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C0" w:rsidRDefault="00673CEC" w:rsidP="00673CEC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</w:t>
      </w:r>
      <w:r w:rsidR="00487CC0">
        <w:rPr>
          <w:rFonts w:eastAsia="Calibri"/>
          <w:color w:val="000000"/>
          <w:sz w:val="24"/>
          <w:szCs w:val="24"/>
          <w:lang w:val="uk-UA"/>
        </w:rPr>
        <w:t xml:space="preserve">                   </w:t>
      </w:r>
    </w:p>
    <w:p w:rsidR="00487CC0" w:rsidRDefault="00487CC0" w:rsidP="00673CEC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487CC0" w:rsidRDefault="00487CC0" w:rsidP="00487CC0">
      <w:pPr>
        <w:tabs>
          <w:tab w:val="left" w:pos="8580"/>
        </w:tabs>
        <w:jc w:val="center"/>
        <w:rPr>
          <w:b/>
          <w:bCs/>
          <w:sz w:val="28"/>
          <w:szCs w:val="28"/>
          <w:lang w:val="uk-UA"/>
        </w:rPr>
      </w:pPr>
      <w:r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5" o:title=""/>
            <o:lock v:ext="edit" aspectratio="f"/>
          </v:shape>
          <o:OLEObject Type="Embed" ProgID="Word.Picture.8" ShapeID="_x0000_i1025" DrawAspect="Content" ObjectID="_1845626961" r:id="rId6"/>
        </w:object>
      </w:r>
    </w:p>
    <w:p w:rsidR="00487CC0" w:rsidRDefault="00487CC0" w:rsidP="00487CC0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87CC0" w:rsidRDefault="00487CC0" w:rsidP="00487CC0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87CC0" w:rsidRDefault="00487CC0" w:rsidP="00487CC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487CC0" w:rsidRDefault="00487CC0" w:rsidP="00487CC0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8CAD8" wp14:editId="49EA9C68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3020" t="36195" r="33655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17F1F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87CC0" w:rsidRDefault="00487CC0" w:rsidP="00487CC0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487CC0" w:rsidRPr="00CC4933" w:rsidRDefault="00487CC0" w:rsidP="00487CC0"/>
    <w:p w:rsidR="00487CC0" w:rsidRDefault="00487CC0" w:rsidP="00487CC0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 w:rsidRPr="00322A8C">
        <w:rPr>
          <w:sz w:val="28"/>
          <w:szCs w:val="28"/>
          <w:lang w:val="uk-UA"/>
        </w:rPr>
        <w:t>15 л</w:t>
      </w:r>
      <w:r>
        <w:rPr>
          <w:sz w:val="28"/>
          <w:szCs w:val="28"/>
          <w:lang w:val="uk-UA"/>
        </w:rPr>
        <w:t xml:space="preserve">ипня 2026 року  №  </w:t>
      </w:r>
      <w:r w:rsidR="00322A8C">
        <w:rPr>
          <w:sz w:val="28"/>
          <w:szCs w:val="28"/>
          <w:lang w:val="uk-UA"/>
        </w:rPr>
        <w:t>278</w:t>
      </w:r>
    </w:p>
    <w:p w:rsidR="00487CC0" w:rsidRDefault="00487CC0" w:rsidP="00487CC0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:rsidR="00487CC0" w:rsidRDefault="00487CC0" w:rsidP="00487CC0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487CC0" w:rsidTr="00E870BF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7CC0" w:rsidRPr="00487CC0" w:rsidRDefault="00487CC0" w:rsidP="005F0456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487CC0">
              <w:rPr>
                <w:rStyle w:val="a6"/>
                <w:b w:val="0"/>
                <w:sz w:val="28"/>
                <w:szCs w:val="28"/>
                <w:lang w:val="uk-UA"/>
              </w:rPr>
              <w:t xml:space="preserve">Про внесення змін до рішення </w:t>
            </w:r>
          </w:p>
          <w:p w:rsidR="00487CC0" w:rsidRPr="00487CC0" w:rsidRDefault="00487CC0" w:rsidP="005F0456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487CC0">
              <w:rPr>
                <w:rStyle w:val="a6"/>
                <w:b w:val="0"/>
                <w:sz w:val="28"/>
                <w:szCs w:val="28"/>
                <w:lang w:val="uk-UA"/>
              </w:rPr>
              <w:t xml:space="preserve">виконавчого комітету №274 </w:t>
            </w:r>
          </w:p>
          <w:p w:rsidR="00E870BF" w:rsidRDefault="00487CC0" w:rsidP="005F0456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487CC0">
              <w:rPr>
                <w:rStyle w:val="a6"/>
                <w:b w:val="0"/>
                <w:sz w:val="28"/>
                <w:szCs w:val="28"/>
                <w:lang w:val="uk-UA"/>
              </w:rPr>
              <w:t>від 23.06.2026 року «</w:t>
            </w:r>
            <w:r w:rsidRPr="00487CC0">
              <w:rPr>
                <w:rStyle w:val="a6"/>
                <w:b w:val="0"/>
                <w:sz w:val="28"/>
                <w:szCs w:val="28"/>
              </w:rPr>
              <w:t xml:space="preserve">Про </w:t>
            </w:r>
          </w:p>
          <w:p w:rsidR="00487CC0" w:rsidRPr="00487CC0" w:rsidRDefault="00487CC0" w:rsidP="005F0456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487CC0">
              <w:rPr>
                <w:rStyle w:val="a6"/>
                <w:b w:val="0"/>
                <w:sz w:val="28"/>
                <w:szCs w:val="28"/>
                <w:lang w:val="uk-UA"/>
              </w:rPr>
              <w:t xml:space="preserve">здійснення  виконавчим комітетом </w:t>
            </w:r>
          </w:p>
          <w:p w:rsidR="00487CC0" w:rsidRPr="00487CC0" w:rsidRDefault="00487CC0" w:rsidP="005F0456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proofErr w:type="spellStart"/>
            <w:r w:rsidRPr="00487CC0">
              <w:rPr>
                <w:rStyle w:val="a6"/>
                <w:b w:val="0"/>
                <w:sz w:val="28"/>
                <w:szCs w:val="28"/>
                <w:lang w:val="uk-UA"/>
              </w:rPr>
              <w:t>Рогатинської</w:t>
            </w:r>
            <w:proofErr w:type="spellEnd"/>
            <w:r w:rsidRPr="00487CC0">
              <w:rPr>
                <w:rStyle w:val="a6"/>
                <w:b w:val="0"/>
                <w:sz w:val="28"/>
                <w:szCs w:val="28"/>
                <w:lang w:val="uk-UA"/>
              </w:rPr>
              <w:t xml:space="preserve"> міської ради безоплатної </w:t>
            </w:r>
          </w:p>
          <w:p w:rsidR="00487CC0" w:rsidRPr="00487CC0" w:rsidRDefault="00487CC0" w:rsidP="005F0456">
            <w:pPr>
              <w:pStyle w:val="a5"/>
            </w:pPr>
            <w:r w:rsidRPr="00487CC0">
              <w:rPr>
                <w:rStyle w:val="a6"/>
                <w:b w:val="0"/>
                <w:sz w:val="28"/>
                <w:szCs w:val="28"/>
                <w:lang w:val="uk-UA"/>
              </w:rPr>
              <w:t xml:space="preserve">передачі матеріальних </w:t>
            </w:r>
            <w:r w:rsidRPr="00487CC0">
              <w:rPr>
                <w:sz w:val="28"/>
                <w:szCs w:val="28"/>
                <w:lang w:val="uk-UA"/>
              </w:rPr>
              <w:t>цінностей»</w:t>
            </w:r>
          </w:p>
          <w:p w:rsidR="00487CC0" w:rsidRDefault="00487CC0" w:rsidP="005F0456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7CC0" w:rsidRDefault="00487CC0" w:rsidP="005F045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7CC0" w:rsidRDefault="00487CC0" w:rsidP="005F045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7CC0" w:rsidRDefault="00487CC0" w:rsidP="005F045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487CC0" w:rsidRDefault="00487CC0" w:rsidP="00487CC0">
      <w:pPr>
        <w:pStyle w:val="a3"/>
        <w:ind w:firstLine="567"/>
      </w:pPr>
      <w:r>
        <w:t xml:space="preserve">Керуючись ст.42 Закону України "Про місцеве самоврядування в  Україні", </w:t>
      </w:r>
    </w:p>
    <w:p w:rsidR="00487CC0" w:rsidRPr="00821327" w:rsidRDefault="00487CC0" w:rsidP="00487CC0">
      <w:pPr>
        <w:pStyle w:val="a3"/>
      </w:pPr>
      <w:proofErr w:type="spellStart"/>
      <w:r w:rsidRPr="00205E43">
        <w:rPr>
          <w:shd w:val="clear" w:color="auto" w:fill="FFFFFF"/>
        </w:rPr>
        <w:t>пп</w:t>
      </w:r>
      <w:proofErr w:type="spellEnd"/>
      <w:r w:rsidRPr="00205E43">
        <w:rPr>
          <w:shd w:val="clear" w:color="auto" w:fill="FFFFFF"/>
        </w:rPr>
        <w:t xml:space="preserve">. 2, 3 ст. 6 </w:t>
      </w:r>
      <w:r>
        <w:t>Закону України</w:t>
      </w:r>
      <w:r w:rsidRPr="00205E43">
        <w:rPr>
          <w:shd w:val="clear" w:color="auto" w:fill="FFFFFF"/>
        </w:rPr>
        <w:t xml:space="preserve"> «Про передачу, примусове відчуження або вилучення майна в умовах правового режиму воєнного чи надзвичайного стану»</w:t>
      </w:r>
      <w:r>
        <w:rPr>
          <w:shd w:val="clear" w:color="auto" w:fill="FFFFFF"/>
        </w:rPr>
        <w:t xml:space="preserve">, </w:t>
      </w:r>
      <w:r>
        <w:t xml:space="preserve">Указу президента України « Про  шефську допомогу військовим частинам Збройних Сил України, Національної гвардії України  та Державної прикордонної служби України » , </w:t>
      </w:r>
      <w:r w:rsidRPr="003D735E">
        <w:t xml:space="preserve">на виконання </w:t>
      </w:r>
      <w:r>
        <w:t>заходів «</w:t>
      </w:r>
      <w:r w:rsidRPr="003D735E">
        <w:t xml:space="preserve"> Програми підтримки підрозділів </w:t>
      </w:r>
      <w:r>
        <w:t xml:space="preserve">Міністерства  оборони України , </w:t>
      </w:r>
      <w:r w:rsidRPr="003D735E">
        <w:t>Збройних Сил України</w:t>
      </w:r>
      <w:r w:rsidRPr="007E649E">
        <w:t xml:space="preserve"> </w:t>
      </w:r>
      <w:r>
        <w:t xml:space="preserve">, </w:t>
      </w:r>
      <w:r w:rsidRPr="003D735E">
        <w:t xml:space="preserve">територіальної оборони </w:t>
      </w:r>
      <w:r>
        <w:t xml:space="preserve">, Міністерства внутрішніх справ  України , правоохоронних органів  та інших військових формувань , утворених відповідно до законів України , що беруть участь  у здійсненні заходів із забезпечення  національної безпеки і оборони , відсічі і стримування збройної агресії російської федерації проти України на 2026 рік </w:t>
      </w:r>
      <w:r w:rsidRPr="003D735E">
        <w:t xml:space="preserve">», </w:t>
      </w:r>
      <w:r>
        <w:t>затвердженої рішенням 68 сесії міської ради від 18 грудня 2025р. № 12907</w:t>
      </w:r>
      <w:r w:rsidRPr="00821327">
        <w:t>,  виконавчий комітет міської ради ВИРІШИВ:</w:t>
      </w:r>
    </w:p>
    <w:p w:rsidR="00E870BF" w:rsidRDefault="00487CC0" w:rsidP="00E870BF">
      <w:pPr>
        <w:pStyle w:val="a3"/>
        <w:ind w:firstLine="567"/>
      </w:pPr>
      <w:r w:rsidRPr="00821327">
        <w:t>1.</w:t>
      </w:r>
      <w:r w:rsidR="00E870BF">
        <w:t xml:space="preserve">Внести зміни до рішення виконавчого комітету №274 від 23.06.2026 року «Про здійснення  виконавчим комітетом </w:t>
      </w:r>
      <w:proofErr w:type="spellStart"/>
      <w:r w:rsidR="00E870BF">
        <w:t>Рогатинської</w:t>
      </w:r>
      <w:proofErr w:type="spellEnd"/>
      <w:r w:rsidR="00E870BF">
        <w:t xml:space="preserve"> міської ради безоплатної </w:t>
      </w:r>
    </w:p>
    <w:p w:rsidR="00487CC0" w:rsidRDefault="00E870BF" w:rsidP="00E870BF">
      <w:pPr>
        <w:pStyle w:val="a3"/>
      </w:pPr>
      <w:r>
        <w:t>передачі матеріальних цінностей» , а саме  додаток до рішення  викласти у новій редакції , що додається.</w:t>
      </w:r>
    </w:p>
    <w:p w:rsidR="00E870BF" w:rsidRPr="003D735E" w:rsidRDefault="00E870BF" w:rsidP="00E870BF">
      <w:pPr>
        <w:pStyle w:val="a3"/>
      </w:pPr>
    </w:p>
    <w:p w:rsidR="00487CC0" w:rsidRPr="003D735E" w:rsidRDefault="00487CC0" w:rsidP="00487CC0">
      <w:pPr>
        <w:pStyle w:val="a3"/>
        <w:jc w:val="left"/>
      </w:pPr>
    </w:p>
    <w:p w:rsidR="00487CC0" w:rsidRDefault="00487CC0" w:rsidP="00487CC0">
      <w:pPr>
        <w:pStyle w:val="a3"/>
        <w:jc w:val="left"/>
      </w:pPr>
      <w:r>
        <w:t xml:space="preserve">Міський голова                                                                        </w:t>
      </w:r>
      <w:r w:rsidR="00E870BF">
        <w:t xml:space="preserve">   </w:t>
      </w:r>
      <w:r>
        <w:t xml:space="preserve">Сергій   НАСАЛИК                  </w:t>
      </w:r>
    </w:p>
    <w:p w:rsidR="00487CC0" w:rsidRPr="004F4FBE" w:rsidRDefault="00487CC0" w:rsidP="00487CC0">
      <w:pPr>
        <w:pStyle w:val="a3"/>
        <w:ind w:left="786"/>
        <w:jc w:val="left"/>
      </w:pPr>
    </w:p>
    <w:p w:rsidR="00487CC0" w:rsidRDefault="00487CC0" w:rsidP="00487CC0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:rsidR="00487CC0" w:rsidRDefault="00E870BF" w:rsidP="00487CC0">
      <w:pPr>
        <w:pStyle w:val="a3"/>
        <w:tabs>
          <w:tab w:val="left" w:pos="7425"/>
        </w:tabs>
        <w:jc w:val="left"/>
        <w:rPr>
          <w:b/>
        </w:rPr>
      </w:pPr>
      <w:r>
        <w:t xml:space="preserve">виконавчого комітету                                                                 </w:t>
      </w:r>
      <w:r w:rsidR="00487CC0">
        <w:t>Олег ВОВКУН</w:t>
      </w:r>
    </w:p>
    <w:p w:rsidR="00487CC0" w:rsidRDefault="00487CC0" w:rsidP="00E870BF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</w:t>
      </w:r>
    </w:p>
    <w:p w:rsidR="00E870BF" w:rsidRDefault="00487CC0" w:rsidP="00673CEC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</w:t>
      </w:r>
    </w:p>
    <w:p w:rsidR="00673CEC" w:rsidRDefault="00E870BF" w:rsidP="00673CEC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lastRenderedPageBreak/>
        <w:t xml:space="preserve">                                                         </w:t>
      </w:r>
      <w:r w:rsidR="00487CC0">
        <w:rPr>
          <w:rFonts w:eastAsia="Calibri"/>
          <w:color w:val="000000"/>
          <w:sz w:val="24"/>
          <w:szCs w:val="24"/>
          <w:lang w:val="uk-UA"/>
        </w:rPr>
        <w:t xml:space="preserve">  Додаток </w:t>
      </w:r>
    </w:p>
    <w:p w:rsidR="00673CEC" w:rsidRDefault="00322A8C" w:rsidP="00322A8C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673CEC">
        <w:rPr>
          <w:rFonts w:eastAsia="Calibri"/>
          <w:color w:val="000000"/>
          <w:sz w:val="24"/>
          <w:szCs w:val="24"/>
          <w:lang w:val="uk-UA"/>
        </w:rPr>
        <w:t>до рішення виконавчого комітету</w:t>
      </w:r>
    </w:p>
    <w:p w:rsidR="00673CEC" w:rsidRDefault="00673CEC" w:rsidP="00673CEC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</w:t>
      </w:r>
      <w:r w:rsidR="00487CC0">
        <w:rPr>
          <w:rFonts w:eastAsia="Calibri"/>
          <w:color w:val="000000"/>
          <w:sz w:val="24"/>
          <w:szCs w:val="24"/>
          <w:lang w:val="uk-UA"/>
        </w:rPr>
        <w:t xml:space="preserve">                          </w:t>
      </w:r>
      <w:proofErr w:type="spellStart"/>
      <w:r>
        <w:rPr>
          <w:rFonts w:eastAsia="Calibri"/>
          <w:color w:val="000000"/>
          <w:sz w:val="24"/>
          <w:szCs w:val="24"/>
          <w:lang w:val="uk-UA"/>
        </w:rPr>
        <w:t>Рогатинської</w:t>
      </w:r>
      <w:proofErr w:type="spellEnd"/>
      <w:r>
        <w:rPr>
          <w:rFonts w:eastAsia="Calibri"/>
          <w:color w:val="000000"/>
          <w:sz w:val="24"/>
          <w:szCs w:val="24"/>
          <w:lang w:val="uk-UA"/>
        </w:rPr>
        <w:t xml:space="preserve"> міської ради</w:t>
      </w:r>
    </w:p>
    <w:p w:rsidR="00673CEC" w:rsidRDefault="00673CEC" w:rsidP="00673CEC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</w:t>
      </w:r>
      <w:r w:rsidR="00487CC0">
        <w:rPr>
          <w:rFonts w:eastAsia="Calibri"/>
          <w:color w:val="000000"/>
          <w:sz w:val="24"/>
          <w:szCs w:val="24"/>
          <w:lang w:val="uk-UA"/>
        </w:rPr>
        <w:t xml:space="preserve">                      </w:t>
      </w:r>
      <w:r w:rsidR="00322A8C">
        <w:rPr>
          <w:rFonts w:eastAsia="Calibri"/>
          <w:color w:val="000000"/>
          <w:sz w:val="24"/>
          <w:szCs w:val="24"/>
          <w:lang w:val="uk-UA"/>
        </w:rPr>
        <w:t xml:space="preserve">     </w:t>
      </w:r>
      <w:r w:rsidR="00487CC0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322A8C">
        <w:rPr>
          <w:rFonts w:eastAsia="Calibri"/>
          <w:color w:val="000000"/>
          <w:sz w:val="24"/>
          <w:szCs w:val="24"/>
          <w:lang w:val="uk-UA"/>
        </w:rPr>
        <w:t xml:space="preserve">№ 278  від  15 липня </w:t>
      </w:r>
      <w:r>
        <w:rPr>
          <w:rFonts w:eastAsia="Calibri"/>
          <w:color w:val="000000"/>
          <w:sz w:val="24"/>
          <w:szCs w:val="24"/>
          <w:lang w:val="uk-UA"/>
        </w:rPr>
        <w:t xml:space="preserve"> 2026</w:t>
      </w:r>
      <w:r w:rsidR="00322A8C">
        <w:rPr>
          <w:rFonts w:eastAsia="Calibri"/>
          <w:color w:val="000000"/>
          <w:sz w:val="24"/>
          <w:szCs w:val="24"/>
          <w:lang w:val="uk-UA"/>
        </w:rPr>
        <w:t xml:space="preserve"> </w:t>
      </w:r>
      <w:r>
        <w:rPr>
          <w:rFonts w:eastAsia="Calibri"/>
          <w:color w:val="000000"/>
          <w:sz w:val="24"/>
          <w:szCs w:val="24"/>
          <w:lang w:val="uk-UA"/>
        </w:rPr>
        <w:t xml:space="preserve">року </w:t>
      </w:r>
    </w:p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А 3892</w:t>
      </w:r>
    </w:p>
    <w:tbl>
      <w:tblPr>
        <w:tblW w:w="140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851"/>
        <w:gridCol w:w="992"/>
        <w:gridCol w:w="1560"/>
        <w:gridCol w:w="1844"/>
        <w:gridCol w:w="1418"/>
        <w:gridCol w:w="1560"/>
        <w:gridCol w:w="1560"/>
      </w:tblGrid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Супутниковий модем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Starlink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Internet Satellite Mini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16 800,00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336 000,00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Коаксіальний кабель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RG</w:t>
            </w:r>
            <w:r>
              <w:rPr>
                <w:rFonts w:eastAsia="Calibri"/>
                <w:color w:val="000000"/>
                <w:sz w:val="28"/>
                <w:szCs w:val="28"/>
              </w:rPr>
              <w:t>8-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C</w:t>
            </w:r>
            <w:r>
              <w:rPr>
                <w:rFonts w:eastAsia="Calibri"/>
                <w:color w:val="000000"/>
                <w:sz w:val="28"/>
                <w:szCs w:val="28"/>
              </w:rPr>
              <w:t>90 (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500м)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49 000,00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49 000,00</w:t>
            </w:r>
          </w:p>
        </w:tc>
      </w:tr>
      <w:tr w:rsidR="00673CEC" w:rsidTr="00673CEC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>385 000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1417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А 5283</w:t>
      </w:r>
    </w:p>
    <w:tbl>
      <w:tblPr>
        <w:tblW w:w="140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851"/>
        <w:gridCol w:w="992"/>
        <w:gridCol w:w="1560"/>
        <w:gridCol w:w="1844"/>
        <w:gridCol w:w="1418"/>
        <w:gridCol w:w="1560"/>
        <w:gridCol w:w="1560"/>
      </w:tblGrid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Генератор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інверторний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бензиновий 3.0/3.5 кВт 7л 4-х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тактний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ручний запуск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SIGMA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19 836,00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19 836,00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Зарядна станція 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OUKITEL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2001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E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PLUS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2400Вт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29 497,00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29 497,00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Pr="00487CC0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Планшет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OUKITEL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RT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>7 4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G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TITAN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 8/256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GB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Blak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16 666,50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33 333,00</w:t>
            </w:r>
          </w:p>
        </w:tc>
      </w:tr>
      <w:tr w:rsidR="00673CEC" w:rsidTr="00673CEC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82 666 ,00</w:t>
            </w:r>
          </w:p>
        </w:tc>
        <w:tc>
          <w:tcPr>
            <w:tcW w:w="1417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1495 Державної прикордонної служби України</w:t>
      </w:r>
    </w:p>
    <w:tbl>
      <w:tblPr>
        <w:tblW w:w="140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851"/>
        <w:gridCol w:w="992"/>
        <w:gridCol w:w="1560"/>
        <w:gridCol w:w="1844"/>
        <w:gridCol w:w="1418"/>
        <w:gridCol w:w="1560"/>
        <w:gridCol w:w="1560"/>
      </w:tblGrid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Квадрокоптер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DJI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Matrice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4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(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CP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EN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.00000546.02)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175 900,00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175 900,00</w:t>
            </w:r>
          </w:p>
        </w:tc>
      </w:tr>
      <w:tr w:rsidR="00673CEC" w:rsidTr="00673CEC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 xml:space="preserve">175 900,00     </w:t>
            </w:r>
          </w:p>
        </w:tc>
        <w:tc>
          <w:tcPr>
            <w:tcW w:w="1417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А 1556</w:t>
      </w:r>
    </w:p>
    <w:tbl>
      <w:tblPr>
        <w:tblW w:w="140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851"/>
        <w:gridCol w:w="992"/>
        <w:gridCol w:w="1560"/>
        <w:gridCol w:w="1844"/>
        <w:gridCol w:w="1418"/>
        <w:gridCol w:w="1560"/>
        <w:gridCol w:w="1560"/>
      </w:tblGrid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Виносна антена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Avenger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Angel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Big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Hulk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в комплекті з коаксіальним кабелем , комплект 2шт.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20v.N-TYPE-N-TYPE Battle Born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68 000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68 000,00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Супутниковий модем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Starlink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Internet Satellite 3gen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19 700,00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39 400,00</w:t>
            </w:r>
          </w:p>
        </w:tc>
      </w:tr>
      <w:tr w:rsidR="00673CEC" w:rsidTr="00673CEC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107 400,00</w:t>
            </w:r>
          </w:p>
        </w:tc>
        <w:tc>
          <w:tcPr>
            <w:tcW w:w="1417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А 4667</w:t>
      </w:r>
    </w:p>
    <w:tbl>
      <w:tblPr>
        <w:tblW w:w="140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851"/>
        <w:gridCol w:w="992"/>
        <w:gridCol w:w="1560"/>
        <w:gridCol w:w="1844"/>
        <w:gridCol w:w="1418"/>
        <w:gridCol w:w="1560"/>
        <w:gridCol w:w="1560"/>
      </w:tblGrid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Тепловізійний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приціл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Pulsar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THERMION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XP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50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PRO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157 0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157 000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Кронштейн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KRON M2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7 600,00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7 600,00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Кільця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Konus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Steel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30мм високі на планку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Вивера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Пикатинни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(7403)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1 500,00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1 500,00</w:t>
            </w:r>
          </w:p>
        </w:tc>
      </w:tr>
      <w:tr w:rsidR="00673CEC" w:rsidTr="00673CEC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166 100,00</w:t>
            </w:r>
          </w:p>
        </w:tc>
        <w:tc>
          <w:tcPr>
            <w:tcW w:w="1417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 А 7381</w:t>
      </w:r>
    </w:p>
    <w:tbl>
      <w:tblPr>
        <w:tblW w:w="140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851"/>
        <w:gridCol w:w="992"/>
        <w:gridCol w:w="1560"/>
        <w:gridCol w:w="1844"/>
        <w:gridCol w:w="1418"/>
        <w:gridCol w:w="1560"/>
        <w:gridCol w:w="1560"/>
      </w:tblGrid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БпЛА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True Flex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10 дюймів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12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198 400,00</w:t>
            </w:r>
          </w:p>
        </w:tc>
      </w:tr>
      <w:tr w:rsidR="00673CEC" w:rsidTr="00673CEC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198  400,00</w:t>
            </w:r>
          </w:p>
        </w:tc>
        <w:tc>
          <w:tcPr>
            <w:tcW w:w="1417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ВЧ 3029 НГУ</w:t>
      </w:r>
    </w:p>
    <w:tbl>
      <w:tblPr>
        <w:tblW w:w="140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851"/>
        <w:gridCol w:w="992"/>
        <w:gridCol w:w="1560"/>
        <w:gridCol w:w="1844"/>
        <w:gridCol w:w="1418"/>
        <w:gridCol w:w="1560"/>
        <w:gridCol w:w="1560"/>
      </w:tblGrid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Генератор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інверторний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бензиновий 3.0/3.5 кВт 7л 4-х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тактний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ручний запуск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SIGMA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19 836,00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59 508,00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Ноутбук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Lenovo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IdeaPad</w:t>
            </w:r>
            <w:proofErr w:type="spellEnd"/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Slim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5 16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IRH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>10 (83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HS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>009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QRA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)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Luna</w:t>
            </w:r>
            <w:r w:rsidRPr="00487CC0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Grey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487CC0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</w:t>
            </w:r>
            <w:r w:rsidR="00673CEC">
              <w:rPr>
                <w:rFonts w:eastAsia="Calibri"/>
                <w:color w:val="000000"/>
                <w:sz w:val="28"/>
                <w:szCs w:val="28"/>
                <w:lang w:val="uk-UA"/>
              </w:rPr>
              <w:t>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32 000,00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96 000,00</w:t>
            </w:r>
          </w:p>
        </w:tc>
      </w:tr>
      <w:tr w:rsidR="00673CEC" w:rsidTr="00673CEC">
        <w:trPr>
          <w:gridAfter w:val="3"/>
          <w:wAfter w:w="4535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3CEC" w:rsidRDefault="00673CE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3CEC" w:rsidRDefault="00673CE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73CEC" w:rsidRDefault="00673CEC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</w:tr>
      <w:tr w:rsidR="00673CEC" w:rsidTr="00673CEC">
        <w:trPr>
          <w:trHeight w:val="440"/>
        </w:trPr>
        <w:tc>
          <w:tcPr>
            <w:tcW w:w="7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73CEC" w:rsidRDefault="00673CEC">
            <w:pP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3CEC" w:rsidRDefault="00673CEC">
            <w:pPr>
              <w:jc w:val="right"/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uk-UA"/>
              </w:rPr>
              <w:t>155 508 ,00</w:t>
            </w:r>
          </w:p>
        </w:tc>
        <w:tc>
          <w:tcPr>
            <w:tcW w:w="1417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hideMark/>
          </w:tcPr>
          <w:p w:rsidR="00673CEC" w:rsidRDefault="00673CEC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28900,59</w:t>
            </w:r>
          </w:p>
        </w:tc>
      </w:tr>
    </w:tbl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E870BF" w:rsidRDefault="00E870BF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</w:p>
    <w:p w:rsidR="00673CEC" w:rsidRDefault="00673CEC" w:rsidP="00673CEC">
      <w:pPr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Керуючий справами                                             </w:t>
      </w:r>
    </w:p>
    <w:p w:rsidR="00673CEC" w:rsidRDefault="00673CEC" w:rsidP="00673CEC">
      <w:pPr>
        <w:rPr>
          <w:rFonts w:eastAsia="Calibri"/>
          <w:b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виконавчого комітету</w:t>
      </w:r>
      <w:r>
        <w:rPr>
          <w:rFonts w:eastAsia="Calibri"/>
          <w:color w:val="000000"/>
          <w:sz w:val="28"/>
          <w:szCs w:val="28"/>
          <w:lang w:val="uk-UA"/>
        </w:rPr>
        <w:tab/>
        <w:t xml:space="preserve">                                                                  Олег ВОВКУН</w:t>
      </w:r>
    </w:p>
    <w:p w:rsidR="002257BA" w:rsidRDefault="002257BA"/>
    <w:sectPr w:rsidR="002257BA" w:rsidSect="00E870B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152D8"/>
    <w:multiLevelType w:val="multilevel"/>
    <w:tmpl w:val="EE1892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B4"/>
    <w:rsid w:val="002257BA"/>
    <w:rsid w:val="00322A8C"/>
    <w:rsid w:val="00487CC0"/>
    <w:rsid w:val="005547B4"/>
    <w:rsid w:val="00673CEC"/>
    <w:rsid w:val="00E8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946D"/>
  <w15:chartTrackingRefBased/>
  <w15:docId w15:val="{3AB49B17-06CE-4B3B-9CDB-09CE9422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CE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487C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87C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87CC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487CC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487CC0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487C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487CC0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487CC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99"/>
    <w:qFormat/>
    <w:rsid w:val="00487C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Strong"/>
    <w:basedOn w:val="a0"/>
    <w:uiPriority w:val="99"/>
    <w:qFormat/>
    <w:rsid w:val="00487CC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2840</Words>
  <Characters>1619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3</cp:revision>
  <dcterms:created xsi:type="dcterms:W3CDTF">2026-07-14T11:59:00Z</dcterms:created>
  <dcterms:modified xsi:type="dcterms:W3CDTF">2026-07-15T10:23:00Z</dcterms:modified>
</cp:coreProperties>
</file>