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B3" w:rsidRPr="00EA16F2" w:rsidRDefault="00C575B3" w:rsidP="00C575B3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b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612FC06F" wp14:editId="7FF64035">
            <wp:extent cx="504825" cy="6858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5B3" w:rsidRPr="00EA16F2" w:rsidRDefault="00C575B3" w:rsidP="00C575B3">
      <w:pPr>
        <w:keepNext/>
        <w:tabs>
          <w:tab w:val="right" w:pos="9525"/>
        </w:tabs>
        <w:spacing w:before="240" w:after="60" w:line="240" w:lineRule="auto"/>
        <w:jc w:val="center"/>
        <w:outlineLvl w:val="3"/>
        <w:rPr>
          <w:rFonts w:ascii="Times New Roman" w:hAnsi="Times New Roman"/>
          <w:b/>
          <w:color w:val="000000"/>
          <w:w w:val="12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 w:eastAsia="uk-UA"/>
        </w:rPr>
        <w:t>УКРАЇНА</w:t>
      </w:r>
    </w:p>
    <w:p w:rsidR="00C575B3" w:rsidRPr="00EA16F2" w:rsidRDefault="00C575B3" w:rsidP="00C575B3">
      <w:pPr>
        <w:spacing w:after="0" w:line="240" w:lineRule="auto"/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b/>
          <w:iCs/>
          <w:color w:val="000000"/>
          <w:w w:val="120"/>
          <w:sz w:val="28"/>
          <w:szCs w:val="28"/>
          <w:lang w:val="uk-UA" w:eastAsia="uk-UA"/>
        </w:rPr>
        <w:t>РОГАТИНСЬКА МІСЬКА РАДА</w:t>
      </w:r>
    </w:p>
    <w:p w:rsidR="00C575B3" w:rsidRPr="00EA16F2" w:rsidRDefault="00C575B3" w:rsidP="00C575B3">
      <w:pPr>
        <w:spacing w:after="0" w:line="240" w:lineRule="auto"/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b/>
          <w:color w:val="000000"/>
          <w:w w:val="120"/>
          <w:sz w:val="28"/>
          <w:szCs w:val="28"/>
          <w:lang w:val="uk-UA" w:eastAsia="uk-UA"/>
        </w:rPr>
        <w:t>ІВАНО-ФРАНКІВСЬКОЇ ОБЛАСТІ</w:t>
      </w:r>
    </w:p>
    <w:p w:rsidR="00C575B3" w:rsidRPr="00EA16F2" w:rsidRDefault="00C575B3" w:rsidP="00C575B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val="uk-UA" w:eastAsia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E6E5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C575B3" w:rsidRPr="00EA16F2" w:rsidRDefault="00C575B3" w:rsidP="00C575B3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C575B3" w:rsidRPr="00EA16F2" w:rsidRDefault="00C575B3" w:rsidP="00C57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C575B3" w:rsidRPr="00EA16F2" w:rsidRDefault="00C575B3" w:rsidP="00C575B3">
      <w:pPr>
        <w:spacing w:after="0" w:line="240" w:lineRule="auto"/>
        <w:ind w:left="180" w:right="-54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13 липня</w:t>
      </w: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2021 р. №</w:t>
      </w:r>
      <w:r w:rsidR="00EF7D9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2331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EF7D9F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12</w:t>
      </w: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сесія </w:t>
      </w:r>
      <w:r w:rsidRPr="00EA16F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скликання</w:t>
      </w:r>
    </w:p>
    <w:p w:rsidR="00C575B3" w:rsidRPr="00EA16F2" w:rsidRDefault="00C575B3" w:rsidP="00C575B3">
      <w:pPr>
        <w:spacing w:after="0" w:line="240" w:lineRule="auto"/>
        <w:ind w:left="180" w:right="-540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EA16F2">
        <w:rPr>
          <w:rFonts w:ascii="Times New Roman" w:hAnsi="Times New Roman"/>
          <w:color w:val="000000"/>
          <w:sz w:val="28"/>
          <w:szCs w:val="28"/>
          <w:lang w:val="uk-UA" w:eastAsia="uk-UA"/>
        </w:rPr>
        <w:t>м. Рогатин</w:t>
      </w:r>
    </w:p>
    <w:p w:rsidR="0050680F" w:rsidRDefault="0050680F"/>
    <w:p w:rsidR="00C575B3" w:rsidRPr="00C575B3" w:rsidRDefault="00C575B3" w:rsidP="00C57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>Про встановлення ставок</w:t>
      </w:r>
    </w:p>
    <w:p w:rsidR="00C575B3" w:rsidRPr="00C575B3" w:rsidRDefault="00C575B3" w:rsidP="00C57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>туристичного збору</w:t>
      </w:r>
    </w:p>
    <w:p w:rsidR="00C575B3" w:rsidRPr="00C575B3" w:rsidRDefault="00C575B3" w:rsidP="00C57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5B3" w:rsidRPr="00C575B3" w:rsidRDefault="00C575B3" w:rsidP="00C57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>Відповідно до статей 12, 268 Податкового кодексу України, пункту 24  частини 1статті 26 Закону України «Про місцеве самоврядування в Україні», міська рада ВИРІШИЛА:</w:t>
      </w:r>
    </w:p>
    <w:p w:rsidR="00C575B3" w:rsidRPr="00C575B3" w:rsidRDefault="00C575B3" w:rsidP="00C57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 xml:space="preserve">1.Встановити на території  </w:t>
      </w:r>
      <w:proofErr w:type="spellStart"/>
      <w:r w:rsidRPr="00C575B3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Pr="00C575B3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громади: </w:t>
      </w:r>
    </w:p>
    <w:p w:rsidR="00C575B3" w:rsidRPr="00C575B3" w:rsidRDefault="00C575B3" w:rsidP="008C36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>1.1. ставки туристичного збору за кожну добу тимчасового розміщення особи у місцях проживання (ночівлі), визначених підпунктом 268.5.1 пункту 268.5 статті 268 Податкового кодексу України, у розмірі 0,5 відсотка – для внутрішнього туризму та 5 відсотків –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розміщення;</w:t>
      </w:r>
    </w:p>
    <w:p w:rsidR="00C575B3" w:rsidRPr="00C575B3" w:rsidRDefault="00C575B3" w:rsidP="008C365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575B3">
        <w:rPr>
          <w:rFonts w:ascii="Times New Roman" w:hAnsi="Times New Roman"/>
          <w:sz w:val="28"/>
          <w:szCs w:val="28"/>
          <w:lang w:val="uk-UA"/>
        </w:rPr>
        <w:t>1.2. що порядок сплати туристичного збору та інші положення визначенні в пунктах 7.1 та 7.2 статті 7 Податкового кодексу України, для даного збору, застосовується відповідно до вимог статті 268 Податкового кодексу України та підпункту 1.1 пункту 1 цього рішення.</w:t>
      </w:r>
    </w:p>
    <w:p w:rsidR="00C575B3" w:rsidRPr="00C575B3" w:rsidRDefault="00C575B3" w:rsidP="00C57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>2.Це рішення набирає чинності з 01.01.2022 року.</w:t>
      </w:r>
    </w:p>
    <w:p w:rsidR="00C575B3" w:rsidRPr="00C575B3" w:rsidRDefault="00C575B3" w:rsidP="00C57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75B3">
        <w:rPr>
          <w:rFonts w:ascii="Times New Roman" w:hAnsi="Times New Roman"/>
          <w:sz w:val="28"/>
          <w:szCs w:val="28"/>
          <w:lang w:val="uk-UA"/>
        </w:rPr>
        <w:t xml:space="preserve">3.Оприлюднити рішення в засобах масової інформації та на офіційному сайті </w:t>
      </w:r>
      <w:proofErr w:type="spellStart"/>
      <w:r w:rsidRPr="00C575B3">
        <w:rPr>
          <w:rFonts w:ascii="Times New Roman" w:hAnsi="Times New Roman"/>
          <w:sz w:val="28"/>
          <w:szCs w:val="28"/>
          <w:lang w:val="uk-UA"/>
        </w:rPr>
        <w:t>Рогатинської</w:t>
      </w:r>
      <w:proofErr w:type="spellEnd"/>
      <w:r w:rsidRPr="00C575B3">
        <w:rPr>
          <w:rFonts w:ascii="Times New Roman" w:hAnsi="Times New Roman"/>
          <w:sz w:val="28"/>
          <w:szCs w:val="28"/>
          <w:lang w:val="uk-UA"/>
        </w:rPr>
        <w:t xml:space="preserve"> міської ради.</w:t>
      </w:r>
    </w:p>
    <w:p w:rsidR="00C575B3" w:rsidRPr="00243DC4" w:rsidRDefault="00C575B3" w:rsidP="00C575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Pr="0098469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</w:t>
      </w: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Pr="00984699">
        <w:rPr>
          <w:rFonts w:ascii="Times New Roman" w:hAnsi="Times New Roman"/>
          <w:sz w:val="28"/>
          <w:szCs w:val="28"/>
          <w:lang w:val="uk-UA"/>
        </w:rPr>
        <w:t>з питань</w:t>
      </w:r>
      <w:r w:rsidRPr="00F917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стратегічного розвитку, бюджету і фінансів, комунальної власності та регуляторної політики (голова комісії – Тетяна Винник)</w:t>
      </w:r>
      <w:r w:rsidRPr="0098469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а організацію його</w:t>
      </w:r>
      <w:r w:rsidRPr="00984699">
        <w:rPr>
          <w:rFonts w:ascii="Times New Roman" w:hAnsi="Times New Roman"/>
          <w:sz w:val="28"/>
          <w:szCs w:val="28"/>
          <w:lang w:val="uk-UA"/>
        </w:rPr>
        <w:t xml:space="preserve"> виконання –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заступників</w:t>
      </w:r>
      <w:r w:rsidRPr="00984699">
        <w:rPr>
          <w:rFonts w:ascii="Times New Roman" w:hAnsi="Times New Roman"/>
          <w:sz w:val="28"/>
          <w:szCs w:val="28"/>
          <w:lang w:val="uk-UA"/>
        </w:rPr>
        <w:t xml:space="preserve"> міського голови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розподілу обов’язків. </w:t>
      </w:r>
    </w:p>
    <w:p w:rsidR="00C575B3" w:rsidRDefault="00C575B3" w:rsidP="00C57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7D9F" w:rsidRPr="00CB3C3A" w:rsidRDefault="00EF7D9F" w:rsidP="00C57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75B3" w:rsidRDefault="00C575B3" w:rsidP="00C575B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3303E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63303E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 w:rsidRPr="0063303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</w:p>
    <w:p w:rsidR="00C575B3" w:rsidRDefault="00C575B3" w:rsidP="00C575B3">
      <w:pPr>
        <w:spacing w:after="0" w:line="240" w:lineRule="auto"/>
        <w:ind w:firstLine="567"/>
        <w:jc w:val="both"/>
      </w:pPr>
    </w:p>
    <w:sectPr w:rsidR="00C575B3" w:rsidSect="00C575B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B3"/>
    <w:rsid w:val="00265F6C"/>
    <w:rsid w:val="0050680F"/>
    <w:rsid w:val="008C3653"/>
    <w:rsid w:val="00C575B3"/>
    <w:rsid w:val="00E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25B01"/>
  <w15:chartTrackingRefBased/>
  <w15:docId w15:val="{6584B20C-E868-4241-A302-01848F16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5B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365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6</cp:revision>
  <cp:lastPrinted>2021-07-20T08:28:00Z</cp:lastPrinted>
  <dcterms:created xsi:type="dcterms:W3CDTF">2021-07-01T10:43:00Z</dcterms:created>
  <dcterms:modified xsi:type="dcterms:W3CDTF">2021-07-20T08:28:00Z</dcterms:modified>
</cp:coreProperties>
</file>