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394DB" w14:textId="77777777" w:rsidR="00A20067" w:rsidRPr="00024ACE" w:rsidRDefault="00A20067" w:rsidP="00A20067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737BDDBD" wp14:editId="71F6810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25CAB" w14:textId="77777777" w:rsidR="00A20067" w:rsidRPr="00024ACE" w:rsidRDefault="00A20067" w:rsidP="00A20067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6A9CE10" w14:textId="77777777" w:rsidR="00A20067" w:rsidRPr="00024ACE" w:rsidRDefault="00A20067" w:rsidP="00A20067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0B52E94C" w14:textId="77777777" w:rsidR="00A20067" w:rsidRPr="00024ACE" w:rsidRDefault="00A20067" w:rsidP="00A20067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12D55" wp14:editId="45F4E17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65480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6CCC5E8" w14:textId="77777777" w:rsidR="00A20067" w:rsidRPr="00024ACE" w:rsidRDefault="00A20067" w:rsidP="00A20067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78D0F8B8" w14:textId="77777777" w:rsidR="00A20067" w:rsidRPr="00024ACE" w:rsidRDefault="00A20067" w:rsidP="00A20067">
      <w:pPr>
        <w:rPr>
          <w:color w:val="000000"/>
          <w:sz w:val="28"/>
          <w:szCs w:val="28"/>
          <w:lang w:eastAsia="uk-UA"/>
        </w:rPr>
      </w:pPr>
    </w:p>
    <w:p w14:paraId="03E2A7D4" w14:textId="700870E3" w:rsidR="00A20067" w:rsidRPr="00024ACE" w:rsidRDefault="00A20067" w:rsidP="00A20067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eastAsia="uk-UA"/>
        </w:rPr>
        <w:t xml:space="preserve">28 </w:t>
      </w:r>
      <w:proofErr w:type="spellStart"/>
      <w:r>
        <w:rPr>
          <w:color w:val="000000"/>
          <w:sz w:val="28"/>
          <w:szCs w:val="28"/>
          <w:lang w:eastAsia="uk-UA"/>
        </w:rPr>
        <w:t>травня</w:t>
      </w:r>
      <w:proofErr w:type="spellEnd"/>
      <w:r>
        <w:rPr>
          <w:color w:val="000000"/>
          <w:sz w:val="28"/>
          <w:szCs w:val="28"/>
          <w:lang w:eastAsia="uk-UA"/>
        </w:rPr>
        <w:t xml:space="preserve"> 2026 р. № </w:t>
      </w:r>
      <w:r w:rsidR="007F21C0">
        <w:rPr>
          <w:color w:val="000000"/>
          <w:sz w:val="28"/>
          <w:szCs w:val="28"/>
          <w:lang w:val="uk-UA" w:eastAsia="uk-UA"/>
        </w:rPr>
        <w:t>13646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73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294D2298" w14:textId="77777777" w:rsidR="00A20067" w:rsidRPr="00024ACE" w:rsidRDefault="00A20067" w:rsidP="00A20067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0F34EC00" w14:textId="77777777" w:rsidR="00A20067" w:rsidRDefault="00A20067" w:rsidP="00A20067">
      <w:pPr>
        <w:ind w:right="-540"/>
        <w:rPr>
          <w:sz w:val="28"/>
          <w:szCs w:val="28"/>
          <w:lang w:eastAsia="uk-UA"/>
        </w:rPr>
      </w:pPr>
    </w:p>
    <w:p w14:paraId="7C4E7A1D" w14:textId="77777777" w:rsidR="00A20067" w:rsidRPr="00A20067" w:rsidRDefault="00A20067" w:rsidP="00A20067">
      <w:pPr>
        <w:ind w:left="180" w:right="278"/>
        <w:rPr>
          <w:b/>
          <w:vanish/>
          <w:color w:val="FF0000"/>
          <w:sz w:val="28"/>
          <w:szCs w:val="28"/>
        </w:rPr>
      </w:pPr>
      <w:r w:rsidRPr="00A20067">
        <w:rPr>
          <w:b/>
          <w:vanish/>
          <w:color w:val="FF0000"/>
          <w:sz w:val="28"/>
          <w:szCs w:val="28"/>
        </w:rPr>
        <w:t>{name}</w:t>
      </w:r>
    </w:p>
    <w:p w14:paraId="1D730EF0" w14:textId="77777777" w:rsidR="00A20067" w:rsidRDefault="00A20067" w:rsidP="00A20067">
      <w:pPr>
        <w:keepNext/>
        <w:tabs>
          <w:tab w:val="left" w:pos="6500"/>
        </w:tabs>
        <w:jc w:val="both"/>
        <w:outlineLvl w:val="0"/>
        <w:rPr>
          <w:sz w:val="28"/>
          <w:szCs w:val="28"/>
          <w:lang w:eastAsia="uk-UA"/>
        </w:rPr>
      </w:pPr>
      <w:r w:rsidRPr="00A20067">
        <w:rPr>
          <w:sz w:val="28"/>
          <w:szCs w:val="28"/>
          <w:lang w:eastAsia="uk-UA"/>
        </w:rPr>
        <w:t xml:space="preserve">Про передачу з балансу </w:t>
      </w:r>
    </w:p>
    <w:p w14:paraId="3B79405D" w14:textId="197A20D1" w:rsidR="00A20067" w:rsidRPr="00A20067" w:rsidRDefault="00A20067" w:rsidP="00A20067">
      <w:pPr>
        <w:keepNext/>
        <w:tabs>
          <w:tab w:val="left" w:pos="6500"/>
        </w:tabs>
        <w:jc w:val="both"/>
        <w:outlineLvl w:val="0"/>
        <w:rPr>
          <w:sz w:val="28"/>
          <w:szCs w:val="28"/>
          <w:lang w:val="uk-UA" w:eastAsia="uk-UA"/>
        </w:rPr>
      </w:pPr>
      <w:r w:rsidRPr="00A20067">
        <w:rPr>
          <w:sz w:val="28"/>
          <w:szCs w:val="28"/>
          <w:lang w:eastAsia="uk-UA"/>
        </w:rPr>
        <w:t xml:space="preserve">КНП </w:t>
      </w:r>
      <w:r>
        <w:rPr>
          <w:sz w:val="28"/>
          <w:szCs w:val="28"/>
          <w:lang w:val="uk-UA" w:eastAsia="uk-UA"/>
        </w:rPr>
        <w:t>«</w:t>
      </w:r>
      <w:r w:rsidRPr="00A20067">
        <w:rPr>
          <w:sz w:val="28"/>
          <w:szCs w:val="28"/>
          <w:lang w:eastAsia="uk-UA"/>
        </w:rPr>
        <w:t>Рогатинський ЦПМ-СД</w:t>
      </w:r>
      <w:r>
        <w:rPr>
          <w:sz w:val="28"/>
          <w:szCs w:val="28"/>
          <w:lang w:val="uk-UA" w:eastAsia="uk-UA"/>
        </w:rPr>
        <w:t>»</w:t>
      </w:r>
    </w:p>
    <w:p w14:paraId="65682271" w14:textId="60FF7311" w:rsidR="00A20067" w:rsidRDefault="00A20067" w:rsidP="00A20067">
      <w:pPr>
        <w:keepNext/>
        <w:tabs>
          <w:tab w:val="left" w:pos="6500"/>
        </w:tabs>
        <w:jc w:val="both"/>
        <w:outlineLvl w:val="0"/>
        <w:rPr>
          <w:sz w:val="28"/>
          <w:szCs w:val="28"/>
          <w:lang w:eastAsia="uk-UA"/>
        </w:rPr>
      </w:pPr>
      <w:r w:rsidRPr="00A20067">
        <w:rPr>
          <w:sz w:val="28"/>
          <w:szCs w:val="28"/>
          <w:lang w:eastAsia="uk-UA"/>
        </w:rPr>
        <w:t xml:space="preserve">на баланс КНМП </w:t>
      </w:r>
      <w:r>
        <w:rPr>
          <w:sz w:val="28"/>
          <w:szCs w:val="28"/>
          <w:lang w:val="uk-UA" w:eastAsia="uk-UA"/>
        </w:rPr>
        <w:t>«</w:t>
      </w:r>
      <w:r w:rsidRPr="00A20067">
        <w:rPr>
          <w:sz w:val="28"/>
          <w:szCs w:val="28"/>
          <w:lang w:eastAsia="uk-UA"/>
        </w:rPr>
        <w:t>Рогатинська ЦРЛ</w:t>
      </w:r>
      <w:r>
        <w:rPr>
          <w:sz w:val="28"/>
          <w:szCs w:val="28"/>
          <w:lang w:val="uk-UA" w:eastAsia="uk-UA"/>
        </w:rPr>
        <w:t>»</w:t>
      </w:r>
      <w:r w:rsidRPr="00A20067">
        <w:rPr>
          <w:sz w:val="28"/>
          <w:szCs w:val="28"/>
          <w:lang w:eastAsia="uk-UA"/>
        </w:rPr>
        <w:t xml:space="preserve"> </w:t>
      </w:r>
    </w:p>
    <w:p w14:paraId="3EEC323C" w14:textId="7F70F762" w:rsidR="00A20067" w:rsidRDefault="00A20067" w:rsidP="00A20067">
      <w:pPr>
        <w:keepNext/>
        <w:tabs>
          <w:tab w:val="left" w:pos="6500"/>
        </w:tabs>
        <w:jc w:val="both"/>
        <w:outlineLvl w:val="0"/>
        <w:rPr>
          <w:sz w:val="28"/>
          <w:szCs w:val="28"/>
          <w:lang w:eastAsia="uk-UA"/>
        </w:rPr>
      </w:pPr>
      <w:proofErr w:type="spellStart"/>
      <w:r w:rsidRPr="00A20067">
        <w:rPr>
          <w:sz w:val="28"/>
          <w:szCs w:val="28"/>
          <w:lang w:eastAsia="uk-UA"/>
        </w:rPr>
        <w:t>апарат</w:t>
      </w:r>
      <w:proofErr w:type="spellEnd"/>
      <w:r w:rsidR="00945EC1">
        <w:rPr>
          <w:sz w:val="28"/>
          <w:szCs w:val="28"/>
          <w:lang w:val="uk-UA" w:eastAsia="uk-UA"/>
        </w:rPr>
        <w:t>а</w:t>
      </w:r>
      <w:r w:rsidRPr="00A20067">
        <w:rPr>
          <w:sz w:val="28"/>
          <w:szCs w:val="28"/>
          <w:lang w:eastAsia="uk-UA"/>
        </w:rPr>
        <w:t xml:space="preserve"> </w:t>
      </w:r>
      <w:proofErr w:type="spellStart"/>
      <w:r w:rsidRPr="00A20067">
        <w:rPr>
          <w:sz w:val="28"/>
          <w:szCs w:val="28"/>
          <w:lang w:eastAsia="uk-UA"/>
        </w:rPr>
        <w:t>фізіотерапевтичного</w:t>
      </w:r>
      <w:proofErr w:type="spellEnd"/>
      <w:r w:rsidRPr="00A20067">
        <w:rPr>
          <w:sz w:val="28"/>
          <w:szCs w:val="28"/>
          <w:lang w:eastAsia="uk-UA"/>
        </w:rPr>
        <w:t xml:space="preserve"> </w:t>
      </w:r>
    </w:p>
    <w:p w14:paraId="78AF35C6" w14:textId="77777777" w:rsidR="00A20067" w:rsidRPr="008A1C7B" w:rsidRDefault="00A20067" w:rsidP="00A20067">
      <w:pPr>
        <w:ind w:left="180" w:right="278"/>
        <w:rPr>
          <w:b/>
          <w:vanish/>
          <w:color w:val="FF0000"/>
          <w:sz w:val="28"/>
          <w:szCs w:val="28"/>
        </w:rPr>
      </w:pP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74AEDDB2" w14:textId="77777777" w:rsidR="00A20067" w:rsidRPr="006955A1" w:rsidRDefault="00A20067" w:rsidP="00A20067">
      <w:pPr>
        <w:rPr>
          <w:sz w:val="28"/>
          <w:szCs w:val="28"/>
          <w:lang w:eastAsia="uk-UA"/>
        </w:rPr>
      </w:pPr>
    </w:p>
    <w:p w14:paraId="339F0EED" w14:textId="77777777" w:rsidR="00A20067" w:rsidRDefault="00A20067" w:rsidP="00A20067">
      <w:pPr>
        <w:ind w:right="-141"/>
        <w:jc w:val="both"/>
        <w:rPr>
          <w:b/>
          <w:bCs/>
          <w:color w:val="000000" w:themeColor="text1"/>
          <w:sz w:val="28"/>
          <w:szCs w:val="28"/>
        </w:rPr>
      </w:pPr>
    </w:p>
    <w:p w14:paraId="791C925A" w14:textId="556CCDC0" w:rsidR="00A20067" w:rsidRDefault="00A20067" w:rsidP="007F21C0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E9005F">
        <w:rPr>
          <w:sz w:val="28"/>
          <w:szCs w:val="28"/>
          <w:lang w:val="uk-UA"/>
        </w:rPr>
        <w:t>еруючись ст</w:t>
      </w:r>
      <w:r w:rsidR="007A5DE6">
        <w:rPr>
          <w:sz w:val="28"/>
          <w:szCs w:val="28"/>
          <w:lang w:val="uk-UA"/>
        </w:rPr>
        <w:t>.</w:t>
      </w:r>
      <w:r w:rsidRPr="00E900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="007A5DE6">
        <w:rPr>
          <w:sz w:val="28"/>
          <w:szCs w:val="28"/>
          <w:lang w:val="uk-UA"/>
        </w:rPr>
        <w:t xml:space="preserve">6 </w:t>
      </w:r>
      <w:r w:rsidRPr="00E9005F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 враховуючи</w:t>
      </w:r>
      <w:r w:rsidRPr="00325079">
        <w:rPr>
          <w:color w:val="000000" w:themeColor="text1"/>
          <w:sz w:val="28"/>
          <w:szCs w:val="28"/>
          <w:lang w:val="uk-UA"/>
        </w:rPr>
        <w:t xml:space="preserve"> лист</w:t>
      </w:r>
      <w:r>
        <w:rPr>
          <w:color w:val="000000" w:themeColor="text1"/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 </w:t>
      </w:r>
      <w:r w:rsidRPr="00880F77">
        <w:rPr>
          <w:sz w:val="28"/>
          <w:szCs w:val="28"/>
        </w:rPr>
        <w:t>КНМП</w:t>
      </w:r>
      <w:r w:rsidRPr="007F21C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r w:rsidRPr="00B46B8E">
        <w:rPr>
          <w:sz w:val="28"/>
          <w:szCs w:val="28"/>
        </w:rPr>
        <w:t>Рогатинськ</w:t>
      </w:r>
      <w:r>
        <w:rPr>
          <w:sz w:val="28"/>
          <w:szCs w:val="28"/>
        </w:rPr>
        <w:t xml:space="preserve">а </w:t>
      </w:r>
      <w:r w:rsidRPr="00B46B8E">
        <w:rPr>
          <w:sz w:val="28"/>
          <w:szCs w:val="28"/>
        </w:rPr>
        <w:t>Ц</w:t>
      </w:r>
      <w:r>
        <w:rPr>
          <w:sz w:val="28"/>
          <w:szCs w:val="28"/>
        </w:rPr>
        <w:t>РЛ</w:t>
      </w:r>
      <w:r>
        <w:rPr>
          <w:sz w:val="28"/>
          <w:szCs w:val="28"/>
          <w:lang w:val="uk-UA"/>
        </w:rPr>
        <w:t>»</w:t>
      </w:r>
      <w:r w:rsidRPr="00B46B8E">
        <w:rPr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від 1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.05.2026 року №11-1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\2</w:t>
      </w:r>
      <w:r>
        <w:rPr>
          <w:sz w:val="28"/>
          <w:szCs w:val="28"/>
          <w:lang w:val="uk-UA"/>
        </w:rPr>
        <w:t>33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E9005F">
        <w:rPr>
          <w:color w:val="000000" w:themeColor="text1"/>
          <w:sz w:val="28"/>
          <w:szCs w:val="28"/>
          <w:lang w:val="uk-UA"/>
        </w:rPr>
        <w:t xml:space="preserve">КНП </w:t>
      </w:r>
      <w:r>
        <w:rPr>
          <w:color w:val="000000" w:themeColor="text1"/>
          <w:sz w:val="28"/>
          <w:szCs w:val="28"/>
          <w:lang w:val="uk-UA"/>
        </w:rPr>
        <w:t>«</w:t>
      </w:r>
      <w:r w:rsidRPr="00E9005F">
        <w:rPr>
          <w:color w:val="000000" w:themeColor="text1"/>
          <w:sz w:val="28"/>
          <w:szCs w:val="28"/>
          <w:lang w:val="uk-UA"/>
        </w:rPr>
        <w:t>Рогатинський ЦПМ-СД</w:t>
      </w:r>
      <w:r>
        <w:rPr>
          <w:color w:val="000000" w:themeColor="text1"/>
          <w:sz w:val="28"/>
          <w:szCs w:val="28"/>
          <w:lang w:val="uk-UA"/>
        </w:rPr>
        <w:t>»</w:t>
      </w:r>
      <w:r w:rsidRPr="00804220">
        <w:rPr>
          <w:color w:val="000000" w:themeColor="text1"/>
          <w:sz w:val="28"/>
          <w:szCs w:val="28"/>
          <w:lang w:val="uk-UA"/>
        </w:rPr>
        <w:t xml:space="preserve"> від 18.05.2026 року №11-12\13</w:t>
      </w:r>
      <w:r>
        <w:rPr>
          <w:color w:val="000000" w:themeColor="text1"/>
          <w:sz w:val="28"/>
          <w:szCs w:val="28"/>
          <w:lang w:val="uk-UA"/>
        </w:rPr>
        <w:t>2</w:t>
      </w:r>
      <w:r w:rsidRPr="00776C00"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A5DE6">
        <w:rPr>
          <w:color w:val="000000" w:themeColor="text1"/>
          <w:sz w:val="28"/>
          <w:szCs w:val="28"/>
          <w:lang w:val="uk-UA"/>
        </w:rPr>
        <w:t>з метою</w:t>
      </w:r>
      <w:r w:rsidRPr="00E9005F">
        <w:rPr>
          <w:color w:val="000000" w:themeColor="text1"/>
          <w:sz w:val="28"/>
          <w:szCs w:val="28"/>
          <w:lang w:val="uk-UA"/>
        </w:rPr>
        <w:t xml:space="preserve"> ефективного використання матеріальних ресурсів міс</w:t>
      </w:r>
      <w:bookmarkStart w:id="0" w:name="_GoBack"/>
      <w:bookmarkEnd w:id="0"/>
      <w:r w:rsidRPr="00E9005F">
        <w:rPr>
          <w:color w:val="000000" w:themeColor="text1"/>
          <w:sz w:val="28"/>
          <w:szCs w:val="28"/>
          <w:lang w:val="uk-UA"/>
        </w:rPr>
        <w:t>ьк</w:t>
      </w:r>
      <w:r>
        <w:rPr>
          <w:color w:val="000000" w:themeColor="text1"/>
          <w:sz w:val="28"/>
          <w:szCs w:val="28"/>
          <w:lang w:val="uk-UA"/>
        </w:rPr>
        <w:t xml:space="preserve">ої територіальної </w:t>
      </w:r>
      <w:r w:rsidRPr="00E9005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г</w:t>
      </w:r>
      <w:r w:rsidRPr="00E9005F">
        <w:rPr>
          <w:color w:val="000000" w:themeColor="text1"/>
          <w:sz w:val="28"/>
          <w:szCs w:val="28"/>
          <w:lang w:val="uk-UA"/>
        </w:rPr>
        <w:t>р</w:t>
      </w:r>
      <w:r>
        <w:rPr>
          <w:color w:val="000000" w:themeColor="text1"/>
          <w:sz w:val="28"/>
          <w:szCs w:val="28"/>
          <w:lang w:val="uk-UA"/>
        </w:rPr>
        <w:t>ом</w:t>
      </w:r>
      <w:r w:rsidRPr="00E9005F">
        <w:rPr>
          <w:color w:val="000000" w:themeColor="text1"/>
          <w:sz w:val="28"/>
          <w:szCs w:val="28"/>
          <w:lang w:val="uk-UA"/>
        </w:rPr>
        <w:t>ад</w:t>
      </w:r>
      <w:r>
        <w:rPr>
          <w:color w:val="000000" w:themeColor="text1"/>
          <w:sz w:val="28"/>
          <w:szCs w:val="28"/>
          <w:lang w:val="uk-UA"/>
        </w:rPr>
        <w:t>и,</w:t>
      </w:r>
      <w:r w:rsidRPr="00980A99">
        <w:rPr>
          <w:color w:val="000000" w:themeColor="text1"/>
          <w:sz w:val="28"/>
          <w:szCs w:val="28"/>
          <w:lang w:val="uk-UA"/>
        </w:rPr>
        <w:t xml:space="preserve"> </w:t>
      </w:r>
      <w:r w:rsidRPr="00980A99">
        <w:rPr>
          <w:sz w:val="28"/>
          <w:szCs w:val="28"/>
          <w:lang w:val="uk-UA"/>
        </w:rPr>
        <w:t xml:space="preserve">міська рада </w:t>
      </w:r>
      <w:r w:rsidRPr="00A20067">
        <w:rPr>
          <w:sz w:val="28"/>
          <w:szCs w:val="28"/>
          <w:lang w:val="uk-UA"/>
        </w:rPr>
        <w:t>ВИРІШИЛА:</w:t>
      </w:r>
    </w:p>
    <w:p w14:paraId="7830BBA4" w14:textId="77777777" w:rsidR="00A20067" w:rsidRPr="00A20067" w:rsidRDefault="00A20067" w:rsidP="007F21C0">
      <w:pPr>
        <w:autoSpaceDE w:val="0"/>
        <w:autoSpaceDN w:val="0"/>
        <w:adjustRightInd w:val="0"/>
        <w:ind w:right="-1" w:firstLine="567"/>
        <w:jc w:val="both"/>
        <w:rPr>
          <w:vanish/>
          <w:color w:val="000000" w:themeColor="text1"/>
          <w:sz w:val="28"/>
          <w:szCs w:val="28"/>
          <w:lang w:val="uk-UA" w:eastAsia="uk-UA"/>
        </w:rPr>
      </w:pPr>
    </w:p>
    <w:p w14:paraId="58277703" w14:textId="52D498C9" w:rsidR="00A20067" w:rsidRDefault="00A20067" w:rsidP="007F21C0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-1" w:firstLine="567"/>
        <w:jc w:val="both"/>
        <w:textAlignment w:val="baseline"/>
        <w:rPr>
          <w:sz w:val="28"/>
          <w:szCs w:val="28"/>
          <w:lang w:val="uk-UA" w:eastAsia="zh-CN"/>
        </w:rPr>
      </w:pPr>
      <w:r w:rsidRPr="008F20A6">
        <w:rPr>
          <w:color w:val="1A1A1A"/>
          <w:spacing w:val="5"/>
          <w:sz w:val="28"/>
          <w:szCs w:val="28"/>
          <w:lang w:val="uk-UA" w:eastAsia="uk-UA"/>
        </w:rPr>
        <w:t xml:space="preserve">Надати дозвіл </w:t>
      </w:r>
      <w:r>
        <w:rPr>
          <w:color w:val="000000" w:themeColor="text1"/>
          <w:sz w:val="28"/>
          <w:szCs w:val="28"/>
          <w:lang w:val="uk-UA"/>
        </w:rPr>
        <w:t xml:space="preserve">комунальному некомерційному підприємству </w:t>
      </w:r>
      <w:r>
        <w:rPr>
          <w:sz w:val="28"/>
          <w:szCs w:val="28"/>
          <w:lang w:val="uk-UA"/>
        </w:rPr>
        <w:t>«</w:t>
      </w:r>
      <w:r w:rsidRPr="005E5DF5">
        <w:rPr>
          <w:sz w:val="28"/>
          <w:szCs w:val="28"/>
          <w:lang w:val="uk-UA"/>
        </w:rPr>
        <w:t xml:space="preserve">Рогатинський </w:t>
      </w:r>
      <w:r>
        <w:rPr>
          <w:sz w:val="28"/>
          <w:szCs w:val="28"/>
          <w:lang w:val="uk-UA"/>
        </w:rPr>
        <w:t xml:space="preserve">центр первинної медико-санітарної допомоги» </w:t>
      </w:r>
      <w:r w:rsidRPr="008F20A6">
        <w:rPr>
          <w:sz w:val="28"/>
          <w:szCs w:val="28"/>
          <w:lang w:val="uk-UA"/>
        </w:rPr>
        <w:t xml:space="preserve">для передачі </w:t>
      </w:r>
      <w:r w:rsidRPr="00594D73">
        <w:rPr>
          <w:color w:val="000000" w:themeColor="text1"/>
          <w:sz w:val="28"/>
          <w:szCs w:val="28"/>
          <w:lang w:val="uk-UA"/>
        </w:rPr>
        <w:t xml:space="preserve">з балансу </w:t>
      </w:r>
      <w:r w:rsidRPr="007F21C0">
        <w:rPr>
          <w:sz w:val="28"/>
          <w:szCs w:val="28"/>
          <w:lang w:val="uk-UA"/>
        </w:rPr>
        <w:t xml:space="preserve">КНП </w:t>
      </w:r>
      <w:r>
        <w:rPr>
          <w:sz w:val="28"/>
          <w:szCs w:val="28"/>
          <w:lang w:val="uk-UA"/>
        </w:rPr>
        <w:t>«</w:t>
      </w:r>
      <w:r w:rsidRPr="007F21C0">
        <w:rPr>
          <w:sz w:val="28"/>
          <w:szCs w:val="28"/>
          <w:lang w:val="uk-UA"/>
        </w:rPr>
        <w:t>Рогатинський ЦПМ-СД</w:t>
      </w:r>
      <w:r>
        <w:rPr>
          <w:sz w:val="28"/>
          <w:szCs w:val="28"/>
          <w:lang w:val="uk-UA"/>
        </w:rPr>
        <w:t>»</w:t>
      </w:r>
      <w:r w:rsidRPr="007F21C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8F20A6">
        <w:rPr>
          <w:sz w:val="28"/>
          <w:szCs w:val="28"/>
          <w:lang w:val="uk-UA"/>
        </w:rPr>
        <w:t>на баланс</w:t>
      </w:r>
      <w:r w:rsidRPr="005E5DF5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комунальному некомерційному медичному підприємству </w:t>
      </w:r>
      <w:r>
        <w:rPr>
          <w:sz w:val="28"/>
          <w:szCs w:val="28"/>
          <w:lang w:val="uk-UA"/>
        </w:rPr>
        <w:t>«</w:t>
      </w:r>
      <w:r w:rsidRPr="005E5DF5">
        <w:rPr>
          <w:sz w:val="28"/>
          <w:szCs w:val="28"/>
          <w:lang w:val="uk-UA"/>
        </w:rPr>
        <w:t>Рогатинськ</w:t>
      </w:r>
      <w:r>
        <w:rPr>
          <w:sz w:val="28"/>
          <w:szCs w:val="28"/>
          <w:lang w:val="uk-UA"/>
        </w:rPr>
        <w:t>а</w:t>
      </w:r>
      <w:r w:rsidRPr="005E5D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центральна районна лікарня»</w:t>
      </w:r>
      <w:r w:rsidR="00AA0F2F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7F21C0">
        <w:rPr>
          <w:bCs/>
          <w:color w:val="000000" w:themeColor="text1"/>
          <w:sz w:val="28"/>
          <w:szCs w:val="28"/>
          <w:lang w:val="uk-UA"/>
        </w:rPr>
        <w:t>апарат фізіотерапевтичн</w:t>
      </w:r>
      <w:r>
        <w:rPr>
          <w:bCs/>
          <w:color w:val="000000" w:themeColor="text1"/>
          <w:sz w:val="28"/>
          <w:szCs w:val="28"/>
          <w:lang w:val="uk-UA"/>
        </w:rPr>
        <w:t>ий</w:t>
      </w:r>
      <w:r w:rsidRPr="007F21C0">
        <w:rPr>
          <w:bCs/>
          <w:color w:val="000000" w:themeColor="text1"/>
          <w:sz w:val="28"/>
          <w:szCs w:val="28"/>
          <w:lang w:val="uk-UA"/>
        </w:rPr>
        <w:t xml:space="preserve"> Рефтон-1 марки АЗГАР</w:t>
      </w:r>
      <w:r>
        <w:rPr>
          <w:sz w:val="28"/>
          <w:szCs w:val="28"/>
          <w:lang w:val="uk-UA"/>
        </w:rPr>
        <w:t>.</w:t>
      </w:r>
    </w:p>
    <w:p w14:paraId="40F64218" w14:textId="679581CB" w:rsidR="00C7747D" w:rsidRPr="002C65D8" w:rsidRDefault="00C7747D" w:rsidP="007F21C0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-1" w:firstLine="567"/>
        <w:jc w:val="both"/>
        <w:textAlignment w:val="baseline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Передачу на баланс вищезгаданого фізіотерапевтичного апарата  здійснити відповідно до акту прийому-передачі у встановленому законодавством порядку.</w:t>
      </w:r>
    </w:p>
    <w:p w14:paraId="0CC27483" w14:textId="02A767BE" w:rsidR="00A20067" w:rsidRPr="00AA307B" w:rsidRDefault="00C7747D" w:rsidP="007F21C0">
      <w:pPr>
        <w:tabs>
          <w:tab w:val="num" w:pos="720"/>
        </w:tabs>
        <w:ind w:right="-1" w:firstLine="567"/>
        <w:jc w:val="both"/>
        <w:rPr>
          <w:rFonts w:eastAsia="Calibri"/>
          <w:sz w:val="28"/>
          <w:szCs w:val="28"/>
          <w:lang w:val="uk-UA"/>
        </w:rPr>
      </w:pPr>
      <w:bookmarkStart w:id="1" w:name="8"/>
      <w:bookmarkStart w:id="2" w:name="9"/>
      <w:bookmarkStart w:id="3" w:name="10"/>
      <w:bookmarkEnd w:id="1"/>
      <w:bookmarkEnd w:id="2"/>
      <w:bookmarkEnd w:id="3"/>
      <w:r>
        <w:rPr>
          <w:sz w:val="28"/>
          <w:szCs w:val="28"/>
          <w:lang w:val="uk-UA"/>
        </w:rPr>
        <w:t>3</w:t>
      </w:r>
      <w:r w:rsidR="00A20067">
        <w:rPr>
          <w:sz w:val="28"/>
          <w:szCs w:val="28"/>
          <w:lang w:val="uk-UA"/>
        </w:rPr>
        <w:t xml:space="preserve">. </w:t>
      </w:r>
      <w:r w:rsidR="00A20067" w:rsidRPr="00AA307B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</w:t>
      </w:r>
      <w:r w:rsidR="00A20067" w:rsidRPr="00AA307B">
        <w:rPr>
          <w:rFonts w:eastAsia="Calibri"/>
          <w:sz w:val="28"/>
          <w:szCs w:val="28"/>
          <w:lang w:val="uk-UA"/>
        </w:rPr>
        <w:t>з питань</w:t>
      </w:r>
      <w:r w:rsidR="00A20067">
        <w:rPr>
          <w:rFonts w:eastAsia="Calibri"/>
          <w:sz w:val="28"/>
          <w:szCs w:val="28"/>
          <w:lang w:val="uk-UA"/>
        </w:rPr>
        <w:t xml:space="preserve"> стратегічного розвитку, бюджету і фінансів, комунальної власності та регуляторної політики </w:t>
      </w:r>
      <w:r w:rsidR="00A20067" w:rsidRPr="00AA307B">
        <w:rPr>
          <w:rFonts w:eastAsia="Calibri"/>
          <w:sz w:val="28"/>
          <w:szCs w:val="28"/>
          <w:lang w:val="uk-UA"/>
        </w:rPr>
        <w:t xml:space="preserve">(голова комісії – </w:t>
      </w:r>
      <w:r w:rsidR="00A20067">
        <w:rPr>
          <w:rFonts w:eastAsia="Calibri"/>
          <w:sz w:val="28"/>
          <w:szCs w:val="28"/>
          <w:lang w:val="uk-UA"/>
        </w:rPr>
        <w:t>Тетяна ВИННИК</w:t>
      </w:r>
      <w:r w:rsidR="00A20067" w:rsidRPr="00AA307B">
        <w:rPr>
          <w:rFonts w:eastAsia="Calibri"/>
          <w:sz w:val="28"/>
          <w:szCs w:val="28"/>
          <w:lang w:val="uk-UA"/>
        </w:rPr>
        <w:t>).</w:t>
      </w:r>
    </w:p>
    <w:p w14:paraId="6091D87D" w14:textId="77777777" w:rsidR="00A20067" w:rsidRDefault="00A20067" w:rsidP="00A20067">
      <w:pPr>
        <w:rPr>
          <w:sz w:val="28"/>
          <w:szCs w:val="28"/>
          <w:lang w:val="uk-UA"/>
        </w:rPr>
      </w:pPr>
    </w:p>
    <w:p w14:paraId="238BD497" w14:textId="77777777" w:rsidR="00C7747D" w:rsidRPr="007F21C0" w:rsidRDefault="00C7747D" w:rsidP="00A20067">
      <w:pPr>
        <w:rPr>
          <w:sz w:val="28"/>
          <w:szCs w:val="28"/>
          <w:lang w:val="uk-UA"/>
        </w:rPr>
      </w:pPr>
    </w:p>
    <w:p w14:paraId="65BFB030" w14:textId="5FF05F7B" w:rsidR="00A20067" w:rsidRDefault="00A20067" w:rsidP="00A2006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Міський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Сергій НАСАЛИК</w:t>
      </w:r>
    </w:p>
    <w:p w14:paraId="618B9A90" w14:textId="77777777" w:rsidR="00A20067" w:rsidRDefault="00A20067"/>
    <w:sectPr w:rsidR="00A20067" w:rsidSect="00C7747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63DDF"/>
    <w:multiLevelType w:val="multilevel"/>
    <w:tmpl w:val="B696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67"/>
    <w:rsid w:val="00766A1E"/>
    <w:rsid w:val="007A5DE6"/>
    <w:rsid w:val="007F21C0"/>
    <w:rsid w:val="00945EC1"/>
    <w:rsid w:val="00A20067"/>
    <w:rsid w:val="00AA0F2F"/>
    <w:rsid w:val="00C7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8088"/>
  <w15:chartTrackingRefBased/>
  <w15:docId w15:val="{1B647911-3892-447A-AE76-EE7E2D79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1C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21C0"/>
    <w:rPr>
      <w:rFonts w:ascii="Segoe UI" w:eastAsia="Times New Roman" w:hAnsi="Segoe UI" w:cs="Segoe UI"/>
      <w:sz w:val="18"/>
      <w:szCs w:val="18"/>
      <w:lang w:val="ru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5</cp:revision>
  <cp:lastPrinted>2026-05-28T13:38:00Z</cp:lastPrinted>
  <dcterms:created xsi:type="dcterms:W3CDTF">2026-05-22T10:43:00Z</dcterms:created>
  <dcterms:modified xsi:type="dcterms:W3CDTF">2026-05-28T13:38:00Z</dcterms:modified>
</cp:coreProperties>
</file>