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DAF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7BAEA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5D37">
        <w:rPr>
          <w:rFonts w:ascii="Times New Roman" w:hAnsi="Times New Roman"/>
          <w:color w:val="000000"/>
          <w:sz w:val="28"/>
          <w:szCs w:val="28"/>
          <w:lang w:eastAsia="uk-UA"/>
        </w:rPr>
        <w:t>13659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A5979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90A">
        <w:rPr>
          <w:rFonts w:ascii="Times New Roman" w:hAnsi="Times New Roman"/>
          <w:sz w:val="28"/>
          <w:szCs w:val="28"/>
        </w:rPr>
        <w:t>Лучаківському</w:t>
      </w:r>
      <w:proofErr w:type="spellEnd"/>
      <w:r w:rsidR="0003090A">
        <w:rPr>
          <w:rFonts w:ascii="Times New Roman" w:hAnsi="Times New Roman"/>
          <w:sz w:val="28"/>
          <w:szCs w:val="28"/>
        </w:rPr>
        <w:t xml:space="preserve"> Ю.Б.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48417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090A">
        <w:rPr>
          <w:rFonts w:ascii="Times New Roman" w:hAnsi="Times New Roman"/>
          <w:sz w:val="28"/>
          <w:szCs w:val="28"/>
          <w:lang w:eastAsia="uk-UA"/>
        </w:rPr>
        <w:t>Лучаківського</w:t>
      </w:r>
      <w:proofErr w:type="spellEnd"/>
      <w:r w:rsidR="0003090A">
        <w:rPr>
          <w:rFonts w:ascii="Times New Roman" w:hAnsi="Times New Roman"/>
          <w:sz w:val="28"/>
          <w:szCs w:val="28"/>
          <w:lang w:eastAsia="uk-UA"/>
        </w:rPr>
        <w:t xml:space="preserve"> Юрія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5621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3090A">
        <w:rPr>
          <w:rFonts w:ascii="Times New Roman" w:hAnsi="Times New Roman"/>
          <w:sz w:val="28"/>
          <w:szCs w:val="28"/>
          <w:lang w:eastAsia="uk-UA"/>
        </w:rPr>
        <w:t>Лучаківському</w:t>
      </w:r>
      <w:proofErr w:type="spellEnd"/>
      <w:r w:rsidR="0003090A">
        <w:rPr>
          <w:rFonts w:ascii="Times New Roman" w:hAnsi="Times New Roman"/>
          <w:sz w:val="28"/>
          <w:szCs w:val="28"/>
          <w:lang w:eastAsia="uk-UA"/>
        </w:rPr>
        <w:t xml:space="preserve"> Юрію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3090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3090A">
        <w:rPr>
          <w:rFonts w:ascii="Times New Roman" w:hAnsi="Times New Roman"/>
          <w:sz w:val="28"/>
          <w:szCs w:val="28"/>
          <w:lang w:eastAsia="uk-UA"/>
        </w:rPr>
        <w:t>3103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120FF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3090A">
        <w:rPr>
          <w:rFonts w:ascii="Times New Roman" w:hAnsi="Times New Roman"/>
          <w:sz w:val="28"/>
          <w:szCs w:val="28"/>
          <w:lang w:eastAsia="uk-UA"/>
        </w:rPr>
        <w:t>052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3090A">
        <w:rPr>
          <w:rFonts w:ascii="Times New Roman" w:hAnsi="Times New Roman"/>
          <w:sz w:val="28"/>
          <w:szCs w:val="28"/>
          <w:lang w:eastAsia="uk-UA"/>
        </w:rPr>
        <w:t>Березівка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25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E16ECF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6630">
        <w:rPr>
          <w:rFonts w:ascii="Times New Roman" w:hAnsi="Times New Roman"/>
          <w:sz w:val="28"/>
          <w:szCs w:val="28"/>
          <w:lang w:eastAsia="uk-UA"/>
        </w:rPr>
        <w:t>Лучаківському</w:t>
      </w:r>
      <w:proofErr w:type="spellEnd"/>
      <w:r w:rsidR="003A6630">
        <w:rPr>
          <w:rFonts w:ascii="Times New Roman" w:hAnsi="Times New Roman"/>
          <w:sz w:val="28"/>
          <w:szCs w:val="28"/>
          <w:lang w:eastAsia="uk-UA"/>
        </w:rPr>
        <w:t xml:space="preserve"> Юрію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9AD9" w14:textId="77777777" w:rsidR="00A75862" w:rsidRDefault="00A75862">
      <w:r>
        <w:separator/>
      </w:r>
    </w:p>
  </w:endnote>
  <w:endnote w:type="continuationSeparator" w:id="0">
    <w:p w14:paraId="24747EC6" w14:textId="77777777" w:rsidR="00A75862" w:rsidRDefault="00A7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B4F4" w14:textId="77777777" w:rsidR="00A75862" w:rsidRDefault="00A75862">
      <w:r>
        <w:separator/>
      </w:r>
    </w:p>
  </w:footnote>
  <w:footnote w:type="continuationSeparator" w:id="0">
    <w:p w14:paraId="694A8626" w14:textId="77777777" w:rsidR="00A75862" w:rsidRDefault="00A7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5D37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5862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2026-05-29T10:23:00Z</cp:lastPrinted>
  <dcterms:created xsi:type="dcterms:W3CDTF">2025-06-17T08:25:00Z</dcterms:created>
  <dcterms:modified xsi:type="dcterms:W3CDTF">2026-05-29T10:23:00Z</dcterms:modified>
</cp:coreProperties>
</file>