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4F5734A9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28</w:t>
      </w:r>
      <w:r w:rsidR="00227B9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травня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458F5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1C1BC539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235A3A">
        <w:rPr>
          <w:rFonts w:ascii="Times New Roman" w:hAnsi="Times New Roman"/>
          <w:sz w:val="28"/>
          <w:szCs w:val="28"/>
        </w:rPr>
        <w:t>Гранковській Л.В.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7666D77C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235A3A">
        <w:rPr>
          <w:rFonts w:ascii="Times New Roman" w:hAnsi="Times New Roman"/>
          <w:sz w:val="28"/>
          <w:szCs w:val="28"/>
        </w:rPr>
        <w:t>Гранковської Люби Володимирівни</w:t>
      </w:r>
      <w:r w:rsidR="003D44A5" w:rsidRPr="003D44A5"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1FF4C019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F816CA" w:rsidRPr="006955A1">
        <w:rPr>
          <w:rFonts w:ascii="Times New Roman" w:hAnsi="Times New Roman"/>
          <w:sz w:val="28"/>
          <w:szCs w:val="28"/>
          <w:lang w:eastAsia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F816CA">
        <w:rPr>
          <w:rFonts w:ascii="Times New Roman" w:hAnsi="Times New Roman"/>
          <w:sz w:val="28"/>
          <w:szCs w:val="28"/>
          <w:lang w:eastAsia="uk-UA"/>
        </w:rPr>
        <w:t xml:space="preserve">та </w:t>
      </w:r>
      <w:r w:rsidR="009B02A6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Гранковській Любі Володимирівні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1A459E">
        <w:rPr>
          <w:rFonts w:ascii="Times New Roman" w:hAnsi="Times New Roman"/>
          <w:sz w:val="28"/>
          <w:szCs w:val="28"/>
          <w:lang w:eastAsia="uk-UA"/>
        </w:rPr>
        <w:t>5101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235A3A">
        <w:rPr>
          <w:rFonts w:ascii="Times New Roman" w:hAnsi="Times New Roman"/>
          <w:sz w:val="28"/>
          <w:szCs w:val="28"/>
          <w:lang w:eastAsia="uk-UA"/>
        </w:rPr>
        <w:t>2400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235A3A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1A459E">
        <w:rPr>
          <w:rFonts w:ascii="Times New Roman" w:hAnsi="Times New Roman"/>
          <w:sz w:val="28"/>
          <w:szCs w:val="28"/>
          <w:lang w:eastAsia="uk-UA"/>
        </w:rPr>
        <w:t>2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1A459E">
        <w:rPr>
          <w:rFonts w:ascii="Times New Roman" w:hAnsi="Times New Roman"/>
          <w:sz w:val="28"/>
          <w:szCs w:val="28"/>
          <w:lang w:eastAsia="uk-UA"/>
        </w:rPr>
        <w:t>173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 xml:space="preserve">за межами с. </w:t>
      </w:r>
      <w:r w:rsidR="00235A3A">
        <w:rPr>
          <w:rFonts w:ascii="Times New Roman" w:hAnsi="Times New Roman"/>
          <w:sz w:val="28"/>
          <w:szCs w:val="28"/>
          <w:lang w:eastAsia="uk-UA"/>
        </w:rPr>
        <w:t>Кліщівна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083DBD3F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35A3A">
        <w:rPr>
          <w:rFonts w:ascii="Times New Roman" w:hAnsi="Times New Roman"/>
          <w:sz w:val="28"/>
          <w:szCs w:val="28"/>
          <w:lang w:eastAsia="uk-UA"/>
        </w:rPr>
        <w:t>Гранковській Любі Володимирівні</w:t>
      </w:r>
      <w:r w:rsidR="00997CD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B7EF5" w14:textId="77777777" w:rsidR="00C7239D" w:rsidRDefault="00C7239D">
      <w:r>
        <w:separator/>
      </w:r>
    </w:p>
  </w:endnote>
  <w:endnote w:type="continuationSeparator" w:id="0">
    <w:p w14:paraId="39E42BDF" w14:textId="77777777" w:rsidR="00C7239D" w:rsidRDefault="00C7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B271F" w14:textId="77777777" w:rsidR="00C7239D" w:rsidRDefault="00C7239D">
      <w:r>
        <w:separator/>
      </w:r>
    </w:p>
  </w:footnote>
  <w:footnote w:type="continuationSeparator" w:id="0">
    <w:p w14:paraId="3EE9DDE8" w14:textId="77777777" w:rsidR="00C7239D" w:rsidRDefault="00C72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F6E"/>
    <w:rsid w:val="001A20BC"/>
    <w:rsid w:val="001A36F1"/>
    <w:rsid w:val="001A459E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6997"/>
    <w:rsid w:val="004415DD"/>
    <w:rsid w:val="0044484C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721F3"/>
    <w:rsid w:val="00C7239D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889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43</cp:revision>
  <cp:lastPrinted>2015-03-22T10:05:00Z</cp:lastPrinted>
  <dcterms:created xsi:type="dcterms:W3CDTF">2025-05-28T08:34:00Z</dcterms:created>
  <dcterms:modified xsi:type="dcterms:W3CDTF">2026-05-12T12:57:00Z</dcterms:modified>
</cp:coreProperties>
</file>