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CB" w:rsidRPr="00B30089" w:rsidRDefault="00D878CB" w:rsidP="00D878C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ЗАТВЕРДЖЕНО </w:t>
      </w:r>
    </w:p>
    <w:p w:rsidR="00D878CB" w:rsidRPr="00B30089" w:rsidRDefault="00D878CB" w:rsidP="00D878C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Наказ Івано-Франківського міжрегіонального управління </w:t>
      </w:r>
    </w:p>
    <w:p w:rsidR="00D878CB" w:rsidRPr="00B30089" w:rsidRDefault="00D878CB" w:rsidP="00D878C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Міністерства юстиції України </w:t>
      </w:r>
    </w:p>
    <w:p w:rsidR="00D878CB" w:rsidRDefault="00D878CB" w:rsidP="00D878CB">
      <w:pPr>
        <w:ind w:left="6237"/>
        <w:jc w:val="left"/>
        <w:rPr>
          <w:lang w:eastAsia="uk-UA"/>
        </w:rPr>
      </w:pPr>
      <w:r w:rsidRPr="00013825">
        <w:rPr>
          <w:sz w:val="26"/>
          <w:szCs w:val="26"/>
          <w:u w:val="single"/>
        </w:rPr>
        <w:t>03 квітня 2026 року</w:t>
      </w:r>
      <w:r w:rsidRPr="00B30089">
        <w:rPr>
          <w:sz w:val="26"/>
          <w:szCs w:val="26"/>
        </w:rPr>
        <w:t xml:space="preserve"> № </w:t>
      </w:r>
      <w:r w:rsidRPr="00013825">
        <w:rPr>
          <w:sz w:val="26"/>
          <w:szCs w:val="26"/>
          <w:u w:val="single"/>
        </w:rPr>
        <w:t>110/4</w:t>
      </w:r>
    </w:p>
    <w:p w:rsidR="00D878CB" w:rsidRPr="00105687" w:rsidRDefault="00D878CB" w:rsidP="00D878CB">
      <w:pPr>
        <w:jc w:val="center"/>
        <w:rPr>
          <w:lang w:eastAsia="uk-UA"/>
        </w:rPr>
      </w:pPr>
      <w:r w:rsidRPr="00105687">
        <w:rPr>
          <w:lang w:eastAsia="uk-UA"/>
        </w:rPr>
        <w:t xml:space="preserve">                                                               </w:t>
      </w:r>
      <w:r w:rsidRPr="00105687">
        <w:rPr>
          <w:u w:val="single"/>
          <w:lang w:eastAsia="uk-UA"/>
        </w:rPr>
        <w:t xml:space="preserve">                                             </w:t>
      </w:r>
      <w:r>
        <w:rPr>
          <w:lang w:eastAsia="uk-UA"/>
        </w:rPr>
        <w:t xml:space="preserve"> </w:t>
      </w:r>
    </w:p>
    <w:p w:rsidR="00D878CB" w:rsidRPr="00D97D44" w:rsidRDefault="00D878CB" w:rsidP="00D878CB">
      <w:pPr>
        <w:jc w:val="center"/>
        <w:rPr>
          <w:b/>
          <w:sz w:val="26"/>
          <w:szCs w:val="26"/>
          <w:lang w:eastAsia="uk-UA"/>
        </w:rPr>
      </w:pPr>
      <w:r w:rsidRPr="00D97D44">
        <w:rPr>
          <w:b/>
          <w:sz w:val="26"/>
          <w:szCs w:val="26"/>
          <w:lang w:eastAsia="uk-UA"/>
        </w:rPr>
        <w:t xml:space="preserve">ІНФОРМАЦІЙНА КАРТКА </w:t>
      </w:r>
    </w:p>
    <w:p w:rsidR="00D878CB" w:rsidRPr="00D97D44" w:rsidRDefault="00D878CB" w:rsidP="00D878CB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D97D44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D878CB" w:rsidRPr="00D97D44" w:rsidRDefault="00D878CB" w:rsidP="00D878CB">
      <w:pPr>
        <w:tabs>
          <w:tab w:val="left" w:pos="3969"/>
        </w:tabs>
        <w:spacing w:after="240"/>
        <w:jc w:val="center"/>
        <w:rPr>
          <w:b/>
          <w:sz w:val="26"/>
          <w:szCs w:val="26"/>
          <w:lang w:eastAsia="uk-UA"/>
        </w:rPr>
      </w:pPr>
      <w:r w:rsidRPr="00D97D44">
        <w:rPr>
          <w:b/>
          <w:sz w:val="26"/>
          <w:szCs w:val="26"/>
          <w:lang w:eastAsia="uk-UA"/>
        </w:rPr>
        <w:t xml:space="preserve">державної реєстрації </w:t>
      </w:r>
      <w:r>
        <w:rPr>
          <w:b/>
          <w:sz w:val="26"/>
          <w:szCs w:val="26"/>
          <w:lang w:eastAsia="uk-UA"/>
        </w:rPr>
        <w:t>смерті</w:t>
      </w:r>
    </w:p>
    <w:p w:rsidR="00D878CB" w:rsidRPr="00DC50E6" w:rsidRDefault="00D878CB" w:rsidP="00D878CB">
      <w:pPr>
        <w:jc w:val="center"/>
        <w:rPr>
          <w:sz w:val="26"/>
          <w:szCs w:val="26"/>
          <w:u w:val="single"/>
          <w:lang w:eastAsia="uk-UA"/>
        </w:rPr>
      </w:pPr>
      <w:proofErr w:type="spellStart"/>
      <w:r w:rsidRPr="00DC50E6">
        <w:rPr>
          <w:sz w:val="26"/>
          <w:szCs w:val="26"/>
          <w:u w:val="single"/>
          <w:lang w:eastAsia="uk-UA"/>
        </w:rPr>
        <w:t>Рогатинський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відділ державної реєстрації актів цивільного стану </w:t>
      </w:r>
    </w:p>
    <w:p w:rsidR="00D878CB" w:rsidRDefault="00D878CB" w:rsidP="00D878C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в Івано-Франківському районі Івано-Франківської області </w:t>
      </w:r>
    </w:p>
    <w:p w:rsidR="00D878CB" w:rsidRDefault="00D878CB" w:rsidP="00D878CB">
      <w:pPr>
        <w:jc w:val="center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Івано-Франківського </w:t>
      </w:r>
      <w:r w:rsidRPr="00DC50E6">
        <w:rPr>
          <w:sz w:val="26"/>
          <w:szCs w:val="26"/>
          <w:u w:val="single"/>
          <w:lang w:eastAsia="uk-UA"/>
        </w:rPr>
        <w:t xml:space="preserve">міжрегіонального  управління Міністерства юстиції </w:t>
      </w:r>
      <w:r>
        <w:rPr>
          <w:sz w:val="26"/>
          <w:szCs w:val="26"/>
          <w:u w:val="single"/>
          <w:lang w:eastAsia="uk-UA"/>
        </w:rPr>
        <w:t>України</w:t>
      </w:r>
    </w:p>
    <w:p w:rsidR="00D878CB" w:rsidRPr="00DC50E6" w:rsidRDefault="00D878CB" w:rsidP="00D878C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Центр надання адміністративних послуг </w:t>
      </w:r>
      <w:proofErr w:type="spellStart"/>
      <w:r w:rsidRPr="00DC50E6">
        <w:rPr>
          <w:sz w:val="26"/>
          <w:szCs w:val="26"/>
          <w:u w:val="single"/>
          <w:lang w:eastAsia="uk-UA"/>
        </w:rPr>
        <w:t>Рогатинської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міської ради </w:t>
      </w:r>
    </w:p>
    <w:p w:rsidR="00D878CB" w:rsidRPr="00DC50E6" w:rsidRDefault="00D878CB" w:rsidP="00D878C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>Івано-Франківської області</w:t>
      </w:r>
    </w:p>
    <w:p w:rsidR="00D878CB" w:rsidRPr="00F94EC9" w:rsidRDefault="00D878CB" w:rsidP="00D878CB">
      <w:pPr>
        <w:jc w:val="center"/>
        <w:rPr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 </w:t>
      </w:r>
      <w:r w:rsidRPr="00044BDF">
        <w:rPr>
          <w:b/>
          <w:lang w:eastAsia="uk-UA"/>
        </w:rPr>
        <w:t>__________________________</w:t>
      </w:r>
      <w:r w:rsidR="00044BDF" w:rsidRPr="00044BDF">
        <w:rPr>
          <w:b/>
          <w:lang w:eastAsia="uk-UA"/>
        </w:rPr>
        <w:t>00033</w:t>
      </w:r>
      <w:r w:rsidRPr="00F94EC9">
        <w:rPr>
          <w:lang w:eastAsia="uk-UA"/>
        </w:rPr>
        <w:t>__</w:t>
      </w:r>
      <w:r w:rsidR="00044BDF">
        <w:rPr>
          <w:lang w:eastAsia="uk-UA"/>
        </w:rPr>
        <w:t>___________________________</w:t>
      </w:r>
    </w:p>
    <w:p w:rsidR="00D878CB" w:rsidRPr="00F94EC9" w:rsidRDefault="00D878CB" w:rsidP="00D878CB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878CB" w:rsidRDefault="00D878CB" w:rsidP="00D878CB">
      <w:pPr>
        <w:jc w:val="center"/>
        <w:rPr>
          <w:sz w:val="26"/>
          <w:szCs w:val="26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8"/>
        <w:gridCol w:w="3033"/>
        <w:gridCol w:w="6308"/>
        <w:gridCol w:w="10"/>
      </w:tblGrid>
      <w:tr w:rsidR="00D878CB" w:rsidRPr="00353FD5" w:rsidTr="00696B7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Default="00D878C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D878CB" w:rsidRPr="00BF2CA4" w:rsidRDefault="00D878CB" w:rsidP="00696B7A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878CB" w:rsidRPr="001D5B5D" w:rsidTr="00696B7A">
        <w:trPr>
          <w:gridAfter w:val="1"/>
          <w:wAfter w:w="5" w:type="pct"/>
        </w:trPr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D5B5D" w:rsidRDefault="00D878C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D5B5D" w:rsidRDefault="00D878C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428A8" w:rsidRDefault="00D878CB" w:rsidP="00696B7A">
            <w:pPr>
              <w:rPr>
                <w:b/>
                <w:iCs/>
                <w:sz w:val="24"/>
                <w:szCs w:val="24"/>
              </w:rPr>
            </w:pPr>
            <w:r w:rsidRPr="001428A8">
              <w:rPr>
                <w:b/>
                <w:iCs/>
                <w:sz w:val="24"/>
                <w:szCs w:val="24"/>
              </w:rPr>
              <w:t>Відділ державної реєстра</w:t>
            </w:r>
            <w:bookmarkStart w:id="1" w:name="_GoBack"/>
            <w:bookmarkEnd w:id="1"/>
            <w:r w:rsidRPr="001428A8">
              <w:rPr>
                <w:b/>
                <w:iCs/>
                <w:sz w:val="24"/>
                <w:szCs w:val="24"/>
              </w:rPr>
              <w:t>ції актів цивільного стану: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вул. Галицька, 73 Б, м. Рогатин, Івано-Франківський район, 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Івано-Франківська область, Україна, 77001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</w:p>
          <w:p w:rsidR="00D878CB" w:rsidRPr="001428A8" w:rsidRDefault="00D878CB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1428A8">
              <w:rPr>
                <w:b/>
                <w:bCs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 міської ради Івано-Франківської області: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вул. Галицька, 40, м.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eastAsia="uk-UA"/>
              </w:rPr>
              <w:t xml:space="preserve">Рогатин,  </w:t>
            </w:r>
            <w:r w:rsidRPr="001428A8">
              <w:rPr>
                <w:bCs/>
                <w:sz w:val="24"/>
                <w:szCs w:val="24"/>
              </w:rPr>
              <w:t xml:space="preserve">Івано-Франківський </w:t>
            </w:r>
            <w:r w:rsidRPr="001428A8">
              <w:rPr>
                <w:sz w:val="24"/>
                <w:szCs w:val="24"/>
                <w:lang w:eastAsia="uk-UA"/>
              </w:rPr>
              <w:t>район,  Івано-Франківська область, 77001</w:t>
            </w:r>
            <w:r>
              <w:rPr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78CB" w:rsidRPr="00385E99" w:rsidTr="00696B7A">
        <w:trPr>
          <w:gridAfter w:val="1"/>
          <w:wAfter w:w="5" w:type="pct"/>
          <w:trHeight w:val="1023"/>
        </w:trPr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D5B5D" w:rsidRDefault="00D878C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D5B5D" w:rsidRDefault="00D878CB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428A8" w:rsidRDefault="00D878CB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D878CB" w:rsidRPr="001428A8" w:rsidRDefault="00D878C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Вівторок-субота - робочі дні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Неділя, понеділок - вихідні дні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ГРАФІК  ПРИЙОМУ ГРОМАДЯН :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Понеділок                                     09.00 - 16.45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(державна реєстрація смерті)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Вівторок                                       09.00 - 18.00   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Середа                                           09.00 - 18.00   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Четвер                             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en-US" w:eastAsia="uk-UA"/>
              </w:rPr>
              <w:t>C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убота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>09.00 - 16.45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об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ідня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перерва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13.00 - 13.45</w:t>
            </w:r>
          </w:p>
          <w:p w:rsidR="00D878CB" w:rsidRPr="001428A8" w:rsidRDefault="00D878C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ru-RU" w:eastAsia="uk-UA"/>
              </w:rPr>
              <w:t xml:space="preserve">Перший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четвер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місяця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санітарний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день</w:t>
            </w:r>
            <w:r w:rsidRPr="001428A8">
              <w:rPr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для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обробки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арх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івосховища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  <w:p w:rsidR="00D878CB" w:rsidRPr="001428A8" w:rsidRDefault="00D878CB" w:rsidP="00696B7A">
            <w:pPr>
              <w:rPr>
                <w:sz w:val="24"/>
                <w:szCs w:val="24"/>
                <w:lang w:val="ru-RU"/>
              </w:rPr>
            </w:pPr>
          </w:p>
          <w:p w:rsidR="00D878CB" w:rsidRPr="00E21977" w:rsidRDefault="00D878C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ди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Івано-Франківської області: </w:t>
            </w:r>
          </w:p>
          <w:p w:rsidR="00D878CB" w:rsidRDefault="00D878C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Понеділок - п’ятниця  - робочі дні</w:t>
            </w:r>
          </w:p>
          <w:p w:rsidR="00D878CB" w:rsidRDefault="00D878C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Середа: прийом з 16:00-20:00 годин за попереднім записом по телефону 0971755620</w:t>
            </w:r>
          </w:p>
          <w:p w:rsidR="00D878CB" w:rsidRDefault="00D878CB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Субота: прийом з 09:00-15:00 годин за  попереднім записом по телефону 0971755620 </w:t>
            </w:r>
            <w:r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</w:p>
          <w:p w:rsidR="00D878CB" w:rsidRDefault="00D878CB" w:rsidP="00696B7A">
            <w:pPr>
              <w:rPr>
                <w:rFonts w:eastAsia="Calibri"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неділя - вихідний день</w:t>
            </w:r>
          </w:p>
          <w:p w:rsidR="00D878CB" w:rsidRDefault="00D878CB" w:rsidP="00696B7A">
            <w:pPr>
              <w:tabs>
                <w:tab w:val="left" w:pos="2020"/>
              </w:tabs>
              <w:rPr>
                <w:rFonts w:eastAsia="Calibri"/>
                <w:i/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i/>
                <w:sz w:val="24"/>
                <w:szCs w:val="24"/>
                <w:lang w:eastAsia="uk-UA"/>
              </w:rPr>
              <w:t xml:space="preserve">  Годин</w:t>
            </w:r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и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>прийому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  </w:t>
            </w:r>
          </w:p>
          <w:p w:rsidR="00D878CB" w:rsidRDefault="00D878C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Понеділок з 08.30 до 16.00</w:t>
            </w:r>
          </w:p>
          <w:p w:rsidR="00D878CB" w:rsidRDefault="00D878C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з 08.30 до 16.00</w:t>
            </w:r>
          </w:p>
          <w:p w:rsidR="00D878CB" w:rsidRDefault="00D878C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з 08.30 до 20.00</w:t>
            </w:r>
          </w:p>
          <w:p w:rsidR="00D878CB" w:rsidRDefault="00D878C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 з 08.30 до 16.00</w:t>
            </w:r>
          </w:p>
          <w:p w:rsidR="00D878CB" w:rsidRDefault="00D878C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з 08.30 до 15.30</w:t>
            </w:r>
          </w:p>
          <w:p w:rsidR="00D878CB" w:rsidRDefault="00D878C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09.00 до 15.00</w:t>
            </w:r>
          </w:p>
          <w:p w:rsidR="00D878CB" w:rsidRPr="001428A8" w:rsidRDefault="00D878CB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Без перерви на обід.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D878CB" w:rsidRPr="001D5B5D" w:rsidTr="00696B7A">
        <w:trPr>
          <w:gridAfter w:val="1"/>
          <w:wAfter w:w="5" w:type="pct"/>
          <w:trHeight w:val="1910"/>
        </w:trPr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D5B5D" w:rsidRDefault="00D878C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D5B5D" w:rsidRDefault="00D878CB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Телефон, адреса електронної пошти та </w:t>
            </w:r>
            <w:proofErr w:type="spellStart"/>
            <w:r w:rsidRPr="001D5B5D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1D5B5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8CB" w:rsidRPr="001428A8" w:rsidRDefault="00D878CB" w:rsidP="00696B7A">
            <w:pPr>
              <w:rPr>
                <w:b/>
                <w:bCs/>
                <w:sz w:val="24"/>
                <w:szCs w:val="24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D878CB" w:rsidRPr="001428A8" w:rsidRDefault="00D878CB" w:rsidP="00696B7A">
            <w:pPr>
              <w:rPr>
                <w:rStyle w:val="gbps23"/>
                <w:sz w:val="24"/>
                <w:szCs w:val="24"/>
              </w:rPr>
            </w:pPr>
            <w:proofErr w:type="spellStart"/>
            <w:r w:rsidRPr="001428A8">
              <w:rPr>
                <w:sz w:val="24"/>
                <w:szCs w:val="24"/>
              </w:rPr>
              <w:t>тел</w:t>
            </w:r>
            <w:proofErr w:type="spellEnd"/>
            <w:r w:rsidRPr="001428A8">
              <w:rPr>
                <w:sz w:val="24"/>
                <w:szCs w:val="24"/>
              </w:rPr>
              <w:t xml:space="preserve">. (факс) (03435) </w:t>
            </w:r>
            <w:r w:rsidRPr="001428A8">
              <w:rPr>
                <w:bCs/>
                <w:sz w:val="24"/>
                <w:szCs w:val="24"/>
              </w:rPr>
              <w:t xml:space="preserve"> </w:t>
            </w:r>
            <w:r w:rsidRPr="001428A8">
              <w:rPr>
                <w:sz w:val="24"/>
                <w:szCs w:val="24"/>
              </w:rPr>
              <w:t>2-19-66</w:t>
            </w:r>
            <w:r w:rsidRPr="001428A8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428A8">
              <w:rPr>
                <w:bCs/>
                <w:sz w:val="24"/>
                <w:szCs w:val="24"/>
              </w:rPr>
              <w:t>тел</w:t>
            </w:r>
            <w:proofErr w:type="spellEnd"/>
            <w:r w:rsidRPr="001428A8">
              <w:rPr>
                <w:bCs/>
                <w:sz w:val="24"/>
                <w:szCs w:val="24"/>
              </w:rPr>
              <w:t>.</w:t>
            </w:r>
            <w:r w:rsidRPr="001428A8">
              <w:rPr>
                <w:sz w:val="24"/>
                <w:szCs w:val="24"/>
              </w:rPr>
              <w:t xml:space="preserve"> (03435)  </w:t>
            </w:r>
            <w:r w:rsidRPr="001428A8">
              <w:rPr>
                <w:bCs/>
                <w:sz w:val="24"/>
                <w:szCs w:val="24"/>
              </w:rPr>
              <w:t>2-14-95</w:t>
            </w:r>
          </w:p>
          <w:p w:rsidR="00D878CB" w:rsidRPr="001428A8" w:rsidRDefault="00D878CB" w:rsidP="00696B7A">
            <w:pPr>
              <w:ind w:left="16" w:right="7"/>
              <w:rPr>
                <w:sz w:val="24"/>
                <w:szCs w:val="24"/>
              </w:rPr>
            </w:pPr>
            <w:r w:rsidRPr="001428A8">
              <w:rPr>
                <w:sz w:val="24"/>
                <w:szCs w:val="24"/>
              </w:rPr>
              <w:t xml:space="preserve">електронна пошта: </w:t>
            </w:r>
            <w:hyperlink r:id="rId5" w:history="1">
              <w:r w:rsidRPr="001428A8">
                <w:rPr>
                  <w:rStyle w:val="a3"/>
                  <w:sz w:val="24"/>
                  <w:szCs w:val="24"/>
                </w:rPr>
                <w:t>rohatyn.vdracs.if@ifminjust.gov.ua</w:t>
              </w:r>
            </w:hyperlink>
          </w:p>
          <w:p w:rsidR="00D878CB" w:rsidRDefault="00D878CB" w:rsidP="00696B7A">
            <w:pPr>
              <w:rPr>
                <w:rFonts w:eastAsia="Calibri"/>
                <w:b/>
                <w:bCs/>
                <w:sz w:val="24"/>
                <w:szCs w:val="24"/>
                <w:lang w:eastAsia="uk-UA"/>
              </w:rPr>
            </w:pPr>
          </w:p>
          <w:p w:rsidR="00D878CB" w:rsidRPr="00E21977" w:rsidRDefault="00D878C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ди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Івано-Франківської області: </w:t>
            </w:r>
          </w:p>
          <w:p w:rsidR="00D878CB" w:rsidRPr="0064285F" w:rsidRDefault="00D878CB" w:rsidP="00696B7A">
            <w:pPr>
              <w:ind w:left="5"/>
              <w:jc w:val="left"/>
              <w:rPr>
                <w:rStyle w:val="gbps23"/>
                <w:bCs/>
                <w:sz w:val="24"/>
                <w:szCs w:val="24"/>
              </w:rPr>
            </w:pPr>
            <w:proofErr w:type="spellStart"/>
            <w:r>
              <w:rPr>
                <w:rStyle w:val="gbps23"/>
                <w:bCs/>
                <w:sz w:val="24"/>
                <w:szCs w:val="24"/>
              </w:rPr>
              <w:t>т</w:t>
            </w:r>
            <w:r w:rsidRPr="0064285F">
              <w:rPr>
                <w:rStyle w:val="gbps23"/>
                <w:bCs/>
                <w:sz w:val="24"/>
                <w:szCs w:val="24"/>
              </w:rPr>
              <w:t>ел</w:t>
            </w:r>
            <w:proofErr w:type="spellEnd"/>
            <w:r w:rsidRPr="0064285F">
              <w:rPr>
                <w:rStyle w:val="gbps23"/>
                <w:bCs/>
                <w:sz w:val="24"/>
                <w:szCs w:val="24"/>
              </w:rPr>
              <w:t>. (</w:t>
            </w:r>
            <w:r>
              <w:rPr>
                <w:rStyle w:val="gbps23"/>
                <w:bCs/>
                <w:sz w:val="24"/>
                <w:szCs w:val="24"/>
              </w:rPr>
              <w:t>097) 17-55-620</w:t>
            </w:r>
          </w:p>
          <w:p w:rsidR="00D878CB" w:rsidRPr="001428A8" w:rsidRDefault="00D878CB" w:rsidP="00696B7A">
            <w:pPr>
              <w:rPr>
                <w:bCs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</w:rPr>
              <w:t xml:space="preserve">електронна </w:t>
            </w:r>
            <w:r w:rsidRPr="0071307D">
              <w:rPr>
                <w:sz w:val="24"/>
                <w:szCs w:val="24"/>
              </w:rPr>
              <w:t xml:space="preserve">пошта: 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mr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_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cnap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ukr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.</w:t>
            </w:r>
            <w:r w:rsidRPr="0071307D">
              <w:rPr>
                <w:rFonts w:eastAsia="Calibri"/>
                <w:sz w:val="24"/>
                <w:szCs w:val="24"/>
                <w:lang w:val="en-US"/>
              </w:rPr>
              <w:t>net</w:t>
            </w:r>
            <w:r>
              <w:rPr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Цивільний кодекс України; </w:t>
            </w:r>
          </w:p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Цивільний процесуальний кодекс України; </w:t>
            </w:r>
          </w:p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Сімейний кодекс України; </w:t>
            </w:r>
          </w:p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Закон України «Про державну реєстрацію актів цивільного стану»; </w:t>
            </w:r>
          </w:p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Закон України «Про адміністративні послуги»; </w:t>
            </w:r>
          </w:p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Закон України «Про адміністративну процедуру»; </w:t>
            </w:r>
          </w:p>
          <w:p w:rsidR="00D878CB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7796E">
              <w:rPr>
                <w:sz w:val="24"/>
                <w:szCs w:val="24"/>
              </w:rPr>
              <w:t xml:space="preserve">Закон України «Про особливості надання публічних (електронних публічних) послуг»; </w:t>
            </w:r>
          </w:p>
          <w:p w:rsidR="00D878CB" w:rsidRPr="0097796E" w:rsidRDefault="00D878CB" w:rsidP="00696B7A">
            <w:pPr>
              <w:pStyle w:val="a4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97796E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>
              <w:rPr>
                <w:sz w:val="24"/>
                <w:szCs w:val="24"/>
              </w:rPr>
              <w:t xml:space="preserve">               </w:t>
            </w:r>
            <w:r w:rsidRPr="0097796E">
              <w:rPr>
                <w:sz w:val="24"/>
                <w:szCs w:val="24"/>
              </w:rPr>
              <w:t>№ 7-93 «Про державне мито»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rPr>
          <w:trHeight w:val="1626"/>
        </w:trPr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ind w:right="7"/>
              <w:rPr>
                <w:sz w:val="24"/>
                <w:szCs w:val="24"/>
              </w:rPr>
            </w:pPr>
            <w:r w:rsidRPr="009D25EB">
              <w:rPr>
                <w:sz w:val="24"/>
                <w:szCs w:val="24"/>
              </w:rPr>
              <w:t xml:space="preserve">Порядок ведення Державного реєстру актів цивільного стану громадян, затверджений постановою Кабінету Міністрів України від 22 серпня 2007 № 1064; </w:t>
            </w:r>
          </w:p>
          <w:p w:rsidR="00D878CB" w:rsidRPr="009D25EB" w:rsidRDefault="00D878CB" w:rsidP="00696B7A">
            <w:pPr>
              <w:ind w:right="7"/>
              <w:rPr>
                <w:sz w:val="24"/>
                <w:szCs w:val="24"/>
                <w:lang w:eastAsia="uk-UA"/>
              </w:rPr>
            </w:pPr>
            <w:r w:rsidRPr="009D25EB">
              <w:rPr>
                <w:sz w:val="24"/>
                <w:szCs w:val="24"/>
              </w:rPr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pStyle w:val="a4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8D5E54">
              <w:rPr>
                <w:sz w:val="24"/>
                <w:szCs w:val="24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</w:t>
            </w:r>
            <w:r>
              <w:rPr>
                <w:sz w:val="24"/>
                <w:szCs w:val="24"/>
              </w:rPr>
              <w:t xml:space="preserve">                     </w:t>
            </w:r>
            <w:r w:rsidRPr="008D5E54">
              <w:rPr>
                <w:sz w:val="24"/>
                <w:szCs w:val="24"/>
              </w:rPr>
              <w:t xml:space="preserve">№ 3307/5), зареєстрованим у Міністерстві юстиції України </w:t>
            </w:r>
            <w:r>
              <w:rPr>
                <w:sz w:val="24"/>
                <w:szCs w:val="24"/>
              </w:rPr>
              <w:t xml:space="preserve">                 </w:t>
            </w:r>
            <w:r w:rsidRPr="008D5E54">
              <w:rPr>
                <w:sz w:val="24"/>
                <w:szCs w:val="24"/>
              </w:rPr>
              <w:t xml:space="preserve">18 жовтня 2000 року за № 719/4940; </w:t>
            </w:r>
          </w:p>
          <w:p w:rsidR="00D878CB" w:rsidRPr="008D5E54" w:rsidRDefault="00D878CB" w:rsidP="00696B7A">
            <w:pPr>
              <w:pStyle w:val="a4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8D5E54">
              <w:rPr>
                <w:sz w:val="24"/>
                <w:szCs w:val="24"/>
              </w:rPr>
              <w:t xml:space="preserve"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зареєстрований у Міністерстві юстиції України 25 липня 2008 року за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8D5E54">
              <w:rPr>
                <w:sz w:val="24"/>
                <w:szCs w:val="24"/>
              </w:rPr>
              <w:t>№ 691/15382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3B7E70" w:rsidRDefault="00D878CB" w:rsidP="00696B7A">
            <w:pPr>
              <w:ind w:left="33" w:firstLine="359"/>
              <w:rPr>
                <w:bCs/>
                <w:sz w:val="24"/>
                <w:szCs w:val="24"/>
              </w:rPr>
            </w:pPr>
            <w:r w:rsidRPr="003B7E70">
              <w:rPr>
                <w:sz w:val="24"/>
                <w:szCs w:val="24"/>
              </w:rPr>
              <w:t>Звернення родичів, спадкоємців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 (далі – заявник)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3B7E70" w:rsidRDefault="00D878CB" w:rsidP="00696B7A">
            <w:pPr>
              <w:ind w:left="33" w:firstLine="437"/>
              <w:rPr>
                <w:sz w:val="24"/>
                <w:szCs w:val="24"/>
              </w:rPr>
            </w:pPr>
            <w:r w:rsidRPr="003B7E70">
              <w:rPr>
                <w:sz w:val="24"/>
                <w:szCs w:val="24"/>
              </w:rPr>
              <w:t xml:space="preserve">1. Заява про державну реєстрацію смерті (далі – заява). </w:t>
            </w:r>
          </w:p>
          <w:p w:rsidR="00D878CB" w:rsidRDefault="00D878CB" w:rsidP="00696B7A">
            <w:pPr>
              <w:ind w:left="33" w:firstLine="437"/>
              <w:rPr>
                <w:sz w:val="24"/>
                <w:szCs w:val="24"/>
              </w:rPr>
            </w:pPr>
            <w:r w:rsidRPr="003B7E70">
              <w:rPr>
                <w:sz w:val="24"/>
                <w:szCs w:val="24"/>
              </w:rPr>
              <w:t xml:space="preserve">2. Паспорт громадянина України/паспортний документ іноземця або документ, що посвідчує особу без громадянства заявника (за наявності). </w:t>
            </w:r>
          </w:p>
          <w:p w:rsidR="00D878CB" w:rsidRDefault="00D878CB" w:rsidP="00696B7A">
            <w:pPr>
              <w:ind w:left="33" w:firstLine="437"/>
              <w:rPr>
                <w:sz w:val="24"/>
                <w:szCs w:val="24"/>
              </w:rPr>
            </w:pPr>
            <w:r w:rsidRPr="003B7E70">
              <w:rPr>
                <w:sz w:val="24"/>
                <w:szCs w:val="24"/>
              </w:rPr>
              <w:t xml:space="preserve">3. Документ, що підтверджує факт смерті: медичний документ про смерть, визначений центральним органом виконавчої влади, що забезпечує формування державної політики у сфері охорони здоров’я; рішення суду про встановлення факту смерті особи в певний час рішення суду про оголошення особи померлою. </w:t>
            </w:r>
          </w:p>
          <w:p w:rsidR="00D878CB" w:rsidRPr="003B7E70" w:rsidRDefault="00D878CB" w:rsidP="00696B7A">
            <w:pPr>
              <w:ind w:left="33" w:firstLine="437"/>
              <w:rPr>
                <w:sz w:val="24"/>
                <w:szCs w:val="24"/>
              </w:rPr>
            </w:pPr>
            <w:r w:rsidRPr="003B7E70">
              <w:rPr>
                <w:sz w:val="24"/>
                <w:szCs w:val="24"/>
              </w:rPr>
              <w:t xml:space="preserve">4. Паспорт громадянина України, паспортний документ іноземця або документ, що посвідчує особу без громадянства, військово-облікові та пільгові документи померлого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3B7E70">
              <w:rPr>
                <w:sz w:val="24"/>
                <w:szCs w:val="24"/>
              </w:rPr>
              <w:t>(за наявності)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3E504C" w:rsidRDefault="00D878CB" w:rsidP="00696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  <w:lang w:eastAsia="uk-UA"/>
              </w:rPr>
            </w:pPr>
            <w:r w:rsidRPr="003E504C">
              <w:rPr>
                <w:sz w:val="24"/>
                <w:szCs w:val="24"/>
              </w:rPr>
              <w:t>В усній або паперовій формі особисто до органу державної реєстрації актів цивільного стану або через центр надання адміністративних послуг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ind w:left="33" w:firstLine="437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3E504C" w:rsidRDefault="00D878C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3E504C">
              <w:rPr>
                <w:sz w:val="24"/>
                <w:szCs w:val="24"/>
              </w:rPr>
              <w:t>Державна реєстрація смерті проводиться в день звернення заявника, а в разі подання заяви через центр надання адміністративних послуг –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tabs>
                <w:tab w:val="left" w:pos="1565"/>
              </w:tabs>
              <w:ind w:left="33" w:firstLine="437"/>
              <w:rPr>
                <w:sz w:val="24"/>
                <w:szCs w:val="24"/>
              </w:rPr>
            </w:pPr>
            <w:r w:rsidRPr="003E504C">
              <w:rPr>
                <w:sz w:val="24"/>
                <w:szCs w:val="24"/>
              </w:rPr>
              <w:t xml:space="preserve">1. Державна реєстрація суперечить вимогам законодавства України. </w:t>
            </w:r>
          </w:p>
          <w:p w:rsidR="00D878CB" w:rsidRPr="003E504C" w:rsidRDefault="00D878CB" w:rsidP="00696B7A">
            <w:pPr>
              <w:tabs>
                <w:tab w:val="left" w:pos="1565"/>
              </w:tabs>
              <w:ind w:left="33" w:firstLine="437"/>
              <w:rPr>
                <w:sz w:val="24"/>
                <w:szCs w:val="24"/>
                <w:lang w:eastAsia="uk-UA"/>
              </w:rPr>
            </w:pPr>
            <w:r w:rsidRPr="003E504C">
              <w:rPr>
                <w:sz w:val="24"/>
                <w:szCs w:val="24"/>
              </w:rPr>
              <w:t xml:space="preserve">2. З проханням про державну реєстрацію звернулася недієздатна особа або особа, яка не має необхідних для цього повноважень. Орган державної реєстрації актів цивільного стану повинен мотивувати відмову в державній реєстрації смерті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 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D814FA" w:rsidRDefault="00D878CB" w:rsidP="00696B7A">
            <w:pPr>
              <w:pStyle w:val="a4"/>
              <w:tabs>
                <w:tab w:val="left" w:pos="681"/>
              </w:tabs>
              <w:ind w:left="0" w:firstLine="425"/>
              <w:rPr>
                <w:sz w:val="24"/>
                <w:szCs w:val="24"/>
                <w:lang w:eastAsia="uk-UA"/>
              </w:rPr>
            </w:pPr>
            <w:r w:rsidRPr="00D814FA">
              <w:rPr>
                <w:sz w:val="24"/>
                <w:szCs w:val="24"/>
              </w:rPr>
              <w:t xml:space="preserve">1. Складання актового запису про смерть, видача свідоцтва про смерть, витягу з Державного реєстру актів цивільного стану громадян (або довідки) про смерть для отримання допомоги на поховання. </w:t>
            </w:r>
          </w:p>
          <w:p w:rsidR="00D878CB" w:rsidRPr="007100BA" w:rsidRDefault="00D878CB" w:rsidP="00696B7A">
            <w:pPr>
              <w:pStyle w:val="a4"/>
              <w:tabs>
                <w:tab w:val="left" w:pos="681"/>
              </w:tabs>
              <w:ind w:left="0" w:firstLine="425"/>
              <w:rPr>
                <w:sz w:val="24"/>
                <w:szCs w:val="24"/>
                <w:lang w:eastAsia="uk-UA"/>
              </w:rPr>
            </w:pPr>
            <w:r w:rsidRPr="00D814FA">
              <w:rPr>
                <w:sz w:val="24"/>
                <w:szCs w:val="24"/>
              </w:rPr>
              <w:t>2. Письмова відмова в проведенні державної реєстрації смерті</w:t>
            </w:r>
          </w:p>
        </w:tc>
      </w:tr>
      <w:tr w:rsidR="00D878CB" w:rsidTr="00696B7A">
        <w:tblPrEx>
          <w:tblLook w:val="04A0" w:firstRow="1" w:lastRow="0" w:firstColumn="1" w:lastColumn="0" w:noHBand="0" w:noVBand="1"/>
        </w:tblPrEx>
        <w:tc>
          <w:tcPr>
            <w:tcW w:w="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Pr="007100BA" w:rsidRDefault="00D878C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32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8CB" w:rsidRDefault="00D878CB" w:rsidP="00696B7A">
            <w:pPr>
              <w:tabs>
                <w:tab w:val="left" w:pos="1037"/>
              </w:tabs>
              <w:ind w:firstLine="392"/>
              <w:rPr>
                <w:sz w:val="24"/>
                <w:szCs w:val="24"/>
              </w:rPr>
            </w:pPr>
            <w:r w:rsidRPr="00023E1B">
              <w:rPr>
                <w:sz w:val="24"/>
                <w:szCs w:val="24"/>
              </w:rPr>
              <w:t xml:space="preserve">Результат надання адміністративної послуги отримується: </w:t>
            </w:r>
          </w:p>
          <w:p w:rsidR="00D878CB" w:rsidRDefault="00D878CB" w:rsidP="00696B7A">
            <w:pPr>
              <w:tabs>
                <w:tab w:val="left" w:pos="1037"/>
              </w:tabs>
              <w:ind w:firstLine="392"/>
              <w:rPr>
                <w:sz w:val="24"/>
                <w:szCs w:val="24"/>
              </w:rPr>
            </w:pPr>
            <w:r w:rsidRPr="00023E1B">
              <w:rPr>
                <w:sz w:val="24"/>
                <w:szCs w:val="24"/>
              </w:rPr>
              <w:t xml:space="preserve">особисто заявником в органі державної реєстрації актів цивільного стану; </w:t>
            </w:r>
          </w:p>
          <w:p w:rsidR="00D878CB" w:rsidRPr="00023E1B" w:rsidRDefault="00D878CB" w:rsidP="00696B7A">
            <w:pPr>
              <w:tabs>
                <w:tab w:val="left" w:pos="1037"/>
              </w:tabs>
              <w:ind w:firstLine="392"/>
              <w:rPr>
                <w:sz w:val="24"/>
                <w:szCs w:val="24"/>
                <w:lang w:eastAsia="uk-UA"/>
              </w:rPr>
            </w:pPr>
            <w:r w:rsidRPr="00023E1B">
              <w:rPr>
                <w:sz w:val="24"/>
                <w:szCs w:val="24"/>
              </w:rPr>
              <w:t>у центрі надання адміністративних послуг, через який подано документи, необхідні для проведення державної реєстрації смерті</w:t>
            </w:r>
          </w:p>
        </w:tc>
      </w:tr>
    </w:tbl>
    <w:p w:rsidR="009A0C2C" w:rsidRDefault="009A0C2C"/>
    <w:sectPr w:rsidR="009A0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3F"/>
    <w:rsid w:val="00044BDF"/>
    <w:rsid w:val="005D553F"/>
    <w:rsid w:val="009A0C2C"/>
    <w:rsid w:val="00D8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78C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878CB"/>
    <w:pPr>
      <w:ind w:left="720"/>
      <w:contextualSpacing/>
    </w:pPr>
  </w:style>
  <w:style w:type="character" w:customStyle="1" w:styleId="gbps23">
    <w:name w:val="gbps23"/>
    <w:uiPriority w:val="99"/>
    <w:rsid w:val="00D878CB"/>
    <w:rPr>
      <w:rFonts w:cs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78C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878CB"/>
    <w:pPr>
      <w:ind w:left="720"/>
      <w:contextualSpacing/>
    </w:pPr>
  </w:style>
  <w:style w:type="character" w:customStyle="1" w:styleId="gbps23">
    <w:name w:val="gbps23"/>
    <w:uiPriority w:val="99"/>
    <w:rsid w:val="00D878CB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tyn.vdracs.if@if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4665</Words>
  <Characters>2660</Characters>
  <Application>Microsoft Office Word</Application>
  <DocSecurity>0</DocSecurity>
  <Lines>22</Lines>
  <Paragraphs>14</Paragraphs>
  <ScaleCrop>false</ScaleCrop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</cp:revision>
  <dcterms:created xsi:type="dcterms:W3CDTF">2026-04-09T08:28:00Z</dcterms:created>
  <dcterms:modified xsi:type="dcterms:W3CDTF">2026-04-09T08:30:00Z</dcterms:modified>
</cp:coreProperties>
</file>