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68" w:rsidRPr="00B30089" w:rsidRDefault="003D7268" w:rsidP="003D7268">
      <w:pPr>
        <w:ind w:left="6237"/>
        <w:jc w:val="left"/>
        <w:rPr>
          <w:sz w:val="26"/>
          <w:szCs w:val="26"/>
        </w:rPr>
      </w:pPr>
      <w:r w:rsidRPr="00B30089">
        <w:rPr>
          <w:sz w:val="26"/>
          <w:szCs w:val="26"/>
        </w:rPr>
        <w:t xml:space="preserve">ЗАТВЕРДЖЕНО </w:t>
      </w:r>
    </w:p>
    <w:p w:rsidR="003D7268" w:rsidRPr="00B30089" w:rsidRDefault="003D7268" w:rsidP="003D7268">
      <w:pPr>
        <w:ind w:left="6237"/>
        <w:jc w:val="left"/>
        <w:rPr>
          <w:sz w:val="26"/>
          <w:szCs w:val="26"/>
        </w:rPr>
      </w:pPr>
      <w:r w:rsidRPr="00B30089">
        <w:rPr>
          <w:sz w:val="26"/>
          <w:szCs w:val="26"/>
        </w:rPr>
        <w:t xml:space="preserve">Наказ Івано-Франківського міжрегіонального управління </w:t>
      </w:r>
    </w:p>
    <w:p w:rsidR="003D7268" w:rsidRPr="00B30089" w:rsidRDefault="003D7268" w:rsidP="003D7268">
      <w:pPr>
        <w:ind w:left="6237"/>
        <w:jc w:val="left"/>
        <w:rPr>
          <w:sz w:val="26"/>
          <w:szCs w:val="26"/>
        </w:rPr>
      </w:pPr>
      <w:r w:rsidRPr="00B30089">
        <w:rPr>
          <w:sz w:val="26"/>
          <w:szCs w:val="26"/>
        </w:rPr>
        <w:t xml:space="preserve">Міністерства юстиції України </w:t>
      </w:r>
    </w:p>
    <w:p w:rsidR="003D7268" w:rsidRDefault="003D7268" w:rsidP="003D7268">
      <w:pPr>
        <w:ind w:left="6237"/>
        <w:jc w:val="left"/>
        <w:rPr>
          <w:b/>
          <w:sz w:val="26"/>
          <w:szCs w:val="26"/>
          <w:lang w:eastAsia="uk-UA"/>
        </w:rPr>
      </w:pPr>
      <w:r w:rsidRPr="00013825">
        <w:rPr>
          <w:sz w:val="26"/>
          <w:szCs w:val="26"/>
          <w:u w:val="single"/>
        </w:rPr>
        <w:t>03 квітня 2026 року</w:t>
      </w:r>
      <w:r w:rsidRPr="00B30089">
        <w:rPr>
          <w:sz w:val="26"/>
          <w:szCs w:val="26"/>
        </w:rPr>
        <w:t xml:space="preserve"> № </w:t>
      </w:r>
      <w:r w:rsidRPr="00013825">
        <w:rPr>
          <w:sz w:val="26"/>
          <w:szCs w:val="26"/>
          <w:u w:val="single"/>
        </w:rPr>
        <w:t>110/4</w:t>
      </w:r>
    </w:p>
    <w:p w:rsidR="003D7268" w:rsidRDefault="003D7268" w:rsidP="003D7268">
      <w:pPr>
        <w:jc w:val="center"/>
        <w:rPr>
          <w:b/>
          <w:sz w:val="26"/>
          <w:szCs w:val="26"/>
          <w:lang w:eastAsia="uk-UA"/>
        </w:rPr>
      </w:pPr>
    </w:p>
    <w:p w:rsidR="003D7268" w:rsidRPr="004051DD" w:rsidRDefault="003D7268" w:rsidP="003D7268">
      <w:pPr>
        <w:jc w:val="center"/>
        <w:rPr>
          <w:b/>
          <w:sz w:val="26"/>
          <w:szCs w:val="26"/>
          <w:lang w:eastAsia="uk-UA"/>
        </w:rPr>
      </w:pPr>
      <w:r w:rsidRPr="004051DD">
        <w:rPr>
          <w:b/>
          <w:sz w:val="26"/>
          <w:szCs w:val="26"/>
          <w:lang w:eastAsia="uk-UA"/>
        </w:rPr>
        <w:t xml:space="preserve">ІНФОРМАЦІЙНА КАРТКА </w:t>
      </w:r>
    </w:p>
    <w:p w:rsidR="003D7268" w:rsidRPr="004051DD" w:rsidRDefault="003D7268" w:rsidP="003D7268">
      <w:pPr>
        <w:tabs>
          <w:tab w:val="left" w:pos="3969"/>
        </w:tabs>
        <w:jc w:val="center"/>
        <w:rPr>
          <w:b/>
          <w:sz w:val="26"/>
          <w:szCs w:val="26"/>
          <w:lang w:eastAsia="uk-UA"/>
        </w:rPr>
      </w:pPr>
      <w:r w:rsidRPr="004051DD">
        <w:rPr>
          <w:b/>
          <w:sz w:val="26"/>
          <w:szCs w:val="26"/>
          <w:lang w:eastAsia="uk-UA"/>
        </w:rPr>
        <w:t xml:space="preserve">адміністративної послуги </w:t>
      </w:r>
    </w:p>
    <w:p w:rsidR="003D7268" w:rsidRDefault="003D7268" w:rsidP="003D7268">
      <w:pPr>
        <w:jc w:val="center"/>
        <w:rPr>
          <w:b/>
          <w:bCs/>
          <w:sz w:val="26"/>
          <w:szCs w:val="26"/>
          <w:lang w:eastAsia="ru-RU"/>
        </w:rPr>
      </w:pPr>
      <w:r w:rsidRPr="004051DD">
        <w:rPr>
          <w:b/>
          <w:sz w:val="26"/>
          <w:szCs w:val="26"/>
          <w:lang w:eastAsia="uk-UA"/>
        </w:rPr>
        <w:t xml:space="preserve">з </w:t>
      </w:r>
      <w:r w:rsidRPr="004051DD">
        <w:rPr>
          <w:b/>
          <w:bCs/>
          <w:sz w:val="26"/>
          <w:szCs w:val="26"/>
          <w:lang w:eastAsia="ru-RU"/>
        </w:rPr>
        <w:t xml:space="preserve">внесення змін до актових записів цивільного стану, </w:t>
      </w:r>
    </w:p>
    <w:p w:rsidR="003D7268" w:rsidRDefault="003D7268" w:rsidP="003D7268">
      <w:pPr>
        <w:jc w:val="center"/>
        <w:rPr>
          <w:b/>
          <w:bCs/>
          <w:sz w:val="26"/>
          <w:szCs w:val="26"/>
          <w:lang w:eastAsia="ru-RU"/>
        </w:rPr>
      </w:pPr>
      <w:r w:rsidRPr="004051DD">
        <w:rPr>
          <w:b/>
          <w:bCs/>
          <w:sz w:val="26"/>
          <w:szCs w:val="26"/>
          <w:lang w:eastAsia="ru-RU"/>
        </w:rPr>
        <w:t>їх</w:t>
      </w:r>
      <w:r w:rsidRPr="004051DD">
        <w:rPr>
          <w:b/>
          <w:bCs/>
          <w:sz w:val="26"/>
          <w:szCs w:val="26"/>
          <w:lang w:val="ru-RU" w:eastAsia="ru-RU"/>
        </w:rPr>
        <w:t xml:space="preserve"> </w:t>
      </w:r>
      <w:r w:rsidRPr="004051DD">
        <w:rPr>
          <w:b/>
          <w:bCs/>
          <w:sz w:val="26"/>
          <w:szCs w:val="26"/>
          <w:lang w:eastAsia="ru-RU"/>
        </w:rPr>
        <w:t xml:space="preserve">поновлення та </w:t>
      </w:r>
      <w:r>
        <w:rPr>
          <w:b/>
          <w:bCs/>
          <w:sz w:val="26"/>
          <w:szCs w:val="26"/>
          <w:lang w:eastAsia="ru-RU"/>
        </w:rPr>
        <w:t>припинення їхньої дії</w:t>
      </w:r>
    </w:p>
    <w:p w:rsidR="003D7268" w:rsidRPr="004051DD" w:rsidRDefault="003D7268" w:rsidP="003D7268">
      <w:pPr>
        <w:jc w:val="center"/>
        <w:rPr>
          <w:b/>
          <w:bCs/>
          <w:sz w:val="26"/>
          <w:szCs w:val="26"/>
          <w:lang w:eastAsia="ru-RU"/>
        </w:rPr>
      </w:pPr>
    </w:p>
    <w:p w:rsidR="003D7268" w:rsidRPr="00DC50E6" w:rsidRDefault="003D7268" w:rsidP="003D7268">
      <w:pPr>
        <w:jc w:val="center"/>
        <w:rPr>
          <w:sz w:val="26"/>
          <w:szCs w:val="26"/>
          <w:u w:val="single"/>
          <w:lang w:eastAsia="uk-UA"/>
        </w:rPr>
      </w:pPr>
      <w:proofErr w:type="spellStart"/>
      <w:r w:rsidRPr="00DC50E6">
        <w:rPr>
          <w:sz w:val="26"/>
          <w:szCs w:val="26"/>
          <w:u w:val="single"/>
          <w:lang w:eastAsia="uk-UA"/>
        </w:rPr>
        <w:t>Рогатинський</w:t>
      </w:r>
      <w:proofErr w:type="spellEnd"/>
      <w:r w:rsidRPr="00DC50E6">
        <w:rPr>
          <w:sz w:val="26"/>
          <w:szCs w:val="26"/>
          <w:u w:val="single"/>
          <w:lang w:eastAsia="uk-UA"/>
        </w:rPr>
        <w:t xml:space="preserve"> відділ державної реєстрації актів цивільного стану </w:t>
      </w:r>
    </w:p>
    <w:p w:rsidR="003D7268" w:rsidRDefault="003D7268" w:rsidP="003D7268">
      <w:pPr>
        <w:jc w:val="center"/>
        <w:rPr>
          <w:sz w:val="26"/>
          <w:szCs w:val="26"/>
          <w:u w:val="single"/>
          <w:lang w:eastAsia="uk-UA"/>
        </w:rPr>
      </w:pPr>
      <w:r w:rsidRPr="00DC50E6">
        <w:rPr>
          <w:sz w:val="26"/>
          <w:szCs w:val="26"/>
          <w:u w:val="single"/>
          <w:lang w:eastAsia="uk-UA"/>
        </w:rPr>
        <w:t xml:space="preserve">в Івано-Франківському районі Івано-Франківської області </w:t>
      </w:r>
    </w:p>
    <w:p w:rsidR="003D7268" w:rsidRDefault="003D7268" w:rsidP="003D7268">
      <w:pPr>
        <w:jc w:val="center"/>
        <w:rPr>
          <w:sz w:val="26"/>
          <w:szCs w:val="26"/>
          <w:u w:val="single"/>
          <w:lang w:eastAsia="uk-UA"/>
        </w:rPr>
      </w:pPr>
      <w:r>
        <w:rPr>
          <w:sz w:val="26"/>
          <w:szCs w:val="26"/>
          <w:u w:val="single"/>
          <w:lang w:eastAsia="uk-UA"/>
        </w:rPr>
        <w:t xml:space="preserve">Івано-Франківського </w:t>
      </w:r>
      <w:r w:rsidRPr="00DC50E6">
        <w:rPr>
          <w:sz w:val="26"/>
          <w:szCs w:val="26"/>
          <w:u w:val="single"/>
          <w:lang w:eastAsia="uk-UA"/>
        </w:rPr>
        <w:t xml:space="preserve">міжрегіонального  управління Міністерства юстиції </w:t>
      </w:r>
      <w:r>
        <w:rPr>
          <w:sz w:val="26"/>
          <w:szCs w:val="26"/>
          <w:u w:val="single"/>
          <w:lang w:eastAsia="uk-UA"/>
        </w:rPr>
        <w:t>України</w:t>
      </w:r>
    </w:p>
    <w:p w:rsidR="003D7268" w:rsidRPr="00DC50E6" w:rsidRDefault="003D7268" w:rsidP="003D7268">
      <w:pPr>
        <w:jc w:val="center"/>
        <w:rPr>
          <w:sz w:val="26"/>
          <w:szCs w:val="26"/>
          <w:u w:val="single"/>
          <w:lang w:eastAsia="uk-UA"/>
        </w:rPr>
      </w:pPr>
      <w:r w:rsidRPr="00DC50E6">
        <w:rPr>
          <w:sz w:val="26"/>
          <w:szCs w:val="26"/>
          <w:u w:val="single"/>
          <w:lang w:eastAsia="uk-UA"/>
        </w:rPr>
        <w:t xml:space="preserve">Центр надання адміністративних послуг </w:t>
      </w:r>
      <w:proofErr w:type="spellStart"/>
      <w:r w:rsidRPr="00DC50E6">
        <w:rPr>
          <w:sz w:val="26"/>
          <w:szCs w:val="26"/>
          <w:u w:val="single"/>
          <w:lang w:eastAsia="uk-UA"/>
        </w:rPr>
        <w:t>Рогатинської</w:t>
      </w:r>
      <w:proofErr w:type="spellEnd"/>
      <w:r w:rsidRPr="00DC50E6">
        <w:rPr>
          <w:sz w:val="26"/>
          <w:szCs w:val="26"/>
          <w:u w:val="single"/>
          <w:lang w:eastAsia="uk-UA"/>
        </w:rPr>
        <w:t xml:space="preserve"> міської ради </w:t>
      </w:r>
    </w:p>
    <w:p w:rsidR="003D7268" w:rsidRPr="00DC50E6" w:rsidRDefault="003D7268" w:rsidP="003D7268">
      <w:pPr>
        <w:jc w:val="center"/>
        <w:rPr>
          <w:sz w:val="26"/>
          <w:szCs w:val="26"/>
          <w:u w:val="single"/>
          <w:lang w:eastAsia="uk-UA"/>
        </w:rPr>
      </w:pPr>
      <w:r w:rsidRPr="00DC50E6">
        <w:rPr>
          <w:sz w:val="26"/>
          <w:szCs w:val="26"/>
          <w:u w:val="single"/>
          <w:lang w:eastAsia="uk-UA"/>
        </w:rPr>
        <w:t>Івано-Франківської області</w:t>
      </w:r>
    </w:p>
    <w:p w:rsidR="003D7268" w:rsidRDefault="003D7268" w:rsidP="003D7268">
      <w:pPr>
        <w:jc w:val="center"/>
        <w:rPr>
          <w:lang w:eastAsia="uk-UA"/>
        </w:rPr>
      </w:pPr>
      <w:r>
        <w:rPr>
          <w:sz w:val="26"/>
          <w:szCs w:val="26"/>
          <w:u w:val="single"/>
          <w:lang w:eastAsia="uk-UA"/>
        </w:rPr>
        <w:t xml:space="preserve"> </w:t>
      </w:r>
      <w:r w:rsidRPr="00F94EC9">
        <w:rPr>
          <w:lang w:eastAsia="uk-UA"/>
        </w:rPr>
        <w:t>_________________________________</w:t>
      </w:r>
      <w:r>
        <w:rPr>
          <w:lang w:eastAsia="uk-UA"/>
        </w:rPr>
        <w:t>00983</w:t>
      </w:r>
      <w:bookmarkStart w:id="0" w:name="_GoBack"/>
      <w:bookmarkEnd w:id="0"/>
      <w:r>
        <w:rPr>
          <w:lang w:eastAsia="uk-UA"/>
        </w:rPr>
        <w:t>______________________________</w:t>
      </w:r>
    </w:p>
    <w:p w:rsidR="003D7268" w:rsidRPr="00F94EC9" w:rsidRDefault="003D7268" w:rsidP="003D7268">
      <w:pPr>
        <w:jc w:val="center"/>
        <w:rPr>
          <w:sz w:val="20"/>
          <w:szCs w:val="20"/>
          <w:lang w:eastAsia="uk-UA"/>
        </w:rPr>
      </w:pPr>
      <w:r>
        <w:rPr>
          <w:sz w:val="20"/>
          <w:szCs w:val="20"/>
          <w:lang w:eastAsia="uk-UA"/>
        </w:rPr>
        <w:t>(</w:t>
      </w: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3D7268" w:rsidRPr="00105687" w:rsidRDefault="003D7268" w:rsidP="003D7268">
      <w:pPr>
        <w:rPr>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8"/>
        <w:gridCol w:w="3058"/>
        <w:gridCol w:w="6293"/>
      </w:tblGrid>
      <w:tr w:rsidR="003D7268" w:rsidRPr="00353FD5" w:rsidTr="00696B7A">
        <w:tc>
          <w:tcPr>
            <w:tcW w:w="4974" w:type="pct"/>
            <w:gridSpan w:val="3"/>
            <w:tcBorders>
              <w:top w:val="outset" w:sz="6" w:space="0" w:color="000000"/>
              <w:left w:val="outset" w:sz="6" w:space="0" w:color="000000"/>
              <w:bottom w:val="outset" w:sz="6" w:space="0" w:color="000000"/>
              <w:right w:val="outset" w:sz="6" w:space="0" w:color="000000"/>
            </w:tcBorders>
          </w:tcPr>
          <w:p w:rsidR="003D7268" w:rsidRDefault="003D7268" w:rsidP="00696B7A">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3D7268" w:rsidRPr="00105687" w:rsidRDefault="003D7268" w:rsidP="00696B7A">
            <w:pPr>
              <w:jc w:val="center"/>
              <w:rPr>
                <w:rFonts w:eastAsia="Calibri"/>
                <w:b/>
                <w:lang w:eastAsia="uk-UA"/>
              </w:rPr>
            </w:pPr>
            <w:r>
              <w:rPr>
                <w:b/>
                <w:sz w:val="24"/>
                <w:szCs w:val="24"/>
                <w:lang w:eastAsia="uk-UA"/>
              </w:rPr>
              <w:t>та/або центру надання адміністративних послуг</w:t>
            </w:r>
          </w:p>
        </w:tc>
      </w:tr>
      <w:tr w:rsidR="003D7268" w:rsidRPr="001D5B5D" w:rsidTr="00696B7A">
        <w:tc>
          <w:tcPr>
            <w:tcW w:w="209" w:type="pct"/>
            <w:tcBorders>
              <w:top w:val="outset" w:sz="6" w:space="0" w:color="000000"/>
              <w:left w:val="outset" w:sz="6" w:space="0" w:color="000000"/>
              <w:bottom w:val="outset" w:sz="6" w:space="0" w:color="000000"/>
              <w:right w:val="outset" w:sz="6" w:space="0" w:color="000000"/>
            </w:tcBorders>
          </w:tcPr>
          <w:p w:rsidR="003D7268" w:rsidRPr="001D5B5D" w:rsidRDefault="003D7268" w:rsidP="00696B7A">
            <w:pPr>
              <w:jc w:val="center"/>
              <w:rPr>
                <w:rFonts w:eastAsia="Calibri"/>
                <w:sz w:val="24"/>
                <w:szCs w:val="24"/>
                <w:lang w:eastAsia="uk-UA"/>
              </w:rPr>
            </w:pPr>
            <w:r w:rsidRPr="001D5B5D">
              <w:rPr>
                <w:sz w:val="24"/>
                <w:szCs w:val="24"/>
                <w:lang w:eastAsia="uk-UA"/>
              </w:rPr>
              <w:t>1</w:t>
            </w:r>
          </w:p>
        </w:tc>
        <w:tc>
          <w:tcPr>
            <w:tcW w:w="1567" w:type="pct"/>
            <w:tcBorders>
              <w:top w:val="outset" w:sz="6" w:space="0" w:color="000000"/>
              <w:left w:val="outset" w:sz="6" w:space="0" w:color="000000"/>
              <w:bottom w:val="outset" w:sz="6" w:space="0" w:color="000000"/>
              <w:right w:val="outset" w:sz="6" w:space="0" w:color="000000"/>
            </w:tcBorders>
          </w:tcPr>
          <w:p w:rsidR="003D7268" w:rsidRPr="001D5B5D" w:rsidRDefault="003D7268" w:rsidP="00696B7A">
            <w:pPr>
              <w:rPr>
                <w:rFonts w:eastAsia="Calibri"/>
                <w:sz w:val="24"/>
                <w:szCs w:val="24"/>
                <w:lang w:eastAsia="uk-UA"/>
              </w:rPr>
            </w:pPr>
            <w:r w:rsidRPr="001D5B5D">
              <w:rPr>
                <w:sz w:val="24"/>
                <w:szCs w:val="24"/>
                <w:lang w:eastAsia="uk-UA"/>
              </w:rPr>
              <w:t xml:space="preserve">Місцезнаходження </w:t>
            </w:r>
          </w:p>
        </w:tc>
        <w:tc>
          <w:tcPr>
            <w:tcW w:w="3198" w:type="pct"/>
            <w:tcBorders>
              <w:top w:val="outset" w:sz="6" w:space="0" w:color="000000"/>
              <w:left w:val="outset" w:sz="6" w:space="0" w:color="000000"/>
              <w:bottom w:val="outset" w:sz="6" w:space="0" w:color="000000"/>
              <w:right w:val="outset" w:sz="6" w:space="0" w:color="000000"/>
            </w:tcBorders>
          </w:tcPr>
          <w:p w:rsidR="003D7268" w:rsidRPr="001428A8" w:rsidRDefault="003D7268" w:rsidP="00696B7A">
            <w:pPr>
              <w:rPr>
                <w:b/>
                <w:iCs/>
                <w:sz w:val="24"/>
                <w:szCs w:val="24"/>
              </w:rPr>
            </w:pPr>
            <w:r w:rsidRPr="001428A8">
              <w:rPr>
                <w:b/>
                <w:iCs/>
                <w:sz w:val="24"/>
                <w:szCs w:val="24"/>
              </w:rPr>
              <w:t>Відділ державної реєстрації актів цивільного стану:</w:t>
            </w:r>
          </w:p>
          <w:p w:rsidR="003D7268" w:rsidRPr="001428A8" w:rsidRDefault="003D7268" w:rsidP="00696B7A">
            <w:pPr>
              <w:rPr>
                <w:sz w:val="24"/>
                <w:szCs w:val="24"/>
                <w:lang w:eastAsia="uk-UA"/>
              </w:rPr>
            </w:pPr>
            <w:r w:rsidRPr="001428A8">
              <w:rPr>
                <w:sz w:val="24"/>
                <w:szCs w:val="24"/>
                <w:lang w:eastAsia="uk-UA"/>
              </w:rPr>
              <w:t xml:space="preserve">вул. Галицька, 73 Б, м. Рогатин, Івано-Франківський район, </w:t>
            </w:r>
          </w:p>
          <w:p w:rsidR="003D7268" w:rsidRPr="001428A8" w:rsidRDefault="003D7268" w:rsidP="00696B7A">
            <w:pPr>
              <w:rPr>
                <w:sz w:val="24"/>
                <w:szCs w:val="24"/>
                <w:lang w:eastAsia="uk-UA"/>
              </w:rPr>
            </w:pPr>
            <w:r w:rsidRPr="001428A8">
              <w:rPr>
                <w:sz w:val="24"/>
                <w:szCs w:val="24"/>
                <w:lang w:eastAsia="uk-UA"/>
              </w:rPr>
              <w:t>Івано-Франківська область, Україна, 77001</w:t>
            </w:r>
          </w:p>
          <w:p w:rsidR="003D7268" w:rsidRPr="001428A8" w:rsidRDefault="003D7268" w:rsidP="00696B7A">
            <w:pPr>
              <w:rPr>
                <w:sz w:val="24"/>
                <w:szCs w:val="24"/>
                <w:lang w:eastAsia="uk-UA"/>
              </w:rPr>
            </w:pPr>
          </w:p>
          <w:p w:rsidR="003D7268" w:rsidRPr="001428A8" w:rsidRDefault="003D7268" w:rsidP="00696B7A">
            <w:pPr>
              <w:rPr>
                <w:b/>
                <w:bCs/>
                <w:sz w:val="24"/>
                <w:szCs w:val="24"/>
                <w:lang w:eastAsia="uk-UA"/>
              </w:rPr>
            </w:pPr>
            <w:r w:rsidRPr="001428A8">
              <w:rPr>
                <w:b/>
                <w:bCs/>
                <w:sz w:val="24"/>
                <w:szCs w:val="24"/>
                <w:lang w:eastAsia="uk-UA"/>
              </w:rPr>
              <w:t xml:space="preserve">Центр надання адміністративних послуг </w:t>
            </w:r>
            <w:proofErr w:type="spellStart"/>
            <w:r w:rsidRPr="001428A8">
              <w:rPr>
                <w:b/>
                <w:bCs/>
                <w:sz w:val="24"/>
                <w:szCs w:val="24"/>
                <w:lang w:eastAsia="uk-UA"/>
              </w:rPr>
              <w:t>Рогатинської</w:t>
            </w:r>
            <w:proofErr w:type="spellEnd"/>
            <w:r w:rsidRPr="001428A8">
              <w:rPr>
                <w:b/>
                <w:bCs/>
                <w:sz w:val="24"/>
                <w:szCs w:val="24"/>
                <w:lang w:eastAsia="uk-UA"/>
              </w:rPr>
              <w:t xml:space="preserve"> міської ради Івано-Франківської області:</w:t>
            </w:r>
          </w:p>
          <w:p w:rsidR="003D7268" w:rsidRPr="001428A8" w:rsidRDefault="003D7268" w:rsidP="00696B7A">
            <w:pPr>
              <w:rPr>
                <w:sz w:val="24"/>
                <w:szCs w:val="24"/>
                <w:lang w:eastAsia="uk-UA"/>
              </w:rPr>
            </w:pPr>
            <w:r w:rsidRPr="001428A8">
              <w:rPr>
                <w:sz w:val="24"/>
                <w:szCs w:val="24"/>
                <w:lang w:eastAsia="uk-UA"/>
              </w:rPr>
              <w:t>вул. Галицька, 40, м.</w:t>
            </w:r>
            <w:r w:rsidRPr="001428A8">
              <w:rPr>
                <w:sz w:val="24"/>
                <w:szCs w:val="24"/>
                <w:lang w:val="ru-RU" w:eastAsia="uk-UA"/>
              </w:rPr>
              <w:t xml:space="preserve"> </w:t>
            </w:r>
            <w:r w:rsidRPr="001428A8">
              <w:rPr>
                <w:sz w:val="24"/>
                <w:szCs w:val="24"/>
                <w:lang w:eastAsia="uk-UA"/>
              </w:rPr>
              <w:t xml:space="preserve">Рогатин,  </w:t>
            </w:r>
            <w:r w:rsidRPr="001428A8">
              <w:rPr>
                <w:bCs/>
                <w:sz w:val="24"/>
                <w:szCs w:val="24"/>
              </w:rPr>
              <w:t xml:space="preserve">Івано-Франківський </w:t>
            </w:r>
            <w:r w:rsidRPr="001428A8">
              <w:rPr>
                <w:sz w:val="24"/>
                <w:szCs w:val="24"/>
                <w:lang w:eastAsia="uk-UA"/>
              </w:rPr>
              <w:t>район,  Івано-Франківська область, 77001</w:t>
            </w:r>
          </w:p>
          <w:p w:rsidR="003D7268" w:rsidRPr="001428A8" w:rsidRDefault="003D7268" w:rsidP="00696B7A">
            <w:pPr>
              <w:rPr>
                <w:sz w:val="24"/>
                <w:szCs w:val="24"/>
                <w:lang w:eastAsia="uk-UA"/>
              </w:rPr>
            </w:pPr>
          </w:p>
        </w:tc>
      </w:tr>
      <w:tr w:rsidR="003D7268" w:rsidRPr="00385E99" w:rsidTr="00696B7A">
        <w:trPr>
          <w:trHeight w:val="1059"/>
        </w:trPr>
        <w:tc>
          <w:tcPr>
            <w:tcW w:w="209" w:type="pct"/>
            <w:tcBorders>
              <w:top w:val="outset" w:sz="6" w:space="0" w:color="000000"/>
              <w:left w:val="outset" w:sz="6" w:space="0" w:color="000000"/>
              <w:bottom w:val="single" w:sz="4" w:space="0" w:color="auto"/>
              <w:right w:val="outset" w:sz="6" w:space="0" w:color="000000"/>
            </w:tcBorders>
          </w:tcPr>
          <w:p w:rsidR="003D7268" w:rsidRDefault="003D7268" w:rsidP="00696B7A">
            <w:pPr>
              <w:jc w:val="center"/>
              <w:rPr>
                <w:sz w:val="24"/>
                <w:szCs w:val="24"/>
                <w:lang w:eastAsia="uk-UA"/>
              </w:rPr>
            </w:pPr>
            <w:r w:rsidRPr="001D5B5D">
              <w:rPr>
                <w:sz w:val="24"/>
                <w:szCs w:val="24"/>
                <w:lang w:eastAsia="uk-UA"/>
              </w:rPr>
              <w:t>2</w:t>
            </w:r>
          </w:p>
          <w:p w:rsidR="003D7268" w:rsidRDefault="003D7268" w:rsidP="00696B7A">
            <w:pPr>
              <w:jc w:val="center"/>
              <w:rPr>
                <w:sz w:val="24"/>
                <w:szCs w:val="24"/>
                <w:lang w:eastAsia="uk-UA"/>
              </w:rPr>
            </w:pPr>
          </w:p>
          <w:p w:rsidR="003D7268" w:rsidRDefault="003D7268" w:rsidP="00696B7A">
            <w:pPr>
              <w:jc w:val="center"/>
              <w:rPr>
                <w:sz w:val="24"/>
                <w:szCs w:val="24"/>
                <w:lang w:eastAsia="uk-UA"/>
              </w:rPr>
            </w:pPr>
          </w:p>
          <w:p w:rsidR="003D7268" w:rsidRDefault="003D7268" w:rsidP="00696B7A">
            <w:pPr>
              <w:jc w:val="center"/>
              <w:rPr>
                <w:sz w:val="24"/>
                <w:szCs w:val="24"/>
                <w:lang w:eastAsia="uk-UA"/>
              </w:rPr>
            </w:pPr>
          </w:p>
          <w:p w:rsidR="003D7268" w:rsidRDefault="003D7268" w:rsidP="00696B7A">
            <w:pPr>
              <w:jc w:val="center"/>
              <w:rPr>
                <w:sz w:val="24"/>
                <w:szCs w:val="24"/>
                <w:lang w:eastAsia="uk-UA"/>
              </w:rPr>
            </w:pPr>
          </w:p>
          <w:p w:rsidR="003D7268" w:rsidRDefault="003D7268" w:rsidP="00696B7A">
            <w:pPr>
              <w:jc w:val="center"/>
              <w:rPr>
                <w:sz w:val="24"/>
                <w:szCs w:val="24"/>
                <w:lang w:eastAsia="uk-UA"/>
              </w:rPr>
            </w:pPr>
          </w:p>
          <w:p w:rsidR="003D7268" w:rsidRDefault="003D7268" w:rsidP="00696B7A">
            <w:pPr>
              <w:jc w:val="center"/>
              <w:rPr>
                <w:sz w:val="24"/>
                <w:szCs w:val="24"/>
                <w:lang w:eastAsia="uk-UA"/>
              </w:rPr>
            </w:pPr>
          </w:p>
          <w:p w:rsidR="003D7268" w:rsidRDefault="003D7268" w:rsidP="00696B7A">
            <w:pPr>
              <w:jc w:val="center"/>
              <w:rPr>
                <w:sz w:val="24"/>
                <w:szCs w:val="24"/>
                <w:lang w:eastAsia="uk-UA"/>
              </w:rPr>
            </w:pPr>
          </w:p>
          <w:p w:rsidR="003D7268" w:rsidRDefault="003D7268" w:rsidP="00696B7A">
            <w:pPr>
              <w:jc w:val="center"/>
              <w:rPr>
                <w:sz w:val="24"/>
                <w:szCs w:val="24"/>
                <w:lang w:eastAsia="uk-UA"/>
              </w:rPr>
            </w:pPr>
          </w:p>
          <w:p w:rsidR="003D7268" w:rsidRPr="001D5B5D" w:rsidRDefault="003D7268" w:rsidP="00696B7A">
            <w:pPr>
              <w:jc w:val="center"/>
              <w:rPr>
                <w:rFonts w:eastAsia="Calibri"/>
                <w:sz w:val="24"/>
                <w:szCs w:val="24"/>
                <w:lang w:eastAsia="uk-UA"/>
              </w:rPr>
            </w:pPr>
          </w:p>
        </w:tc>
        <w:tc>
          <w:tcPr>
            <w:tcW w:w="1567" w:type="pct"/>
            <w:tcBorders>
              <w:top w:val="outset" w:sz="6" w:space="0" w:color="000000"/>
              <w:left w:val="outset" w:sz="6" w:space="0" w:color="000000"/>
              <w:bottom w:val="single" w:sz="4" w:space="0" w:color="auto"/>
              <w:right w:val="outset" w:sz="6" w:space="0" w:color="000000"/>
            </w:tcBorders>
          </w:tcPr>
          <w:p w:rsidR="003D7268" w:rsidRDefault="003D7268" w:rsidP="00696B7A">
            <w:pPr>
              <w:jc w:val="left"/>
              <w:rPr>
                <w:sz w:val="24"/>
                <w:szCs w:val="24"/>
                <w:lang w:eastAsia="uk-UA"/>
              </w:rPr>
            </w:pPr>
            <w:r w:rsidRPr="001D5B5D">
              <w:rPr>
                <w:sz w:val="24"/>
                <w:szCs w:val="24"/>
                <w:lang w:eastAsia="uk-UA"/>
              </w:rPr>
              <w:t xml:space="preserve">Інформація щодо режиму роботи </w:t>
            </w: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Default="003D7268" w:rsidP="00696B7A">
            <w:pPr>
              <w:jc w:val="left"/>
              <w:rPr>
                <w:sz w:val="24"/>
                <w:szCs w:val="24"/>
                <w:lang w:eastAsia="uk-UA"/>
              </w:rPr>
            </w:pPr>
          </w:p>
          <w:p w:rsidR="003D7268" w:rsidRPr="001D5B5D" w:rsidRDefault="003D7268" w:rsidP="00696B7A">
            <w:pPr>
              <w:jc w:val="left"/>
              <w:rPr>
                <w:rFonts w:eastAsia="Calibri"/>
                <w:sz w:val="24"/>
                <w:szCs w:val="24"/>
                <w:lang w:eastAsia="uk-UA"/>
              </w:rPr>
            </w:pPr>
          </w:p>
        </w:tc>
        <w:tc>
          <w:tcPr>
            <w:tcW w:w="3198" w:type="pct"/>
            <w:tcBorders>
              <w:top w:val="outset" w:sz="6" w:space="0" w:color="000000"/>
              <w:left w:val="outset" w:sz="6" w:space="0" w:color="000000"/>
              <w:bottom w:val="single" w:sz="4" w:space="0" w:color="auto"/>
              <w:right w:val="outset" w:sz="6" w:space="0" w:color="000000"/>
            </w:tcBorders>
          </w:tcPr>
          <w:p w:rsidR="003D7268" w:rsidRPr="001428A8" w:rsidRDefault="003D7268" w:rsidP="00696B7A">
            <w:pPr>
              <w:rPr>
                <w:b/>
                <w:bCs/>
                <w:sz w:val="24"/>
                <w:szCs w:val="24"/>
                <w:lang w:eastAsia="uk-UA"/>
              </w:rPr>
            </w:pPr>
            <w:r w:rsidRPr="001428A8">
              <w:rPr>
                <w:b/>
                <w:bCs/>
                <w:sz w:val="24"/>
                <w:szCs w:val="24"/>
                <w:lang w:eastAsia="uk-UA"/>
              </w:rPr>
              <w:t>Відділ державної реєстрації актів цивільного стану:</w:t>
            </w:r>
          </w:p>
          <w:p w:rsidR="003D7268" w:rsidRPr="001428A8" w:rsidRDefault="003D7268" w:rsidP="00696B7A">
            <w:pPr>
              <w:rPr>
                <w:rFonts w:eastAsia="Calibri"/>
                <w:sz w:val="24"/>
                <w:szCs w:val="24"/>
                <w:lang w:eastAsia="uk-UA"/>
              </w:rPr>
            </w:pPr>
            <w:r w:rsidRPr="001428A8">
              <w:rPr>
                <w:sz w:val="24"/>
                <w:szCs w:val="24"/>
                <w:lang w:eastAsia="uk-UA"/>
              </w:rPr>
              <w:t>Вівторок-субота - робочі дні</w:t>
            </w:r>
          </w:p>
          <w:p w:rsidR="003D7268" w:rsidRPr="001428A8" w:rsidRDefault="003D7268" w:rsidP="00696B7A">
            <w:pPr>
              <w:rPr>
                <w:sz w:val="24"/>
                <w:szCs w:val="24"/>
                <w:lang w:eastAsia="uk-UA"/>
              </w:rPr>
            </w:pPr>
            <w:r w:rsidRPr="001428A8">
              <w:rPr>
                <w:sz w:val="24"/>
                <w:szCs w:val="24"/>
                <w:lang w:eastAsia="uk-UA"/>
              </w:rPr>
              <w:t>Неділя, понеділок - вихідні дні</w:t>
            </w:r>
          </w:p>
          <w:p w:rsidR="003D7268" w:rsidRPr="001428A8" w:rsidRDefault="003D7268" w:rsidP="00696B7A">
            <w:pPr>
              <w:rPr>
                <w:sz w:val="24"/>
                <w:szCs w:val="24"/>
                <w:lang w:eastAsia="uk-UA"/>
              </w:rPr>
            </w:pPr>
            <w:r w:rsidRPr="001428A8">
              <w:rPr>
                <w:sz w:val="24"/>
                <w:szCs w:val="24"/>
                <w:lang w:eastAsia="uk-UA"/>
              </w:rPr>
              <w:t>ГРАФІК  ПРИЙОМУ ГРОМАДЯН :</w:t>
            </w:r>
          </w:p>
          <w:p w:rsidR="003D7268" w:rsidRPr="001428A8" w:rsidRDefault="003D7268" w:rsidP="00696B7A">
            <w:pPr>
              <w:rPr>
                <w:sz w:val="24"/>
                <w:szCs w:val="24"/>
                <w:lang w:eastAsia="uk-UA"/>
              </w:rPr>
            </w:pPr>
            <w:r w:rsidRPr="001428A8">
              <w:rPr>
                <w:sz w:val="24"/>
                <w:szCs w:val="24"/>
                <w:lang w:eastAsia="uk-UA"/>
              </w:rPr>
              <w:t>Понеділок                                     09.00 - 16.45</w:t>
            </w:r>
          </w:p>
          <w:p w:rsidR="003D7268" w:rsidRPr="001428A8" w:rsidRDefault="003D7268" w:rsidP="00696B7A">
            <w:pPr>
              <w:rPr>
                <w:sz w:val="24"/>
                <w:szCs w:val="24"/>
                <w:lang w:eastAsia="uk-UA"/>
              </w:rPr>
            </w:pPr>
            <w:r w:rsidRPr="001428A8">
              <w:rPr>
                <w:sz w:val="24"/>
                <w:szCs w:val="24"/>
                <w:lang w:eastAsia="uk-UA"/>
              </w:rPr>
              <w:t>(державна реєстрація смерті)</w:t>
            </w:r>
          </w:p>
          <w:p w:rsidR="003D7268" w:rsidRPr="001428A8" w:rsidRDefault="003D7268" w:rsidP="00696B7A">
            <w:pPr>
              <w:rPr>
                <w:sz w:val="24"/>
                <w:szCs w:val="24"/>
                <w:lang w:eastAsia="uk-UA"/>
              </w:rPr>
            </w:pPr>
            <w:r w:rsidRPr="001428A8">
              <w:rPr>
                <w:sz w:val="24"/>
                <w:szCs w:val="24"/>
                <w:lang w:eastAsia="uk-UA"/>
              </w:rPr>
              <w:t xml:space="preserve">Вівторок                                       09.00 - 18.00   </w:t>
            </w:r>
          </w:p>
          <w:p w:rsidR="003D7268" w:rsidRPr="001428A8" w:rsidRDefault="003D7268" w:rsidP="00696B7A">
            <w:pPr>
              <w:rPr>
                <w:sz w:val="24"/>
                <w:szCs w:val="24"/>
                <w:lang w:eastAsia="uk-UA"/>
              </w:rPr>
            </w:pPr>
            <w:r w:rsidRPr="001428A8">
              <w:rPr>
                <w:sz w:val="24"/>
                <w:szCs w:val="24"/>
                <w:lang w:eastAsia="uk-UA"/>
              </w:rPr>
              <w:t xml:space="preserve">Середа                                           09.00 - 18.00   </w:t>
            </w:r>
          </w:p>
          <w:p w:rsidR="003D7268" w:rsidRPr="001428A8" w:rsidRDefault="003D7268" w:rsidP="00696B7A">
            <w:pPr>
              <w:rPr>
                <w:sz w:val="24"/>
                <w:szCs w:val="24"/>
                <w:lang w:val="ru-RU" w:eastAsia="uk-UA"/>
              </w:rPr>
            </w:pPr>
            <w:r w:rsidRPr="001428A8">
              <w:rPr>
                <w:sz w:val="24"/>
                <w:szCs w:val="24"/>
                <w:lang w:eastAsia="uk-UA"/>
              </w:rPr>
              <w:t xml:space="preserve">Четвер                              </w:t>
            </w:r>
            <w:r w:rsidRPr="001428A8">
              <w:rPr>
                <w:sz w:val="24"/>
                <w:szCs w:val="24"/>
                <w:lang w:val="ru-RU" w:eastAsia="uk-UA"/>
              </w:rPr>
              <w:t xml:space="preserve">             </w:t>
            </w:r>
            <w:r w:rsidRPr="001428A8">
              <w:rPr>
                <w:sz w:val="24"/>
                <w:szCs w:val="24"/>
                <w:lang w:eastAsia="uk-UA"/>
              </w:rPr>
              <w:t xml:space="preserve">09.00 - 18.00   </w:t>
            </w:r>
          </w:p>
          <w:p w:rsidR="003D7268" w:rsidRPr="001428A8" w:rsidRDefault="003D7268" w:rsidP="00696B7A">
            <w:pPr>
              <w:rPr>
                <w:sz w:val="24"/>
                <w:szCs w:val="24"/>
                <w:lang w:val="ru-RU" w:eastAsia="uk-UA"/>
              </w:rPr>
            </w:pPr>
            <w:proofErr w:type="spellStart"/>
            <w:r w:rsidRPr="001428A8">
              <w:rPr>
                <w:sz w:val="24"/>
                <w:szCs w:val="24"/>
                <w:lang w:val="ru-RU" w:eastAsia="uk-UA"/>
              </w:rPr>
              <w:t>П’ятниця</w:t>
            </w:r>
            <w:proofErr w:type="spellEnd"/>
            <w:r w:rsidRPr="001428A8">
              <w:rPr>
                <w:sz w:val="24"/>
                <w:szCs w:val="24"/>
                <w:lang w:val="ru-RU" w:eastAsia="uk-UA"/>
              </w:rPr>
              <w:t xml:space="preserve">                                       </w:t>
            </w:r>
            <w:r w:rsidRPr="001428A8">
              <w:rPr>
                <w:sz w:val="24"/>
                <w:szCs w:val="24"/>
                <w:lang w:eastAsia="uk-UA"/>
              </w:rPr>
              <w:t xml:space="preserve">09.00 - 18.00   </w:t>
            </w:r>
          </w:p>
          <w:p w:rsidR="003D7268" w:rsidRPr="001428A8" w:rsidRDefault="003D7268" w:rsidP="00696B7A">
            <w:pPr>
              <w:rPr>
                <w:sz w:val="24"/>
                <w:szCs w:val="24"/>
                <w:lang w:val="ru-RU" w:eastAsia="uk-UA"/>
              </w:rPr>
            </w:pPr>
            <w:r w:rsidRPr="001428A8">
              <w:rPr>
                <w:sz w:val="24"/>
                <w:szCs w:val="24"/>
                <w:lang w:val="en-US" w:eastAsia="uk-UA"/>
              </w:rPr>
              <w:t>C</w:t>
            </w:r>
            <w:proofErr w:type="spellStart"/>
            <w:r w:rsidRPr="001428A8">
              <w:rPr>
                <w:sz w:val="24"/>
                <w:szCs w:val="24"/>
                <w:lang w:val="ru-RU" w:eastAsia="uk-UA"/>
              </w:rPr>
              <w:t>убота</w:t>
            </w:r>
            <w:proofErr w:type="spellEnd"/>
            <w:r w:rsidRPr="001428A8">
              <w:rPr>
                <w:sz w:val="24"/>
                <w:szCs w:val="24"/>
                <w:lang w:val="ru-RU" w:eastAsia="uk-UA"/>
              </w:rPr>
              <w:t xml:space="preserve">                                           </w:t>
            </w:r>
            <w:r w:rsidRPr="001428A8">
              <w:rPr>
                <w:sz w:val="24"/>
                <w:szCs w:val="24"/>
                <w:lang w:eastAsia="uk-UA"/>
              </w:rPr>
              <w:t>09.00 - 16.45</w:t>
            </w:r>
          </w:p>
          <w:p w:rsidR="003D7268" w:rsidRPr="001428A8" w:rsidRDefault="003D7268" w:rsidP="00696B7A">
            <w:pPr>
              <w:rPr>
                <w:sz w:val="24"/>
                <w:szCs w:val="24"/>
                <w:lang w:val="ru-RU" w:eastAsia="uk-UA"/>
              </w:rPr>
            </w:pPr>
            <w:proofErr w:type="spellStart"/>
            <w:proofErr w:type="gramStart"/>
            <w:r w:rsidRPr="001428A8">
              <w:rPr>
                <w:sz w:val="24"/>
                <w:szCs w:val="24"/>
                <w:lang w:val="ru-RU" w:eastAsia="uk-UA"/>
              </w:rPr>
              <w:t>об</w:t>
            </w:r>
            <w:proofErr w:type="gramEnd"/>
            <w:r w:rsidRPr="001428A8">
              <w:rPr>
                <w:sz w:val="24"/>
                <w:szCs w:val="24"/>
                <w:lang w:val="ru-RU" w:eastAsia="uk-UA"/>
              </w:rPr>
              <w:t>ідня</w:t>
            </w:r>
            <w:proofErr w:type="spellEnd"/>
            <w:r w:rsidRPr="001428A8">
              <w:rPr>
                <w:sz w:val="24"/>
                <w:szCs w:val="24"/>
                <w:lang w:val="ru-RU" w:eastAsia="uk-UA"/>
              </w:rPr>
              <w:t xml:space="preserve"> </w:t>
            </w:r>
            <w:proofErr w:type="spellStart"/>
            <w:r w:rsidRPr="001428A8">
              <w:rPr>
                <w:sz w:val="24"/>
                <w:szCs w:val="24"/>
                <w:lang w:val="ru-RU" w:eastAsia="uk-UA"/>
              </w:rPr>
              <w:t>перерва</w:t>
            </w:r>
            <w:proofErr w:type="spellEnd"/>
            <w:r w:rsidRPr="001428A8">
              <w:rPr>
                <w:sz w:val="24"/>
                <w:szCs w:val="24"/>
                <w:lang w:val="ru-RU" w:eastAsia="uk-UA"/>
              </w:rPr>
              <w:t xml:space="preserve">                              13.00 - 13.45</w:t>
            </w:r>
          </w:p>
          <w:p w:rsidR="003D7268" w:rsidRPr="001428A8" w:rsidRDefault="003D7268" w:rsidP="00696B7A">
            <w:pPr>
              <w:rPr>
                <w:sz w:val="24"/>
                <w:szCs w:val="24"/>
                <w:lang w:val="ru-RU" w:eastAsia="uk-UA"/>
              </w:rPr>
            </w:pPr>
            <w:r w:rsidRPr="001428A8">
              <w:rPr>
                <w:sz w:val="24"/>
                <w:szCs w:val="24"/>
                <w:lang w:val="ru-RU" w:eastAsia="uk-UA"/>
              </w:rPr>
              <w:t xml:space="preserve">Перший </w:t>
            </w:r>
            <w:proofErr w:type="spellStart"/>
            <w:r w:rsidRPr="001428A8">
              <w:rPr>
                <w:sz w:val="24"/>
                <w:szCs w:val="24"/>
                <w:lang w:val="ru-RU" w:eastAsia="uk-UA"/>
              </w:rPr>
              <w:t>четвер</w:t>
            </w:r>
            <w:proofErr w:type="spellEnd"/>
            <w:r w:rsidRPr="001428A8">
              <w:rPr>
                <w:sz w:val="24"/>
                <w:szCs w:val="24"/>
                <w:lang w:val="ru-RU" w:eastAsia="uk-UA"/>
              </w:rPr>
              <w:t xml:space="preserve"> </w:t>
            </w:r>
            <w:proofErr w:type="spellStart"/>
            <w:r w:rsidRPr="001428A8">
              <w:rPr>
                <w:sz w:val="24"/>
                <w:szCs w:val="24"/>
                <w:lang w:val="ru-RU" w:eastAsia="uk-UA"/>
              </w:rPr>
              <w:t>місяця</w:t>
            </w:r>
            <w:proofErr w:type="spellEnd"/>
            <w:r w:rsidRPr="001428A8">
              <w:rPr>
                <w:sz w:val="24"/>
                <w:szCs w:val="24"/>
                <w:lang w:val="ru-RU" w:eastAsia="uk-UA"/>
              </w:rPr>
              <w:t xml:space="preserve"> - </w:t>
            </w:r>
            <w:proofErr w:type="spellStart"/>
            <w:r w:rsidRPr="001428A8">
              <w:rPr>
                <w:sz w:val="24"/>
                <w:szCs w:val="24"/>
                <w:lang w:val="ru-RU" w:eastAsia="uk-UA"/>
              </w:rPr>
              <w:t>санітарний</w:t>
            </w:r>
            <w:proofErr w:type="spellEnd"/>
            <w:r w:rsidRPr="001428A8">
              <w:rPr>
                <w:sz w:val="24"/>
                <w:szCs w:val="24"/>
                <w:lang w:val="ru-RU" w:eastAsia="uk-UA"/>
              </w:rPr>
              <w:t xml:space="preserve"> день</w:t>
            </w:r>
            <w:r w:rsidRPr="001428A8">
              <w:rPr>
                <w:color w:val="FF0000"/>
                <w:sz w:val="24"/>
                <w:szCs w:val="24"/>
                <w:lang w:val="ru-RU" w:eastAsia="uk-UA"/>
              </w:rPr>
              <w:t xml:space="preserve"> </w:t>
            </w:r>
            <w:r w:rsidRPr="001428A8">
              <w:rPr>
                <w:sz w:val="24"/>
                <w:szCs w:val="24"/>
                <w:lang w:val="ru-RU" w:eastAsia="uk-UA"/>
              </w:rPr>
              <w:t xml:space="preserve">для </w:t>
            </w:r>
            <w:proofErr w:type="spellStart"/>
            <w:r w:rsidRPr="001428A8">
              <w:rPr>
                <w:sz w:val="24"/>
                <w:szCs w:val="24"/>
                <w:lang w:val="ru-RU" w:eastAsia="uk-UA"/>
              </w:rPr>
              <w:t>обробки</w:t>
            </w:r>
            <w:proofErr w:type="spellEnd"/>
            <w:r w:rsidRPr="001428A8">
              <w:rPr>
                <w:sz w:val="24"/>
                <w:szCs w:val="24"/>
                <w:lang w:val="ru-RU" w:eastAsia="uk-UA"/>
              </w:rPr>
              <w:t xml:space="preserve"> </w:t>
            </w:r>
            <w:proofErr w:type="spellStart"/>
            <w:proofErr w:type="gramStart"/>
            <w:r w:rsidRPr="001428A8">
              <w:rPr>
                <w:sz w:val="24"/>
                <w:szCs w:val="24"/>
                <w:lang w:val="ru-RU" w:eastAsia="uk-UA"/>
              </w:rPr>
              <w:t>арх</w:t>
            </w:r>
            <w:proofErr w:type="gramEnd"/>
            <w:r w:rsidRPr="001428A8">
              <w:rPr>
                <w:sz w:val="24"/>
                <w:szCs w:val="24"/>
                <w:lang w:val="ru-RU" w:eastAsia="uk-UA"/>
              </w:rPr>
              <w:t>івосховища</w:t>
            </w:r>
            <w:proofErr w:type="spellEnd"/>
            <w:r w:rsidRPr="001428A8">
              <w:rPr>
                <w:sz w:val="24"/>
                <w:szCs w:val="24"/>
                <w:lang w:val="ru-RU" w:eastAsia="uk-UA"/>
              </w:rPr>
              <w:t xml:space="preserve"> </w:t>
            </w:r>
            <w:proofErr w:type="spellStart"/>
            <w:r w:rsidRPr="001428A8">
              <w:rPr>
                <w:sz w:val="24"/>
                <w:szCs w:val="24"/>
                <w:lang w:val="ru-RU" w:eastAsia="uk-UA"/>
              </w:rPr>
              <w:t>відділу</w:t>
            </w:r>
            <w:proofErr w:type="spellEnd"/>
          </w:p>
          <w:p w:rsidR="003D7268" w:rsidRPr="00E21977" w:rsidRDefault="003D7268" w:rsidP="00696B7A">
            <w:pPr>
              <w:rPr>
                <w:rFonts w:eastAsia="Calibri"/>
                <w:b/>
                <w:bCs/>
                <w:i/>
                <w:sz w:val="24"/>
                <w:szCs w:val="24"/>
                <w:lang w:eastAsia="uk-UA"/>
              </w:rPr>
            </w:pPr>
            <w:r w:rsidRPr="00E21977">
              <w:rPr>
                <w:rFonts w:eastAsia="Calibri"/>
                <w:b/>
                <w:bCs/>
                <w:i/>
                <w:sz w:val="24"/>
                <w:szCs w:val="24"/>
                <w:lang w:eastAsia="uk-UA"/>
              </w:rPr>
              <w:t xml:space="preserve">Центр надання адміністративних послуг </w:t>
            </w:r>
            <w:proofErr w:type="spellStart"/>
            <w:r w:rsidRPr="00E21977">
              <w:rPr>
                <w:rFonts w:eastAsia="Calibri"/>
                <w:b/>
                <w:bCs/>
                <w:i/>
                <w:sz w:val="24"/>
                <w:szCs w:val="24"/>
                <w:lang w:eastAsia="uk-UA"/>
              </w:rPr>
              <w:t>Ро</w:t>
            </w:r>
            <w:r>
              <w:rPr>
                <w:rFonts w:eastAsia="Calibri"/>
                <w:b/>
                <w:bCs/>
                <w:i/>
                <w:sz w:val="24"/>
                <w:szCs w:val="24"/>
                <w:lang w:eastAsia="uk-UA"/>
              </w:rPr>
              <w:t>гатин</w:t>
            </w:r>
            <w:r w:rsidRPr="00E21977">
              <w:rPr>
                <w:rFonts w:eastAsia="Calibri"/>
                <w:b/>
                <w:bCs/>
                <w:i/>
                <w:sz w:val="24"/>
                <w:szCs w:val="24"/>
                <w:lang w:eastAsia="uk-UA"/>
              </w:rPr>
              <w:t>ської</w:t>
            </w:r>
            <w:proofErr w:type="spellEnd"/>
            <w:r w:rsidRPr="00E21977">
              <w:rPr>
                <w:rFonts w:eastAsia="Calibri"/>
                <w:b/>
                <w:bCs/>
                <w:i/>
                <w:sz w:val="24"/>
                <w:szCs w:val="24"/>
                <w:lang w:eastAsia="uk-UA"/>
              </w:rPr>
              <w:t xml:space="preserve"> </w:t>
            </w:r>
            <w:r>
              <w:rPr>
                <w:rFonts w:eastAsia="Calibri"/>
                <w:b/>
                <w:bCs/>
                <w:i/>
                <w:sz w:val="24"/>
                <w:szCs w:val="24"/>
                <w:lang w:eastAsia="uk-UA"/>
              </w:rPr>
              <w:t>міськ</w:t>
            </w:r>
            <w:r w:rsidRPr="00E21977">
              <w:rPr>
                <w:rFonts w:eastAsia="Calibri"/>
                <w:b/>
                <w:bCs/>
                <w:i/>
                <w:sz w:val="24"/>
                <w:szCs w:val="24"/>
                <w:lang w:eastAsia="uk-UA"/>
              </w:rPr>
              <w:t>ої ра</w:t>
            </w:r>
            <w:r>
              <w:rPr>
                <w:rFonts w:eastAsia="Calibri"/>
                <w:b/>
                <w:bCs/>
                <w:i/>
                <w:sz w:val="24"/>
                <w:szCs w:val="24"/>
                <w:lang w:eastAsia="uk-UA"/>
              </w:rPr>
              <w:t xml:space="preserve">ди </w:t>
            </w:r>
            <w:r w:rsidRPr="00E21977">
              <w:rPr>
                <w:rFonts w:eastAsia="Calibri"/>
                <w:b/>
                <w:bCs/>
                <w:i/>
                <w:sz w:val="24"/>
                <w:szCs w:val="24"/>
                <w:lang w:eastAsia="uk-UA"/>
              </w:rPr>
              <w:t xml:space="preserve">Івано-Франківської області: </w:t>
            </w:r>
          </w:p>
          <w:p w:rsidR="003D7268" w:rsidRDefault="003D7268" w:rsidP="00696B7A">
            <w:pPr>
              <w:rPr>
                <w:rFonts w:eastAsia="Calibri"/>
                <w:sz w:val="24"/>
                <w:szCs w:val="24"/>
                <w:lang w:eastAsia="uk-UA"/>
              </w:rPr>
            </w:pPr>
            <w:r>
              <w:rPr>
                <w:rFonts w:eastAsia="Calibri"/>
                <w:sz w:val="24"/>
                <w:szCs w:val="24"/>
                <w:lang w:eastAsia="uk-UA"/>
              </w:rPr>
              <w:t>Понеділок - п’ятниця  - робочі дні</w:t>
            </w:r>
          </w:p>
          <w:p w:rsidR="003D7268" w:rsidRDefault="003D7268" w:rsidP="00696B7A">
            <w:pPr>
              <w:rPr>
                <w:rFonts w:eastAsia="Calibri"/>
                <w:sz w:val="24"/>
                <w:szCs w:val="24"/>
                <w:lang w:eastAsia="uk-UA"/>
              </w:rPr>
            </w:pPr>
            <w:r>
              <w:rPr>
                <w:sz w:val="24"/>
                <w:szCs w:val="24"/>
              </w:rPr>
              <w:t>Середа: прийом з 16:00-20:00 годин за попереднім записом по телефону 0971755620</w:t>
            </w:r>
          </w:p>
          <w:p w:rsidR="003D7268" w:rsidRDefault="003D7268" w:rsidP="00696B7A">
            <w:pPr>
              <w:rPr>
                <w:rFonts w:eastAsia="Calibri"/>
                <w:sz w:val="24"/>
                <w:szCs w:val="24"/>
                <w:lang w:val="ru-RU" w:eastAsia="uk-UA"/>
              </w:rPr>
            </w:pPr>
            <w:r>
              <w:rPr>
                <w:sz w:val="24"/>
                <w:szCs w:val="24"/>
              </w:rPr>
              <w:t xml:space="preserve">Субота: прийом з 09:00-15:00 годин за  попереднім записом по телефону 0971755620 </w:t>
            </w:r>
            <w:r>
              <w:rPr>
                <w:rFonts w:eastAsia="Calibri"/>
                <w:sz w:val="24"/>
                <w:szCs w:val="24"/>
                <w:lang w:val="ru-RU" w:eastAsia="uk-UA"/>
              </w:rPr>
              <w:t xml:space="preserve"> </w:t>
            </w:r>
          </w:p>
          <w:p w:rsidR="003D7268" w:rsidRDefault="003D7268" w:rsidP="00696B7A">
            <w:pPr>
              <w:rPr>
                <w:rFonts w:eastAsia="Calibri"/>
                <w:i/>
                <w:sz w:val="24"/>
                <w:szCs w:val="24"/>
                <w:lang w:eastAsia="uk-UA"/>
              </w:rPr>
            </w:pPr>
            <w:r>
              <w:rPr>
                <w:rFonts w:eastAsia="Calibri"/>
                <w:sz w:val="24"/>
                <w:szCs w:val="24"/>
                <w:lang w:eastAsia="uk-UA"/>
              </w:rPr>
              <w:lastRenderedPageBreak/>
              <w:t>неділя - вихідний день</w:t>
            </w:r>
          </w:p>
          <w:p w:rsidR="003D7268" w:rsidRDefault="003D7268" w:rsidP="00696B7A">
            <w:pPr>
              <w:tabs>
                <w:tab w:val="left" w:pos="2020"/>
              </w:tabs>
              <w:rPr>
                <w:rFonts w:eastAsia="Calibri"/>
                <w:i/>
                <w:sz w:val="24"/>
                <w:szCs w:val="24"/>
                <w:lang w:val="ru-RU" w:eastAsia="uk-UA"/>
              </w:rPr>
            </w:pPr>
            <w:r>
              <w:rPr>
                <w:rFonts w:eastAsia="Calibri"/>
                <w:i/>
                <w:sz w:val="24"/>
                <w:szCs w:val="24"/>
                <w:lang w:eastAsia="uk-UA"/>
              </w:rPr>
              <w:t xml:space="preserve">  Годин</w:t>
            </w:r>
            <w:r>
              <w:rPr>
                <w:rFonts w:eastAsia="Calibri"/>
                <w:i/>
                <w:sz w:val="24"/>
                <w:szCs w:val="24"/>
                <w:lang w:val="ru-RU" w:eastAsia="uk-UA"/>
              </w:rPr>
              <w:t xml:space="preserve">и </w:t>
            </w:r>
            <w:proofErr w:type="spellStart"/>
            <w:r>
              <w:rPr>
                <w:rFonts w:eastAsia="Calibri"/>
                <w:i/>
                <w:sz w:val="24"/>
                <w:szCs w:val="24"/>
                <w:lang w:val="ru-RU" w:eastAsia="uk-UA"/>
              </w:rPr>
              <w:t>прийому</w:t>
            </w:r>
            <w:proofErr w:type="spellEnd"/>
            <w:r>
              <w:rPr>
                <w:rFonts w:eastAsia="Calibri"/>
                <w:i/>
                <w:sz w:val="24"/>
                <w:szCs w:val="24"/>
                <w:lang w:val="ru-RU" w:eastAsia="uk-UA"/>
              </w:rPr>
              <w:t xml:space="preserve">  </w:t>
            </w:r>
          </w:p>
          <w:p w:rsidR="003D7268" w:rsidRDefault="003D7268" w:rsidP="00696B7A">
            <w:pPr>
              <w:rPr>
                <w:sz w:val="24"/>
                <w:szCs w:val="24"/>
              </w:rPr>
            </w:pPr>
            <w:r>
              <w:rPr>
                <w:sz w:val="24"/>
                <w:szCs w:val="24"/>
              </w:rPr>
              <w:t>Понеділок з 08.30 до 16.00</w:t>
            </w:r>
          </w:p>
          <w:p w:rsidR="003D7268" w:rsidRDefault="003D7268" w:rsidP="00696B7A">
            <w:pPr>
              <w:rPr>
                <w:sz w:val="24"/>
                <w:szCs w:val="24"/>
              </w:rPr>
            </w:pPr>
            <w:r>
              <w:rPr>
                <w:sz w:val="24"/>
                <w:szCs w:val="24"/>
              </w:rPr>
              <w:t>Вівторок з 08.30 до 16.00</w:t>
            </w:r>
          </w:p>
          <w:p w:rsidR="003D7268" w:rsidRDefault="003D7268" w:rsidP="00696B7A">
            <w:pPr>
              <w:rPr>
                <w:sz w:val="24"/>
                <w:szCs w:val="24"/>
              </w:rPr>
            </w:pPr>
            <w:r>
              <w:rPr>
                <w:sz w:val="24"/>
                <w:szCs w:val="24"/>
              </w:rPr>
              <w:t>Середа з 08.30 до 20.00</w:t>
            </w:r>
          </w:p>
          <w:p w:rsidR="003D7268" w:rsidRDefault="003D7268" w:rsidP="00696B7A">
            <w:pPr>
              <w:rPr>
                <w:sz w:val="24"/>
                <w:szCs w:val="24"/>
              </w:rPr>
            </w:pPr>
            <w:r>
              <w:rPr>
                <w:sz w:val="24"/>
                <w:szCs w:val="24"/>
              </w:rPr>
              <w:t>Четвер з 08.30 до 16.00</w:t>
            </w:r>
          </w:p>
          <w:p w:rsidR="003D7268" w:rsidRDefault="003D7268" w:rsidP="00696B7A">
            <w:pPr>
              <w:rPr>
                <w:sz w:val="24"/>
                <w:szCs w:val="24"/>
              </w:rPr>
            </w:pPr>
            <w:r>
              <w:rPr>
                <w:sz w:val="24"/>
                <w:szCs w:val="24"/>
              </w:rPr>
              <w:t>П’ятниця з 08.30 до 15.30</w:t>
            </w:r>
          </w:p>
          <w:p w:rsidR="003D7268" w:rsidRDefault="003D7268" w:rsidP="00696B7A">
            <w:pPr>
              <w:rPr>
                <w:sz w:val="24"/>
                <w:szCs w:val="24"/>
              </w:rPr>
            </w:pPr>
            <w:r>
              <w:rPr>
                <w:sz w:val="24"/>
                <w:szCs w:val="24"/>
              </w:rPr>
              <w:t>Субота з 09.00 до 15.00</w:t>
            </w:r>
          </w:p>
          <w:p w:rsidR="003D7268" w:rsidRPr="001428A8" w:rsidRDefault="003D7268" w:rsidP="00696B7A">
            <w:pPr>
              <w:rPr>
                <w:rFonts w:eastAsia="Calibri"/>
                <w:sz w:val="24"/>
                <w:szCs w:val="24"/>
                <w:lang w:val="ru-RU" w:eastAsia="uk-UA"/>
              </w:rPr>
            </w:pPr>
            <w:r>
              <w:rPr>
                <w:sz w:val="24"/>
                <w:szCs w:val="24"/>
              </w:rPr>
              <w:t>Без перерви на обід.</w:t>
            </w:r>
            <w:r>
              <w:rPr>
                <w:rFonts w:eastAsia="Calibri"/>
                <w:sz w:val="24"/>
                <w:szCs w:val="24"/>
                <w:lang w:val="ru-RU" w:eastAsia="uk-UA"/>
              </w:rPr>
              <w:t xml:space="preserve"> </w:t>
            </w:r>
            <w:r w:rsidRPr="001428A8">
              <w:rPr>
                <w:b/>
                <w:bCs/>
                <w:iCs/>
                <w:sz w:val="24"/>
                <w:szCs w:val="24"/>
                <w:lang w:eastAsia="uk-UA"/>
              </w:rPr>
              <w:t xml:space="preserve"> </w:t>
            </w:r>
            <w:r>
              <w:rPr>
                <w:b/>
                <w:bCs/>
                <w:iCs/>
                <w:sz w:val="24"/>
                <w:szCs w:val="24"/>
                <w:lang w:eastAsia="uk-UA"/>
              </w:rPr>
              <w:t xml:space="preserve"> </w:t>
            </w:r>
            <w:r>
              <w:rPr>
                <w:rFonts w:eastAsia="Calibri"/>
                <w:sz w:val="24"/>
                <w:szCs w:val="24"/>
                <w:lang w:val="ru-RU" w:eastAsia="uk-UA"/>
              </w:rPr>
              <w:t xml:space="preserve"> </w:t>
            </w:r>
          </w:p>
        </w:tc>
      </w:tr>
      <w:tr w:rsidR="003D7268" w:rsidRPr="00385E99" w:rsidTr="00696B7A">
        <w:trPr>
          <w:trHeight w:val="670"/>
        </w:trPr>
        <w:tc>
          <w:tcPr>
            <w:tcW w:w="209" w:type="pct"/>
            <w:tcBorders>
              <w:top w:val="single" w:sz="4" w:space="0" w:color="auto"/>
              <w:left w:val="outset" w:sz="6" w:space="0" w:color="000000"/>
              <w:bottom w:val="single" w:sz="4" w:space="0" w:color="auto"/>
              <w:right w:val="outset" w:sz="6" w:space="0" w:color="000000"/>
            </w:tcBorders>
          </w:tcPr>
          <w:p w:rsidR="003D7268" w:rsidRPr="001D5B5D" w:rsidRDefault="003D7268" w:rsidP="00696B7A">
            <w:pPr>
              <w:rPr>
                <w:sz w:val="24"/>
                <w:szCs w:val="24"/>
                <w:lang w:eastAsia="uk-UA"/>
              </w:rPr>
            </w:pPr>
            <w:r>
              <w:rPr>
                <w:sz w:val="24"/>
                <w:szCs w:val="24"/>
                <w:lang w:eastAsia="uk-UA"/>
              </w:rPr>
              <w:lastRenderedPageBreak/>
              <w:t>3</w:t>
            </w:r>
          </w:p>
        </w:tc>
        <w:tc>
          <w:tcPr>
            <w:tcW w:w="1567" w:type="pct"/>
            <w:tcBorders>
              <w:top w:val="single" w:sz="4" w:space="0" w:color="auto"/>
              <w:left w:val="outset" w:sz="6" w:space="0" w:color="000000"/>
              <w:bottom w:val="single" w:sz="4" w:space="0" w:color="auto"/>
              <w:right w:val="outset" w:sz="6" w:space="0" w:color="000000"/>
            </w:tcBorders>
          </w:tcPr>
          <w:p w:rsidR="003D7268" w:rsidRPr="001D5B5D" w:rsidRDefault="003D7268" w:rsidP="00696B7A">
            <w:pPr>
              <w:jc w:val="left"/>
              <w:rPr>
                <w:sz w:val="24"/>
                <w:szCs w:val="24"/>
                <w:lang w:eastAsia="uk-UA"/>
              </w:rPr>
            </w:pPr>
            <w:r w:rsidRPr="001D5B5D">
              <w:rPr>
                <w:sz w:val="24"/>
                <w:szCs w:val="24"/>
                <w:lang w:eastAsia="uk-UA"/>
              </w:rPr>
              <w:t xml:space="preserve">Телефон, </w:t>
            </w:r>
            <w:r>
              <w:rPr>
                <w:sz w:val="24"/>
                <w:szCs w:val="24"/>
                <w:lang w:eastAsia="uk-UA"/>
              </w:rPr>
              <w:t xml:space="preserve">адреса електронної пошти та </w:t>
            </w:r>
            <w:proofErr w:type="spellStart"/>
            <w:r>
              <w:rPr>
                <w:sz w:val="24"/>
                <w:szCs w:val="24"/>
                <w:lang w:eastAsia="uk-UA"/>
              </w:rPr>
              <w:t>веб</w:t>
            </w:r>
            <w:r w:rsidRPr="001D5B5D">
              <w:rPr>
                <w:sz w:val="24"/>
                <w:szCs w:val="24"/>
                <w:lang w:eastAsia="uk-UA"/>
              </w:rPr>
              <w:t>сайт</w:t>
            </w:r>
            <w:proofErr w:type="spellEnd"/>
          </w:p>
        </w:tc>
        <w:tc>
          <w:tcPr>
            <w:tcW w:w="3198" w:type="pct"/>
            <w:tcBorders>
              <w:top w:val="single" w:sz="4" w:space="0" w:color="auto"/>
              <w:left w:val="outset" w:sz="6" w:space="0" w:color="000000"/>
              <w:bottom w:val="single" w:sz="4" w:space="0" w:color="auto"/>
              <w:right w:val="outset" w:sz="6" w:space="0" w:color="000000"/>
            </w:tcBorders>
          </w:tcPr>
          <w:p w:rsidR="003D7268" w:rsidRPr="001428A8" w:rsidRDefault="003D7268" w:rsidP="00696B7A">
            <w:pPr>
              <w:rPr>
                <w:b/>
                <w:bCs/>
                <w:sz w:val="24"/>
                <w:szCs w:val="24"/>
              </w:rPr>
            </w:pPr>
            <w:r w:rsidRPr="001428A8">
              <w:rPr>
                <w:b/>
                <w:bCs/>
                <w:sz w:val="24"/>
                <w:szCs w:val="24"/>
                <w:lang w:eastAsia="uk-UA"/>
              </w:rPr>
              <w:t>Відділ державної реєстрації актів цивільного стану:</w:t>
            </w:r>
          </w:p>
          <w:p w:rsidR="003D7268" w:rsidRPr="001428A8" w:rsidRDefault="003D7268" w:rsidP="00696B7A">
            <w:pPr>
              <w:rPr>
                <w:rStyle w:val="gbps23"/>
                <w:sz w:val="24"/>
                <w:szCs w:val="24"/>
              </w:rPr>
            </w:pPr>
            <w:proofErr w:type="spellStart"/>
            <w:r w:rsidRPr="001428A8">
              <w:rPr>
                <w:sz w:val="24"/>
                <w:szCs w:val="24"/>
              </w:rPr>
              <w:t>тел</w:t>
            </w:r>
            <w:proofErr w:type="spellEnd"/>
            <w:r w:rsidRPr="001428A8">
              <w:rPr>
                <w:sz w:val="24"/>
                <w:szCs w:val="24"/>
              </w:rPr>
              <w:t xml:space="preserve">. (факс) (03435) </w:t>
            </w:r>
            <w:r w:rsidRPr="001428A8">
              <w:rPr>
                <w:bCs/>
                <w:sz w:val="24"/>
                <w:szCs w:val="24"/>
              </w:rPr>
              <w:t xml:space="preserve"> </w:t>
            </w:r>
            <w:r w:rsidRPr="001428A8">
              <w:rPr>
                <w:sz w:val="24"/>
                <w:szCs w:val="24"/>
              </w:rPr>
              <w:t>2-19-66</w:t>
            </w:r>
            <w:r w:rsidRPr="001428A8">
              <w:rPr>
                <w:bCs/>
                <w:sz w:val="24"/>
                <w:szCs w:val="24"/>
              </w:rPr>
              <w:t xml:space="preserve">; </w:t>
            </w:r>
            <w:proofErr w:type="spellStart"/>
            <w:r w:rsidRPr="001428A8">
              <w:rPr>
                <w:bCs/>
                <w:sz w:val="24"/>
                <w:szCs w:val="24"/>
              </w:rPr>
              <w:t>тел</w:t>
            </w:r>
            <w:proofErr w:type="spellEnd"/>
            <w:r w:rsidRPr="001428A8">
              <w:rPr>
                <w:bCs/>
                <w:sz w:val="24"/>
                <w:szCs w:val="24"/>
              </w:rPr>
              <w:t>.</w:t>
            </w:r>
            <w:r w:rsidRPr="001428A8">
              <w:rPr>
                <w:sz w:val="24"/>
                <w:szCs w:val="24"/>
              </w:rPr>
              <w:t xml:space="preserve"> (03435)  </w:t>
            </w:r>
            <w:r w:rsidRPr="001428A8">
              <w:rPr>
                <w:bCs/>
                <w:sz w:val="24"/>
                <w:szCs w:val="24"/>
              </w:rPr>
              <w:t>2-14-95</w:t>
            </w:r>
          </w:p>
          <w:p w:rsidR="003D7268" w:rsidRPr="001428A8" w:rsidRDefault="003D7268" w:rsidP="00696B7A">
            <w:pPr>
              <w:ind w:left="16" w:right="7"/>
              <w:rPr>
                <w:sz w:val="24"/>
                <w:szCs w:val="24"/>
              </w:rPr>
            </w:pPr>
            <w:r w:rsidRPr="001428A8">
              <w:rPr>
                <w:sz w:val="24"/>
                <w:szCs w:val="24"/>
              </w:rPr>
              <w:t xml:space="preserve">електронна пошта: </w:t>
            </w:r>
            <w:hyperlink r:id="rId5" w:history="1">
              <w:r w:rsidRPr="001428A8">
                <w:rPr>
                  <w:rStyle w:val="a3"/>
                  <w:sz w:val="24"/>
                  <w:szCs w:val="24"/>
                </w:rPr>
                <w:t>rohatyn.vdracs.if@ifminjust.gov.ua</w:t>
              </w:r>
            </w:hyperlink>
          </w:p>
          <w:p w:rsidR="003D7268" w:rsidRPr="00E21977" w:rsidRDefault="003D7268" w:rsidP="00696B7A">
            <w:pPr>
              <w:rPr>
                <w:rFonts w:eastAsia="Calibri"/>
                <w:b/>
                <w:bCs/>
                <w:i/>
                <w:sz w:val="24"/>
                <w:szCs w:val="24"/>
                <w:lang w:eastAsia="uk-UA"/>
              </w:rPr>
            </w:pPr>
            <w:r w:rsidRPr="00E21977">
              <w:rPr>
                <w:rFonts w:eastAsia="Calibri"/>
                <w:b/>
                <w:bCs/>
                <w:i/>
                <w:sz w:val="24"/>
                <w:szCs w:val="24"/>
                <w:lang w:eastAsia="uk-UA"/>
              </w:rPr>
              <w:t xml:space="preserve">Центр надання адміністративних послуг </w:t>
            </w:r>
            <w:proofErr w:type="spellStart"/>
            <w:r w:rsidRPr="00E21977">
              <w:rPr>
                <w:rFonts w:eastAsia="Calibri"/>
                <w:b/>
                <w:bCs/>
                <w:i/>
                <w:sz w:val="24"/>
                <w:szCs w:val="24"/>
                <w:lang w:eastAsia="uk-UA"/>
              </w:rPr>
              <w:t>Ро</w:t>
            </w:r>
            <w:r>
              <w:rPr>
                <w:rFonts w:eastAsia="Calibri"/>
                <w:b/>
                <w:bCs/>
                <w:i/>
                <w:sz w:val="24"/>
                <w:szCs w:val="24"/>
                <w:lang w:eastAsia="uk-UA"/>
              </w:rPr>
              <w:t>гатин</w:t>
            </w:r>
            <w:r w:rsidRPr="00E21977">
              <w:rPr>
                <w:rFonts w:eastAsia="Calibri"/>
                <w:b/>
                <w:bCs/>
                <w:i/>
                <w:sz w:val="24"/>
                <w:szCs w:val="24"/>
                <w:lang w:eastAsia="uk-UA"/>
              </w:rPr>
              <w:t>ської</w:t>
            </w:r>
            <w:proofErr w:type="spellEnd"/>
            <w:r w:rsidRPr="00E21977">
              <w:rPr>
                <w:rFonts w:eastAsia="Calibri"/>
                <w:b/>
                <w:bCs/>
                <w:i/>
                <w:sz w:val="24"/>
                <w:szCs w:val="24"/>
                <w:lang w:eastAsia="uk-UA"/>
              </w:rPr>
              <w:t xml:space="preserve"> </w:t>
            </w:r>
            <w:r>
              <w:rPr>
                <w:rFonts w:eastAsia="Calibri"/>
                <w:b/>
                <w:bCs/>
                <w:i/>
                <w:sz w:val="24"/>
                <w:szCs w:val="24"/>
                <w:lang w:eastAsia="uk-UA"/>
              </w:rPr>
              <w:t>міськ</w:t>
            </w:r>
            <w:r w:rsidRPr="00E21977">
              <w:rPr>
                <w:rFonts w:eastAsia="Calibri"/>
                <w:b/>
                <w:bCs/>
                <w:i/>
                <w:sz w:val="24"/>
                <w:szCs w:val="24"/>
                <w:lang w:eastAsia="uk-UA"/>
              </w:rPr>
              <w:t>ої ра</w:t>
            </w:r>
            <w:r>
              <w:rPr>
                <w:rFonts w:eastAsia="Calibri"/>
                <w:b/>
                <w:bCs/>
                <w:i/>
                <w:sz w:val="24"/>
                <w:szCs w:val="24"/>
                <w:lang w:eastAsia="uk-UA"/>
              </w:rPr>
              <w:t>ди</w:t>
            </w:r>
            <w:r w:rsidRPr="00E21977">
              <w:rPr>
                <w:rFonts w:eastAsia="Calibri"/>
                <w:b/>
                <w:bCs/>
                <w:i/>
                <w:sz w:val="24"/>
                <w:szCs w:val="24"/>
                <w:lang w:eastAsia="uk-UA"/>
              </w:rPr>
              <w:t xml:space="preserve"> Івано-Франківської області: </w:t>
            </w:r>
          </w:p>
          <w:p w:rsidR="003D7268" w:rsidRPr="0064285F" w:rsidRDefault="003D7268" w:rsidP="00696B7A">
            <w:pPr>
              <w:ind w:left="5"/>
              <w:jc w:val="left"/>
              <w:rPr>
                <w:rStyle w:val="gbps23"/>
                <w:bCs/>
                <w:sz w:val="24"/>
                <w:szCs w:val="24"/>
              </w:rPr>
            </w:pPr>
            <w:proofErr w:type="spellStart"/>
            <w:r>
              <w:rPr>
                <w:rStyle w:val="gbps23"/>
                <w:bCs/>
                <w:sz w:val="24"/>
                <w:szCs w:val="24"/>
              </w:rPr>
              <w:t>т</w:t>
            </w:r>
            <w:r w:rsidRPr="0064285F">
              <w:rPr>
                <w:rStyle w:val="gbps23"/>
                <w:bCs/>
                <w:sz w:val="24"/>
                <w:szCs w:val="24"/>
              </w:rPr>
              <w:t>ел</w:t>
            </w:r>
            <w:proofErr w:type="spellEnd"/>
            <w:r w:rsidRPr="0064285F">
              <w:rPr>
                <w:rStyle w:val="gbps23"/>
                <w:bCs/>
                <w:sz w:val="24"/>
                <w:szCs w:val="24"/>
              </w:rPr>
              <w:t>. (</w:t>
            </w:r>
            <w:r>
              <w:rPr>
                <w:rStyle w:val="gbps23"/>
                <w:bCs/>
                <w:sz w:val="24"/>
                <w:szCs w:val="24"/>
              </w:rPr>
              <w:t>097) 17-55-620</w:t>
            </w:r>
          </w:p>
          <w:p w:rsidR="003D7268" w:rsidRPr="001428A8" w:rsidRDefault="003D7268" w:rsidP="00696B7A">
            <w:pPr>
              <w:rPr>
                <w:bCs/>
                <w:color w:val="0000FF"/>
                <w:sz w:val="24"/>
                <w:szCs w:val="24"/>
                <w:u w:val="single"/>
                <w:lang w:val="ru-RU"/>
              </w:rPr>
            </w:pPr>
            <w:r>
              <w:rPr>
                <w:sz w:val="24"/>
                <w:szCs w:val="24"/>
              </w:rPr>
              <w:t xml:space="preserve">електронна </w:t>
            </w:r>
            <w:r w:rsidRPr="0071307D">
              <w:rPr>
                <w:sz w:val="24"/>
                <w:szCs w:val="24"/>
              </w:rPr>
              <w:t xml:space="preserve">пошта: </w:t>
            </w:r>
            <w:proofErr w:type="spellStart"/>
            <w:r w:rsidRPr="0071307D">
              <w:rPr>
                <w:rFonts w:eastAsia="Calibri"/>
                <w:sz w:val="24"/>
                <w:szCs w:val="24"/>
                <w:lang w:val="en-US"/>
              </w:rPr>
              <w:t>mr</w:t>
            </w:r>
            <w:proofErr w:type="spellEnd"/>
            <w:r w:rsidRPr="0071307D">
              <w:rPr>
                <w:rFonts w:eastAsia="Calibri"/>
                <w:sz w:val="24"/>
                <w:szCs w:val="24"/>
              </w:rPr>
              <w:t>_</w:t>
            </w:r>
            <w:proofErr w:type="spellStart"/>
            <w:r w:rsidRPr="0071307D">
              <w:rPr>
                <w:rFonts w:eastAsia="Calibri"/>
                <w:sz w:val="24"/>
                <w:szCs w:val="24"/>
                <w:lang w:val="en-US"/>
              </w:rPr>
              <w:t>cnap</w:t>
            </w:r>
            <w:proofErr w:type="spellEnd"/>
            <w:r w:rsidRPr="0071307D">
              <w:rPr>
                <w:rFonts w:eastAsia="Calibri"/>
                <w:sz w:val="24"/>
                <w:szCs w:val="24"/>
              </w:rPr>
              <w:t>@</w:t>
            </w:r>
            <w:proofErr w:type="spellStart"/>
            <w:r w:rsidRPr="0071307D">
              <w:rPr>
                <w:rFonts w:eastAsia="Calibri"/>
                <w:sz w:val="24"/>
                <w:szCs w:val="24"/>
                <w:lang w:val="en-US"/>
              </w:rPr>
              <w:t>ukr</w:t>
            </w:r>
            <w:proofErr w:type="spellEnd"/>
            <w:r w:rsidRPr="0071307D">
              <w:rPr>
                <w:rFonts w:eastAsia="Calibri"/>
                <w:sz w:val="24"/>
                <w:szCs w:val="24"/>
              </w:rPr>
              <w:t>.</w:t>
            </w:r>
            <w:r w:rsidRPr="0071307D">
              <w:rPr>
                <w:rFonts w:eastAsia="Calibri"/>
                <w:sz w:val="24"/>
                <w:szCs w:val="24"/>
                <w:lang w:val="en-US"/>
              </w:rPr>
              <w:t>net</w:t>
            </w:r>
            <w:r>
              <w:rPr>
                <w:b/>
                <w:bCs/>
                <w:i/>
                <w:iCs/>
                <w:sz w:val="24"/>
                <w:szCs w:val="24"/>
                <w:lang w:eastAsia="uk-UA"/>
              </w:rPr>
              <w:t xml:space="preserve"> </w:t>
            </w:r>
            <w:r>
              <w:rPr>
                <w:rFonts w:eastAsia="Calibri"/>
                <w:b/>
                <w:bCs/>
                <w:sz w:val="24"/>
                <w:szCs w:val="24"/>
                <w:lang w:eastAsia="uk-UA"/>
              </w:rPr>
              <w:t xml:space="preserve">   </w:t>
            </w:r>
            <w:r>
              <w:rPr>
                <w:sz w:val="24"/>
                <w:szCs w:val="24"/>
              </w:rPr>
              <w:t xml:space="preserve"> </w:t>
            </w:r>
            <w:r>
              <w:rPr>
                <w:rFonts w:eastAsia="Calibri"/>
                <w:b/>
                <w:bCs/>
                <w:sz w:val="24"/>
                <w:szCs w:val="24"/>
                <w:lang w:eastAsia="uk-UA"/>
              </w:rPr>
              <w:t xml:space="preserve"> </w:t>
            </w:r>
          </w:p>
        </w:tc>
      </w:tr>
      <w:tr w:rsidR="003D7268" w:rsidRPr="00F94EC9" w:rsidTr="00696B7A">
        <w:tblPrEx>
          <w:tblLook w:val="04A0" w:firstRow="1" w:lastRow="0" w:firstColumn="1" w:lastColumn="0" w:noHBand="0" w:noVBand="1"/>
        </w:tblPrEx>
        <w:tc>
          <w:tcPr>
            <w:tcW w:w="5000" w:type="pct"/>
            <w:gridSpan w:val="3"/>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3D7268" w:rsidRPr="00F94EC9" w:rsidTr="00696B7A">
        <w:tblPrEx>
          <w:tblLook w:val="04A0" w:firstRow="1" w:lastRow="0" w:firstColumn="1" w:lastColumn="0" w:noHBand="0" w:noVBand="1"/>
        </w:tblPrEx>
        <w:trPr>
          <w:trHeight w:val="942"/>
        </w:trPr>
        <w:tc>
          <w:tcPr>
            <w:tcW w:w="209" w:type="pct"/>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center"/>
              <w:rPr>
                <w:sz w:val="24"/>
                <w:szCs w:val="24"/>
                <w:lang w:eastAsia="uk-UA"/>
              </w:rPr>
            </w:pPr>
            <w:r w:rsidRPr="00F94EC9">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left"/>
              <w:rPr>
                <w:sz w:val="24"/>
                <w:szCs w:val="24"/>
                <w:lang w:eastAsia="uk-UA"/>
              </w:rPr>
            </w:pPr>
            <w:r w:rsidRPr="00F94EC9">
              <w:rPr>
                <w:sz w:val="24"/>
                <w:szCs w:val="24"/>
                <w:lang w:eastAsia="uk-UA"/>
              </w:rPr>
              <w:t>Закони України</w:t>
            </w:r>
          </w:p>
        </w:tc>
        <w:tc>
          <w:tcPr>
            <w:tcW w:w="3227" w:type="pct"/>
            <w:tcBorders>
              <w:top w:val="outset" w:sz="6" w:space="0" w:color="000000"/>
              <w:left w:val="outset" w:sz="6" w:space="0" w:color="000000"/>
              <w:bottom w:val="outset" w:sz="6" w:space="0" w:color="000000"/>
              <w:right w:val="outset" w:sz="6" w:space="0" w:color="000000"/>
            </w:tcBorders>
            <w:hideMark/>
          </w:tcPr>
          <w:p w:rsidR="003D7268" w:rsidRDefault="003D7268" w:rsidP="00696B7A">
            <w:pPr>
              <w:pStyle w:val="a4"/>
              <w:tabs>
                <w:tab w:val="left" w:pos="217"/>
              </w:tabs>
              <w:ind w:left="0" w:right="7"/>
              <w:rPr>
                <w:sz w:val="24"/>
                <w:szCs w:val="24"/>
              </w:rPr>
            </w:pPr>
            <w:r w:rsidRPr="00B668E8">
              <w:rPr>
                <w:sz w:val="24"/>
                <w:szCs w:val="24"/>
              </w:rPr>
              <w:t xml:space="preserve">Сімейний кодекс України; </w:t>
            </w:r>
          </w:p>
          <w:p w:rsidR="003D7268" w:rsidRDefault="003D7268" w:rsidP="00696B7A">
            <w:pPr>
              <w:pStyle w:val="a4"/>
              <w:tabs>
                <w:tab w:val="left" w:pos="217"/>
              </w:tabs>
              <w:ind w:left="0" w:right="7"/>
              <w:rPr>
                <w:sz w:val="24"/>
                <w:szCs w:val="24"/>
              </w:rPr>
            </w:pPr>
            <w:r w:rsidRPr="00B668E8">
              <w:rPr>
                <w:sz w:val="24"/>
                <w:szCs w:val="24"/>
              </w:rPr>
              <w:t xml:space="preserve">Цивільний кодекс України; </w:t>
            </w:r>
          </w:p>
          <w:p w:rsidR="003D7268" w:rsidRDefault="003D7268" w:rsidP="00696B7A">
            <w:pPr>
              <w:pStyle w:val="a4"/>
              <w:tabs>
                <w:tab w:val="left" w:pos="217"/>
              </w:tabs>
              <w:ind w:left="0" w:right="7"/>
              <w:rPr>
                <w:sz w:val="24"/>
                <w:szCs w:val="24"/>
              </w:rPr>
            </w:pPr>
            <w:r w:rsidRPr="00B668E8">
              <w:rPr>
                <w:sz w:val="24"/>
                <w:szCs w:val="24"/>
              </w:rPr>
              <w:t xml:space="preserve">Цивільний процесуальний кодекс України; </w:t>
            </w:r>
          </w:p>
          <w:p w:rsidR="003D7268" w:rsidRDefault="003D7268" w:rsidP="00696B7A">
            <w:pPr>
              <w:pStyle w:val="a4"/>
              <w:tabs>
                <w:tab w:val="left" w:pos="217"/>
              </w:tabs>
              <w:ind w:left="0" w:right="7"/>
              <w:rPr>
                <w:sz w:val="24"/>
                <w:szCs w:val="24"/>
              </w:rPr>
            </w:pPr>
            <w:r w:rsidRPr="00B668E8">
              <w:rPr>
                <w:sz w:val="24"/>
                <w:szCs w:val="24"/>
              </w:rPr>
              <w:t xml:space="preserve">Закон України «Про державну реєстрацію актів цивільного стану»; </w:t>
            </w:r>
          </w:p>
          <w:p w:rsidR="003D7268" w:rsidRDefault="003D7268" w:rsidP="00696B7A">
            <w:pPr>
              <w:pStyle w:val="a4"/>
              <w:tabs>
                <w:tab w:val="left" w:pos="217"/>
              </w:tabs>
              <w:ind w:left="0" w:right="7"/>
              <w:rPr>
                <w:sz w:val="24"/>
                <w:szCs w:val="24"/>
              </w:rPr>
            </w:pPr>
            <w:r w:rsidRPr="00B668E8">
              <w:rPr>
                <w:sz w:val="24"/>
                <w:szCs w:val="24"/>
              </w:rPr>
              <w:t xml:space="preserve">Закон України «Про адміністративні послуги»; </w:t>
            </w:r>
          </w:p>
          <w:p w:rsidR="003D7268" w:rsidRDefault="003D7268" w:rsidP="00696B7A">
            <w:pPr>
              <w:pStyle w:val="a4"/>
              <w:tabs>
                <w:tab w:val="left" w:pos="217"/>
              </w:tabs>
              <w:ind w:left="0" w:right="7"/>
              <w:rPr>
                <w:sz w:val="24"/>
                <w:szCs w:val="24"/>
              </w:rPr>
            </w:pPr>
            <w:r w:rsidRPr="00B668E8">
              <w:rPr>
                <w:sz w:val="24"/>
                <w:szCs w:val="24"/>
              </w:rPr>
              <w:t xml:space="preserve">Закон України «Про адміністративну процедуру»; </w:t>
            </w:r>
          </w:p>
          <w:p w:rsidR="003D7268" w:rsidRDefault="003D7268" w:rsidP="00696B7A">
            <w:pPr>
              <w:pStyle w:val="a4"/>
              <w:tabs>
                <w:tab w:val="left" w:pos="217"/>
              </w:tabs>
              <w:ind w:left="0" w:right="7"/>
              <w:rPr>
                <w:sz w:val="24"/>
                <w:szCs w:val="24"/>
              </w:rPr>
            </w:pPr>
            <w:r w:rsidRPr="00B668E8">
              <w:rPr>
                <w:sz w:val="24"/>
                <w:szCs w:val="24"/>
              </w:rPr>
              <w:t xml:space="preserve">Закон України «Про особливості надання публічних (електронних публічних) послуг»; </w:t>
            </w:r>
          </w:p>
          <w:p w:rsidR="003D7268" w:rsidRPr="00B668E8" w:rsidRDefault="003D7268" w:rsidP="00696B7A">
            <w:pPr>
              <w:pStyle w:val="a4"/>
              <w:tabs>
                <w:tab w:val="left" w:pos="217"/>
              </w:tabs>
              <w:ind w:left="0" w:right="7"/>
              <w:rPr>
                <w:sz w:val="24"/>
                <w:szCs w:val="24"/>
                <w:lang w:eastAsia="uk-UA"/>
              </w:rPr>
            </w:pPr>
            <w:r w:rsidRPr="00B668E8">
              <w:rPr>
                <w:sz w:val="24"/>
                <w:szCs w:val="24"/>
              </w:rPr>
              <w:t xml:space="preserve">Декрет Кабінету Міністрів України від 21 січня 1993 року </w:t>
            </w:r>
            <w:r>
              <w:rPr>
                <w:sz w:val="24"/>
                <w:szCs w:val="24"/>
              </w:rPr>
              <w:t xml:space="preserve">                   № 7-93 «Про державне мито»</w:t>
            </w:r>
          </w:p>
        </w:tc>
      </w:tr>
      <w:tr w:rsidR="003D7268" w:rsidRPr="00F94EC9" w:rsidTr="00696B7A">
        <w:tblPrEx>
          <w:tblLook w:val="04A0" w:firstRow="1" w:lastRow="0" w:firstColumn="1" w:lastColumn="0" w:noHBand="0" w:noVBand="1"/>
        </w:tblPrEx>
        <w:trPr>
          <w:trHeight w:val="351"/>
        </w:trPr>
        <w:tc>
          <w:tcPr>
            <w:tcW w:w="209" w:type="pct"/>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center"/>
              <w:rPr>
                <w:sz w:val="24"/>
                <w:szCs w:val="24"/>
                <w:lang w:eastAsia="uk-UA"/>
              </w:rPr>
            </w:pPr>
            <w:r w:rsidRPr="00F94EC9">
              <w:rPr>
                <w:sz w:val="24"/>
                <w:szCs w:val="24"/>
                <w:lang w:eastAsia="uk-UA"/>
              </w:rPr>
              <w:t>5</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left"/>
              <w:rPr>
                <w:sz w:val="24"/>
                <w:szCs w:val="24"/>
                <w:lang w:eastAsia="uk-UA"/>
              </w:rPr>
            </w:pPr>
            <w:r w:rsidRPr="00F94EC9">
              <w:rPr>
                <w:sz w:val="24"/>
                <w:szCs w:val="24"/>
                <w:lang w:eastAsia="uk-UA"/>
              </w:rPr>
              <w:t>Акти Кабінету Міністрів України</w:t>
            </w:r>
          </w:p>
        </w:tc>
        <w:tc>
          <w:tcPr>
            <w:tcW w:w="3227" w:type="pct"/>
            <w:tcBorders>
              <w:top w:val="outset" w:sz="6" w:space="0" w:color="000000"/>
              <w:left w:val="outset" w:sz="6" w:space="0" w:color="000000"/>
              <w:bottom w:val="outset" w:sz="6" w:space="0" w:color="000000"/>
              <w:right w:val="outset" w:sz="6" w:space="0" w:color="000000"/>
            </w:tcBorders>
          </w:tcPr>
          <w:p w:rsidR="003D7268" w:rsidRDefault="003D7268" w:rsidP="00696B7A">
            <w:pPr>
              <w:ind w:right="7"/>
              <w:rPr>
                <w:sz w:val="24"/>
                <w:szCs w:val="24"/>
              </w:rPr>
            </w:pPr>
            <w:r w:rsidRPr="00F847AF">
              <w:rPr>
                <w:sz w:val="24"/>
                <w:szCs w:val="24"/>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w:t>
            </w:r>
          </w:p>
          <w:p w:rsidR="003D7268" w:rsidRPr="00F847AF" w:rsidRDefault="003D7268" w:rsidP="00696B7A">
            <w:pPr>
              <w:ind w:right="7"/>
              <w:rPr>
                <w:sz w:val="24"/>
                <w:szCs w:val="24"/>
                <w:lang w:eastAsia="uk-UA"/>
              </w:rPr>
            </w:pPr>
            <w:r w:rsidRPr="00F847AF">
              <w:rPr>
                <w:sz w:val="24"/>
                <w:szCs w:val="24"/>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3D7268" w:rsidRPr="00F94EC9" w:rsidTr="00696B7A">
        <w:tblPrEx>
          <w:tblLook w:val="04A0" w:firstRow="1" w:lastRow="0" w:firstColumn="1" w:lastColumn="0" w:noHBand="0" w:noVBand="1"/>
        </w:tblPrEx>
        <w:trPr>
          <w:trHeight w:val="1485"/>
        </w:trPr>
        <w:tc>
          <w:tcPr>
            <w:tcW w:w="209" w:type="pct"/>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center"/>
              <w:rPr>
                <w:sz w:val="24"/>
                <w:szCs w:val="24"/>
                <w:lang w:eastAsia="uk-UA"/>
              </w:rPr>
            </w:pPr>
            <w:r w:rsidRPr="00F94EC9">
              <w:rPr>
                <w:sz w:val="24"/>
                <w:szCs w:val="24"/>
                <w:lang w:eastAsia="uk-UA"/>
              </w:rPr>
              <w:t>6</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left"/>
              <w:rPr>
                <w:sz w:val="24"/>
                <w:szCs w:val="24"/>
                <w:lang w:eastAsia="uk-UA"/>
              </w:rPr>
            </w:pPr>
            <w:r w:rsidRPr="00F94EC9">
              <w:rPr>
                <w:sz w:val="24"/>
                <w:szCs w:val="24"/>
                <w:lang w:eastAsia="uk-UA"/>
              </w:rPr>
              <w:t>Акти центральних органів виконавчої влади</w:t>
            </w:r>
          </w:p>
        </w:tc>
        <w:tc>
          <w:tcPr>
            <w:tcW w:w="3227" w:type="pct"/>
            <w:tcBorders>
              <w:top w:val="outset" w:sz="6" w:space="0" w:color="000000"/>
              <w:left w:val="outset" w:sz="6" w:space="0" w:color="000000"/>
              <w:bottom w:val="outset" w:sz="6" w:space="0" w:color="000000"/>
              <w:right w:val="outset" w:sz="6" w:space="0" w:color="000000"/>
            </w:tcBorders>
          </w:tcPr>
          <w:p w:rsidR="003D7268" w:rsidRDefault="003D7268" w:rsidP="00696B7A">
            <w:pPr>
              <w:pStyle w:val="a4"/>
              <w:tabs>
                <w:tab w:val="left" w:pos="0"/>
              </w:tabs>
              <w:ind w:left="0" w:right="7"/>
              <w:rPr>
                <w:sz w:val="24"/>
                <w:szCs w:val="24"/>
              </w:rPr>
            </w:pPr>
            <w:r w:rsidRPr="00B518F7">
              <w:rPr>
                <w:sz w:val="24"/>
                <w:szCs w:val="24"/>
              </w:rPr>
              <w:t xml:space="preserve">Правила державної реєстрації актів цивільного стану в Україні, затверджені наказом Міністерства юстиції України від </w:t>
            </w:r>
            <w:r>
              <w:rPr>
                <w:sz w:val="24"/>
                <w:szCs w:val="24"/>
              </w:rPr>
              <w:t xml:space="preserve">                      </w:t>
            </w:r>
            <w:r w:rsidRPr="00B518F7">
              <w:rPr>
                <w:sz w:val="24"/>
                <w:szCs w:val="24"/>
              </w:rPr>
              <w:t xml:space="preserve">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3D7268" w:rsidRDefault="003D7268" w:rsidP="00696B7A">
            <w:pPr>
              <w:pStyle w:val="a4"/>
              <w:tabs>
                <w:tab w:val="left" w:pos="0"/>
              </w:tabs>
              <w:ind w:left="0" w:right="7"/>
              <w:rPr>
                <w:sz w:val="24"/>
                <w:szCs w:val="24"/>
              </w:rPr>
            </w:pPr>
            <w:r w:rsidRPr="00B518F7">
              <w:rPr>
                <w:sz w:val="24"/>
                <w:szCs w:val="24"/>
              </w:rPr>
              <w:t xml:space="preserve">Правила внесення змін до актових записів цивільного стану, їх поновлення та припинення їхньої дії, затверджені наказом Міністерства юстиції України від 13 січня 2011 року № 96/5, зареєстрованим у Міністерстві юстиції України 14 січня 2011 року за № 55/18793; </w:t>
            </w:r>
          </w:p>
          <w:p w:rsidR="003D7268" w:rsidRDefault="003D7268" w:rsidP="00696B7A">
            <w:pPr>
              <w:pStyle w:val="a4"/>
              <w:tabs>
                <w:tab w:val="left" w:pos="0"/>
              </w:tabs>
              <w:ind w:left="0" w:right="7"/>
              <w:rPr>
                <w:sz w:val="24"/>
                <w:szCs w:val="24"/>
              </w:rPr>
            </w:pPr>
            <w:r w:rsidRPr="00B518F7">
              <w:rPr>
                <w:sz w:val="24"/>
                <w:szCs w:val="24"/>
              </w:rPr>
              <w:t xml:space="preserve">Інструкція з ведення Державного реєстру актів цивільного стану громадян, затверджена наказом Міністерства юстиції </w:t>
            </w:r>
            <w:r w:rsidRPr="00B518F7">
              <w:rPr>
                <w:sz w:val="24"/>
                <w:szCs w:val="24"/>
              </w:rPr>
              <w:lastRenderedPageBreak/>
              <w:t xml:space="preserve">України від 24 липня 2008 року № 1269/5, зареєстрованим у Міністерстві юстиції України 25 липня 2008 року за </w:t>
            </w:r>
            <w:r>
              <w:rPr>
                <w:sz w:val="24"/>
                <w:szCs w:val="24"/>
              </w:rPr>
              <w:t xml:space="preserve">                          </w:t>
            </w:r>
            <w:r w:rsidRPr="00B518F7">
              <w:rPr>
                <w:sz w:val="24"/>
                <w:szCs w:val="24"/>
              </w:rPr>
              <w:t xml:space="preserve">№ 691/15382; </w:t>
            </w:r>
          </w:p>
          <w:p w:rsidR="003D7268" w:rsidRDefault="003D7268" w:rsidP="00696B7A">
            <w:pPr>
              <w:pStyle w:val="a4"/>
              <w:tabs>
                <w:tab w:val="left" w:pos="0"/>
              </w:tabs>
              <w:ind w:left="0" w:right="7"/>
              <w:rPr>
                <w:sz w:val="24"/>
                <w:szCs w:val="24"/>
              </w:rPr>
            </w:pPr>
            <w:r w:rsidRPr="00B518F7">
              <w:rPr>
                <w:sz w:val="24"/>
                <w:szCs w:val="24"/>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w:t>
            </w:r>
            <w:r>
              <w:rPr>
                <w:sz w:val="24"/>
                <w:szCs w:val="24"/>
              </w:rPr>
              <w:t xml:space="preserve">                          </w:t>
            </w:r>
            <w:r w:rsidRPr="00B518F7">
              <w:rPr>
                <w:sz w:val="24"/>
                <w:szCs w:val="24"/>
              </w:rPr>
              <w:t xml:space="preserve">№ 813/27258; </w:t>
            </w:r>
          </w:p>
          <w:p w:rsidR="003D7268" w:rsidRPr="00B518F7" w:rsidRDefault="003D7268" w:rsidP="00696B7A">
            <w:pPr>
              <w:pStyle w:val="a4"/>
              <w:tabs>
                <w:tab w:val="left" w:pos="0"/>
              </w:tabs>
              <w:ind w:left="0" w:right="7"/>
              <w:rPr>
                <w:sz w:val="24"/>
                <w:szCs w:val="24"/>
              </w:rPr>
            </w:pPr>
            <w:r w:rsidRPr="00B518F7">
              <w:rPr>
                <w:sz w:val="24"/>
                <w:szCs w:val="24"/>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w:t>
            </w:r>
            <w:r>
              <w:rPr>
                <w:sz w:val="24"/>
                <w:szCs w:val="24"/>
              </w:rPr>
              <w:t>ресня 2012 року за № 1623/21935</w:t>
            </w:r>
          </w:p>
        </w:tc>
      </w:tr>
      <w:tr w:rsidR="003D7268" w:rsidRPr="00F94EC9" w:rsidTr="00696B7A">
        <w:tblPrEx>
          <w:tblLook w:val="04A0" w:firstRow="1" w:lastRow="0" w:firstColumn="1" w:lastColumn="0" w:noHBand="0" w:noVBand="1"/>
        </w:tblPrEx>
        <w:tc>
          <w:tcPr>
            <w:tcW w:w="5000" w:type="pct"/>
            <w:gridSpan w:val="3"/>
            <w:tcBorders>
              <w:top w:val="outset" w:sz="6" w:space="0" w:color="000000"/>
              <w:left w:val="outset" w:sz="6" w:space="0" w:color="000000"/>
              <w:bottom w:val="outset" w:sz="6" w:space="0" w:color="000000"/>
              <w:right w:val="outset" w:sz="6" w:space="0" w:color="000000"/>
            </w:tcBorders>
            <w:hideMark/>
          </w:tcPr>
          <w:p w:rsidR="003D7268" w:rsidRPr="00F94EC9" w:rsidRDefault="003D7268" w:rsidP="00696B7A">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3D7268" w:rsidRPr="00F94EC9" w:rsidTr="00696B7A">
        <w:tblPrEx>
          <w:tblLook w:val="04A0" w:firstRow="1" w:lastRow="0" w:firstColumn="1" w:lastColumn="0" w:noHBand="0" w:noVBand="1"/>
        </w:tblPrEx>
        <w:tc>
          <w:tcPr>
            <w:tcW w:w="209" w:type="pct"/>
            <w:tcBorders>
              <w:top w:val="outset" w:sz="6" w:space="0" w:color="000000"/>
              <w:left w:val="outset" w:sz="6" w:space="0" w:color="000000"/>
              <w:bottom w:val="outset" w:sz="6" w:space="0" w:color="000000"/>
              <w:right w:val="outset" w:sz="6" w:space="0" w:color="000000"/>
            </w:tcBorders>
          </w:tcPr>
          <w:p w:rsidR="003D7268" w:rsidRDefault="003D7268" w:rsidP="00696B7A">
            <w:pPr>
              <w:jc w:val="center"/>
              <w:rPr>
                <w:sz w:val="24"/>
                <w:szCs w:val="24"/>
                <w:lang w:eastAsia="uk-UA"/>
              </w:rPr>
            </w:pPr>
            <w:r>
              <w:rPr>
                <w:sz w:val="24"/>
                <w:szCs w:val="24"/>
                <w:lang w:eastAsia="uk-UA"/>
              </w:rPr>
              <w:t>7</w:t>
            </w:r>
          </w:p>
        </w:tc>
        <w:tc>
          <w:tcPr>
            <w:tcW w:w="1564" w:type="pct"/>
            <w:tcBorders>
              <w:top w:val="outset" w:sz="6" w:space="0" w:color="000000"/>
              <w:left w:val="outset" w:sz="6" w:space="0" w:color="000000"/>
              <w:bottom w:val="outset" w:sz="6" w:space="0" w:color="000000"/>
              <w:right w:val="outset" w:sz="6" w:space="0" w:color="000000"/>
            </w:tcBorders>
          </w:tcPr>
          <w:p w:rsidR="003D7268" w:rsidRDefault="003D7268" w:rsidP="00696B7A">
            <w:pPr>
              <w:jc w:val="left"/>
              <w:rPr>
                <w:sz w:val="24"/>
                <w:szCs w:val="24"/>
                <w:lang w:eastAsia="uk-UA"/>
              </w:rPr>
            </w:pPr>
            <w:r>
              <w:rPr>
                <w:sz w:val="24"/>
                <w:szCs w:val="24"/>
                <w:lang w:eastAsia="uk-UA"/>
              </w:rPr>
              <w:t>Підстава для отримання адміністративної послуги</w:t>
            </w:r>
          </w:p>
        </w:tc>
        <w:tc>
          <w:tcPr>
            <w:tcW w:w="3227" w:type="pct"/>
            <w:tcBorders>
              <w:top w:val="outset" w:sz="6" w:space="0" w:color="000000"/>
              <w:left w:val="outset" w:sz="6" w:space="0" w:color="000000"/>
              <w:bottom w:val="outset" w:sz="6" w:space="0" w:color="000000"/>
              <w:right w:val="outset" w:sz="6" w:space="0" w:color="000000"/>
            </w:tcBorders>
          </w:tcPr>
          <w:p w:rsidR="003D7268" w:rsidRPr="004019CD" w:rsidRDefault="003D7268" w:rsidP="00696B7A">
            <w:pPr>
              <w:ind w:left="33" w:firstLine="426"/>
              <w:rPr>
                <w:sz w:val="24"/>
                <w:szCs w:val="24"/>
              </w:rPr>
            </w:pPr>
            <w:r w:rsidRPr="004019CD">
              <w:rPr>
                <w:sz w:val="24"/>
                <w:szCs w:val="24"/>
              </w:rPr>
              <w:t>Звернення осіб, що мають право на внесення змін до актових записів цивільного стану, їх поновлення та припинення їхньої дії.</w:t>
            </w:r>
          </w:p>
        </w:tc>
      </w:tr>
      <w:tr w:rsidR="003D7268" w:rsidRPr="00D6023B" w:rsidTr="00696B7A">
        <w:tblPrEx>
          <w:tblLook w:val="04A0" w:firstRow="1" w:lastRow="0" w:firstColumn="1" w:lastColumn="0" w:noHBand="0" w:noVBand="1"/>
        </w:tblPrEx>
        <w:tc>
          <w:tcPr>
            <w:tcW w:w="209"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center"/>
              <w:rPr>
                <w:sz w:val="24"/>
                <w:szCs w:val="24"/>
                <w:lang w:eastAsia="uk-UA"/>
              </w:rPr>
            </w:pPr>
            <w:r w:rsidRPr="007100BA">
              <w:rPr>
                <w:sz w:val="24"/>
                <w:szCs w:val="24"/>
                <w:lang w:eastAsia="uk-UA"/>
              </w:rPr>
              <w:t>8</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Перелік документів, необхідних для отримання адміністративної послуги</w:t>
            </w:r>
          </w:p>
        </w:tc>
        <w:tc>
          <w:tcPr>
            <w:tcW w:w="3227" w:type="pct"/>
            <w:tcBorders>
              <w:top w:val="outset" w:sz="6" w:space="0" w:color="000000"/>
              <w:left w:val="outset" w:sz="6" w:space="0" w:color="000000"/>
              <w:bottom w:val="outset" w:sz="6" w:space="0" w:color="000000"/>
              <w:right w:val="outset" w:sz="6" w:space="0" w:color="000000"/>
            </w:tcBorders>
          </w:tcPr>
          <w:p w:rsidR="003D7268" w:rsidRPr="004019CD" w:rsidRDefault="003D7268" w:rsidP="00696B7A">
            <w:pPr>
              <w:ind w:firstLine="534"/>
              <w:rPr>
                <w:sz w:val="24"/>
                <w:szCs w:val="24"/>
              </w:rPr>
            </w:pPr>
            <w:r w:rsidRPr="004019CD">
              <w:rPr>
                <w:sz w:val="24"/>
                <w:szCs w:val="24"/>
              </w:rPr>
              <w:t xml:space="preserve">1. Заява про внесення змін до актових записів цивільного стану, їх поновлення та припинення їхньої дії (далі – заява про внесення змін). У разі подання документів представником заявника справжність підпису заявника на заяві засвідчується нотаріально. </w:t>
            </w:r>
          </w:p>
          <w:p w:rsidR="003D7268" w:rsidRPr="004019CD" w:rsidRDefault="003D7268" w:rsidP="00696B7A">
            <w:pPr>
              <w:ind w:firstLine="534"/>
              <w:rPr>
                <w:sz w:val="24"/>
                <w:szCs w:val="24"/>
              </w:rPr>
            </w:pPr>
            <w:r w:rsidRPr="004019CD">
              <w:rPr>
                <w:sz w:val="24"/>
                <w:szCs w:val="24"/>
              </w:rPr>
              <w:t xml:space="preserve">2. Паспорт громадянина України, паспортний документ іноземця, особи без громадянства. </w:t>
            </w:r>
          </w:p>
          <w:p w:rsidR="003D7268" w:rsidRPr="004019CD" w:rsidRDefault="003D7268" w:rsidP="00696B7A">
            <w:pPr>
              <w:ind w:firstLine="534"/>
              <w:rPr>
                <w:sz w:val="24"/>
                <w:szCs w:val="24"/>
              </w:rPr>
            </w:pPr>
            <w:r w:rsidRPr="004019CD">
              <w:rPr>
                <w:sz w:val="24"/>
                <w:szCs w:val="24"/>
              </w:rPr>
              <w:t xml:space="preserve">3. Документ, що підтверджує законність перебування іноземця чи особи без громадянства на території України. </w:t>
            </w:r>
          </w:p>
          <w:p w:rsidR="003D7268" w:rsidRPr="004019CD" w:rsidRDefault="003D7268" w:rsidP="00696B7A">
            <w:pPr>
              <w:ind w:firstLine="534"/>
              <w:rPr>
                <w:sz w:val="24"/>
                <w:szCs w:val="24"/>
              </w:rPr>
            </w:pPr>
            <w:r w:rsidRPr="004019CD">
              <w:rPr>
                <w:sz w:val="24"/>
                <w:szCs w:val="24"/>
              </w:rPr>
              <w:t xml:space="preserve">4. Свідоцтва про державну реєстрацію актів цивільного стану, у яких зазначені неправильні, неповні відомості або відомості, які підлягають зміні, скасуванню. </w:t>
            </w:r>
          </w:p>
          <w:p w:rsidR="003D7268" w:rsidRPr="004019CD" w:rsidRDefault="003D7268" w:rsidP="00696B7A">
            <w:pPr>
              <w:ind w:firstLine="534"/>
              <w:rPr>
                <w:sz w:val="24"/>
                <w:szCs w:val="24"/>
              </w:rPr>
            </w:pPr>
            <w:r w:rsidRPr="004019CD">
              <w:rPr>
                <w:sz w:val="24"/>
                <w:szCs w:val="24"/>
              </w:rPr>
              <w:t xml:space="preserve">5. Інші документи, необхідні для розгляду заяви про внесення змін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sidRPr="004019CD">
              <w:rPr>
                <w:sz w:val="24"/>
                <w:szCs w:val="24"/>
              </w:rPr>
              <w:t>витребовувати</w:t>
            </w:r>
            <w:proofErr w:type="spellEnd"/>
            <w:r w:rsidRPr="004019CD">
              <w:rPr>
                <w:sz w:val="24"/>
                <w:szCs w:val="24"/>
              </w:rPr>
              <w:t xml:space="preserve">. </w:t>
            </w:r>
          </w:p>
          <w:p w:rsidR="003D7268" w:rsidRPr="004019CD" w:rsidRDefault="003D7268" w:rsidP="00696B7A">
            <w:pPr>
              <w:ind w:firstLine="534"/>
              <w:rPr>
                <w:sz w:val="24"/>
                <w:szCs w:val="24"/>
              </w:rPr>
            </w:pPr>
            <w:r w:rsidRPr="004019CD">
              <w:rPr>
                <w:sz w:val="24"/>
                <w:szCs w:val="24"/>
              </w:rPr>
              <w:t xml:space="preserve">6. Документ, що підтверджує сплату державного мита або документ, що підтверджує право на звільнення від сплати державного мита. </w:t>
            </w:r>
          </w:p>
          <w:p w:rsidR="003D7268" w:rsidRPr="004019CD" w:rsidRDefault="003D7268" w:rsidP="00696B7A">
            <w:pPr>
              <w:ind w:firstLine="534"/>
              <w:rPr>
                <w:sz w:val="24"/>
                <w:szCs w:val="24"/>
              </w:rPr>
            </w:pPr>
            <w:r w:rsidRPr="004019CD">
              <w:rPr>
                <w:sz w:val="24"/>
                <w:szCs w:val="24"/>
              </w:rPr>
              <w:t>7. Переклад документів, складених іноземною мовою на українську мову, вірність яких засвідчується нотаріально.</w:t>
            </w:r>
          </w:p>
        </w:tc>
      </w:tr>
      <w:tr w:rsidR="003D7268" w:rsidRPr="00F94EC9" w:rsidTr="00696B7A">
        <w:tblPrEx>
          <w:tblLook w:val="04A0" w:firstRow="1" w:lastRow="0" w:firstColumn="1" w:lastColumn="0" w:noHBand="0" w:noVBand="1"/>
        </w:tblPrEx>
        <w:tc>
          <w:tcPr>
            <w:tcW w:w="209"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center"/>
              <w:rPr>
                <w:sz w:val="24"/>
                <w:szCs w:val="24"/>
                <w:lang w:eastAsia="uk-UA"/>
              </w:rPr>
            </w:pPr>
            <w:r w:rsidRPr="007100BA">
              <w:rPr>
                <w:sz w:val="24"/>
                <w:szCs w:val="24"/>
                <w:lang w:eastAsia="uk-UA"/>
              </w:rPr>
              <w:t>9</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Спосіб подання документів, необхідних для отримання адміністративної послуги</w:t>
            </w:r>
          </w:p>
        </w:tc>
        <w:tc>
          <w:tcPr>
            <w:tcW w:w="3227" w:type="pct"/>
            <w:tcBorders>
              <w:top w:val="outset" w:sz="6" w:space="0" w:color="000000"/>
              <w:left w:val="outset" w:sz="6" w:space="0" w:color="000000"/>
              <w:bottom w:val="outset" w:sz="6" w:space="0" w:color="000000"/>
              <w:right w:val="outset" w:sz="6" w:space="0" w:color="000000"/>
            </w:tcBorders>
          </w:tcPr>
          <w:p w:rsidR="003D7268" w:rsidRPr="00821158" w:rsidRDefault="003D7268" w:rsidP="00696B7A">
            <w:pPr>
              <w:pStyle w:val="a5"/>
              <w:ind w:firstLine="534"/>
              <w:jc w:val="both"/>
              <w:rPr>
                <w:sz w:val="24"/>
                <w:szCs w:val="24"/>
              </w:rPr>
            </w:pPr>
            <w:r w:rsidRPr="00821158">
              <w:rPr>
                <w:sz w:val="24"/>
                <w:szCs w:val="24"/>
              </w:rPr>
              <w:t xml:space="preserve">У паперовій формі документи подаються заявниками чи їх представниками шляхом особистого звернення до відділу державної реєстрації актів цивільного стану/через центр надання адміністративних послуг. </w:t>
            </w:r>
          </w:p>
          <w:p w:rsidR="003D7268" w:rsidRPr="00ED0874" w:rsidRDefault="003D7268" w:rsidP="00696B7A">
            <w:pPr>
              <w:pStyle w:val="a5"/>
              <w:ind w:firstLine="534"/>
              <w:jc w:val="both"/>
              <w:rPr>
                <w:sz w:val="24"/>
                <w:szCs w:val="24"/>
                <w:lang w:eastAsia="uk-UA"/>
              </w:rPr>
            </w:pPr>
            <w:r w:rsidRPr="00821158">
              <w:rPr>
                <w:sz w:val="24"/>
                <w:szCs w:val="24"/>
              </w:rPr>
              <w:t xml:space="preserve">В електронній формі документи подаються заявниками за допомогою програмного забезпечення Єдиного державного </w:t>
            </w:r>
            <w:proofErr w:type="spellStart"/>
            <w:r w:rsidRPr="00821158">
              <w:rPr>
                <w:sz w:val="24"/>
                <w:szCs w:val="24"/>
              </w:rPr>
              <w:t>вебпорталу</w:t>
            </w:r>
            <w:proofErr w:type="spellEnd"/>
            <w:r w:rsidRPr="00821158">
              <w:rPr>
                <w:sz w:val="24"/>
                <w:szCs w:val="24"/>
              </w:rPr>
              <w:t xml:space="preserve"> електронних послуг (за наявності технічної можливості).</w:t>
            </w:r>
          </w:p>
        </w:tc>
      </w:tr>
      <w:tr w:rsidR="003D7268" w:rsidRPr="00F94EC9" w:rsidTr="00696B7A">
        <w:tblPrEx>
          <w:tblLook w:val="04A0" w:firstRow="1" w:lastRow="0" w:firstColumn="1" w:lastColumn="0" w:noHBand="0" w:noVBand="1"/>
        </w:tblPrEx>
        <w:tc>
          <w:tcPr>
            <w:tcW w:w="209"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center"/>
              <w:rPr>
                <w:sz w:val="24"/>
                <w:szCs w:val="24"/>
                <w:lang w:eastAsia="uk-UA"/>
              </w:rPr>
            </w:pPr>
            <w:r w:rsidRPr="007100BA">
              <w:rPr>
                <w:sz w:val="24"/>
                <w:szCs w:val="24"/>
                <w:lang w:eastAsia="uk-UA"/>
              </w:rPr>
              <w:t>10</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 xml:space="preserve">Платність (безоплатність) надання адміністративної </w:t>
            </w:r>
            <w:r w:rsidRPr="007100BA">
              <w:rPr>
                <w:sz w:val="24"/>
                <w:szCs w:val="24"/>
                <w:lang w:eastAsia="uk-UA"/>
              </w:rPr>
              <w:lastRenderedPageBreak/>
              <w:t>послуги</w:t>
            </w:r>
          </w:p>
        </w:tc>
        <w:tc>
          <w:tcPr>
            <w:tcW w:w="3227" w:type="pct"/>
            <w:tcBorders>
              <w:top w:val="outset" w:sz="6" w:space="0" w:color="000000"/>
              <w:left w:val="outset" w:sz="6" w:space="0" w:color="000000"/>
              <w:bottom w:val="outset" w:sz="6" w:space="0" w:color="000000"/>
              <w:right w:val="outset" w:sz="6" w:space="0" w:color="000000"/>
            </w:tcBorders>
          </w:tcPr>
          <w:p w:rsidR="003D7268" w:rsidRDefault="003D7268" w:rsidP="00696B7A">
            <w:pPr>
              <w:ind w:firstLine="534"/>
              <w:rPr>
                <w:sz w:val="24"/>
                <w:szCs w:val="24"/>
              </w:rPr>
            </w:pPr>
            <w:r w:rsidRPr="00E3627B">
              <w:rPr>
                <w:sz w:val="24"/>
                <w:szCs w:val="24"/>
              </w:rPr>
              <w:lastRenderedPageBreak/>
              <w:t xml:space="preserve">Суб’єкт звернення сплачує державне мито у розмірі 0,02 неоподаткованого мінімуму доходів громадян (0,34 </w:t>
            </w:r>
            <w:r w:rsidRPr="00E3627B">
              <w:rPr>
                <w:sz w:val="24"/>
                <w:szCs w:val="24"/>
              </w:rPr>
              <w:lastRenderedPageBreak/>
              <w:t xml:space="preserve">грн). </w:t>
            </w:r>
          </w:p>
          <w:p w:rsidR="003D7268" w:rsidRDefault="003D7268" w:rsidP="00696B7A">
            <w:pPr>
              <w:ind w:firstLine="534"/>
              <w:rPr>
                <w:sz w:val="24"/>
                <w:szCs w:val="24"/>
              </w:rPr>
            </w:pPr>
            <w:r w:rsidRPr="00E3627B">
              <w:rPr>
                <w:sz w:val="24"/>
                <w:szCs w:val="24"/>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rsidR="003D7268" w:rsidRDefault="003D7268" w:rsidP="00696B7A">
            <w:pPr>
              <w:ind w:firstLine="534"/>
              <w:rPr>
                <w:sz w:val="24"/>
                <w:szCs w:val="24"/>
              </w:rPr>
            </w:pPr>
            <w:r w:rsidRPr="00E3627B">
              <w:rPr>
                <w:sz w:val="24"/>
                <w:szCs w:val="24"/>
              </w:rPr>
              <w:t xml:space="preserve">Від сплати державного мита звільняються: </w:t>
            </w:r>
          </w:p>
          <w:p w:rsidR="003D7268" w:rsidRDefault="003D7268" w:rsidP="00696B7A">
            <w:pPr>
              <w:ind w:firstLine="534"/>
              <w:rPr>
                <w:sz w:val="24"/>
                <w:szCs w:val="24"/>
              </w:rPr>
            </w:pPr>
            <w:r w:rsidRPr="00E3627B">
              <w:rPr>
                <w:sz w:val="24"/>
                <w:szCs w:val="24"/>
              </w:rPr>
              <w:t xml:space="preserve">громадяни, віднесені до першої та другої категорій постраждалих внаслідок Чорнобильської катастрофи; </w:t>
            </w:r>
          </w:p>
          <w:p w:rsidR="003D7268" w:rsidRDefault="003D7268" w:rsidP="00696B7A">
            <w:pPr>
              <w:ind w:firstLine="534"/>
              <w:rPr>
                <w:sz w:val="24"/>
                <w:szCs w:val="24"/>
              </w:rPr>
            </w:pPr>
            <w:r w:rsidRPr="00E3627B">
              <w:rPr>
                <w:sz w:val="24"/>
                <w:szCs w:val="24"/>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3D7268" w:rsidRDefault="003D7268" w:rsidP="00696B7A">
            <w:pPr>
              <w:ind w:firstLine="534"/>
              <w:rPr>
                <w:sz w:val="24"/>
                <w:szCs w:val="24"/>
              </w:rPr>
            </w:pPr>
            <w:r w:rsidRPr="00E3627B">
              <w:rPr>
                <w:sz w:val="24"/>
                <w:szCs w:val="24"/>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3D7268" w:rsidRDefault="003D7268" w:rsidP="00696B7A">
            <w:pPr>
              <w:ind w:firstLine="534"/>
              <w:rPr>
                <w:sz w:val="24"/>
                <w:szCs w:val="24"/>
              </w:rPr>
            </w:pPr>
            <w:r w:rsidRPr="00E3627B">
              <w:rPr>
                <w:sz w:val="24"/>
                <w:szCs w:val="24"/>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rsidR="003D7268" w:rsidRDefault="003D7268" w:rsidP="00696B7A">
            <w:pPr>
              <w:ind w:firstLine="534"/>
              <w:rPr>
                <w:sz w:val="24"/>
                <w:szCs w:val="24"/>
              </w:rPr>
            </w:pPr>
            <w:r w:rsidRPr="00E3627B">
              <w:rPr>
                <w:sz w:val="24"/>
                <w:szCs w:val="24"/>
              </w:rPr>
              <w:t xml:space="preserve">особи з інвалідністю I та II груп; </w:t>
            </w:r>
          </w:p>
          <w:p w:rsidR="003D7268" w:rsidRPr="00E3627B" w:rsidRDefault="003D7268" w:rsidP="00696B7A">
            <w:pPr>
              <w:ind w:firstLine="534"/>
              <w:rPr>
                <w:sz w:val="24"/>
                <w:szCs w:val="24"/>
                <w:lang w:eastAsia="uk-UA"/>
              </w:rPr>
            </w:pPr>
            <w:r w:rsidRPr="00E3627B">
              <w:rPr>
                <w:sz w:val="24"/>
                <w:szCs w:val="24"/>
              </w:rPr>
              <w:t>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rsidR="003D7268" w:rsidRPr="00F94EC9" w:rsidTr="00696B7A">
        <w:tblPrEx>
          <w:tblLook w:val="04A0" w:firstRow="1" w:lastRow="0" w:firstColumn="1" w:lastColumn="0" w:noHBand="0" w:noVBand="1"/>
        </w:tblPrEx>
        <w:trPr>
          <w:trHeight w:val="1865"/>
        </w:trPr>
        <w:tc>
          <w:tcPr>
            <w:tcW w:w="209"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center"/>
              <w:rPr>
                <w:sz w:val="24"/>
                <w:szCs w:val="24"/>
                <w:lang w:eastAsia="uk-UA"/>
              </w:rPr>
            </w:pPr>
            <w:r w:rsidRPr="007100BA">
              <w:rPr>
                <w:sz w:val="24"/>
                <w:szCs w:val="24"/>
                <w:lang w:eastAsia="uk-UA"/>
              </w:rPr>
              <w:lastRenderedPageBreak/>
              <w:t>11</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Строк надання адміністративної послуги</w:t>
            </w:r>
          </w:p>
        </w:tc>
        <w:tc>
          <w:tcPr>
            <w:tcW w:w="3227" w:type="pct"/>
            <w:tcBorders>
              <w:top w:val="outset" w:sz="6" w:space="0" w:color="000000"/>
              <w:left w:val="outset" w:sz="6" w:space="0" w:color="000000"/>
              <w:bottom w:val="outset" w:sz="6" w:space="0" w:color="000000"/>
              <w:right w:val="outset" w:sz="6" w:space="0" w:color="000000"/>
            </w:tcBorders>
            <w:hideMark/>
          </w:tcPr>
          <w:p w:rsidR="003D7268" w:rsidRDefault="003D7268" w:rsidP="00696B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4"/>
              <w:rPr>
                <w:sz w:val="24"/>
                <w:szCs w:val="24"/>
              </w:rPr>
            </w:pPr>
            <w:r w:rsidRPr="005246EB">
              <w:rPr>
                <w:sz w:val="24"/>
                <w:szCs w:val="24"/>
              </w:rPr>
              <w:t xml:space="preserve">Питання про внесення змін до актових записів цивільного стану, їх поновлення та припинення дії розглядається у строк, що не перевищує трьох місяців, з дня подання відповідної заяви до відділу державної реєстрації актів цивільного стану та може бути  продовжений за поважних причин не більше, ніж на три місяці. </w:t>
            </w:r>
          </w:p>
          <w:p w:rsidR="003D7268" w:rsidRPr="005246EB" w:rsidRDefault="003D7268" w:rsidP="00696B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4"/>
              <w:rPr>
                <w:sz w:val="24"/>
                <w:szCs w:val="24"/>
              </w:rPr>
            </w:pPr>
            <w:r w:rsidRPr="005246EB">
              <w:rPr>
                <w:sz w:val="24"/>
                <w:szCs w:val="24"/>
              </w:rPr>
              <w:t xml:space="preserve">У разі якщо актові записи цивільного стану, до яких потрібно </w:t>
            </w:r>
            <w:proofErr w:type="spellStart"/>
            <w:r w:rsidRPr="005246EB">
              <w:rPr>
                <w:sz w:val="24"/>
                <w:szCs w:val="24"/>
              </w:rPr>
              <w:t>внести</w:t>
            </w:r>
            <w:proofErr w:type="spellEnd"/>
            <w:r w:rsidRPr="005246EB">
              <w:rPr>
                <w:sz w:val="24"/>
                <w:szCs w:val="24"/>
              </w:rPr>
              <w:t xml:space="preserve"> зміни та на підставі яких вирішується питання щодо внесення змін, зберігаються в архіві відділу державної реєстрації актів цивільного стану України, до якого подано відповідну заяву, а також якщо зазначені в </w:t>
            </w:r>
            <w:r w:rsidRPr="005246EB">
              <w:rPr>
                <w:sz w:val="24"/>
                <w:szCs w:val="24"/>
              </w:rPr>
              <w:lastRenderedPageBreak/>
              <w:t>заяві відомості або інші подані заявником документи не потребують перевірки, питання про внесення змін до актових записів цивільного стану розглядається у строк, що не перевищує п’ятнадцяти робочих днів.</w:t>
            </w:r>
          </w:p>
        </w:tc>
      </w:tr>
      <w:tr w:rsidR="003D7268" w:rsidRPr="00F94EC9" w:rsidTr="00696B7A">
        <w:tblPrEx>
          <w:tblLook w:val="04A0" w:firstRow="1" w:lastRow="0" w:firstColumn="1" w:lastColumn="0" w:noHBand="0" w:noVBand="1"/>
        </w:tblPrEx>
        <w:tc>
          <w:tcPr>
            <w:tcW w:w="209"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lastRenderedPageBreak/>
              <w:t>12</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 xml:space="preserve">Перелік підстав для відмови у внесенні змін до актових записів цивільного стану, їх поновленні та </w:t>
            </w:r>
            <w:r>
              <w:rPr>
                <w:sz w:val="24"/>
                <w:szCs w:val="24"/>
                <w:shd w:val="clear" w:color="auto" w:fill="FFFFFF"/>
              </w:rPr>
              <w:t>припинення їхньої дії</w:t>
            </w:r>
          </w:p>
        </w:tc>
        <w:tc>
          <w:tcPr>
            <w:tcW w:w="3227" w:type="pct"/>
            <w:tcBorders>
              <w:top w:val="outset" w:sz="6" w:space="0" w:color="000000"/>
              <w:left w:val="outset" w:sz="6" w:space="0" w:color="000000"/>
              <w:bottom w:val="outset" w:sz="6" w:space="0" w:color="000000"/>
              <w:right w:val="outset" w:sz="6" w:space="0" w:color="000000"/>
            </w:tcBorders>
            <w:hideMark/>
          </w:tcPr>
          <w:p w:rsidR="003D7268" w:rsidRPr="00915AC7" w:rsidRDefault="003D7268" w:rsidP="00696B7A">
            <w:pPr>
              <w:tabs>
                <w:tab w:val="left" w:pos="1565"/>
              </w:tabs>
              <w:ind w:firstLine="534"/>
              <w:rPr>
                <w:sz w:val="24"/>
                <w:szCs w:val="24"/>
              </w:rPr>
            </w:pPr>
            <w:r w:rsidRPr="00915AC7">
              <w:rPr>
                <w:sz w:val="24"/>
                <w:szCs w:val="24"/>
              </w:rPr>
              <w:t xml:space="preserve">1. Відсутність достатніх підстав для внесення змін, поновлення актових записів цивільного стану та припинення їхньої дії. </w:t>
            </w:r>
          </w:p>
          <w:p w:rsidR="003D7268" w:rsidRPr="007100BA" w:rsidRDefault="003D7268" w:rsidP="00696B7A">
            <w:pPr>
              <w:tabs>
                <w:tab w:val="left" w:pos="1565"/>
              </w:tabs>
              <w:ind w:firstLine="534"/>
              <w:rPr>
                <w:sz w:val="24"/>
                <w:szCs w:val="24"/>
                <w:lang w:eastAsia="uk-UA"/>
              </w:rPr>
            </w:pPr>
            <w:r w:rsidRPr="00915AC7">
              <w:rPr>
                <w:sz w:val="24"/>
                <w:szCs w:val="24"/>
              </w:rPr>
              <w:t>2. Із заявою про внесення змін звернулася недієздатна особа або особа, яка не має н</w:t>
            </w:r>
            <w:r>
              <w:rPr>
                <w:sz w:val="24"/>
                <w:szCs w:val="24"/>
              </w:rPr>
              <w:t>еобхідних для цього повноважень.</w:t>
            </w:r>
          </w:p>
        </w:tc>
      </w:tr>
      <w:tr w:rsidR="003D7268" w:rsidRPr="00F94EC9" w:rsidTr="00696B7A">
        <w:tblPrEx>
          <w:tblLook w:val="04A0" w:firstRow="1" w:lastRow="0" w:firstColumn="1" w:lastColumn="0" w:noHBand="0" w:noVBand="1"/>
        </w:tblPrEx>
        <w:tc>
          <w:tcPr>
            <w:tcW w:w="209"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13</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Результат надання адміністративної послуги</w:t>
            </w:r>
          </w:p>
        </w:tc>
        <w:tc>
          <w:tcPr>
            <w:tcW w:w="3227" w:type="pct"/>
            <w:tcBorders>
              <w:top w:val="outset" w:sz="6" w:space="0" w:color="000000"/>
              <w:left w:val="outset" w:sz="6" w:space="0" w:color="000000"/>
              <w:bottom w:val="outset" w:sz="6" w:space="0" w:color="000000"/>
              <w:right w:val="outset" w:sz="6" w:space="0" w:color="000000"/>
            </w:tcBorders>
            <w:hideMark/>
          </w:tcPr>
          <w:p w:rsidR="003D7268" w:rsidRPr="007C5251" w:rsidRDefault="003D7268" w:rsidP="00696B7A">
            <w:pPr>
              <w:tabs>
                <w:tab w:val="left" w:pos="358"/>
                <w:tab w:val="left" w:pos="449"/>
              </w:tabs>
              <w:ind w:firstLine="534"/>
              <w:rPr>
                <w:sz w:val="24"/>
                <w:szCs w:val="24"/>
              </w:rPr>
            </w:pPr>
            <w:r w:rsidRPr="007C5251">
              <w:rPr>
                <w:sz w:val="24"/>
                <w:szCs w:val="24"/>
              </w:rPr>
              <w:t xml:space="preserve">1. Висновок про внесення змін до актових записів цивільного стану, їх поновлення та припинення їхньої дії, видача відповідного свідоцтва про державну реєстрацію актів цивільного стану. </w:t>
            </w:r>
          </w:p>
          <w:p w:rsidR="003D7268" w:rsidRPr="007100BA" w:rsidRDefault="003D7268" w:rsidP="00696B7A">
            <w:pPr>
              <w:tabs>
                <w:tab w:val="left" w:pos="358"/>
                <w:tab w:val="left" w:pos="449"/>
              </w:tabs>
              <w:ind w:firstLine="534"/>
              <w:rPr>
                <w:sz w:val="24"/>
                <w:szCs w:val="24"/>
                <w:lang w:eastAsia="uk-UA"/>
              </w:rPr>
            </w:pPr>
            <w:r w:rsidRPr="007C5251">
              <w:rPr>
                <w:sz w:val="24"/>
                <w:szCs w:val="24"/>
              </w:rPr>
              <w:t>2. Висновок про відмову у внесенні змін до актового запису цивільного стану, їх поновленні та припиненні їхньої дії.</w:t>
            </w:r>
          </w:p>
        </w:tc>
      </w:tr>
      <w:tr w:rsidR="003D7268" w:rsidRPr="001F328B" w:rsidTr="00696B7A">
        <w:tblPrEx>
          <w:tblLook w:val="04A0" w:firstRow="1" w:lastRow="0" w:firstColumn="1" w:lastColumn="0" w:noHBand="0" w:noVBand="1"/>
        </w:tblPrEx>
        <w:tc>
          <w:tcPr>
            <w:tcW w:w="209"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14</w:t>
            </w:r>
          </w:p>
        </w:tc>
        <w:tc>
          <w:tcPr>
            <w:tcW w:w="1564" w:type="pct"/>
            <w:tcBorders>
              <w:top w:val="outset" w:sz="6" w:space="0" w:color="000000"/>
              <w:left w:val="outset" w:sz="6" w:space="0" w:color="000000"/>
              <w:bottom w:val="outset" w:sz="6" w:space="0" w:color="000000"/>
              <w:right w:val="outset" w:sz="6" w:space="0" w:color="000000"/>
            </w:tcBorders>
            <w:hideMark/>
          </w:tcPr>
          <w:p w:rsidR="003D7268" w:rsidRPr="007100BA" w:rsidRDefault="003D7268" w:rsidP="00696B7A">
            <w:pPr>
              <w:jc w:val="left"/>
              <w:rPr>
                <w:sz w:val="24"/>
                <w:szCs w:val="24"/>
                <w:lang w:eastAsia="uk-UA"/>
              </w:rPr>
            </w:pPr>
            <w:r w:rsidRPr="007100BA">
              <w:rPr>
                <w:sz w:val="24"/>
                <w:szCs w:val="24"/>
                <w:lang w:eastAsia="uk-UA"/>
              </w:rPr>
              <w:t>Можливі способи отримання відповіді (результату)</w:t>
            </w:r>
          </w:p>
        </w:tc>
        <w:tc>
          <w:tcPr>
            <w:tcW w:w="3227" w:type="pct"/>
            <w:tcBorders>
              <w:top w:val="outset" w:sz="6" w:space="0" w:color="000000"/>
              <w:left w:val="outset" w:sz="6" w:space="0" w:color="000000"/>
              <w:bottom w:val="outset" w:sz="6" w:space="0" w:color="000000"/>
              <w:right w:val="outset" w:sz="6" w:space="0" w:color="000000"/>
            </w:tcBorders>
            <w:hideMark/>
          </w:tcPr>
          <w:p w:rsidR="003D7268" w:rsidRPr="007C5251" w:rsidRDefault="003D7268" w:rsidP="00696B7A">
            <w:pPr>
              <w:ind w:firstLine="534"/>
              <w:rPr>
                <w:sz w:val="24"/>
                <w:szCs w:val="24"/>
              </w:rPr>
            </w:pPr>
            <w:r w:rsidRPr="007C5251">
              <w:rPr>
                <w:sz w:val="24"/>
                <w:szCs w:val="24"/>
              </w:rPr>
              <w:t xml:space="preserve">Результат надання адміністративної послуги отримується: </w:t>
            </w:r>
          </w:p>
          <w:p w:rsidR="003D7268" w:rsidRPr="007C5251" w:rsidRDefault="003D7268" w:rsidP="00696B7A">
            <w:pPr>
              <w:ind w:firstLine="534"/>
              <w:rPr>
                <w:sz w:val="24"/>
                <w:szCs w:val="24"/>
              </w:rPr>
            </w:pPr>
            <w:r w:rsidRPr="007C5251">
              <w:rPr>
                <w:sz w:val="24"/>
                <w:szCs w:val="24"/>
              </w:rPr>
              <w:t xml:space="preserve">безпосередньо у відділі державної реєстрації актів цивільного стану; </w:t>
            </w:r>
          </w:p>
          <w:p w:rsidR="003D7268" w:rsidRPr="007100BA" w:rsidRDefault="003D7268" w:rsidP="00696B7A">
            <w:pPr>
              <w:ind w:firstLine="534"/>
              <w:rPr>
                <w:bCs/>
                <w:sz w:val="24"/>
                <w:szCs w:val="24"/>
                <w:lang w:eastAsia="ru-RU"/>
              </w:rPr>
            </w:pPr>
            <w:r w:rsidRPr="007C5251">
              <w:rPr>
                <w:sz w:val="24"/>
                <w:szCs w:val="24"/>
              </w:rPr>
              <w:t>у центрі надання адміністративних посл</w:t>
            </w:r>
            <w:r>
              <w:rPr>
                <w:sz w:val="24"/>
                <w:szCs w:val="24"/>
              </w:rPr>
              <w:t>уг, через який подано документи</w:t>
            </w:r>
          </w:p>
        </w:tc>
      </w:tr>
    </w:tbl>
    <w:p w:rsidR="003D7268" w:rsidRPr="00F94EC9" w:rsidRDefault="003D7268" w:rsidP="003D7268"/>
    <w:p w:rsidR="009A0C2C" w:rsidRDefault="009A0C2C"/>
    <w:sectPr w:rsidR="009A0C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8B"/>
    <w:rsid w:val="003D7268"/>
    <w:rsid w:val="00601D8B"/>
    <w:rsid w:val="009A0C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268"/>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7268"/>
    <w:rPr>
      <w:color w:val="0000FF"/>
      <w:u w:val="single"/>
    </w:rPr>
  </w:style>
  <w:style w:type="paragraph" w:styleId="a4">
    <w:name w:val="List Paragraph"/>
    <w:basedOn w:val="a"/>
    <w:uiPriority w:val="99"/>
    <w:qFormat/>
    <w:rsid w:val="003D7268"/>
    <w:pPr>
      <w:ind w:left="720"/>
      <w:contextualSpacing/>
    </w:pPr>
  </w:style>
  <w:style w:type="character" w:customStyle="1" w:styleId="gbps23">
    <w:name w:val="gbps23"/>
    <w:uiPriority w:val="99"/>
    <w:rsid w:val="003D7268"/>
    <w:rPr>
      <w:rFonts w:cs="Times New Roman"/>
      <w:color w:val="666666"/>
    </w:rPr>
  </w:style>
  <w:style w:type="paragraph" w:styleId="a5">
    <w:name w:val="No Spacing"/>
    <w:uiPriority w:val="99"/>
    <w:qFormat/>
    <w:rsid w:val="003D7268"/>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268"/>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7268"/>
    <w:rPr>
      <w:color w:val="0000FF"/>
      <w:u w:val="single"/>
    </w:rPr>
  </w:style>
  <w:style w:type="paragraph" w:styleId="a4">
    <w:name w:val="List Paragraph"/>
    <w:basedOn w:val="a"/>
    <w:uiPriority w:val="99"/>
    <w:qFormat/>
    <w:rsid w:val="003D7268"/>
    <w:pPr>
      <w:ind w:left="720"/>
      <w:contextualSpacing/>
    </w:pPr>
  </w:style>
  <w:style w:type="character" w:customStyle="1" w:styleId="gbps23">
    <w:name w:val="gbps23"/>
    <w:uiPriority w:val="99"/>
    <w:rsid w:val="003D7268"/>
    <w:rPr>
      <w:rFonts w:cs="Times New Roman"/>
      <w:color w:val="666666"/>
    </w:rPr>
  </w:style>
  <w:style w:type="paragraph" w:styleId="a5">
    <w:name w:val="No Spacing"/>
    <w:uiPriority w:val="99"/>
    <w:qFormat/>
    <w:rsid w:val="003D726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hatyn.vdracs.if@ifminjus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7127</Words>
  <Characters>4063</Characters>
  <Application>Microsoft Office Word</Application>
  <DocSecurity>0</DocSecurity>
  <Lines>33</Lines>
  <Paragraphs>22</Paragraphs>
  <ScaleCrop>false</ScaleCrop>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2</cp:revision>
  <dcterms:created xsi:type="dcterms:W3CDTF">2026-04-09T09:00:00Z</dcterms:created>
  <dcterms:modified xsi:type="dcterms:W3CDTF">2026-04-09T09:01:00Z</dcterms:modified>
</cp:coreProperties>
</file>