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C1A6" w14:textId="77777777" w:rsidR="006F3201" w:rsidRPr="006F3201" w:rsidRDefault="006F3201" w:rsidP="006F3201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F320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9FD846" w14:textId="77777777" w:rsidR="006F3201" w:rsidRPr="006F3201" w:rsidRDefault="006F3201" w:rsidP="006F3201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F3201">
        <w:rPr>
          <w:rFonts w:ascii="Calibri" w:eastAsia="Calibri" w:hAnsi="Calibri" w:cs="Times New Roman"/>
          <w:b/>
          <w:noProof/>
          <w:color w:val="000000"/>
          <w:sz w:val="28"/>
          <w:szCs w:val="28"/>
          <w:lang w:val="ru-RU" w:eastAsia="uk-UA"/>
        </w:rPr>
        <w:drawing>
          <wp:inline distT="0" distB="0" distL="0" distR="0" wp14:anchorId="31A3FB7D" wp14:editId="7AF3B928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8962D" w14:textId="77777777" w:rsidR="006F3201" w:rsidRPr="006F3201" w:rsidRDefault="006F3201" w:rsidP="006F3201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6F3201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CE5FE49" w14:textId="33BA6E03" w:rsidR="006F3201" w:rsidRPr="006F3201" w:rsidRDefault="006F3201" w:rsidP="006F3201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6F3201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01206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А</w:t>
      </w:r>
      <w:r w:rsidRPr="006F3201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01206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E590A5F" w14:textId="77777777" w:rsidR="006F3201" w:rsidRPr="006F3201" w:rsidRDefault="006F3201" w:rsidP="006F320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313300F" wp14:editId="4227AB7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DA5D6" id="Пряма сполучна ліні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08EF8C72" w14:textId="77777777" w:rsidR="006F3201" w:rsidRPr="006F3201" w:rsidRDefault="006F3201" w:rsidP="006F3201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F320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8EBB226" w14:textId="77777777" w:rsidR="006F3201" w:rsidRPr="006F3201" w:rsidRDefault="006F3201" w:rsidP="006F320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351E599C" w14:textId="77777777" w:rsidR="006F3201" w:rsidRPr="006F3201" w:rsidRDefault="006F3201" w:rsidP="006F3201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від 26 березня 2026 р. № </w:t>
      </w: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 xml:space="preserve">71 сесія </w:t>
      </w: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68608E89" w14:textId="77777777" w:rsidR="006F3201" w:rsidRPr="006F3201" w:rsidRDefault="006F3201" w:rsidP="006F3201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6F320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5B4907F1" w14:textId="77777777" w:rsidR="006F3201" w:rsidRPr="006F3201" w:rsidRDefault="006F3201" w:rsidP="006F3201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BC29127" w14:textId="77777777" w:rsidR="006F3201" w:rsidRPr="006F3201" w:rsidRDefault="006F3201" w:rsidP="006F3201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6F320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{name}</w:t>
      </w:r>
    </w:p>
    <w:p w14:paraId="156E746C" w14:textId="77777777" w:rsidR="006F3201" w:rsidRDefault="006F3201" w:rsidP="006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CC6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інформацію керівника </w:t>
      </w:r>
    </w:p>
    <w:p w14:paraId="497509B5" w14:textId="77777777" w:rsidR="006F3201" w:rsidRDefault="006F3201" w:rsidP="006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Івано-Франківської окружної </w:t>
      </w:r>
    </w:p>
    <w:p w14:paraId="2A02409E" w14:textId="77777777" w:rsidR="006F3201" w:rsidRDefault="006F3201" w:rsidP="006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прокуратури щодо результатів </w:t>
      </w:r>
    </w:p>
    <w:p w14:paraId="3375BB66" w14:textId="77777777" w:rsidR="006F3201" w:rsidRDefault="006F3201" w:rsidP="006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діяльності Івано-Франківської окружної </w:t>
      </w:r>
    </w:p>
    <w:p w14:paraId="46A31544" w14:textId="77777777" w:rsidR="006F3201" w:rsidRDefault="006F3201" w:rsidP="006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прокуратури на території Рогатинської </w:t>
      </w:r>
    </w:p>
    <w:p w14:paraId="7973AA0A" w14:textId="77777777" w:rsidR="006F3201" w:rsidRPr="00FB188F" w:rsidRDefault="006F3201" w:rsidP="006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територіальної громади за 2025 рік</w:t>
      </w:r>
    </w:p>
    <w:p w14:paraId="22D99827" w14:textId="6B040CDD" w:rsidR="006F3201" w:rsidRPr="006F3201" w:rsidRDefault="006F3201" w:rsidP="006F3201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6F320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 xml:space="preserve"> {</w:t>
      </w:r>
      <w:r w:rsidRPr="006F320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6F3201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}</w:t>
      </w:r>
    </w:p>
    <w:p w14:paraId="786A75D8" w14:textId="77777777" w:rsidR="006F3201" w:rsidRDefault="006F3201" w:rsidP="006F3201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</w:p>
    <w:p w14:paraId="2737CD9D" w14:textId="77777777" w:rsidR="006F3201" w:rsidRPr="009228A4" w:rsidRDefault="006F3201" w:rsidP="006F3201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9228A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9228A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9228A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22D7DA7A" w14:textId="77777777" w:rsidR="006F3201" w:rsidRDefault="006F3201" w:rsidP="006F3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53703" w14:textId="657FA9AF" w:rsidR="006F3201" w:rsidRPr="00490CC6" w:rsidRDefault="006F3201" w:rsidP="006F3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88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>частини</w:t>
      </w:r>
      <w:r w:rsidRPr="00FB188F">
        <w:rPr>
          <w:rFonts w:ascii="Times New Roman" w:hAnsi="Times New Roman" w:cs="Times New Roman"/>
          <w:sz w:val="28"/>
          <w:szCs w:val="28"/>
        </w:rPr>
        <w:t xml:space="preserve"> 3 статті 6 Закону У</w:t>
      </w:r>
      <w:r>
        <w:rPr>
          <w:rFonts w:ascii="Times New Roman" w:hAnsi="Times New Roman" w:cs="Times New Roman"/>
          <w:sz w:val="28"/>
          <w:szCs w:val="28"/>
        </w:rPr>
        <w:t xml:space="preserve">країни від 14 жовтня 2014 року </w:t>
      </w:r>
      <w:r>
        <w:rPr>
          <w:rFonts w:ascii="Times New Roman" w:hAnsi="Times New Roman" w:cs="Times New Roman"/>
          <w:sz w:val="28"/>
          <w:szCs w:val="28"/>
        </w:rPr>
        <w:br/>
      </w:r>
      <w:r w:rsidRPr="00FB188F">
        <w:rPr>
          <w:rFonts w:ascii="Times New Roman" w:hAnsi="Times New Roman" w:cs="Times New Roman"/>
          <w:sz w:val="28"/>
          <w:szCs w:val="28"/>
        </w:rPr>
        <w:t xml:space="preserve">№ 1697-VII   «Про прокуратуру», </w:t>
      </w:r>
      <w:r>
        <w:rPr>
          <w:rFonts w:ascii="Times New Roman" w:hAnsi="Times New Roman" w:cs="Times New Roman"/>
          <w:sz w:val="28"/>
          <w:szCs w:val="28"/>
        </w:rPr>
        <w:t xml:space="preserve">пункту 40) частини 1 </w:t>
      </w:r>
      <w:r w:rsidRPr="00FB188F">
        <w:rPr>
          <w:rFonts w:ascii="Times New Roman" w:hAnsi="Times New Roman" w:cs="Times New Roman"/>
          <w:sz w:val="28"/>
          <w:szCs w:val="28"/>
        </w:rPr>
        <w:t xml:space="preserve">статті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FB188F">
        <w:rPr>
          <w:rFonts w:ascii="Times New Roman" w:hAnsi="Times New Roman" w:cs="Times New Roman"/>
          <w:sz w:val="28"/>
          <w:szCs w:val="28"/>
        </w:rPr>
        <w:t xml:space="preserve"> Закону України від 21 травня 1997 року № 280/97-ВР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</w:rPr>
        <w:t xml:space="preserve"> беручи до уваги лист Івано-Франківської окружної прокуратури від 17 березня 2026 року №51/3-103ВИХ-26, з</w:t>
      </w:r>
      <w:r w:rsidRPr="00FB188F">
        <w:rPr>
          <w:rFonts w:ascii="Times New Roman" w:hAnsi="Times New Roman" w:cs="Times New Roman"/>
          <w:sz w:val="28"/>
          <w:szCs w:val="28"/>
        </w:rPr>
        <w:t>аслуха</w:t>
      </w:r>
      <w:r>
        <w:rPr>
          <w:rFonts w:ascii="Times New Roman" w:hAnsi="Times New Roman" w:cs="Times New Roman"/>
          <w:sz w:val="28"/>
          <w:szCs w:val="28"/>
        </w:rPr>
        <w:t xml:space="preserve">вши інформацію </w:t>
      </w:r>
      <w:r w:rsidRPr="00FB188F">
        <w:rPr>
          <w:rFonts w:ascii="Times New Roman" w:hAnsi="Times New Roman" w:cs="Times New Roman"/>
          <w:sz w:val="28"/>
          <w:szCs w:val="28"/>
        </w:rPr>
        <w:t>керівника</w:t>
      </w:r>
      <w:r>
        <w:rPr>
          <w:rFonts w:ascii="Times New Roman" w:hAnsi="Times New Roman" w:cs="Times New Roman"/>
          <w:sz w:val="28"/>
          <w:szCs w:val="28"/>
        </w:rPr>
        <w:t xml:space="preserve"> Івано-Франківської окружної прокуратури </w:t>
      </w:r>
      <w:r w:rsidR="001468A3">
        <w:rPr>
          <w:rFonts w:ascii="Times New Roman" w:hAnsi="Times New Roman" w:cs="Times New Roman"/>
          <w:sz w:val="28"/>
          <w:szCs w:val="28"/>
        </w:rPr>
        <w:t>Ігоря Мартинюка</w:t>
      </w:r>
      <w:r>
        <w:rPr>
          <w:rFonts w:ascii="Times New Roman" w:hAnsi="Times New Roman" w:cs="Times New Roman"/>
          <w:sz w:val="28"/>
          <w:szCs w:val="28"/>
        </w:rPr>
        <w:t xml:space="preserve"> щодо результатів </w:t>
      </w:r>
      <w:r w:rsidRPr="00FB188F">
        <w:rPr>
          <w:rFonts w:ascii="Times New Roman" w:hAnsi="Times New Roman" w:cs="Times New Roman"/>
          <w:sz w:val="28"/>
          <w:szCs w:val="28"/>
        </w:rPr>
        <w:t>діяльнос</w:t>
      </w:r>
      <w:r>
        <w:rPr>
          <w:rFonts w:ascii="Times New Roman" w:hAnsi="Times New Roman" w:cs="Times New Roman"/>
          <w:sz w:val="28"/>
          <w:szCs w:val="28"/>
        </w:rPr>
        <w:t xml:space="preserve">ті Івано-Франківської окружної </w:t>
      </w:r>
      <w:r w:rsidRPr="00FB188F">
        <w:rPr>
          <w:rFonts w:ascii="Times New Roman" w:hAnsi="Times New Roman" w:cs="Times New Roman"/>
          <w:sz w:val="28"/>
          <w:szCs w:val="28"/>
        </w:rPr>
        <w:t>прокура</w:t>
      </w:r>
      <w:r>
        <w:rPr>
          <w:rFonts w:ascii="Times New Roman" w:hAnsi="Times New Roman" w:cs="Times New Roman"/>
          <w:sz w:val="28"/>
          <w:szCs w:val="28"/>
        </w:rPr>
        <w:t xml:space="preserve">тури на території Рогатинської </w:t>
      </w:r>
      <w:r w:rsidRPr="00FB188F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за 2025 рік, міська рада  ВИРІШИЛА</w:t>
      </w:r>
      <w:r w:rsidRPr="00490CC6">
        <w:rPr>
          <w:rFonts w:ascii="Times New Roman" w:hAnsi="Times New Roman" w:cs="Times New Roman"/>
          <w:sz w:val="28"/>
          <w:szCs w:val="28"/>
        </w:rPr>
        <w:t>:</w:t>
      </w:r>
    </w:p>
    <w:p w14:paraId="6D7C4CDF" w14:textId="6110FE93" w:rsidR="006F3201" w:rsidRPr="00A73AAB" w:rsidRDefault="006F3201" w:rsidP="006F320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AAB">
        <w:rPr>
          <w:rFonts w:ascii="Times New Roman" w:hAnsi="Times New Roman" w:cs="Times New Roman"/>
          <w:sz w:val="28"/>
          <w:szCs w:val="28"/>
        </w:rPr>
        <w:t xml:space="preserve">Інформацію </w:t>
      </w:r>
      <w:r w:rsidRPr="00FB188F">
        <w:rPr>
          <w:rFonts w:ascii="Times New Roman" w:hAnsi="Times New Roman" w:cs="Times New Roman"/>
          <w:sz w:val="28"/>
          <w:szCs w:val="28"/>
        </w:rPr>
        <w:t>керівника</w:t>
      </w:r>
      <w:r>
        <w:rPr>
          <w:rFonts w:ascii="Times New Roman" w:hAnsi="Times New Roman" w:cs="Times New Roman"/>
          <w:sz w:val="28"/>
          <w:szCs w:val="28"/>
        </w:rPr>
        <w:t xml:space="preserve"> Івано-Франківської окружної прокуратури </w:t>
      </w:r>
      <w:r>
        <w:rPr>
          <w:rFonts w:ascii="Times New Roman" w:hAnsi="Times New Roman" w:cs="Times New Roman"/>
          <w:sz w:val="28"/>
          <w:szCs w:val="28"/>
        </w:rPr>
        <w:br/>
      </w:r>
      <w:r w:rsidR="001468A3">
        <w:rPr>
          <w:rFonts w:ascii="Times New Roman" w:hAnsi="Times New Roman" w:cs="Times New Roman"/>
          <w:sz w:val="28"/>
          <w:szCs w:val="28"/>
        </w:rPr>
        <w:t>Ігоря Мартинюка</w:t>
      </w:r>
      <w:r>
        <w:rPr>
          <w:rFonts w:ascii="Times New Roman" w:hAnsi="Times New Roman" w:cs="Times New Roman"/>
          <w:sz w:val="28"/>
          <w:szCs w:val="28"/>
        </w:rPr>
        <w:t xml:space="preserve"> щодо результатів </w:t>
      </w:r>
      <w:r w:rsidRPr="00FB188F">
        <w:rPr>
          <w:rFonts w:ascii="Times New Roman" w:hAnsi="Times New Roman" w:cs="Times New Roman"/>
          <w:sz w:val="28"/>
          <w:szCs w:val="28"/>
        </w:rPr>
        <w:t>діяльнос</w:t>
      </w:r>
      <w:r>
        <w:rPr>
          <w:rFonts w:ascii="Times New Roman" w:hAnsi="Times New Roman" w:cs="Times New Roman"/>
          <w:sz w:val="28"/>
          <w:szCs w:val="28"/>
        </w:rPr>
        <w:t xml:space="preserve">ті Івано-Франківської окружної </w:t>
      </w:r>
      <w:r w:rsidRPr="00FB188F">
        <w:rPr>
          <w:rFonts w:ascii="Times New Roman" w:hAnsi="Times New Roman" w:cs="Times New Roman"/>
          <w:sz w:val="28"/>
          <w:szCs w:val="28"/>
        </w:rPr>
        <w:t>прокура</w:t>
      </w:r>
      <w:r>
        <w:rPr>
          <w:rFonts w:ascii="Times New Roman" w:hAnsi="Times New Roman" w:cs="Times New Roman"/>
          <w:sz w:val="28"/>
          <w:szCs w:val="28"/>
        </w:rPr>
        <w:t xml:space="preserve">тури на території Рогатинської </w:t>
      </w:r>
      <w:r w:rsidRPr="00FB188F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Pr="00A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                202</w:t>
      </w:r>
      <w:r w:rsidR="001468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</w:t>
      </w:r>
      <w:r w:rsidRPr="00A73AAB">
        <w:rPr>
          <w:rFonts w:ascii="Times New Roman" w:hAnsi="Times New Roman" w:cs="Times New Roman"/>
          <w:sz w:val="28"/>
          <w:szCs w:val="28"/>
        </w:rPr>
        <w:t>взяти до уваги</w:t>
      </w:r>
      <w:r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Pr="00A73AAB">
        <w:rPr>
          <w:rFonts w:ascii="Times New Roman" w:hAnsi="Times New Roman" w:cs="Times New Roman"/>
          <w:sz w:val="28"/>
          <w:szCs w:val="28"/>
        </w:rPr>
        <w:t>.</w:t>
      </w:r>
    </w:p>
    <w:p w14:paraId="549DFE99" w14:textId="77777777" w:rsidR="006F3201" w:rsidRPr="00A73AAB" w:rsidRDefault="006F3201" w:rsidP="006F3201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4C3D0986" w14:textId="77777777" w:rsidR="006F3201" w:rsidRDefault="006F3201" w:rsidP="006F3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340A1" w14:textId="77777777" w:rsidR="006F3201" w:rsidRPr="00490CC6" w:rsidRDefault="006F3201" w:rsidP="006F3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14:paraId="7DF3505A" w14:textId="77777777" w:rsidR="006F3201" w:rsidRDefault="006F3201" w:rsidP="006F3201"/>
    <w:p w14:paraId="7A5E942A" w14:textId="77777777" w:rsidR="006F3201" w:rsidRDefault="006F3201" w:rsidP="006F3201"/>
    <w:p w14:paraId="1966F8AF" w14:textId="77777777" w:rsidR="006F3201" w:rsidRDefault="006F3201" w:rsidP="006F3201"/>
    <w:p w14:paraId="1E5F1AEE" w14:textId="77777777" w:rsidR="006F3201" w:rsidRDefault="006F3201" w:rsidP="006F3201"/>
    <w:p w14:paraId="4ED3CF51" w14:textId="77777777" w:rsidR="006F3201" w:rsidRDefault="006F3201" w:rsidP="00392CD4">
      <w:pPr>
        <w:spacing w:before="60" w:after="6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3CA807" w14:textId="3ABF0FF4" w:rsidR="006F3201" w:rsidRPr="006F3201" w:rsidRDefault="006F3201" w:rsidP="006F3201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ІНФОРМАЦІЯ</w:t>
      </w:r>
    </w:p>
    <w:p w14:paraId="1A06D07D" w14:textId="77777777" w:rsidR="006F3201" w:rsidRPr="006F3201" w:rsidRDefault="006F3201" w:rsidP="006F3201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 результати діяльності Івано-Франківської окружної прокуратури </w:t>
      </w:r>
    </w:p>
    <w:p w14:paraId="12790AE1" w14:textId="77777777" w:rsidR="006F3201" w:rsidRPr="006F3201" w:rsidRDefault="006F3201" w:rsidP="006F3201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2025 рік</w:t>
      </w:r>
    </w:p>
    <w:p w14:paraId="48A30772" w14:textId="77777777" w:rsidR="006F3201" w:rsidRPr="006F3201" w:rsidRDefault="006F3201" w:rsidP="006F3201">
      <w:pPr>
        <w:tabs>
          <w:tab w:val="left" w:pos="567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(відповідно до ст. 6 Закону України «Про прокуратуру») </w:t>
      </w:r>
    </w:p>
    <w:p w14:paraId="3161729D" w14:textId="77777777" w:rsidR="006F3201" w:rsidRPr="006F3201" w:rsidRDefault="006F3201" w:rsidP="006F3201">
      <w:pPr>
        <w:spacing w:before="60" w:after="6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76AE7B" w14:textId="77777777" w:rsidR="006F3201" w:rsidRPr="006F3201" w:rsidRDefault="006F3201" w:rsidP="006F3201">
      <w:pPr>
        <w:spacing w:before="60" w:after="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>Упродовж 2025 року Івано-Франківською окружною прокуратурою здійснено ряд організаційних і практичних заходів задля зміцнення законності, реального захисту прав і свобод людини, інтересів суспільства та держави, забезпечення належної реалізації визначених законодавством функцій.</w:t>
      </w:r>
    </w:p>
    <w:p w14:paraId="1E105610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Наглядові та координаційні зусилля прокурорів спрямовувалися на підтримання правопорядку на території району, підвищення ефективності правоохоронної діяльності й досягнення її реальних результатів, у тому числі забезпечення повноти та якості 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фіксації й розслідування злочинів, пов’язаних зі збройною агресією російської федерації проти України, притягнення до відповідальності винних осіб.</w:t>
      </w:r>
    </w:p>
    <w:p w14:paraId="73C27230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законності та правопорядку, Івано-Франківською окружною прокуратурою реалізовувались надані законом координаційні повноваження.</w:t>
      </w:r>
    </w:p>
    <w:p w14:paraId="05A38C22" w14:textId="77777777" w:rsidR="006F3201" w:rsidRPr="006F3201" w:rsidRDefault="006F3201" w:rsidP="006F3201">
      <w:pPr>
        <w:suppressAutoHyphens/>
        <w:spacing w:before="60"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Так, у 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березні та жовтні 2025 року окружною прокуратурою </w:t>
      </w:r>
      <w:r w:rsidRPr="006F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проведено координаційні наради керівників правоохоронних органів</w:t>
      </w:r>
      <w:r w:rsidRPr="006F3201">
        <w:rPr>
          <w:rFonts w:ascii="Times New Roman" w:eastAsia="Calibri" w:hAnsi="Times New Roman" w:cs="Times New Roman"/>
          <w:sz w:val="28"/>
          <w:szCs w:val="28"/>
        </w:rPr>
        <w:t xml:space="preserve">, на яких обговорено стан протидії кримінальним правопорушенням на території, що входить у юрисдикцію </w:t>
      </w:r>
      <w:r w:rsidRPr="006F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Івано-Франківської окружної прокуратури.</w:t>
      </w:r>
      <w:r w:rsidRPr="006F32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43AF05" w14:textId="77777777" w:rsidR="006F3201" w:rsidRPr="006F3201" w:rsidRDefault="006F3201" w:rsidP="006F320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Рішеннями нарад узгоджено ряд додаткових заходів, реалізація яких сприяла посиленню ефективності протидії злочинності, підтриманню правопорядку на території району, активізації роботи щодо захисту прав і свобод людини та інтересів держави від злочинних посягань, передусім, пов’язаних із воєнним конфліктом та на інших важливих напрямах. </w:t>
      </w:r>
    </w:p>
    <w:p w14:paraId="359E3546" w14:textId="77777777" w:rsidR="006F3201" w:rsidRPr="006F3201" w:rsidRDefault="006F3201" w:rsidP="006F320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Виконання визначених нарадами узгоджених заходів сприяло покращенню криміногенної ситуації та підтриманню правопорядку на території району, активізації роботи щодо захисту прав і свобод людини, а також суспільних та державних інтересів від протиправних посягань.</w:t>
      </w:r>
    </w:p>
    <w:p w14:paraId="116E8BFC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>Окрім проведення нарад, окружною прокуратурою в минулому році реалізовано низку інших заходів координаційного характеру, насамперед пов’язаних із функціонуванням міжвідомчих робочих груп.</w:t>
      </w:r>
    </w:p>
    <w:p w14:paraId="58FCF5F2" w14:textId="77777777" w:rsidR="006F3201" w:rsidRPr="006F3201" w:rsidRDefault="006F3201" w:rsidP="006F3201">
      <w:pPr>
        <w:widowControl w:val="0"/>
        <w:spacing w:before="60" w:after="0" w:line="240" w:lineRule="auto"/>
        <w:ind w:right="23" w:firstLine="5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Зокрема, забезпечено функціонування 4 міжвідомчих робочих груп, утворених за пропозиціями керівників правоохоронних органів </w:t>
      </w:r>
      <w:r w:rsidRPr="006F32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питань запобігання кримінальним правопорушенням, учинених неповнолітніми  або за їх участю, стосовно дітей, у сфері охорони дитинства, пов’язаних із домашнім насильством; </w:t>
      </w:r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протидії кримінальним правопорушенням у сфері кібербезпеки, у тому числі пов’язаних із виманюванням конфіденційної інформації, з використанням соціальної інженерії (фішингу) та протиправною діяльністю кол-</w:t>
      </w:r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центрів; з розкр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иття і розслідування корупційних кримінальних 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правопорушень, в тому числі у сфері службової діяльності та професійної діяльності, пов’язаної з наданням публічних послуг, оперативного виявлення, фіксації та розслідування фактів порушень вимог бюджетного та земельного законодавства; у сфері охорони довкілля та порушень вимог природоохоронного законодавства. </w:t>
      </w:r>
    </w:p>
    <w:p w14:paraId="7B7435FA" w14:textId="77777777" w:rsidR="006F3201" w:rsidRPr="006F3201" w:rsidRDefault="006F3201" w:rsidP="006F3201">
      <w:pPr>
        <w:widowControl w:val="0"/>
        <w:spacing w:before="60" w:after="0" w:line="240" w:lineRule="auto"/>
        <w:ind w:right="23" w:firstLine="5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 метою підвищення кваліфікації прокурорів та слідчих в окружній прокуратурі організовано й проведено спільний навчально-методичний семінар на тему «Актуальні та проблемні питання, які виникають під час досудового розслідування та підтримання публічного обвинувачення у кримінальних провадженнях про кримінальні правопорушення, пов’язані з домашнім насильством, у тому числі стосовно дітей»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47BBB2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Ужиті організаційні та практичні заходи щодо виявлення та розкриття кримінальних правопорушень, посилення взаємодії органів прокуратури з іншими правоохоронними органами, загалом позитивно вплинули на 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криміногенну ситуацію в районі.</w:t>
      </w:r>
    </w:p>
    <w:p w14:paraId="3EF86984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підсумками 2025 року спостерігається зниження рівня злочинності. Рівень кримінальних правопорушень на 10 тисяч населення (49) є нижчим за середній по області (51).</w:t>
      </w:r>
    </w:p>
    <w:p w14:paraId="5AF4BC3A" w14:textId="77777777" w:rsidR="006F3201" w:rsidRPr="006F3201" w:rsidRDefault="006F3201" w:rsidP="006F3201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території Рогатинської територіальної громади на 7% зменшилася загальна кількість облікованих кримінальних правопорушень (146 проти 157), передусім тяжких (40 проти 58 або – 13%) на 44% – проти власності (25 проти 45). Кількість шахрайств, завдяки вжитим заходам та проведеній роз’яснювальній роботі, зменшилась на 25% (13 проти 17). </w:t>
      </w:r>
    </w:p>
    <w:p w14:paraId="79E5DDA6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громади не вчинено жодного умисного вбивства (у 2024 – 0). Також не обліковано жодного факту спричинення умисних тяжких тілесних ушкоджень та факту вчинення злочинів проти статевої недоторканості.</w:t>
      </w:r>
    </w:p>
    <w:p w14:paraId="02752EAE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вчинялись грабежі, вимагання та розбої, а також незаконне заволодіння транспортними засобами.</w:t>
      </w:r>
    </w:p>
    <w:p w14:paraId="648C88F9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Найбільшу частину кримінальних правопорушень у загальній структурі злочинності складають кримінальні правопорушення проти життя та здоров’я (40), кількість яких залишається на рівні минулого року. Основну частину таких (35) складають умисні легкі тілесні ушкодження. </w:t>
      </w:r>
    </w:p>
    <w:p w14:paraId="7E6FA866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Сталою залишається кількість кримінальних правопорушень щодо громадського порядку (6), з 3 до 2 зменшила кількість вчинених хуліганств.</w:t>
      </w:r>
    </w:p>
    <w:p w14:paraId="1C9C5023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Актуальним залишається протидія кримінальним правопорушенням у сфері охорони довкілля, зокрема у минулому році задокументовано та скеровано до суду кримінальні провадження за фактами незаконної порубки дерев, безгосподарського використання земель та незаконного видобутку корисних копалин.</w:t>
      </w:r>
    </w:p>
    <w:p w14:paraId="33BB0497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Зросло число виявлених фактів вчинення службових злочинів (8 проти 2).  Задокументовано 1 факт хабарництва (1 у 2024 році). </w:t>
      </w:r>
    </w:p>
    <w:p w14:paraId="28ABDF56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рівні 2024 року залишаються загальні результати розслідування корупційних кримінальних правопорушень (3).</w:t>
      </w:r>
      <w:r w:rsidRPr="006F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4A3AED9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Зафіксовано зменшення числа протиправних діянь, скоєних у 2025 році  неповнолітніми (0 проти 1), в стані алкогольного сп’яніння (13 проти 19).</w:t>
      </w:r>
    </w:p>
    <w:p w14:paraId="7677950B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 xml:space="preserve">Особлива увага приділялася забезпеченню належної фіксації й 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розслідуванню порушень законів і звичаїв війни, безвісного зникнення військовослужбовців та громадян в місцях проведення бойових дій. </w:t>
      </w:r>
    </w:p>
    <w:p w14:paraId="649DBB82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початку повномасштабного вторгнення рф на територію України територіальними підрозділами поліції здійснювалося досудове розслідування у 16 кримінальних</w:t>
      </w:r>
      <w:r w:rsidRPr="006F3201">
        <w:rPr>
          <w:rFonts w:ascii="Times New Roman" w:eastAsia="Calibri" w:hAnsi="Times New Roman" w:cs="Times New Roman"/>
          <w:sz w:val="28"/>
          <w:szCs w:val="28"/>
        </w:rPr>
        <w:t xml:space="preserve"> провадженнях за фактами порушення законів та звичаїв війни (пошкодження житла цивільних осіб в результаті обстрілів військовослужбовцями рф, за ч. 1 ст. 438 КК України), потерпілими у яких визнано 16 цивільних осіб, а також у 87 кримінальних провадженнях за фактами поранення, загибелі та безвісного зникнення військовослужбовців ЗСУ в зоні активних бойових дій (ч. 1 ст. 115 КК України), з яких 32 зареєстровано у 2025 році.</w:t>
      </w:r>
    </w:p>
    <w:p w14:paraId="122F5574" w14:textId="77777777" w:rsidR="006F3201" w:rsidRPr="006F3201" w:rsidRDefault="006F3201" w:rsidP="006F3201">
      <w:pPr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>У той же час, незважаючи на загалом стабільну криміногенну ситуацію в районі, турбує ріст кримінальних правопорушень (+46%) проти безпеки руху та експлуатації транспорту (з 7 до 10), у тому числі що спричинили смерть потерпілого (1).</w:t>
      </w:r>
    </w:p>
    <w:p w14:paraId="3CEDF3D8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11% зменшилася загальна кількість облікованих кримінальних правопорушень у сфері обігу наркотичних засобів, психотропних речовин, їх аналогів або прекурсорів (з 9 до 8); загальна кількість облікованих кримінальних правопорушень пов’язаних із незаконним поводження зі зброєю, бойовими припасами або вибуховими речовинами також зменшилась з 12 до 4, тобто на 66%.</w:t>
      </w:r>
    </w:p>
    <w:p w14:paraId="0FB081DC" w14:textId="77777777" w:rsidR="006F3201" w:rsidRPr="006F3201" w:rsidRDefault="006F3201" w:rsidP="006F3201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>Означені та інші проблемні питання обговорено на координаційній нараді з керівниками правоохоронних органів 27.02.2026, рішенням якої визначено додаткові спільні узгоджені заходи щодо підвищення ефективності протидії злочинності, забезпечення законності й правопорядку на території району.</w:t>
      </w:r>
    </w:p>
    <w:p w14:paraId="017286FA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ab/>
        <w:t xml:space="preserve">В умовах воєнного стану проводилася робота щодо забезпечення ефективного досудового розслідування фактів ухилення від призову на військову службу під час мобілізації. </w:t>
      </w:r>
    </w:p>
    <w:p w14:paraId="21B0E530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ab/>
        <w:t>Загалом територіальним органом поліції розслідувалось 41 кримінальне провадження зазначеної категорії, з яких 6 зареєстровано у 2025 році. До суду скеровано 13 обвинувальних актів, з яких 2 у 2025 році. </w:t>
      </w:r>
    </w:p>
    <w:p w14:paraId="1A55170A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ab/>
        <w:t>Упродовж 2025 року судами розглянуто 2 кримінальні провадження вказаної категорії (1 особу засуджено до реального покарання у виді обмеження волі, 1 звільнено від відповідальності у зв’язку із зміною обстановки).</w:t>
      </w:r>
    </w:p>
    <w:p w14:paraId="4D61AD3E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ab/>
        <w:t xml:space="preserve">В умовах правового режиму воєнного стану не втрачають своєї актуальності інші важливі напрямки діяльності. </w:t>
      </w:r>
    </w:p>
    <w:p w14:paraId="373FF41C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Вжито низку організаційно-практичних заходів щодо забезпечення додержання законів органами, які проводять оперативно-розшукову діяльність, дізнання та досудове слідство.</w:t>
      </w:r>
    </w:p>
    <w:p w14:paraId="2B84AA65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Під час здійснення прокурорського нагляду проведено понад 60 перевірок в оперативно-розшукових справах, заведених правоохоронними органами; надано 6 письмових вказівок щодо проведення оперативно-розшукових заходів, з метою попередження та виявлення кримінальних правопорушень, розшуку осіб, які переховуються від органів досудового розслідування, суду, ухиляються від відбування кримінального покарання та безвісно зниклих. </w:t>
      </w:r>
    </w:p>
    <w:p w14:paraId="1B899E77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виявлені порушення закону при провадженні оперативно-розшукової діяльності внесено 2 документи реагування, за результатами їх розгляду до дисциплінарної відповідальності притягнуто 2 службових осіб.</w:t>
      </w:r>
    </w:p>
    <w:p w14:paraId="0990F06F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Прокурорами виявлено та внесено до Єдиного реєстру досудових розслідувань відомості про 2 раніше не облікованих кримінальних правопорушень, у 1 з яких  досудове розслідування завершено скеруванням до суду обвинувальних актів; скасовано необґрунтовані постанови слідчих та дізнавачів про закриття 3 кримінальних проваджень.</w:t>
      </w:r>
    </w:p>
    <w:p w14:paraId="18648474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>З метою активізації досудового розслідування прокурорами надано слідчим та дізнавачам понад 75 письмових вказівок у кримінальних провадженнях, стан слідства у складних кримінальних провадженнях заслухано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оперативних нарадах у керівництва окружної прокуратури (обговорено понад 30 проваджень). </w:t>
      </w:r>
    </w:p>
    <w:p w14:paraId="633A1D78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Завдяки практичній реалізації наглядових повноважень прокурорів у кримінальному провадженні загалом досягнуто підвищення ефективності роботи з виявлення та припинення кримінальних правопорушень, 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покращено якість слідства та його результати.</w:t>
      </w:r>
    </w:p>
    <w:p w14:paraId="478981CC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x-none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поточному році за процесуального керівництва прокурорів слідчими підрозділами та органами дізнання територіальних органів поліції здійснювалось досудове розслідування </w:t>
      </w:r>
      <w:r w:rsidRPr="006F320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x-none"/>
        </w:rPr>
        <w:t xml:space="preserve">у 516 кримінальних провадженнях, у 280 з яких прийнято кінцеві рішення, у 68% (189) – у суди скеровано обвинувальні акти. </w:t>
      </w:r>
    </w:p>
    <w:p w14:paraId="01455CF5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x-none"/>
        </w:rPr>
      </w:pPr>
      <w:r w:rsidRPr="006F320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x-none"/>
        </w:rPr>
        <w:t xml:space="preserve">У всіх закінчених кримінальних провадженнях установлено збитки на суму понад 259 тис грн, із яких на стадії досудового розслідування відшкодовано майже 182 тис грн, накладено арешт на кошти та майно в сумі </w:t>
      </w:r>
      <w:r w:rsidRPr="006F320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x-none"/>
        </w:rPr>
        <w:br/>
        <w:t>2,8 млн грн, на 33 тис грн заявлено позови. Рівень відшкодування заподіяної шкоди складає 70%.</w:t>
      </w:r>
    </w:p>
    <w:p w14:paraId="5D0BE16B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 урахуванням умов особливого періоду окружною прокуратурою продовжується цілеспрямована робота щодо забезпечення передачі на потреби Збройних Сил України та інших військових формувань майна і грошових коштів, вилучених під час досудового розслідування кримінальних проваджень. </w:t>
      </w:r>
    </w:p>
    <w:p w14:paraId="2BD3AB7A" w14:textId="77777777" w:rsidR="006F3201" w:rsidRPr="006F3201" w:rsidRDefault="006F3201" w:rsidP="006F3201">
      <w:pPr>
        <w:pBdr>
          <w:bottom w:val="single" w:sz="12" w:space="31" w:color="FFFFFF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Загалом, із початку воєнного конфлікту за ініціативи прокурорів окружної прокуратури Рогатинським судом постановлено 4 рішення про звернення застав внесених за підозрюваних (обвинувачених) у кримінальних провадженнях на 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спеціальний рахунок для збору коштів на підтримку Збройних Сил України на загальну суму понад 550 тис. грн</w:t>
      </w:r>
      <w:r w:rsidRPr="006F32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Також, в ході досудового розслідування та судового розгляду на підставі рішення суду передано 1 транспортний засіб на потреби Збройних сил України.</w:t>
      </w:r>
    </w:p>
    <w:p w14:paraId="726631F2" w14:textId="77777777" w:rsidR="006F3201" w:rsidRPr="006F3201" w:rsidRDefault="006F3201" w:rsidP="006F3201">
      <w:pPr>
        <w:pBdr>
          <w:bottom w:val="single" w:sz="12" w:space="31" w:color="FFFFFF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Завдяки злагодженим діям слідчих поліції та процесуальних керівників вдалося покращити якісні показники в роботі, активізувати розкриття й досудове розслідування тяжких і резонансних кримінальних правопорушень. </w:t>
      </w:r>
    </w:p>
    <w:p w14:paraId="55970DD2" w14:textId="77777777" w:rsidR="006F3201" w:rsidRPr="006F3201" w:rsidRDefault="006F3201" w:rsidP="006F3201">
      <w:pPr>
        <w:pBdr>
          <w:bottom w:val="single" w:sz="12" w:space="31" w:color="FFFFFF"/>
        </w:pBdr>
        <w:spacing w:before="6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у розслідуваних територіальними підрозділами поліції кримінальних провадженнях прокурорами окружної прокуратури до судів направлено 3 обвинувальних акти про корупційні злочини, 3 – про кримінальні правопорушення, вчинені у бюджетній сфері, 1 – у сфері земельних правовідносин, 3 – у сфері охорони довкілля.</w:t>
      </w:r>
    </w:p>
    <w:p w14:paraId="1EFA0356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>Працівниками окружної прокуратури забезпечено належний рівень підтримання публічного обвинувачення.</w:t>
      </w:r>
    </w:p>
    <w:p w14:paraId="785ED01B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Загалом прокурори взяли участь у розгляді судами першої інстанції 166 кримінальних проваджень, з них 83 розглянуто з ухваленням обвинувальних вироків щодо 34 осіб.</w:t>
      </w:r>
    </w:p>
    <w:p w14:paraId="6862A227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 загальної кількості притягнутих до кримінальної відповідальності осіб, практично кожного десятого (2%) засуджено до покарання у виді реального позбавлення волі, 20% – до штрафу, 12% - до пробаційного нагляду, 17% – до громадських робіт, 2% – до обмеження волі. Звільнено від відбування покарання з випробуванням на підставі ст. 75 КК України 11 осіб (32%).</w:t>
      </w:r>
    </w:p>
    <w:p w14:paraId="2AF3A63C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під час судового розгляду прокурорами у низці актуальних кримінальних проваджень доведено вину обвинувачених, щодо яких судами ухвалено обвинувальні вироку та призначено покарання у виді позбавлення волі. </w:t>
      </w:r>
    </w:p>
    <w:p w14:paraId="603D0D22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із пріоритетних напрямів діяльності органів прокуратури є захист інтересів держави та суспільства, який реалізовується через конституційну функцію представництва.</w:t>
      </w:r>
    </w:p>
    <w:p w14:paraId="212DBA2E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Зважаючи на складну економічну ситуацію в умовах особливого періоду, окружною прокуратурою вживалися заходи щодо активізації роботи з питань захисту інтересів держави представницькими засобами.</w:t>
      </w:r>
    </w:p>
    <w:p w14:paraId="724C2E9B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 рік окружною прокуратурою в межах територіальної громади усього заявлено 6 позовів на захист інтересів держави на загальну суму понад 32 млн грн.</w:t>
      </w:r>
    </w:p>
    <w:p w14:paraId="6FA4DD7A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Уживались заходи щодо забезпечення належної реалізації представницьких повноважень та реального захисту інтересів держави на пріоритетних напрямах.</w:t>
      </w:r>
    </w:p>
    <w:p w14:paraId="22D18430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Зокрема, у бюджетній сфері окружною прокуратурою пред’явлено позовів на сумі 58 тис грн,  з питань державної та комунальної власності на суму майже 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 млн грн, з питань земельних відносин на суму 226 тис грн. Судами задоволено позовні вимоги прокурорів на 5 млн грн.</w:t>
      </w:r>
    </w:p>
    <w:p w14:paraId="5AC8EA72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Ключовим завданням прокурорів у здійсненні представницьких повноважень є досягнення реального результату – стягнення коштів до бюджету, повернення об’єктів комунальної та державної власності, землі, збільшення надходжень за їх використання.</w:t>
      </w:r>
    </w:p>
    <w:p w14:paraId="68D6FC6A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 вжитим заходам забезпечено виконання судових рішень ухвалених за позовами прокуратури (із урахуванням рішень минулих років) на суму 574 тис грн, повернуто 41 га землі.</w:t>
      </w:r>
    </w:p>
    <w:p w14:paraId="1A9E6905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Постійна увага прокурорів приділяється питанням організації роботи щодо розгляду звернень громадян. </w:t>
      </w:r>
    </w:p>
    <w:p w14:paraId="4A2F979E" w14:textId="77777777" w:rsidR="006F3201" w:rsidRPr="006F3201" w:rsidRDefault="006F3201" w:rsidP="006F3201">
      <w:pPr>
        <w:pBdr>
          <w:bottom w:val="single" w:sz="12" w:space="31" w:color="FFFFFF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2025 році працівниками окружної  прокуратури вирішено 75 звернень (у 2024 році - 54). Основну частку вирішених звернень складають звернення з питань досудового розслідування. Розглянуто 2 запити про надання публічної інформації.</w:t>
      </w:r>
    </w:p>
    <w:p w14:paraId="1ED86816" w14:textId="77777777" w:rsidR="006F3201" w:rsidRPr="006F3201" w:rsidRDefault="006F3201" w:rsidP="006F3201">
      <w:pPr>
        <w:pBdr>
          <w:bottom w:val="single" w:sz="12" w:space="31" w:color="FFFFFF"/>
        </w:pBdr>
        <w:tabs>
          <w:tab w:val="left" w:pos="567"/>
        </w:tabs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Порушень порядку та строків розгляду звернень не допущено. Дії працівників прокуратури з питань дотримання законодавства про звернення громадян до суду не оскаржувалися.</w:t>
      </w:r>
    </w:p>
    <w:p w14:paraId="6F1DC5BE" w14:textId="77777777" w:rsidR="006F3201" w:rsidRPr="006F3201" w:rsidRDefault="006F3201" w:rsidP="006F3201">
      <w:pPr>
        <w:pBdr>
          <w:bottom w:val="single" w:sz="12" w:space="31" w:color="FFFFFF"/>
        </w:pBdr>
        <w:tabs>
          <w:tab w:val="left" w:pos="567"/>
        </w:tabs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Calibri" w:hAnsi="Times New Roman" w:cs="Times New Roman"/>
          <w:sz w:val="28"/>
          <w:szCs w:val="28"/>
        </w:rPr>
        <w:tab/>
        <w:t>Окружною прокуратурою забезпечено реалізацію принципу гласності та прозорості діяльності прокуратури, своєчасне та об’єктивне оприлюднення інформації щодо результатів роботи органів прокуратури. Загалом здійснено 84 виступи у засобах масової інформації.</w:t>
      </w: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37FB3D" w14:textId="77777777" w:rsidR="006F3201" w:rsidRPr="006F3201" w:rsidRDefault="006F3201" w:rsidP="006F3201">
      <w:pPr>
        <w:pBdr>
          <w:bottom w:val="single" w:sz="12" w:space="31" w:color="FFFFFF"/>
        </w:pBdr>
        <w:tabs>
          <w:tab w:val="left" w:pos="567"/>
        </w:tabs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 прокуратури продовжує роботу, спрямовану на виконання покладених завдань і належну реалізацію наданих повноважень щодо забезпечення законності та правопорядку на території району в умовах особливого періоду.</w:t>
      </w:r>
    </w:p>
    <w:p w14:paraId="52AE3EAE" w14:textId="77777777" w:rsidR="006F3201" w:rsidRPr="006F3201" w:rsidRDefault="006F3201" w:rsidP="006F3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Керівник окружної прокуратури </w:t>
      </w: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F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Ігор МАРТИНЮК</w:t>
      </w:r>
    </w:p>
    <w:p w14:paraId="01A78C28" w14:textId="77777777" w:rsidR="006F3201" w:rsidRPr="006F3201" w:rsidRDefault="006F3201" w:rsidP="006F320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E569EE" w14:textId="77777777" w:rsidR="006F3201" w:rsidRDefault="006F3201"/>
    <w:sectPr w:rsidR="006F3201" w:rsidSect="00392CD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AF05" w14:textId="77777777" w:rsidR="00FF6D42" w:rsidRDefault="00FF6D42" w:rsidP="00392CD4">
      <w:pPr>
        <w:spacing w:after="0" w:line="240" w:lineRule="auto"/>
      </w:pPr>
      <w:r>
        <w:separator/>
      </w:r>
    </w:p>
  </w:endnote>
  <w:endnote w:type="continuationSeparator" w:id="0">
    <w:p w14:paraId="3EC7C193" w14:textId="77777777" w:rsidR="00FF6D42" w:rsidRDefault="00FF6D42" w:rsidP="0039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C87A2" w14:textId="77777777" w:rsidR="00FF6D42" w:rsidRDefault="00FF6D42" w:rsidP="00392CD4">
      <w:pPr>
        <w:spacing w:after="0" w:line="240" w:lineRule="auto"/>
      </w:pPr>
      <w:r>
        <w:separator/>
      </w:r>
    </w:p>
  </w:footnote>
  <w:footnote w:type="continuationSeparator" w:id="0">
    <w:p w14:paraId="1FCA14FA" w14:textId="77777777" w:rsidR="00FF6D42" w:rsidRDefault="00FF6D42" w:rsidP="0039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24985"/>
      <w:docPartObj>
        <w:docPartGallery w:val="Page Numbers (Top of Page)"/>
        <w:docPartUnique/>
      </w:docPartObj>
    </w:sdtPr>
    <w:sdtEndPr/>
    <w:sdtContent>
      <w:p w14:paraId="12657EE8" w14:textId="688BAFDD" w:rsidR="00392CD4" w:rsidRDefault="00392C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3B25B7" w14:textId="77777777" w:rsidR="00392CD4" w:rsidRDefault="00392C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744CB"/>
    <w:multiLevelType w:val="hybridMultilevel"/>
    <w:tmpl w:val="0AFEECFA"/>
    <w:lvl w:ilvl="0" w:tplc="FF2E4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01"/>
    <w:rsid w:val="001468A3"/>
    <w:rsid w:val="00392CD4"/>
    <w:rsid w:val="00401206"/>
    <w:rsid w:val="006F3201"/>
    <w:rsid w:val="00D83011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8573"/>
  <w15:chartTrackingRefBased/>
  <w15:docId w15:val="{95DE9E65-92C2-45CD-B09F-EEF00DC7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2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2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2C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92CD4"/>
  </w:style>
  <w:style w:type="paragraph" w:styleId="a6">
    <w:name w:val="footer"/>
    <w:basedOn w:val="a"/>
    <w:link w:val="a7"/>
    <w:uiPriority w:val="99"/>
    <w:unhideWhenUsed/>
    <w:rsid w:val="00392C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9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10052</Words>
  <Characters>5730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dcterms:created xsi:type="dcterms:W3CDTF">2026-03-20T06:48:00Z</dcterms:created>
  <dcterms:modified xsi:type="dcterms:W3CDTF">2026-03-20T13:07:00Z</dcterms:modified>
</cp:coreProperties>
</file>