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9242" w14:textId="77777777" w:rsidR="008A234A" w:rsidRPr="00946AEF" w:rsidRDefault="008A234A" w:rsidP="008A234A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946AEF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088AC81E" w14:textId="6BFAF0E4" w:rsidR="008A234A" w:rsidRPr="00946AEF" w:rsidRDefault="008A234A" w:rsidP="008A234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F76FA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87D36E4" wp14:editId="3E52079D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E14" w14:textId="77777777" w:rsidR="008A234A" w:rsidRPr="00946AEF" w:rsidRDefault="008A234A" w:rsidP="008A234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3596488" w14:textId="77777777" w:rsidR="008A234A" w:rsidRPr="00946AEF" w:rsidRDefault="008A234A" w:rsidP="008A234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7772AB7D" w14:textId="4230A650" w:rsidR="008A234A" w:rsidRPr="00946AEF" w:rsidRDefault="008A234A" w:rsidP="008A234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044BFC2" wp14:editId="5374C82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B6C33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529E4CE" w14:textId="77777777" w:rsidR="008A234A" w:rsidRPr="00946AEF" w:rsidRDefault="008A234A" w:rsidP="008A234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33B7932" w14:textId="77777777" w:rsidR="008A234A" w:rsidRPr="00946AEF" w:rsidRDefault="008A234A" w:rsidP="008A234A">
      <w:pPr>
        <w:rPr>
          <w:color w:val="000000"/>
          <w:sz w:val="28"/>
          <w:szCs w:val="28"/>
          <w:lang w:eastAsia="uk-UA"/>
        </w:rPr>
      </w:pPr>
    </w:p>
    <w:p w14:paraId="0BA53C26" w14:textId="77777777" w:rsidR="008A234A" w:rsidRPr="00946AEF" w:rsidRDefault="008A234A" w:rsidP="008A234A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946AEF">
        <w:rPr>
          <w:color w:val="000000"/>
          <w:sz w:val="28"/>
          <w:szCs w:val="28"/>
          <w:lang w:eastAsia="uk-UA"/>
        </w:rPr>
        <w:t>від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26 </w:t>
      </w:r>
      <w:proofErr w:type="spellStart"/>
      <w:r w:rsidRPr="00946AEF">
        <w:rPr>
          <w:color w:val="000000"/>
          <w:sz w:val="28"/>
          <w:szCs w:val="28"/>
          <w:lang w:eastAsia="uk-UA"/>
        </w:rPr>
        <w:t>березня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  <w:t xml:space="preserve">71 </w:t>
      </w:r>
      <w:proofErr w:type="spellStart"/>
      <w:r w:rsidRPr="00946AEF">
        <w:rPr>
          <w:color w:val="000000"/>
          <w:sz w:val="28"/>
          <w:szCs w:val="28"/>
          <w:lang w:eastAsia="uk-UA"/>
        </w:rPr>
        <w:t>сесія</w:t>
      </w:r>
      <w:proofErr w:type="spellEnd"/>
      <w:r w:rsidRPr="00946AEF">
        <w:rPr>
          <w:color w:val="000000"/>
          <w:sz w:val="28"/>
          <w:szCs w:val="28"/>
          <w:lang w:eastAsia="uk-UA"/>
        </w:rPr>
        <w:t xml:space="preserve">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46AEF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D012E22" w14:textId="77777777" w:rsidR="008A234A" w:rsidRPr="00946AEF" w:rsidRDefault="008A234A" w:rsidP="008A234A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1153AE43" w14:textId="77777777" w:rsidR="008A234A" w:rsidRPr="00946AEF" w:rsidRDefault="008A234A" w:rsidP="008A234A">
      <w:pPr>
        <w:ind w:right="-540"/>
        <w:rPr>
          <w:color w:val="000000"/>
          <w:sz w:val="28"/>
          <w:szCs w:val="28"/>
          <w:lang w:eastAsia="uk-UA"/>
        </w:rPr>
      </w:pPr>
    </w:p>
    <w:p w14:paraId="525106FF" w14:textId="77777777" w:rsidR="008A234A" w:rsidRPr="00946AEF" w:rsidRDefault="008A234A" w:rsidP="008A234A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070FAFC6" w14:textId="77777777" w:rsidR="008A234A" w:rsidRDefault="008A234A" w:rsidP="008A234A">
      <w:pPr>
        <w:pStyle w:val="a5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7FD6E8F6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72B421BF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37F8A50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4EE9BE28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7830ECFA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08003AF8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0BE2F139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1C4CC2DE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47DC8A1A" w14:textId="77777777" w:rsidR="008A234A" w:rsidRPr="00FB188F" w:rsidRDefault="008A234A" w:rsidP="008A234A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34AC118B" w14:textId="2BCA32E8" w:rsidR="008A234A" w:rsidRPr="00946AEF" w:rsidRDefault="008A234A" w:rsidP="008A234A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4829CF33" w14:textId="77777777" w:rsidR="008A234A" w:rsidRPr="00946AEF" w:rsidRDefault="008A234A" w:rsidP="008A234A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65435AA9" w14:textId="1AA7A0A2" w:rsidR="000E2D20" w:rsidRDefault="000E2D20" w:rsidP="000E2D20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7C0CADD" w14:textId="77777777" w:rsidR="000E2D20" w:rsidRPr="009228A4" w:rsidRDefault="000E2D20" w:rsidP="000E2D20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63F9FCE7" w14:textId="223EFD32" w:rsidR="000E2D20" w:rsidRPr="0052310B" w:rsidRDefault="000E2D20" w:rsidP="00AC4FF7">
      <w:pPr>
        <w:pStyle w:val="a5"/>
        <w:ind w:firstLine="567"/>
        <w:jc w:val="both"/>
        <w:rPr>
          <w:sz w:val="28"/>
          <w:szCs w:val="28"/>
          <w:lang w:val="uk-UA"/>
        </w:rPr>
      </w:pPr>
      <w:proofErr w:type="spellStart"/>
      <w:r w:rsidRPr="0052310B">
        <w:rPr>
          <w:color w:val="000000"/>
          <w:sz w:val="28"/>
          <w:szCs w:val="28"/>
        </w:rPr>
        <w:t>Відповідно</w:t>
      </w:r>
      <w:proofErr w:type="spellEnd"/>
      <w:r w:rsidRPr="0052310B">
        <w:rPr>
          <w:color w:val="000000"/>
          <w:sz w:val="28"/>
          <w:szCs w:val="28"/>
        </w:rPr>
        <w:t xml:space="preserve"> до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»,</w:t>
      </w:r>
      <w:r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, </w:t>
      </w:r>
      <w:proofErr w:type="spellStart"/>
      <w:r>
        <w:rPr>
          <w:sz w:val="28"/>
          <w:szCs w:val="28"/>
        </w:rPr>
        <w:t>Законів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основи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національного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спротиву</w:t>
      </w:r>
      <w:proofErr w:type="spellEnd"/>
      <w:r w:rsidRPr="0052310B">
        <w:rPr>
          <w:sz w:val="28"/>
          <w:szCs w:val="28"/>
        </w:rPr>
        <w:t xml:space="preserve">», «Про оборону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», «Про </w:t>
      </w:r>
      <w:proofErr w:type="spellStart"/>
      <w:r w:rsidRPr="0052310B">
        <w:rPr>
          <w:sz w:val="28"/>
          <w:szCs w:val="28"/>
        </w:rPr>
        <w:t>військовий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обов’язок</w:t>
      </w:r>
      <w:proofErr w:type="spellEnd"/>
      <w:r w:rsidRPr="0052310B">
        <w:rPr>
          <w:sz w:val="28"/>
          <w:szCs w:val="28"/>
        </w:rPr>
        <w:t xml:space="preserve"> і </w:t>
      </w:r>
      <w:proofErr w:type="spellStart"/>
      <w:r w:rsidRPr="0052310B">
        <w:rPr>
          <w:sz w:val="28"/>
          <w:szCs w:val="28"/>
        </w:rPr>
        <w:t>військову</w:t>
      </w:r>
      <w:proofErr w:type="spellEnd"/>
      <w:r w:rsidRPr="0052310B">
        <w:rPr>
          <w:sz w:val="28"/>
          <w:szCs w:val="28"/>
        </w:rPr>
        <w:t xml:space="preserve">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38028D">
        <w:rPr>
          <w:sz w:val="28"/>
          <w:szCs w:val="28"/>
          <w:lang w:val="uk-UA"/>
        </w:rPr>
        <w:t>,</w:t>
      </w:r>
      <w:r w:rsidR="00E129A0">
        <w:rPr>
          <w:sz w:val="28"/>
          <w:szCs w:val="28"/>
          <w:lang w:val="uk-UA"/>
        </w:rPr>
        <w:t xml:space="preserve"> </w:t>
      </w:r>
      <w:r w:rsidR="00AC4FF7">
        <w:rPr>
          <w:sz w:val="28"/>
          <w:szCs w:val="28"/>
          <w:lang w:val="uk-UA"/>
        </w:rPr>
        <w:t>у зв’язку і</w:t>
      </w:r>
      <w:r w:rsidR="005B573C">
        <w:rPr>
          <w:sz w:val="28"/>
          <w:szCs w:val="28"/>
          <w:lang w:val="uk-UA"/>
        </w:rPr>
        <w:t>з</w:t>
      </w:r>
      <w:r w:rsidR="00AC4FF7">
        <w:rPr>
          <w:sz w:val="28"/>
          <w:szCs w:val="28"/>
          <w:lang w:val="uk-UA"/>
        </w:rPr>
        <w:t xml:space="preserve"> зверненням військових підрозділів, </w:t>
      </w:r>
      <w:r>
        <w:rPr>
          <w:sz w:val="28"/>
          <w:szCs w:val="28"/>
          <w:lang w:val="uk-UA"/>
        </w:rPr>
        <w:t>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08681F42" w14:textId="4F49A34E" w:rsidR="000E2D20" w:rsidRPr="008C1501" w:rsidRDefault="000E2D20" w:rsidP="004A58A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="004A58AA"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="00E67020"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 w:rsidR="00E67020"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 w:rsidR="00E67020"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 w:rsidR="00E67020"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 w:rsidR="00A22736">
        <w:rPr>
          <w:color w:val="000000"/>
          <w:sz w:val="28"/>
          <w:szCs w:val="28"/>
          <w:lang w:val="uk-UA"/>
        </w:rPr>
        <w:t>2907</w:t>
      </w:r>
      <w:r>
        <w:rPr>
          <w:color w:val="000000"/>
          <w:sz w:val="28"/>
          <w:szCs w:val="28"/>
          <w:lang w:val="uk-UA"/>
        </w:rPr>
        <w:t>:</w:t>
      </w:r>
    </w:p>
    <w:p w14:paraId="639AFCAA" w14:textId="65842E45" w:rsidR="003A357D" w:rsidRDefault="00410A21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>У пункті 1.1 «</w:t>
      </w:r>
      <w:r w:rsidR="00AC4FF7" w:rsidRPr="00AC4FF7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підрозділів Міністерства оборони України, Збройних Сил України, територіальної оборони, Міністерства внутрішніх справ України, </w:t>
      </w:r>
      <w:r w:rsidR="00AC4FF7" w:rsidRPr="00AC4FF7">
        <w:rPr>
          <w:sz w:val="28"/>
          <w:szCs w:val="24"/>
          <w:lang w:val="uk-UA"/>
        </w:rPr>
        <w:lastRenderedPageBreak/>
        <w:t>правоохоронних органів та інших військових формувань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</w:t>
      </w:r>
      <w:r w:rsidR="00AC4FF7">
        <w:rPr>
          <w:sz w:val="28"/>
          <w:szCs w:val="24"/>
          <w:lang w:val="uk-UA"/>
        </w:rPr>
        <w:t>»</w:t>
      </w:r>
      <w:r w:rsidR="00AC4FF7" w:rsidRPr="00AC4FF7"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орієнтовний обсяг фінансування </w:t>
      </w:r>
      <w:r w:rsidR="00AC4FF7" w:rsidRPr="00AC4FF7">
        <w:rPr>
          <w:sz w:val="28"/>
          <w:szCs w:val="24"/>
          <w:lang w:val="uk-UA"/>
        </w:rPr>
        <w:t>7 450,0</w:t>
      </w:r>
      <w:r w:rsidR="00AC4FF7">
        <w:rPr>
          <w:sz w:val="28"/>
          <w:szCs w:val="24"/>
          <w:lang w:val="uk-UA"/>
        </w:rPr>
        <w:t xml:space="preserve">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AC4FF7">
        <w:rPr>
          <w:sz w:val="28"/>
          <w:szCs w:val="24"/>
          <w:lang w:val="uk-UA"/>
        </w:rPr>
        <w:t xml:space="preserve"> замінити на суму 7</w:t>
      </w:r>
      <w:r w:rsidR="005B573C"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440,0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AC4FF7">
        <w:rPr>
          <w:sz w:val="28"/>
          <w:szCs w:val="24"/>
          <w:lang w:val="uk-UA"/>
        </w:rPr>
        <w:t>;</w:t>
      </w:r>
    </w:p>
    <w:p w14:paraId="28A9E742" w14:textId="77027544" w:rsidR="004A58AA" w:rsidRPr="003A357D" w:rsidRDefault="004A58AA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 У пункті </w:t>
      </w:r>
      <w:r w:rsidR="00AC4FF7" w:rsidRPr="00AC4FF7">
        <w:rPr>
          <w:sz w:val="28"/>
          <w:szCs w:val="24"/>
          <w:lang w:val="uk-UA"/>
        </w:rPr>
        <w:t xml:space="preserve">1.2. </w:t>
      </w:r>
      <w:r w:rsidR="00AC4FF7">
        <w:rPr>
          <w:sz w:val="28"/>
          <w:szCs w:val="24"/>
          <w:lang w:val="uk-UA"/>
        </w:rPr>
        <w:t>«</w:t>
      </w:r>
      <w:r w:rsidR="00AC4FF7" w:rsidRPr="00AC4FF7">
        <w:rPr>
          <w:sz w:val="28"/>
          <w:szCs w:val="24"/>
          <w:lang w:val="uk-UA"/>
        </w:rPr>
        <w:t>Проведення необхідної інформаційно-роз’яснювальної,</w:t>
      </w:r>
      <w:r w:rsidR="005B573C">
        <w:rPr>
          <w:sz w:val="28"/>
          <w:szCs w:val="24"/>
          <w:lang w:val="uk-UA"/>
        </w:rPr>
        <w:t xml:space="preserve"> </w:t>
      </w:r>
      <w:r w:rsidR="00AC4FF7" w:rsidRPr="00AC4FF7">
        <w:rPr>
          <w:sz w:val="28"/>
          <w:szCs w:val="24"/>
          <w:lang w:val="uk-UA"/>
        </w:rPr>
        <w:t>пропагандистської та інструкторської роботи з мобілізованими</w:t>
      </w:r>
      <w:r w:rsidR="00AC4FF7">
        <w:rPr>
          <w:sz w:val="28"/>
          <w:szCs w:val="24"/>
          <w:lang w:val="uk-UA"/>
        </w:rPr>
        <w:t xml:space="preserve">» встановити орієнтовний обсяг фінансування в сумі </w:t>
      </w:r>
      <w:r w:rsidR="005B573C">
        <w:rPr>
          <w:sz w:val="28"/>
          <w:szCs w:val="24"/>
          <w:lang w:val="uk-UA"/>
        </w:rPr>
        <w:br/>
      </w:r>
      <w:r w:rsidR="00AC4FF7">
        <w:rPr>
          <w:sz w:val="28"/>
          <w:szCs w:val="24"/>
          <w:lang w:val="uk-UA"/>
        </w:rPr>
        <w:t xml:space="preserve">10,0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AC4FF7">
        <w:rPr>
          <w:sz w:val="28"/>
          <w:szCs w:val="24"/>
          <w:lang w:val="uk-UA"/>
        </w:rPr>
        <w:t>.</w:t>
      </w:r>
    </w:p>
    <w:p w14:paraId="321A411A" w14:textId="15329B5F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517F56E4" w14:textId="77777777" w:rsidR="00AC4FF7" w:rsidRDefault="00AC4FF7" w:rsidP="000E2D20">
      <w:pPr>
        <w:jc w:val="both"/>
        <w:rPr>
          <w:sz w:val="28"/>
          <w:szCs w:val="28"/>
          <w:lang w:val="uk-UA"/>
        </w:rPr>
      </w:pPr>
    </w:p>
    <w:p w14:paraId="34404150" w14:textId="77777777" w:rsidR="000E2D20" w:rsidRDefault="000E2D20" w:rsidP="000E2D20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315E33C5" w14:textId="77777777" w:rsidR="005D3A26" w:rsidRDefault="005D3A26"/>
    <w:sectPr w:rsidR="005D3A26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D81" w14:textId="77777777" w:rsidR="001A74EF" w:rsidRDefault="001A74EF" w:rsidP="00880807">
      <w:r>
        <w:separator/>
      </w:r>
    </w:p>
  </w:endnote>
  <w:endnote w:type="continuationSeparator" w:id="0">
    <w:p w14:paraId="7190D38C" w14:textId="77777777" w:rsidR="001A74EF" w:rsidRDefault="001A74EF" w:rsidP="008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68CB" w14:textId="77777777" w:rsidR="001A74EF" w:rsidRDefault="001A74EF" w:rsidP="00880807">
      <w:r>
        <w:separator/>
      </w:r>
    </w:p>
  </w:footnote>
  <w:footnote w:type="continuationSeparator" w:id="0">
    <w:p w14:paraId="15BC4676" w14:textId="77777777" w:rsidR="001A74EF" w:rsidRDefault="001A74EF" w:rsidP="008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5BAE88F" w14:textId="2DBC0F90" w:rsidR="00880807" w:rsidRDefault="00880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99B" w:rsidRPr="004D699B">
          <w:rPr>
            <w:noProof/>
            <w:lang w:val="uk-UA"/>
          </w:rPr>
          <w:t>2</w:t>
        </w:r>
        <w:r>
          <w:fldChar w:fldCharType="end"/>
        </w:r>
      </w:p>
    </w:sdtContent>
  </w:sdt>
  <w:p w14:paraId="2965BB19" w14:textId="77777777" w:rsidR="00880807" w:rsidRDefault="0088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abstractNum w:abstractNumId="1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0"/>
    <w:rsid w:val="00000A67"/>
    <w:rsid w:val="000055B1"/>
    <w:rsid w:val="0001050F"/>
    <w:rsid w:val="000C23A5"/>
    <w:rsid w:val="000E2D20"/>
    <w:rsid w:val="00120389"/>
    <w:rsid w:val="001A74EF"/>
    <w:rsid w:val="001C2C09"/>
    <w:rsid w:val="002A32D4"/>
    <w:rsid w:val="002A55E4"/>
    <w:rsid w:val="00315986"/>
    <w:rsid w:val="0034553F"/>
    <w:rsid w:val="0038028D"/>
    <w:rsid w:val="003A25A8"/>
    <w:rsid w:val="003A357D"/>
    <w:rsid w:val="003C2E81"/>
    <w:rsid w:val="003F4522"/>
    <w:rsid w:val="00410A21"/>
    <w:rsid w:val="00465B2D"/>
    <w:rsid w:val="004A58AA"/>
    <w:rsid w:val="004D699B"/>
    <w:rsid w:val="00597D8A"/>
    <w:rsid w:val="005B573C"/>
    <w:rsid w:val="005D3A26"/>
    <w:rsid w:val="00620D41"/>
    <w:rsid w:val="00695735"/>
    <w:rsid w:val="006E0C58"/>
    <w:rsid w:val="007003DC"/>
    <w:rsid w:val="00712E77"/>
    <w:rsid w:val="007F481E"/>
    <w:rsid w:val="00801659"/>
    <w:rsid w:val="0085317F"/>
    <w:rsid w:val="00880807"/>
    <w:rsid w:val="008A234A"/>
    <w:rsid w:val="008E136B"/>
    <w:rsid w:val="00915BBB"/>
    <w:rsid w:val="00917B44"/>
    <w:rsid w:val="009A3BFB"/>
    <w:rsid w:val="009B0EA2"/>
    <w:rsid w:val="009B2BC7"/>
    <w:rsid w:val="009F5F84"/>
    <w:rsid w:val="00A22736"/>
    <w:rsid w:val="00A348D4"/>
    <w:rsid w:val="00AC4FF7"/>
    <w:rsid w:val="00B13D57"/>
    <w:rsid w:val="00B73E65"/>
    <w:rsid w:val="00C45A89"/>
    <w:rsid w:val="00D12293"/>
    <w:rsid w:val="00D2491A"/>
    <w:rsid w:val="00D307F7"/>
    <w:rsid w:val="00DB3AA6"/>
    <w:rsid w:val="00E129A0"/>
    <w:rsid w:val="00E1458B"/>
    <w:rsid w:val="00E67020"/>
    <w:rsid w:val="00EB1F41"/>
    <w:rsid w:val="00EC5420"/>
    <w:rsid w:val="00EE6AE3"/>
    <w:rsid w:val="00F07F20"/>
    <w:rsid w:val="00F3578F"/>
    <w:rsid w:val="00F81075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9B0"/>
  <w15:docId w15:val="{BA50AA3D-772D-43BB-8AA1-0E29683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20"/>
    <w:pPr>
      <w:ind w:left="720"/>
    </w:pPr>
  </w:style>
  <w:style w:type="character" w:styleId="a4">
    <w:name w:val="Strong"/>
    <w:qFormat/>
    <w:rsid w:val="000E2D20"/>
    <w:rPr>
      <w:b/>
      <w:bCs/>
    </w:rPr>
  </w:style>
  <w:style w:type="paragraph" w:styleId="a5">
    <w:name w:val="No Spacing"/>
    <w:uiPriority w:val="1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12E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2E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2026-02-17T10:17:00Z</cp:lastPrinted>
  <dcterms:created xsi:type="dcterms:W3CDTF">2026-03-23T07:51:00Z</dcterms:created>
  <dcterms:modified xsi:type="dcterms:W3CDTF">2026-03-23T08:33:00Z</dcterms:modified>
</cp:coreProperties>
</file>