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44C98D4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F36CD">
        <w:rPr>
          <w:rFonts w:ascii="Times New Roman" w:hAnsi="Times New Roman"/>
          <w:color w:val="000000"/>
          <w:sz w:val="28"/>
          <w:szCs w:val="28"/>
          <w:lang w:eastAsia="uk-UA"/>
        </w:rPr>
        <w:t>13366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4222E09F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790D2E">
        <w:rPr>
          <w:rFonts w:ascii="Times New Roman" w:hAnsi="Times New Roman"/>
          <w:sz w:val="28"/>
          <w:szCs w:val="28"/>
        </w:rPr>
        <w:t>Троянівській М.Я</w:t>
      </w:r>
      <w:r w:rsidR="00834D29">
        <w:rPr>
          <w:rFonts w:ascii="Times New Roman" w:hAnsi="Times New Roman"/>
          <w:sz w:val="28"/>
          <w:szCs w:val="28"/>
        </w:rPr>
        <w:t>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1A80D5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790D2E">
        <w:rPr>
          <w:rFonts w:ascii="Times New Roman" w:hAnsi="Times New Roman"/>
          <w:sz w:val="28"/>
          <w:szCs w:val="28"/>
        </w:rPr>
        <w:t>Троянівської Марії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4FA697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790D2E">
        <w:rPr>
          <w:rFonts w:ascii="Times New Roman" w:hAnsi="Times New Roman"/>
          <w:sz w:val="28"/>
          <w:szCs w:val="28"/>
          <w:lang w:eastAsia="uk-UA"/>
        </w:rPr>
        <w:t xml:space="preserve"> Троянівській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D2E">
        <w:rPr>
          <w:rFonts w:ascii="Times New Roman" w:hAnsi="Times New Roman"/>
          <w:sz w:val="28"/>
          <w:szCs w:val="28"/>
          <w:lang w:eastAsia="uk-UA"/>
        </w:rPr>
        <w:t>1,0309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790D2E">
        <w:rPr>
          <w:rFonts w:ascii="Times New Roman" w:hAnsi="Times New Roman"/>
          <w:sz w:val="28"/>
          <w:szCs w:val="28"/>
          <w:lang w:eastAsia="uk-UA"/>
        </w:rPr>
        <w:t>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90D2E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112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790D2E">
        <w:rPr>
          <w:rFonts w:ascii="Times New Roman" w:hAnsi="Times New Roman"/>
          <w:sz w:val="28"/>
          <w:szCs w:val="28"/>
          <w:lang w:eastAsia="uk-UA"/>
        </w:rPr>
        <w:t>Загір'я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5FF10F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D2E">
        <w:rPr>
          <w:rFonts w:ascii="Times New Roman" w:hAnsi="Times New Roman"/>
          <w:sz w:val="28"/>
          <w:szCs w:val="28"/>
          <w:lang w:eastAsia="uk-UA"/>
        </w:rPr>
        <w:t>Троянівській Марії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FC80" w14:textId="77777777" w:rsidR="001E7E7D" w:rsidRDefault="001E7E7D">
      <w:r>
        <w:separator/>
      </w:r>
    </w:p>
  </w:endnote>
  <w:endnote w:type="continuationSeparator" w:id="0">
    <w:p w14:paraId="42B23460" w14:textId="77777777" w:rsidR="001E7E7D" w:rsidRDefault="001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190BB" w14:textId="77777777" w:rsidR="001E7E7D" w:rsidRDefault="001E7E7D">
      <w:r>
        <w:separator/>
      </w:r>
    </w:p>
  </w:footnote>
  <w:footnote w:type="continuationSeparator" w:id="0">
    <w:p w14:paraId="5C344F4F" w14:textId="77777777" w:rsidR="001E7E7D" w:rsidRDefault="001E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1E7E7D"/>
    <w:rsid w:val="001F36CD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2026-02-27T07:09:00Z</cp:lastPrinted>
  <dcterms:created xsi:type="dcterms:W3CDTF">2025-05-28T08:34:00Z</dcterms:created>
  <dcterms:modified xsi:type="dcterms:W3CDTF">2026-02-27T07:09:00Z</dcterms:modified>
</cp:coreProperties>
</file>