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873311" w14:textId="77777777" w:rsidR="00001403" w:rsidRDefault="00001403" w:rsidP="00001403">
      <w:pPr>
        <w:shd w:val="clear" w:color="auto" w:fill="FFFFFF"/>
        <w:ind w:left="9356"/>
        <w:rPr>
          <w:rFonts w:ascii="Times New Roman" w:eastAsia="Times New Roman" w:hAnsi="Times New Roman" w:cs="Times New Roman"/>
          <w:color w:val="000000"/>
          <w:sz w:val="28"/>
          <w:szCs w:val="28"/>
        </w:rPr>
      </w:pPr>
      <w:r w:rsidRPr="00950F21">
        <w:rPr>
          <w:rFonts w:ascii="Times New Roman" w:eastAsia="Times New Roman" w:hAnsi="Times New Roman" w:cs="Times New Roman"/>
          <w:b/>
          <w:color w:val="000000"/>
          <w:sz w:val="28"/>
          <w:szCs w:val="28"/>
        </w:rPr>
        <w:t>ЗАТВЕРДЖЕНО</w:t>
      </w:r>
      <w:r w:rsidRPr="00950F21">
        <w:rPr>
          <w:rFonts w:ascii="Times New Roman" w:eastAsia="Times New Roman" w:hAnsi="Times New Roman" w:cs="Times New Roman"/>
          <w:b/>
          <w:color w:val="000000"/>
          <w:sz w:val="28"/>
          <w:szCs w:val="28"/>
        </w:rPr>
        <w:br/>
      </w:r>
      <w:r>
        <w:rPr>
          <w:rFonts w:ascii="Times New Roman" w:eastAsia="Times New Roman" w:hAnsi="Times New Roman" w:cs="Times New Roman"/>
          <w:color w:val="000000"/>
          <w:sz w:val="28"/>
          <w:szCs w:val="28"/>
        </w:rPr>
        <w:t>Наказ Міністерства у справах ветеранів України</w:t>
      </w:r>
    </w:p>
    <w:p w14:paraId="44BEDFC1" w14:textId="72C66595" w:rsidR="00001403" w:rsidRDefault="00BF6EE7" w:rsidP="00001403">
      <w:pPr>
        <w:shd w:val="clear" w:color="auto" w:fill="FFFFFF"/>
        <w:ind w:left="935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17 листопада 2025 року № 926</w:t>
      </w:r>
    </w:p>
    <w:p w14:paraId="468F2872" w14:textId="77777777" w:rsidR="00950F21" w:rsidRDefault="00950F21" w:rsidP="00950F21">
      <w:pPr>
        <w:jc w:val="center"/>
        <w:rPr>
          <w:rFonts w:ascii="Times New Roman" w:hAnsi="Times New Roman" w:cs="Times New Roman"/>
          <w:color w:val="000000" w:themeColor="text1"/>
          <w:sz w:val="28"/>
          <w:szCs w:val="28"/>
        </w:rPr>
      </w:pPr>
    </w:p>
    <w:p w14:paraId="53F122CE" w14:textId="77777777" w:rsidR="00950F21" w:rsidRDefault="00950F21" w:rsidP="00950F21">
      <w:pPr>
        <w:ind w:left="8636" w:firstLine="4"/>
        <w:jc w:val="center"/>
        <w:rPr>
          <w:rFonts w:ascii="Times New Roman" w:hAnsi="Times New Roman" w:cs="Times New Roman"/>
          <w:color w:val="000000" w:themeColor="text1"/>
          <w:sz w:val="28"/>
          <w:szCs w:val="28"/>
        </w:rPr>
      </w:pPr>
      <w:bookmarkStart w:id="0" w:name="_GoBack"/>
      <w:bookmarkEnd w:id="0"/>
      <w:r>
        <w:rPr>
          <w:rFonts w:ascii="Times New Roman" w:hAnsi="Times New Roman" w:cs="Times New Roman"/>
          <w:color w:val="000000" w:themeColor="text1"/>
          <w:sz w:val="28"/>
          <w:szCs w:val="28"/>
        </w:rPr>
        <w:t xml:space="preserve">Рішенням сесії </w:t>
      </w:r>
      <w:proofErr w:type="spellStart"/>
      <w:r>
        <w:rPr>
          <w:rFonts w:ascii="Times New Roman" w:hAnsi="Times New Roman" w:cs="Times New Roman"/>
          <w:color w:val="000000" w:themeColor="text1"/>
          <w:sz w:val="28"/>
          <w:szCs w:val="28"/>
        </w:rPr>
        <w:t>Рогатинської</w:t>
      </w:r>
      <w:proofErr w:type="spellEnd"/>
      <w:r>
        <w:rPr>
          <w:rFonts w:ascii="Times New Roman" w:hAnsi="Times New Roman" w:cs="Times New Roman"/>
          <w:color w:val="000000" w:themeColor="text1"/>
          <w:sz w:val="28"/>
          <w:szCs w:val="28"/>
        </w:rPr>
        <w:t xml:space="preserve"> міської ради</w:t>
      </w:r>
    </w:p>
    <w:p w14:paraId="64D12541" w14:textId="77777777" w:rsidR="00950F21" w:rsidRDefault="00950F21" w:rsidP="00950F21">
      <w:pPr>
        <w:overflowPunct w:val="0"/>
        <w:adjustRightInd w:val="0"/>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69 сесія </w:t>
      </w:r>
      <w:r>
        <w:rPr>
          <w:rFonts w:ascii="Times New Roman" w:eastAsia="Calibri" w:hAnsi="Times New Roman" w:cs="Times New Roman"/>
          <w:color w:val="000000"/>
          <w:sz w:val="28"/>
          <w:szCs w:val="28"/>
          <w:lang w:val="en-US"/>
        </w:rPr>
        <w:t>VIII</w:t>
      </w:r>
      <w:r>
        <w:rPr>
          <w:rFonts w:ascii="Times New Roman" w:eastAsia="Calibri" w:hAnsi="Times New Roman" w:cs="Times New Roman"/>
          <w:color w:val="000000"/>
          <w:sz w:val="28"/>
          <w:szCs w:val="28"/>
        </w:rPr>
        <w:t xml:space="preserve"> скликання </w:t>
      </w:r>
      <w:r>
        <w:rPr>
          <w:rFonts w:ascii="Times New Roman" w:hAnsi="Times New Roman" w:cs="Times New Roman"/>
          <w:color w:val="000000" w:themeColor="text1"/>
          <w:sz w:val="28"/>
          <w:szCs w:val="28"/>
        </w:rPr>
        <w:t>від 29.01.2026</w:t>
      </w:r>
    </w:p>
    <w:p w14:paraId="1A82CA0F" w14:textId="77777777" w:rsidR="00A02DB4" w:rsidRDefault="00A02DB4" w:rsidP="00001403">
      <w:pPr>
        <w:shd w:val="clear" w:color="auto" w:fill="FFFFFF"/>
        <w:ind w:left="9356"/>
        <w:rPr>
          <w:rFonts w:ascii="Times New Roman" w:eastAsia="Times New Roman" w:hAnsi="Times New Roman" w:cs="Times New Roman"/>
          <w:color w:val="000000"/>
          <w:sz w:val="28"/>
          <w:szCs w:val="28"/>
        </w:rPr>
      </w:pPr>
    </w:p>
    <w:p w14:paraId="22E31D68" w14:textId="33561148" w:rsidR="00A02DB4" w:rsidRPr="00BF6EE7" w:rsidRDefault="00BF6EE7" w:rsidP="00BF6EE7">
      <w:pPr>
        <w:shd w:val="clear" w:color="auto" w:fill="FFFFFF"/>
        <w:ind w:left="9356"/>
        <w:rPr>
          <w:rFonts w:ascii="Times New Roman" w:hAnsi="Times New Roman" w:cs="Times New Roman"/>
          <w:b/>
          <w:sz w:val="28"/>
          <w:szCs w:val="28"/>
        </w:rPr>
      </w:pPr>
      <w:r>
        <w:rPr>
          <w:rFonts w:ascii="Times New Roman" w:eastAsia="Times New Roman" w:hAnsi="Times New Roman" w:cs="Times New Roman"/>
          <w:color w:val="000000"/>
          <w:sz w:val="28"/>
          <w:szCs w:val="28"/>
        </w:rPr>
        <w:t xml:space="preserve"> </w:t>
      </w:r>
    </w:p>
    <w:p w14:paraId="7EDB82B9" w14:textId="67F45162" w:rsidR="008C237A" w:rsidRPr="00BF6EE7" w:rsidRDefault="00150549">
      <w:pPr>
        <w:jc w:val="center"/>
        <w:rPr>
          <w:rFonts w:ascii="Times New Roman" w:hAnsi="Times New Roman" w:cs="Times New Roman"/>
          <w:b/>
          <w:sz w:val="28"/>
          <w:szCs w:val="28"/>
        </w:rPr>
      </w:pPr>
      <w:r w:rsidRPr="00BF6EE7">
        <w:rPr>
          <w:rFonts w:ascii="Times New Roman" w:hAnsi="Times New Roman" w:cs="Times New Roman"/>
          <w:b/>
          <w:sz w:val="28"/>
          <w:szCs w:val="28"/>
        </w:rPr>
        <w:t xml:space="preserve"> ІНФОРМАЦІЙНА КАРТКА</w:t>
      </w:r>
    </w:p>
    <w:p w14:paraId="4632EF23" w14:textId="77777777" w:rsidR="008C237A" w:rsidRPr="00BF6EE7" w:rsidRDefault="00150549">
      <w:pPr>
        <w:jc w:val="center"/>
        <w:rPr>
          <w:rFonts w:ascii="Times New Roman" w:hAnsi="Times New Roman" w:cs="Times New Roman"/>
          <w:b/>
          <w:sz w:val="28"/>
          <w:szCs w:val="28"/>
        </w:rPr>
      </w:pPr>
      <w:r w:rsidRPr="00BF6EE7">
        <w:rPr>
          <w:rFonts w:ascii="Times New Roman" w:hAnsi="Times New Roman" w:cs="Times New Roman"/>
          <w:b/>
          <w:sz w:val="28"/>
          <w:szCs w:val="28"/>
        </w:rPr>
        <w:t>АДМІНІСТРАТИВНОЇ ПОСЛУГИ</w:t>
      </w:r>
    </w:p>
    <w:p w14:paraId="5D1B6943" w14:textId="76927AD4" w:rsidR="00245822" w:rsidRPr="00EC4314" w:rsidRDefault="006D7474">
      <w:pPr>
        <w:pBdr>
          <w:top w:val="nil"/>
          <w:left w:val="nil"/>
          <w:bottom w:val="nil"/>
          <w:right w:val="nil"/>
          <w:between w:val="nil"/>
        </w:pBdr>
        <w:jc w:val="center"/>
        <w:rPr>
          <w:rFonts w:ascii="Times New Roman" w:hAnsi="Times New Roman" w:cs="Times New Roman"/>
          <w:b/>
          <w:color w:val="000000"/>
          <w:sz w:val="32"/>
          <w:szCs w:val="32"/>
          <w:shd w:val="clear" w:color="auto" w:fill="FFFFFF"/>
        </w:rPr>
      </w:pPr>
      <w:bookmarkStart w:id="1" w:name="bookmark=id.gjdgxs" w:colFirst="0" w:colLast="0"/>
      <w:bookmarkEnd w:id="1"/>
      <w:r>
        <w:rPr>
          <w:rFonts w:ascii="Times New Roman" w:hAnsi="Times New Roman" w:cs="Times New Roman"/>
          <w:b/>
          <w:color w:val="000000"/>
          <w:sz w:val="32"/>
          <w:szCs w:val="32"/>
          <w:shd w:val="clear" w:color="auto" w:fill="FFFFFF"/>
        </w:rPr>
        <w:t xml:space="preserve"> </w:t>
      </w:r>
      <w:r w:rsidR="00EC4314" w:rsidRPr="00EC4314">
        <w:rPr>
          <w:rFonts w:ascii="Times New Roman" w:hAnsi="Times New Roman" w:cs="Times New Roman"/>
          <w:b/>
          <w:sz w:val="32"/>
          <w:szCs w:val="32"/>
        </w:rPr>
        <w:t>Призначення одноразової грошової допомоги у разі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p w14:paraId="2F6FFCE0" w14:textId="3BFE49E8" w:rsidR="00001403" w:rsidRPr="00EC4314" w:rsidRDefault="00245822">
      <w:pPr>
        <w:pBdr>
          <w:top w:val="nil"/>
          <w:left w:val="nil"/>
          <w:bottom w:val="nil"/>
          <w:right w:val="nil"/>
          <w:between w:val="nil"/>
        </w:pBdr>
        <w:jc w:val="center"/>
        <w:rPr>
          <w:rFonts w:ascii="Times New Roman" w:hAnsi="Times New Roman" w:cs="Times New Roman"/>
          <w:b/>
          <w:sz w:val="32"/>
          <w:szCs w:val="32"/>
          <w:highlight w:val="white"/>
        </w:rPr>
      </w:pPr>
      <w:r w:rsidRPr="00EC4314">
        <w:rPr>
          <w:rFonts w:ascii="Times New Roman" w:hAnsi="Times New Roman" w:cs="Times New Roman"/>
          <w:b/>
          <w:sz w:val="32"/>
          <w:szCs w:val="32"/>
          <w:highlight w:val="white"/>
        </w:rPr>
        <w:t xml:space="preserve"> </w:t>
      </w:r>
    </w:p>
    <w:p w14:paraId="7644F2CA" w14:textId="77777777" w:rsidR="008C237A" w:rsidRPr="00BF6EE7" w:rsidRDefault="006B3AC2">
      <w:pPr>
        <w:jc w:val="center"/>
        <w:rPr>
          <w:rFonts w:ascii="Times New Roman" w:hAnsi="Times New Roman" w:cs="Times New Roman"/>
          <w:b/>
          <w:sz w:val="28"/>
          <w:szCs w:val="28"/>
          <w:u w:val="single"/>
        </w:rPr>
      </w:pPr>
      <w:r w:rsidRPr="00BF6EE7">
        <w:rPr>
          <w:rFonts w:ascii="Times New Roman" w:hAnsi="Times New Roman" w:cs="Times New Roman"/>
          <w:sz w:val="28"/>
          <w:szCs w:val="28"/>
        </w:rPr>
        <w:t xml:space="preserve"> </w:t>
      </w:r>
      <w:r w:rsidRPr="00BF6EE7">
        <w:rPr>
          <w:rFonts w:ascii="Times New Roman" w:hAnsi="Times New Roman" w:cs="Times New Roman"/>
          <w:b/>
          <w:sz w:val="28"/>
          <w:szCs w:val="28"/>
          <w:u w:val="single"/>
        </w:rPr>
        <w:t xml:space="preserve">Центр надання адміністративних послуг </w:t>
      </w:r>
      <w:proofErr w:type="spellStart"/>
      <w:r w:rsidRPr="00BF6EE7">
        <w:rPr>
          <w:rFonts w:ascii="Times New Roman" w:hAnsi="Times New Roman" w:cs="Times New Roman"/>
          <w:b/>
          <w:sz w:val="28"/>
          <w:szCs w:val="28"/>
          <w:u w:val="single"/>
        </w:rPr>
        <w:t>Рогатинської</w:t>
      </w:r>
      <w:proofErr w:type="spellEnd"/>
      <w:r w:rsidRPr="00BF6EE7">
        <w:rPr>
          <w:rFonts w:ascii="Times New Roman" w:hAnsi="Times New Roman" w:cs="Times New Roman"/>
          <w:b/>
          <w:sz w:val="28"/>
          <w:szCs w:val="28"/>
          <w:u w:val="single"/>
        </w:rPr>
        <w:t xml:space="preserve"> міської ради</w:t>
      </w:r>
    </w:p>
    <w:p w14:paraId="1AAD5476" w14:textId="77777777" w:rsidR="00780422"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t>(найменування суб’єкта надання адміністративної послуги та/або центру надання адміністративних послуг)</w:t>
      </w:r>
    </w:p>
    <w:p w14:paraId="374CDA96" w14:textId="270B1178" w:rsidR="008C237A" w:rsidRPr="00BF6EE7" w:rsidRDefault="00A02DB4">
      <w:pPr>
        <w:jc w:val="center"/>
        <w:rPr>
          <w:rFonts w:ascii="Times New Roman" w:hAnsi="Times New Roman" w:cs="Times New Roman"/>
          <w:b/>
          <w:bCs/>
          <w:sz w:val="28"/>
          <w:szCs w:val="28"/>
        </w:rPr>
      </w:pPr>
      <w:r w:rsidRPr="00BF6EE7">
        <w:rPr>
          <w:rFonts w:ascii="Times New Roman" w:hAnsi="Times New Roman" w:cs="Times New Roman"/>
          <w:b/>
          <w:bCs/>
          <w:sz w:val="28"/>
          <w:szCs w:val="28"/>
        </w:rPr>
        <w:t xml:space="preserve">ідентифікатор </w:t>
      </w:r>
      <w:r w:rsidR="00EC4314">
        <w:rPr>
          <w:rFonts w:ascii="Times New Roman" w:hAnsi="Times New Roman" w:cs="Times New Roman"/>
          <w:b/>
          <w:bCs/>
          <w:sz w:val="28"/>
          <w:szCs w:val="28"/>
        </w:rPr>
        <w:t>послуги 01877</w:t>
      </w:r>
    </w:p>
    <w:tbl>
      <w:tblPr>
        <w:tblStyle w:val="ad"/>
        <w:tblW w:w="15060" w:type="dxa"/>
        <w:tblInd w:w="6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641"/>
        <w:gridCol w:w="6229"/>
        <w:gridCol w:w="8190"/>
      </w:tblGrid>
      <w:tr w:rsidR="008C237A" w:rsidRPr="009E1C6C" w14:paraId="52DE1BA5"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1A6A6B96" w14:textId="77777777" w:rsidR="008C237A" w:rsidRPr="009E1C6C" w:rsidRDefault="00150549">
            <w:pPr>
              <w:jc w:val="center"/>
              <w:rPr>
                <w:rFonts w:ascii="Times New Roman" w:hAnsi="Times New Roman" w:cs="Times New Roman"/>
                <w:b/>
                <w:sz w:val="28"/>
                <w:szCs w:val="28"/>
              </w:rPr>
            </w:pPr>
            <w:bookmarkStart w:id="2" w:name="bookmark=id.30j0zll" w:colFirst="0" w:colLast="0"/>
            <w:bookmarkEnd w:id="2"/>
            <w:r w:rsidRPr="009E1C6C">
              <w:rPr>
                <w:rFonts w:ascii="Times New Roman" w:hAnsi="Times New Roman" w:cs="Times New Roman"/>
                <w:b/>
                <w:sz w:val="28"/>
                <w:szCs w:val="28"/>
              </w:rPr>
              <w:t xml:space="preserve">Інформація про суб’єкта надання адміністративної послуги </w:t>
            </w:r>
          </w:p>
          <w:p w14:paraId="7FAE0AB7" w14:textId="77777777" w:rsidR="008C237A" w:rsidRPr="009E1C6C" w:rsidRDefault="00150549" w:rsidP="006B3AC2">
            <w:pPr>
              <w:jc w:val="center"/>
              <w:rPr>
                <w:rFonts w:ascii="Times New Roman" w:hAnsi="Times New Roman" w:cs="Times New Roman"/>
                <w:b/>
                <w:i/>
                <w:sz w:val="28"/>
                <w:szCs w:val="28"/>
              </w:rPr>
            </w:pPr>
            <w:r w:rsidRPr="009E1C6C">
              <w:rPr>
                <w:rFonts w:ascii="Times New Roman" w:hAnsi="Times New Roman" w:cs="Times New Roman"/>
                <w:b/>
                <w:sz w:val="28"/>
                <w:szCs w:val="28"/>
              </w:rPr>
              <w:t xml:space="preserve">та/або центру надання </w:t>
            </w:r>
            <w:r w:rsidR="006B3AC2" w:rsidRPr="009E1C6C">
              <w:rPr>
                <w:rFonts w:ascii="Times New Roman" w:hAnsi="Times New Roman" w:cs="Times New Roman"/>
                <w:b/>
                <w:sz w:val="28"/>
                <w:szCs w:val="28"/>
              </w:rPr>
              <w:t xml:space="preserve"> адміністративних послуг</w:t>
            </w:r>
          </w:p>
        </w:tc>
      </w:tr>
      <w:tr w:rsidR="008C237A" w:rsidRPr="009E1C6C" w14:paraId="2F983F68" w14:textId="77777777" w:rsidTr="006B3AC2">
        <w:tc>
          <w:tcPr>
            <w:tcW w:w="641" w:type="dxa"/>
            <w:tcBorders>
              <w:top w:val="single" w:sz="6" w:space="0" w:color="000000"/>
              <w:left w:val="single" w:sz="6" w:space="0" w:color="000000"/>
              <w:bottom w:val="single" w:sz="6" w:space="0" w:color="000000"/>
              <w:right w:val="single" w:sz="6" w:space="0" w:color="000000"/>
            </w:tcBorders>
          </w:tcPr>
          <w:p w14:paraId="2DD76AE0" w14:textId="77777777" w:rsidR="008C237A" w:rsidRPr="009E1C6C" w:rsidRDefault="00150549">
            <w:pPr>
              <w:jc w:val="center"/>
              <w:rPr>
                <w:rFonts w:ascii="Times New Roman" w:hAnsi="Times New Roman" w:cs="Times New Roman"/>
                <w:sz w:val="28"/>
                <w:szCs w:val="28"/>
              </w:rPr>
            </w:pPr>
            <w:r w:rsidRPr="009E1C6C">
              <w:rPr>
                <w:rFonts w:ascii="Times New Roman" w:hAnsi="Times New Roman" w:cs="Times New Roman"/>
                <w:sz w:val="28"/>
                <w:szCs w:val="28"/>
              </w:rPr>
              <w:t>1</w:t>
            </w:r>
          </w:p>
        </w:tc>
        <w:tc>
          <w:tcPr>
            <w:tcW w:w="6229" w:type="dxa"/>
            <w:tcBorders>
              <w:top w:val="single" w:sz="6" w:space="0" w:color="000000"/>
              <w:left w:val="single" w:sz="6" w:space="0" w:color="000000"/>
              <w:bottom w:val="single" w:sz="6" w:space="0" w:color="000000"/>
              <w:right w:val="single" w:sz="6" w:space="0" w:color="000000"/>
            </w:tcBorders>
          </w:tcPr>
          <w:p w14:paraId="3C2BD65D" w14:textId="77777777" w:rsidR="008C237A" w:rsidRPr="009E1C6C" w:rsidRDefault="00150549">
            <w:pPr>
              <w:rPr>
                <w:rFonts w:ascii="Times New Roman" w:hAnsi="Times New Roman" w:cs="Times New Roman"/>
                <w:sz w:val="28"/>
                <w:szCs w:val="28"/>
              </w:rPr>
            </w:pPr>
            <w:r w:rsidRPr="009E1C6C">
              <w:rPr>
                <w:rFonts w:ascii="Times New Roman" w:hAnsi="Times New Roman" w:cs="Times New Roman"/>
                <w:sz w:val="28"/>
                <w:szCs w:val="28"/>
              </w:rPr>
              <w:t xml:space="preserve">Місцезнаходження </w:t>
            </w:r>
          </w:p>
        </w:tc>
        <w:tc>
          <w:tcPr>
            <w:tcW w:w="8190" w:type="dxa"/>
            <w:tcBorders>
              <w:top w:val="single" w:sz="6" w:space="0" w:color="000000"/>
              <w:left w:val="single" w:sz="6" w:space="0" w:color="000000"/>
              <w:bottom w:val="single" w:sz="6" w:space="0" w:color="000000"/>
              <w:right w:val="single" w:sz="6" w:space="0" w:color="000000"/>
            </w:tcBorders>
          </w:tcPr>
          <w:p w14:paraId="78CB7018" w14:textId="77777777" w:rsidR="008C237A" w:rsidRPr="009E1C6C" w:rsidRDefault="006B3AC2">
            <w:pPr>
              <w:rPr>
                <w:rFonts w:ascii="Times New Roman" w:hAnsi="Times New Roman" w:cs="Times New Roman"/>
                <w:sz w:val="28"/>
                <w:szCs w:val="28"/>
              </w:rPr>
            </w:pPr>
            <w:r w:rsidRPr="009E1C6C">
              <w:rPr>
                <w:rFonts w:ascii="Times New Roman" w:hAnsi="Times New Roman" w:cs="Times New Roman"/>
                <w:sz w:val="28"/>
                <w:szCs w:val="28"/>
              </w:rPr>
              <w:t xml:space="preserve"> </w:t>
            </w:r>
            <w:proofErr w:type="spellStart"/>
            <w:r w:rsidRPr="009E1C6C">
              <w:rPr>
                <w:rFonts w:ascii="Times New Roman" w:hAnsi="Times New Roman" w:cs="Times New Roman"/>
                <w:sz w:val="28"/>
                <w:szCs w:val="28"/>
              </w:rPr>
              <w:t>м.Рогатин</w:t>
            </w:r>
            <w:proofErr w:type="spellEnd"/>
            <w:r w:rsidRPr="009E1C6C">
              <w:rPr>
                <w:rFonts w:ascii="Times New Roman" w:hAnsi="Times New Roman" w:cs="Times New Roman"/>
                <w:sz w:val="28"/>
                <w:szCs w:val="28"/>
              </w:rPr>
              <w:t xml:space="preserve"> вулиця Галицька, 40</w:t>
            </w:r>
          </w:p>
        </w:tc>
      </w:tr>
      <w:tr w:rsidR="008C237A" w:rsidRPr="009E1C6C" w14:paraId="00E388F9" w14:textId="77777777" w:rsidTr="006B3AC2">
        <w:trPr>
          <w:trHeight w:val="1023"/>
        </w:trPr>
        <w:tc>
          <w:tcPr>
            <w:tcW w:w="641" w:type="dxa"/>
            <w:tcBorders>
              <w:top w:val="single" w:sz="6" w:space="0" w:color="000000"/>
              <w:left w:val="single" w:sz="6" w:space="0" w:color="000000"/>
              <w:bottom w:val="single" w:sz="6" w:space="0" w:color="000000"/>
              <w:right w:val="single" w:sz="6" w:space="0" w:color="000000"/>
            </w:tcBorders>
          </w:tcPr>
          <w:p w14:paraId="7EC547D4" w14:textId="77777777" w:rsidR="008C237A" w:rsidRPr="009E1C6C" w:rsidRDefault="00150549">
            <w:pPr>
              <w:jc w:val="center"/>
              <w:rPr>
                <w:rFonts w:ascii="Times New Roman" w:hAnsi="Times New Roman" w:cs="Times New Roman"/>
                <w:sz w:val="28"/>
                <w:szCs w:val="28"/>
              </w:rPr>
            </w:pPr>
            <w:r w:rsidRPr="009E1C6C">
              <w:rPr>
                <w:rFonts w:ascii="Times New Roman" w:hAnsi="Times New Roman" w:cs="Times New Roman"/>
                <w:sz w:val="28"/>
                <w:szCs w:val="28"/>
              </w:rPr>
              <w:lastRenderedPageBreak/>
              <w:t>2</w:t>
            </w:r>
          </w:p>
        </w:tc>
        <w:tc>
          <w:tcPr>
            <w:tcW w:w="6229" w:type="dxa"/>
            <w:tcBorders>
              <w:top w:val="single" w:sz="6" w:space="0" w:color="000000"/>
              <w:left w:val="single" w:sz="6" w:space="0" w:color="000000"/>
              <w:bottom w:val="single" w:sz="6" w:space="0" w:color="000000"/>
              <w:right w:val="single" w:sz="6" w:space="0" w:color="000000"/>
            </w:tcBorders>
          </w:tcPr>
          <w:p w14:paraId="7161820E" w14:textId="4F25EB8C" w:rsidR="008C237A" w:rsidRPr="009E1C6C" w:rsidRDefault="00150549">
            <w:pPr>
              <w:rPr>
                <w:rFonts w:ascii="Times New Roman" w:hAnsi="Times New Roman" w:cs="Times New Roman"/>
                <w:sz w:val="28"/>
                <w:szCs w:val="28"/>
              </w:rPr>
            </w:pPr>
            <w:r w:rsidRPr="009E1C6C">
              <w:rPr>
                <w:rFonts w:ascii="Times New Roman" w:hAnsi="Times New Roman" w:cs="Times New Roman"/>
                <w:sz w:val="28"/>
                <w:szCs w:val="28"/>
              </w:rPr>
              <w:t xml:space="preserve">Інформація щодо режиму роботи </w:t>
            </w:r>
            <w:r w:rsidR="001B6982" w:rsidRPr="009E1C6C">
              <w:rPr>
                <w:rFonts w:ascii="Times New Roman" w:hAnsi="Times New Roman" w:cs="Times New Roman"/>
                <w:sz w:val="28"/>
                <w:szCs w:val="28"/>
              </w:rPr>
              <w:t>( час прийому суб’єктів звернень)</w:t>
            </w:r>
          </w:p>
        </w:tc>
        <w:tc>
          <w:tcPr>
            <w:tcW w:w="8190" w:type="dxa"/>
            <w:tcBorders>
              <w:top w:val="single" w:sz="6" w:space="0" w:color="000000"/>
              <w:left w:val="single" w:sz="6" w:space="0" w:color="000000"/>
              <w:bottom w:val="single" w:sz="6" w:space="0" w:color="000000"/>
              <w:right w:val="single" w:sz="6" w:space="0" w:color="000000"/>
            </w:tcBorders>
          </w:tcPr>
          <w:p w14:paraId="44C73E9C" w14:textId="77777777" w:rsidR="006B3AC2" w:rsidRPr="009E1C6C" w:rsidRDefault="006B3AC2" w:rsidP="006B3AC2">
            <w:pPr>
              <w:jc w:val="both"/>
              <w:rPr>
                <w:rFonts w:ascii="Times New Roman" w:hAnsi="Times New Roman" w:cs="Times New Roman"/>
                <w:sz w:val="28"/>
                <w:szCs w:val="28"/>
              </w:rPr>
            </w:pPr>
            <w:r w:rsidRPr="009E1C6C">
              <w:rPr>
                <w:rFonts w:ascii="Times New Roman" w:hAnsi="Times New Roman" w:cs="Times New Roman"/>
                <w:sz w:val="28"/>
                <w:szCs w:val="28"/>
              </w:rPr>
              <w:t>Понеділок з 08.30 до 16.00</w:t>
            </w:r>
          </w:p>
          <w:p w14:paraId="2AB9B353" w14:textId="77777777" w:rsidR="006B3AC2" w:rsidRPr="009E1C6C" w:rsidRDefault="006B3AC2" w:rsidP="006B3AC2">
            <w:pPr>
              <w:jc w:val="both"/>
              <w:rPr>
                <w:rFonts w:ascii="Times New Roman" w:hAnsi="Times New Roman" w:cs="Times New Roman"/>
                <w:sz w:val="28"/>
                <w:szCs w:val="28"/>
              </w:rPr>
            </w:pPr>
            <w:r w:rsidRPr="009E1C6C">
              <w:rPr>
                <w:rFonts w:ascii="Times New Roman" w:hAnsi="Times New Roman" w:cs="Times New Roman"/>
                <w:sz w:val="28"/>
                <w:szCs w:val="28"/>
              </w:rPr>
              <w:t>Вівторок з 08.30 до 16.00</w:t>
            </w:r>
          </w:p>
          <w:p w14:paraId="31214A06" w14:textId="77777777" w:rsidR="006B3AC2" w:rsidRPr="009E1C6C" w:rsidRDefault="006B3AC2" w:rsidP="006B3AC2">
            <w:pPr>
              <w:jc w:val="both"/>
              <w:rPr>
                <w:rFonts w:ascii="Times New Roman" w:hAnsi="Times New Roman" w:cs="Times New Roman"/>
                <w:sz w:val="28"/>
                <w:szCs w:val="28"/>
              </w:rPr>
            </w:pPr>
            <w:r w:rsidRPr="009E1C6C">
              <w:rPr>
                <w:rFonts w:ascii="Times New Roman" w:hAnsi="Times New Roman" w:cs="Times New Roman"/>
                <w:sz w:val="28"/>
                <w:szCs w:val="28"/>
              </w:rPr>
              <w:t>Середа з 08.30 до 20.00</w:t>
            </w:r>
          </w:p>
          <w:p w14:paraId="65219DF8" w14:textId="77777777" w:rsidR="006B3AC2" w:rsidRPr="009E1C6C" w:rsidRDefault="006B3AC2" w:rsidP="006B3AC2">
            <w:pPr>
              <w:jc w:val="both"/>
              <w:rPr>
                <w:rFonts w:ascii="Times New Roman" w:hAnsi="Times New Roman" w:cs="Times New Roman"/>
                <w:sz w:val="28"/>
                <w:szCs w:val="28"/>
              </w:rPr>
            </w:pPr>
            <w:r w:rsidRPr="009E1C6C">
              <w:rPr>
                <w:rFonts w:ascii="Times New Roman" w:hAnsi="Times New Roman" w:cs="Times New Roman"/>
                <w:sz w:val="28"/>
                <w:szCs w:val="28"/>
              </w:rPr>
              <w:t>Четвер з 08.30 до 16.00</w:t>
            </w:r>
          </w:p>
          <w:p w14:paraId="55B63279" w14:textId="77777777" w:rsidR="006B3AC2" w:rsidRPr="009E1C6C" w:rsidRDefault="006B3AC2" w:rsidP="006B3AC2">
            <w:pPr>
              <w:spacing w:before="60"/>
              <w:jc w:val="both"/>
              <w:rPr>
                <w:rFonts w:ascii="Times New Roman" w:hAnsi="Times New Roman" w:cs="Times New Roman"/>
                <w:sz w:val="28"/>
                <w:szCs w:val="28"/>
              </w:rPr>
            </w:pPr>
            <w:r w:rsidRPr="009E1C6C">
              <w:rPr>
                <w:rFonts w:ascii="Times New Roman" w:hAnsi="Times New Roman" w:cs="Times New Roman"/>
                <w:sz w:val="28"/>
                <w:szCs w:val="28"/>
              </w:rPr>
              <w:t>П’ятниця з 08.30 до 15.30</w:t>
            </w:r>
          </w:p>
          <w:p w14:paraId="49BB1DB4" w14:textId="77777777" w:rsidR="006B3AC2" w:rsidRPr="009E1C6C" w:rsidRDefault="006B3AC2" w:rsidP="006B3AC2">
            <w:pPr>
              <w:spacing w:before="60"/>
              <w:jc w:val="both"/>
              <w:rPr>
                <w:rFonts w:ascii="Times New Roman" w:hAnsi="Times New Roman" w:cs="Times New Roman"/>
                <w:sz w:val="28"/>
                <w:szCs w:val="28"/>
              </w:rPr>
            </w:pPr>
            <w:r w:rsidRPr="009E1C6C">
              <w:rPr>
                <w:rFonts w:ascii="Times New Roman" w:hAnsi="Times New Roman" w:cs="Times New Roman"/>
                <w:sz w:val="28"/>
                <w:szCs w:val="28"/>
              </w:rPr>
              <w:t>Субота з 09.00 до 15.00</w:t>
            </w:r>
          </w:p>
          <w:p w14:paraId="2A6F62C0" w14:textId="77777777" w:rsidR="006B3AC2" w:rsidRPr="009E1C6C" w:rsidRDefault="006B3AC2" w:rsidP="006B3AC2">
            <w:pPr>
              <w:spacing w:before="60"/>
              <w:jc w:val="both"/>
              <w:rPr>
                <w:rFonts w:ascii="Times New Roman" w:hAnsi="Times New Roman" w:cs="Times New Roman"/>
                <w:sz w:val="28"/>
                <w:szCs w:val="28"/>
              </w:rPr>
            </w:pPr>
            <w:r w:rsidRPr="009E1C6C">
              <w:rPr>
                <w:rFonts w:ascii="Times New Roman" w:hAnsi="Times New Roman" w:cs="Times New Roman"/>
                <w:sz w:val="28"/>
                <w:szCs w:val="28"/>
              </w:rPr>
              <w:t>Неділя – вихідний</w:t>
            </w:r>
          </w:p>
          <w:p w14:paraId="0E2C29DC" w14:textId="77777777" w:rsidR="006B3AC2" w:rsidRPr="009E1C6C" w:rsidRDefault="006B3AC2" w:rsidP="006B3AC2">
            <w:pPr>
              <w:widowControl w:val="0"/>
              <w:spacing w:before="40"/>
              <w:jc w:val="both"/>
              <w:rPr>
                <w:rFonts w:ascii="Times New Roman" w:hAnsi="Times New Roman" w:cs="Times New Roman"/>
                <w:sz w:val="28"/>
                <w:szCs w:val="28"/>
              </w:rPr>
            </w:pPr>
            <w:r w:rsidRPr="009E1C6C">
              <w:rPr>
                <w:rFonts w:ascii="Times New Roman" w:hAnsi="Times New Roman" w:cs="Times New Roman"/>
                <w:sz w:val="28"/>
                <w:szCs w:val="28"/>
              </w:rPr>
              <w:t>Без перерви на обід.</w:t>
            </w:r>
          </w:p>
          <w:p w14:paraId="4F4E82AF" w14:textId="77777777" w:rsidR="006B3AC2" w:rsidRPr="009E1C6C" w:rsidRDefault="006B3AC2" w:rsidP="006B3AC2">
            <w:pPr>
              <w:widowControl w:val="0"/>
              <w:spacing w:before="40"/>
              <w:jc w:val="both"/>
              <w:rPr>
                <w:rFonts w:ascii="Times New Roman" w:hAnsi="Times New Roman" w:cs="Times New Roman"/>
                <w:sz w:val="28"/>
                <w:szCs w:val="28"/>
              </w:rPr>
            </w:pPr>
            <w:r w:rsidRPr="009E1C6C">
              <w:rPr>
                <w:rFonts w:ascii="Times New Roman" w:hAnsi="Times New Roman" w:cs="Times New Roman"/>
                <w:sz w:val="28"/>
                <w:szCs w:val="28"/>
              </w:rPr>
              <w:t>Середа: прийом з 16:00-20:00 годин за попереднім записом по телефону 0971755620</w:t>
            </w:r>
          </w:p>
          <w:p w14:paraId="11F86265" w14:textId="77777777" w:rsidR="008C237A" w:rsidRPr="009E1C6C" w:rsidRDefault="006B3AC2" w:rsidP="006B3AC2">
            <w:pPr>
              <w:rPr>
                <w:rFonts w:ascii="Times New Roman" w:hAnsi="Times New Roman" w:cs="Times New Roman"/>
                <w:sz w:val="28"/>
                <w:szCs w:val="28"/>
              </w:rPr>
            </w:pPr>
            <w:r w:rsidRPr="009E1C6C">
              <w:rPr>
                <w:rFonts w:ascii="Times New Roman" w:hAnsi="Times New Roman" w:cs="Times New Roman"/>
                <w:sz w:val="28"/>
                <w:szCs w:val="28"/>
              </w:rPr>
              <w:t>Субота: прийом з 09:00-15:00 годин за  попереднім записом по телефону 0971755620</w:t>
            </w:r>
          </w:p>
        </w:tc>
      </w:tr>
      <w:tr w:rsidR="008C237A" w:rsidRPr="009E1C6C" w14:paraId="19F56107" w14:textId="77777777" w:rsidTr="006B3AC2">
        <w:tc>
          <w:tcPr>
            <w:tcW w:w="641" w:type="dxa"/>
            <w:tcBorders>
              <w:top w:val="single" w:sz="6" w:space="0" w:color="000000"/>
              <w:left w:val="single" w:sz="6" w:space="0" w:color="000000"/>
              <w:bottom w:val="single" w:sz="6" w:space="0" w:color="000000"/>
              <w:right w:val="single" w:sz="6" w:space="0" w:color="000000"/>
            </w:tcBorders>
          </w:tcPr>
          <w:p w14:paraId="340A687D" w14:textId="77777777" w:rsidR="008C237A" w:rsidRPr="009E1C6C" w:rsidRDefault="00150549">
            <w:pPr>
              <w:jc w:val="center"/>
              <w:rPr>
                <w:rFonts w:ascii="Times New Roman" w:hAnsi="Times New Roman" w:cs="Times New Roman"/>
                <w:sz w:val="28"/>
                <w:szCs w:val="28"/>
              </w:rPr>
            </w:pPr>
            <w:r w:rsidRPr="009E1C6C">
              <w:rPr>
                <w:rFonts w:ascii="Times New Roman" w:hAnsi="Times New Roman" w:cs="Times New Roman"/>
                <w:sz w:val="28"/>
                <w:szCs w:val="28"/>
              </w:rPr>
              <w:t>3</w:t>
            </w:r>
          </w:p>
        </w:tc>
        <w:tc>
          <w:tcPr>
            <w:tcW w:w="6229" w:type="dxa"/>
            <w:tcBorders>
              <w:top w:val="single" w:sz="6" w:space="0" w:color="000000"/>
              <w:left w:val="single" w:sz="6" w:space="0" w:color="000000"/>
              <w:bottom w:val="single" w:sz="6" w:space="0" w:color="000000"/>
              <w:right w:val="single" w:sz="6" w:space="0" w:color="000000"/>
            </w:tcBorders>
          </w:tcPr>
          <w:p w14:paraId="0E574773" w14:textId="77777777" w:rsidR="008C237A" w:rsidRPr="009E1C6C" w:rsidRDefault="00150549">
            <w:pPr>
              <w:rPr>
                <w:rFonts w:ascii="Times New Roman" w:hAnsi="Times New Roman" w:cs="Times New Roman"/>
                <w:sz w:val="28"/>
                <w:szCs w:val="28"/>
              </w:rPr>
            </w:pPr>
            <w:r w:rsidRPr="009E1C6C">
              <w:rPr>
                <w:rFonts w:ascii="Times New Roman" w:hAnsi="Times New Roman" w:cs="Times New Roman"/>
                <w:sz w:val="28"/>
                <w:szCs w:val="28"/>
              </w:rPr>
              <w:t xml:space="preserve">Телефон, адреса електронної пошти та </w:t>
            </w:r>
            <w:proofErr w:type="spellStart"/>
            <w:r w:rsidRPr="009E1C6C">
              <w:rPr>
                <w:rFonts w:ascii="Times New Roman" w:hAnsi="Times New Roman" w:cs="Times New Roman"/>
                <w:sz w:val="28"/>
                <w:szCs w:val="28"/>
              </w:rPr>
              <w:t>вебсайт</w:t>
            </w:r>
            <w:proofErr w:type="spellEnd"/>
            <w:r w:rsidRPr="009E1C6C">
              <w:rPr>
                <w:rFonts w:ascii="Times New Roman" w:hAnsi="Times New Roman" w:cs="Times New Roman"/>
                <w:sz w:val="28"/>
                <w:szCs w:val="28"/>
              </w:rPr>
              <w:t xml:space="preserve"> </w:t>
            </w:r>
          </w:p>
        </w:tc>
        <w:tc>
          <w:tcPr>
            <w:tcW w:w="8190" w:type="dxa"/>
            <w:tcBorders>
              <w:top w:val="single" w:sz="6" w:space="0" w:color="000000"/>
              <w:left w:val="single" w:sz="6" w:space="0" w:color="000000"/>
              <w:bottom w:val="single" w:sz="6" w:space="0" w:color="000000"/>
              <w:right w:val="single" w:sz="6" w:space="0" w:color="000000"/>
            </w:tcBorders>
          </w:tcPr>
          <w:p w14:paraId="455CC30F" w14:textId="77777777" w:rsidR="006B3AC2" w:rsidRPr="009E1C6C" w:rsidRDefault="006B3AC2" w:rsidP="006B3AC2">
            <w:pPr>
              <w:jc w:val="both"/>
              <w:rPr>
                <w:rFonts w:ascii="Times New Roman" w:hAnsi="Times New Roman" w:cs="Times New Roman"/>
                <w:sz w:val="28"/>
                <w:szCs w:val="28"/>
              </w:rPr>
            </w:pPr>
            <w:r w:rsidRPr="009E1C6C">
              <w:rPr>
                <w:rFonts w:ascii="Times New Roman" w:hAnsi="Times New Roman" w:cs="Times New Roman"/>
                <w:sz w:val="28"/>
                <w:szCs w:val="28"/>
              </w:rPr>
              <w:t xml:space="preserve"> тел.:0971755620</w:t>
            </w:r>
          </w:p>
          <w:p w14:paraId="12B3E218" w14:textId="77777777" w:rsidR="008C237A" w:rsidRPr="009E1C6C" w:rsidRDefault="006B3AC2">
            <w:pPr>
              <w:rPr>
                <w:rFonts w:ascii="Times New Roman" w:hAnsi="Times New Roman" w:cs="Times New Roman"/>
                <w:sz w:val="28"/>
                <w:szCs w:val="28"/>
              </w:rPr>
            </w:pPr>
            <w:proofErr w:type="spellStart"/>
            <w:r w:rsidRPr="009E1C6C">
              <w:rPr>
                <w:rFonts w:ascii="Times New Roman" w:hAnsi="Times New Roman" w:cs="Times New Roman"/>
                <w:sz w:val="28"/>
                <w:szCs w:val="28"/>
                <w:lang w:val="en-US"/>
              </w:rPr>
              <w:t>mr</w:t>
            </w:r>
            <w:proofErr w:type="spellEnd"/>
            <w:r w:rsidRPr="009E1C6C">
              <w:rPr>
                <w:rFonts w:ascii="Times New Roman" w:hAnsi="Times New Roman" w:cs="Times New Roman"/>
                <w:sz w:val="28"/>
                <w:szCs w:val="28"/>
              </w:rPr>
              <w:t>_</w:t>
            </w:r>
            <w:proofErr w:type="spellStart"/>
            <w:r w:rsidRPr="009E1C6C">
              <w:rPr>
                <w:rFonts w:ascii="Times New Roman" w:hAnsi="Times New Roman" w:cs="Times New Roman"/>
                <w:sz w:val="28"/>
                <w:szCs w:val="28"/>
                <w:lang w:val="en-US"/>
              </w:rPr>
              <w:t>cnap</w:t>
            </w:r>
            <w:proofErr w:type="spellEnd"/>
            <w:r w:rsidRPr="009E1C6C">
              <w:rPr>
                <w:rFonts w:ascii="Times New Roman" w:hAnsi="Times New Roman" w:cs="Times New Roman"/>
                <w:sz w:val="28"/>
                <w:szCs w:val="28"/>
              </w:rPr>
              <w:t>@</w:t>
            </w:r>
            <w:proofErr w:type="spellStart"/>
            <w:r w:rsidRPr="009E1C6C">
              <w:rPr>
                <w:rFonts w:ascii="Times New Roman" w:hAnsi="Times New Roman" w:cs="Times New Roman"/>
                <w:sz w:val="28"/>
                <w:szCs w:val="28"/>
                <w:lang w:val="en-US"/>
              </w:rPr>
              <w:t>ukr</w:t>
            </w:r>
            <w:proofErr w:type="spellEnd"/>
            <w:r w:rsidRPr="009E1C6C">
              <w:rPr>
                <w:rFonts w:ascii="Times New Roman" w:hAnsi="Times New Roman" w:cs="Times New Roman"/>
                <w:sz w:val="28"/>
                <w:szCs w:val="28"/>
              </w:rPr>
              <w:t>.</w:t>
            </w:r>
            <w:r w:rsidRPr="009E1C6C">
              <w:rPr>
                <w:rFonts w:ascii="Times New Roman" w:hAnsi="Times New Roman" w:cs="Times New Roman"/>
                <w:sz w:val="28"/>
                <w:szCs w:val="28"/>
                <w:lang w:val="en-US"/>
              </w:rPr>
              <w:t>net</w:t>
            </w:r>
          </w:p>
        </w:tc>
      </w:tr>
      <w:tr w:rsidR="008C237A" w:rsidRPr="009E1C6C" w14:paraId="644829AD"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759806C2" w14:textId="77777777" w:rsidR="008C237A" w:rsidRPr="009E1C6C" w:rsidRDefault="00150549">
            <w:pPr>
              <w:jc w:val="center"/>
              <w:rPr>
                <w:rFonts w:ascii="Times New Roman" w:hAnsi="Times New Roman" w:cs="Times New Roman"/>
                <w:b/>
                <w:sz w:val="28"/>
                <w:szCs w:val="28"/>
              </w:rPr>
            </w:pPr>
            <w:r w:rsidRPr="009E1C6C">
              <w:rPr>
                <w:rFonts w:ascii="Times New Roman" w:hAnsi="Times New Roman" w:cs="Times New Roman"/>
                <w:b/>
                <w:sz w:val="28"/>
                <w:szCs w:val="28"/>
              </w:rPr>
              <w:t>Нормативні акти, якими регламентується надання адміністративної послуги</w:t>
            </w:r>
          </w:p>
        </w:tc>
      </w:tr>
      <w:tr w:rsidR="008C237A" w:rsidRPr="009E1C6C" w14:paraId="156161D1" w14:textId="77777777" w:rsidTr="006B3AC2">
        <w:trPr>
          <w:trHeight w:val="942"/>
        </w:trPr>
        <w:tc>
          <w:tcPr>
            <w:tcW w:w="641" w:type="dxa"/>
            <w:tcBorders>
              <w:top w:val="single" w:sz="6" w:space="0" w:color="000000"/>
              <w:left w:val="single" w:sz="6" w:space="0" w:color="000000"/>
              <w:bottom w:val="single" w:sz="6" w:space="0" w:color="000000"/>
              <w:right w:val="single" w:sz="6" w:space="0" w:color="000000"/>
            </w:tcBorders>
          </w:tcPr>
          <w:p w14:paraId="3F73AC96" w14:textId="77777777" w:rsidR="008C237A" w:rsidRPr="009E1C6C" w:rsidRDefault="00150549">
            <w:pPr>
              <w:jc w:val="center"/>
              <w:rPr>
                <w:rFonts w:ascii="Times New Roman" w:hAnsi="Times New Roman" w:cs="Times New Roman"/>
                <w:sz w:val="28"/>
                <w:szCs w:val="28"/>
              </w:rPr>
            </w:pPr>
            <w:r w:rsidRPr="009E1C6C">
              <w:rPr>
                <w:rFonts w:ascii="Times New Roman" w:hAnsi="Times New Roman" w:cs="Times New Roman"/>
                <w:sz w:val="28"/>
                <w:szCs w:val="28"/>
              </w:rPr>
              <w:t>4</w:t>
            </w:r>
          </w:p>
        </w:tc>
        <w:tc>
          <w:tcPr>
            <w:tcW w:w="6229" w:type="dxa"/>
            <w:tcBorders>
              <w:top w:val="single" w:sz="6" w:space="0" w:color="000000"/>
              <w:left w:val="single" w:sz="6" w:space="0" w:color="000000"/>
              <w:bottom w:val="single" w:sz="6" w:space="0" w:color="000000"/>
              <w:right w:val="single" w:sz="6" w:space="0" w:color="000000"/>
            </w:tcBorders>
          </w:tcPr>
          <w:p w14:paraId="53B0CF0E" w14:textId="77777777" w:rsidR="008C237A" w:rsidRPr="009E1C6C" w:rsidRDefault="00150549">
            <w:pPr>
              <w:rPr>
                <w:rFonts w:ascii="Times New Roman" w:hAnsi="Times New Roman" w:cs="Times New Roman"/>
                <w:sz w:val="28"/>
                <w:szCs w:val="28"/>
              </w:rPr>
            </w:pPr>
            <w:r w:rsidRPr="009E1C6C">
              <w:rPr>
                <w:rFonts w:ascii="Times New Roman" w:hAnsi="Times New Roman" w:cs="Times New Roman"/>
                <w:sz w:val="28"/>
                <w:szCs w:val="28"/>
              </w:rPr>
              <w:t>Закони України</w:t>
            </w:r>
          </w:p>
        </w:tc>
        <w:tc>
          <w:tcPr>
            <w:tcW w:w="8190" w:type="dxa"/>
            <w:tcBorders>
              <w:top w:val="single" w:sz="6" w:space="0" w:color="000000"/>
              <w:left w:val="single" w:sz="6" w:space="0" w:color="000000"/>
              <w:bottom w:val="single" w:sz="6" w:space="0" w:color="000000"/>
              <w:right w:val="single" w:sz="6" w:space="0" w:color="000000"/>
            </w:tcBorders>
          </w:tcPr>
          <w:p w14:paraId="08106292" w14:textId="09E7FE68" w:rsidR="00EC4314" w:rsidRPr="009E1C6C" w:rsidRDefault="00EC4314">
            <w:pPr>
              <w:pBdr>
                <w:top w:val="nil"/>
                <w:left w:val="nil"/>
                <w:bottom w:val="nil"/>
                <w:right w:val="nil"/>
                <w:between w:val="nil"/>
              </w:pBdr>
              <w:tabs>
                <w:tab w:val="left" w:pos="217"/>
              </w:tabs>
              <w:ind w:right="7"/>
              <w:jc w:val="both"/>
              <w:rPr>
                <w:rFonts w:ascii="Times New Roman" w:hAnsi="Times New Roman" w:cs="Times New Roman"/>
                <w:sz w:val="28"/>
                <w:szCs w:val="28"/>
              </w:rPr>
            </w:pPr>
            <w:r w:rsidRPr="009E1C6C">
              <w:rPr>
                <w:rFonts w:ascii="Times New Roman" w:hAnsi="Times New Roman" w:cs="Times New Roman"/>
                <w:sz w:val="28"/>
                <w:szCs w:val="28"/>
              </w:rPr>
              <w:t xml:space="preserve">Закон України “Про волонтерську діяльність” </w:t>
            </w:r>
          </w:p>
          <w:p w14:paraId="2417A104" w14:textId="77777777" w:rsidR="00FF1F89" w:rsidRPr="009E1C6C" w:rsidRDefault="00EC4314">
            <w:pPr>
              <w:pBdr>
                <w:top w:val="nil"/>
                <w:left w:val="nil"/>
                <w:bottom w:val="nil"/>
                <w:right w:val="nil"/>
                <w:between w:val="nil"/>
              </w:pBdr>
              <w:tabs>
                <w:tab w:val="left" w:pos="217"/>
              </w:tabs>
              <w:ind w:right="7"/>
              <w:jc w:val="both"/>
              <w:rPr>
                <w:rFonts w:ascii="Times New Roman" w:hAnsi="Times New Roman" w:cs="Times New Roman"/>
                <w:sz w:val="28"/>
                <w:szCs w:val="28"/>
              </w:rPr>
            </w:pPr>
            <w:r w:rsidRPr="009E1C6C">
              <w:rPr>
                <w:rFonts w:ascii="Times New Roman" w:hAnsi="Times New Roman" w:cs="Times New Roman"/>
                <w:sz w:val="28"/>
                <w:szCs w:val="28"/>
              </w:rPr>
              <w:t xml:space="preserve">Закон України “Про адміністративну процедуру” </w:t>
            </w:r>
          </w:p>
          <w:p w14:paraId="5B34D878" w14:textId="3988EA00" w:rsidR="008C237A" w:rsidRPr="009E1C6C" w:rsidRDefault="00EC4314">
            <w:pPr>
              <w:pBdr>
                <w:top w:val="nil"/>
                <w:left w:val="nil"/>
                <w:bottom w:val="nil"/>
                <w:right w:val="nil"/>
                <w:between w:val="nil"/>
              </w:pBdr>
              <w:tabs>
                <w:tab w:val="left" w:pos="217"/>
              </w:tabs>
              <w:ind w:right="7"/>
              <w:jc w:val="both"/>
              <w:rPr>
                <w:rFonts w:ascii="Times New Roman" w:hAnsi="Times New Roman" w:cs="Times New Roman"/>
                <w:sz w:val="28"/>
                <w:szCs w:val="28"/>
              </w:rPr>
            </w:pPr>
            <w:r w:rsidRPr="009E1C6C">
              <w:rPr>
                <w:rFonts w:ascii="Times New Roman" w:hAnsi="Times New Roman" w:cs="Times New Roman"/>
                <w:sz w:val="28"/>
                <w:szCs w:val="28"/>
              </w:rPr>
              <w:t>Закон України “Про адміністративні послуги”</w:t>
            </w:r>
          </w:p>
        </w:tc>
      </w:tr>
      <w:tr w:rsidR="008C237A" w:rsidRPr="009E1C6C" w14:paraId="133103B0" w14:textId="77777777" w:rsidTr="00A02DB4">
        <w:trPr>
          <w:trHeight w:val="692"/>
        </w:trPr>
        <w:tc>
          <w:tcPr>
            <w:tcW w:w="641" w:type="dxa"/>
            <w:tcBorders>
              <w:top w:val="single" w:sz="6" w:space="0" w:color="000000"/>
              <w:left w:val="single" w:sz="6" w:space="0" w:color="000000"/>
              <w:bottom w:val="single" w:sz="6" w:space="0" w:color="000000"/>
              <w:right w:val="single" w:sz="6" w:space="0" w:color="000000"/>
            </w:tcBorders>
          </w:tcPr>
          <w:p w14:paraId="53F249D2" w14:textId="77777777" w:rsidR="008C237A" w:rsidRPr="009E1C6C" w:rsidRDefault="00150549">
            <w:pPr>
              <w:jc w:val="center"/>
              <w:rPr>
                <w:rFonts w:ascii="Times New Roman" w:hAnsi="Times New Roman" w:cs="Times New Roman"/>
                <w:sz w:val="28"/>
                <w:szCs w:val="28"/>
              </w:rPr>
            </w:pPr>
            <w:r w:rsidRPr="009E1C6C">
              <w:rPr>
                <w:rFonts w:ascii="Times New Roman" w:hAnsi="Times New Roman" w:cs="Times New Roman"/>
                <w:sz w:val="28"/>
                <w:szCs w:val="28"/>
              </w:rPr>
              <w:t>5</w:t>
            </w:r>
          </w:p>
        </w:tc>
        <w:tc>
          <w:tcPr>
            <w:tcW w:w="6229" w:type="dxa"/>
            <w:tcBorders>
              <w:top w:val="single" w:sz="6" w:space="0" w:color="000000"/>
              <w:left w:val="single" w:sz="6" w:space="0" w:color="000000"/>
              <w:bottom w:val="single" w:sz="6" w:space="0" w:color="000000"/>
              <w:right w:val="single" w:sz="6" w:space="0" w:color="000000"/>
            </w:tcBorders>
          </w:tcPr>
          <w:p w14:paraId="1106CE4A" w14:textId="77777777" w:rsidR="008C237A" w:rsidRPr="009E1C6C" w:rsidRDefault="00150549">
            <w:pPr>
              <w:rPr>
                <w:rFonts w:ascii="Times New Roman" w:hAnsi="Times New Roman" w:cs="Times New Roman"/>
                <w:sz w:val="28"/>
                <w:szCs w:val="28"/>
              </w:rPr>
            </w:pPr>
            <w:r w:rsidRPr="009E1C6C">
              <w:rPr>
                <w:rFonts w:ascii="Times New Roman" w:hAnsi="Times New Roman" w:cs="Times New Roman"/>
                <w:sz w:val="28"/>
                <w:szCs w:val="28"/>
              </w:rPr>
              <w:t>Акти Кабінету Міністрів України</w:t>
            </w:r>
          </w:p>
        </w:tc>
        <w:tc>
          <w:tcPr>
            <w:tcW w:w="8190" w:type="dxa"/>
            <w:tcBorders>
              <w:top w:val="single" w:sz="6" w:space="0" w:color="000000"/>
              <w:left w:val="single" w:sz="6" w:space="0" w:color="000000"/>
              <w:bottom w:val="single" w:sz="6" w:space="0" w:color="000000"/>
              <w:right w:val="single" w:sz="6" w:space="0" w:color="000000"/>
            </w:tcBorders>
          </w:tcPr>
          <w:p w14:paraId="4D24ADEC" w14:textId="49F4B4E8" w:rsidR="008C237A" w:rsidRPr="009E1C6C" w:rsidRDefault="00FF1F89">
            <w:pPr>
              <w:ind w:right="7"/>
              <w:jc w:val="both"/>
              <w:rPr>
                <w:rFonts w:ascii="Times New Roman" w:hAnsi="Times New Roman" w:cs="Times New Roman"/>
                <w:sz w:val="28"/>
                <w:szCs w:val="28"/>
              </w:rPr>
            </w:pPr>
            <w:r w:rsidRPr="009E1C6C">
              <w:rPr>
                <w:rFonts w:ascii="Times New Roman" w:hAnsi="Times New Roman" w:cs="Times New Roman"/>
                <w:sz w:val="28"/>
                <w:szCs w:val="28"/>
              </w:rPr>
              <w:t xml:space="preserve">Порядок та умови виплати одноразової грошової допомоги у разі загибелі (смерті) або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w:t>
            </w:r>
            <w:r w:rsidRPr="009E1C6C">
              <w:rPr>
                <w:rFonts w:ascii="Times New Roman" w:hAnsi="Times New Roman" w:cs="Times New Roman"/>
                <w:sz w:val="28"/>
                <w:szCs w:val="28"/>
              </w:rPr>
              <w:lastRenderedPageBreak/>
              <w:t>необхідних для забезпечення оборони України, захисту безпеки населення та інтересів держави у зв’язку з військовою агресією Російської Федерації та/або іншої країни проти України, бойових дій та збройних конфліктів”, затверджені постановою Кабінету Міністрів України від 19.08.2015 № 604 (далі – Порядок № 604)</w:t>
            </w:r>
          </w:p>
        </w:tc>
      </w:tr>
      <w:tr w:rsidR="008C237A" w:rsidRPr="009E1C6C" w14:paraId="38DD483E" w14:textId="77777777" w:rsidTr="006B3AC2">
        <w:trPr>
          <w:trHeight w:val="20"/>
        </w:trPr>
        <w:tc>
          <w:tcPr>
            <w:tcW w:w="641" w:type="dxa"/>
            <w:tcBorders>
              <w:top w:val="single" w:sz="6" w:space="0" w:color="000000"/>
              <w:left w:val="single" w:sz="6" w:space="0" w:color="000000"/>
              <w:bottom w:val="single" w:sz="6" w:space="0" w:color="000000"/>
              <w:right w:val="single" w:sz="6" w:space="0" w:color="000000"/>
            </w:tcBorders>
          </w:tcPr>
          <w:p w14:paraId="5A673F51" w14:textId="77777777" w:rsidR="008C237A" w:rsidRPr="009E1C6C" w:rsidRDefault="00150549">
            <w:pPr>
              <w:jc w:val="center"/>
              <w:rPr>
                <w:rFonts w:ascii="Times New Roman" w:hAnsi="Times New Roman" w:cs="Times New Roman"/>
                <w:sz w:val="28"/>
                <w:szCs w:val="28"/>
              </w:rPr>
            </w:pPr>
            <w:r w:rsidRPr="009E1C6C">
              <w:rPr>
                <w:rFonts w:ascii="Times New Roman" w:hAnsi="Times New Roman" w:cs="Times New Roman"/>
                <w:sz w:val="28"/>
                <w:szCs w:val="28"/>
              </w:rPr>
              <w:lastRenderedPageBreak/>
              <w:t>6</w:t>
            </w:r>
          </w:p>
        </w:tc>
        <w:tc>
          <w:tcPr>
            <w:tcW w:w="6229" w:type="dxa"/>
            <w:tcBorders>
              <w:top w:val="single" w:sz="6" w:space="0" w:color="000000"/>
              <w:left w:val="single" w:sz="6" w:space="0" w:color="000000"/>
              <w:bottom w:val="single" w:sz="6" w:space="0" w:color="000000"/>
              <w:right w:val="single" w:sz="6" w:space="0" w:color="000000"/>
            </w:tcBorders>
          </w:tcPr>
          <w:p w14:paraId="45F4F219" w14:textId="77777777" w:rsidR="008C237A" w:rsidRPr="009E1C6C" w:rsidRDefault="00150549">
            <w:pPr>
              <w:rPr>
                <w:rFonts w:ascii="Times New Roman" w:hAnsi="Times New Roman" w:cs="Times New Roman"/>
                <w:sz w:val="28"/>
                <w:szCs w:val="28"/>
              </w:rPr>
            </w:pPr>
            <w:r w:rsidRPr="009E1C6C">
              <w:rPr>
                <w:rFonts w:ascii="Times New Roman" w:hAnsi="Times New Roman" w:cs="Times New Roman"/>
                <w:sz w:val="28"/>
                <w:szCs w:val="28"/>
              </w:rPr>
              <w:t>Акти центральних органів виконавчої влади</w:t>
            </w:r>
          </w:p>
        </w:tc>
        <w:tc>
          <w:tcPr>
            <w:tcW w:w="8190" w:type="dxa"/>
            <w:tcBorders>
              <w:top w:val="single" w:sz="6" w:space="0" w:color="000000"/>
              <w:left w:val="single" w:sz="6" w:space="0" w:color="000000"/>
              <w:bottom w:val="single" w:sz="6" w:space="0" w:color="000000"/>
              <w:right w:val="single" w:sz="6" w:space="0" w:color="000000"/>
            </w:tcBorders>
          </w:tcPr>
          <w:p w14:paraId="60F88398" w14:textId="5E281CCD" w:rsidR="008C237A" w:rsidRPr="009E1C6C" w:rsidRDefault="00FF1F89">
            <w:pPr>
              <w:pBdr>
                <w:top w:val="nil"/>
                <w:left w:val="nil"/>
                <w:bottom w:val="nil"/>
                <w:right w:val="nil"/>
                <w:between w:val="nil"/>
              </w:pBdr>
              <w:tabs>
                <w:tab w:val="left" w:pos="0"/>
              </w:tabs>
              <w:ind w:right="7"/>
              <w:jc w:val="both"/>
              <w:rPr>
                <w:rFonts w:ascii="Times New Roman" w:hAnsi="Times New Roman" w:cs="Times New Roman"/>
                <w:sz w:val="28"/>
                <w:szCs w:val="28"/>
              </w:rPr>
            </w:pPr>
            <w:r w:rsidRPr="009E1C6C">
              <w:rPr>
                <w:rFonts w:ascii="Times New Roman" w:hAnsi="Times New Roman" w:cs="Times New Roman"/>
                <w:sz w:val="28"/>
                <w:szCs w:val="28"/>
              </w:rPr>
              <w:t>Наказ Міністерства у справах ветеранів України від 11.08.2025 № 644 “Про затвердження Положення про міжвідомчу комісію з питань розгляду матеріалів про визнання учасниками бойових дій та виплати одноразової грошової допомоги в разі загибелі (смерті) або інвалідності волонтера”, зареєстрований у Міністерстві юстиції України 11.09.2025 за № 1303/44709</w:t>
            </w:r>
          </w:p>
        </w:tc>
      </w:tr>
      <w:tr w:rsidR="008C237A" w:rsidRPr="009E1C6C" w14:paraId="7782FC08"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1C294D30" w14:textId="77777777" w:rsidR="008C237A" w:rsidRPr="009E1C6C" w:rsidRDefault="00150549">
            <w:pPr>
              <w:jc w:val="center"/>
              <w:rPr>
                <w:rFonts w:ascii="Times New Roman" w:hAnsi="Times New Roman" w:cs="Times New Roman"/>
                <w:b/>
                <w:sz w:val="28"/>
                <w:szCs w:val="28"/>
              </w:rPr>
            </w:pPr>
            <w:r w:rsidRPr="009E1C6C">
              <w:rPr>
                <w:rFonts w:ascii="Times New Roman" w:hAnsi="Times New Roman" w:cs="Times New Roman"/>
                <w:b/>
                <w:sz w:val="28"/>
                <w:szCs w:val="28"/>
              </w:rPr>
              <w:t>Умови отримання адміністративної послуги</w:t>
            </w:r>
          </w:p>
        </w:tc>
      </w:tr>
      <w:tr w:rsidR="008C237A" w:rsidRPr="009E1C6C" w14:paraId="6449B2F1" w14:textId="77777777" w:rsidTr="006B3AC2">
        <w:trPr>
          <w:trHeight w:val="20"/>
        </w:trPr>
        <w:tc>
          <w:tcPr>
            <w:tcW w:w="641" w:type="dxa"/>
            <w:tcBorders>
              <w:top w:val="single" w:sz="6" w:space="0" w:color="000000"/>
              <w:left w:val="single" w:sz="6" w:space="0" w:color="000000"/>
              <w:bottom w:val="single" w:sz="6" w:space="0" w:color="000000"/>
              <w:right w:val="single" w:sz="6" w:space="0" w:color="000000"/>
            </w:tcBorders>
          </w:tcPr>
          <w:p w14:paraId="770BB7B0" w14:textId="77777777" w:rsidR="008C237A" w:rsidRPr="009E1C6C" w:rsidRDefault="00150549">
            <w:pPr>
              <w:jc w:val="center"/>
              <w:rPr>
                <w:rFonts w:ascii="Times New Roman" w:hAnsi="Times New Roman" w:cs="Times New Roman"/>
                <w:sz w:val="28"/>
                <w:szCs w:val="28"/>
              </w:rPr>
            </w:pPr>
            <w:r w:rsidRPr="009E1C6C">
              <w:rPr>
                <w:rFonts w:ascii="Times New Roman" w:hAnsi="Times New Roman" w:cs="Times New Roman"/>
                <w:sz w:val="28"/>
                <w:szCs w:val="28"/>
              </w:rPr>
              <w:t>7</w:t>
            </w:r>
          </w:p>
        </w:tc>
        <w:tc>
          <w:tcPr>
            <w:tcW w:w="6229" w:type="dxa"/>
            <w:tcBorders>
              <w:top w:val="single" w:sz="6" w:space="0" w:color="000000"/>
              <w:left w:val="single" w:sz="6" w:space="0" w:color="000000"/>
              <w:bottom w:val="single" w:sz="6" w:space="0" w:color="000000"/>
              <w:right w:val="single" w:sz="6" w:space="0" w:color="000000"/>
            </w:tcBorders>
          </w:tcPr>
          <w:p w14:paraId="1792D3A6" w14:textId="77777777" w:rsidR="008C237A" w:rsidRPr="009E1C6C" w:rsidRDefault="00150549">
            <w:pPr>
              <w:rPr>
                <w:rFonts w:ascii="Times New Roman" w:hAnsi="Times New Roman" w:cs="Times New Roman"/>
                <w:sz w:val="28"/>
                <w:szCs w:val="28"/>
              </w:rPr>
            </w:pPr>
            <w:r w:rsidRPr="009E1C6C">
              <w:rPr>
                <w:rFonts w:ascii="Times New Roman" w:hAnsi="Times New Roman" w:cs="Times New Roman"/>
                <w:sz w:val="28"/>
                <w:szCs w:val="28"/>
              </w:rPr>
              <w:t>Підстава для отримання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76CE52C1" w14:textId="2ABAA589" w:rsidR="00FF1F89" w:rsidRPr="009E1C6C" w:rsidRDefault="00FF1F89" w:rsidP="00FF1F89">
            <w:pPr>
              <w:jc w:val="both"/>
              <w:rPr>
                <w:rFonts w:ascii="Times New Roman" w:hAnsi="Times New Roman" w:cs="Times New Roman"/>
                <w:sz w:val="28"/>
                <w:szCs w:val="28"/>
              </w:rPr>
            </w:pPr>
            <w:r w:rsidRPr="009E1C6C">
              <w:rPr>
                <w:rFonts w:ascii="Times New Roman" w:hAnsi="Times New Roman" w:cs="Times New Roman"/>
                <w:sz w:val="28"/>
                <w:szCs w:val="28"/>
              </w:rPr>
              <w:t>Звернення волонтера якому встановлена інвалідність внаслідок поранення (контузії, травми або каліцтва)</w:t>
            </w:r>
          </w:p>
        </w:tc>
      </w:tr>
      <w:tr w:rsidR="008C237A" w:rsidRPr="009E1C6C" w14:paraId="4668EA8F" w14:textId="77777777" w:rsidTr="00A02DB4">
        <w:trPr>
          <w:trHeight w:val="727"/>
        </w:trPr>
        <w:tc>
          <w:tcPr>
            <w:tcW w:w="641" w:type="dxa"/>
            <w:tcBorders>
              <w:top w:val="single" w:sz="6" w:space="0" w:color="000000"/>
              <w:left w:val="single" w:sz="6" w:space="0" w:color="000000"/>
              <w:bottom w:val="single" w:sz="6" w:space="0" w:color="000000"/>
              <w:right w:val="single" w:sz="6" w:space="0" w:color="000000"/>
            </w:tcBorders>
          </w:tcPr>
          <w:p w14:paraId="7A62B910" w14:textId="77777777" w:rsidR="008C237A" w:rsidRPr="009E1C6C" w:rsidRDefault="00150549">
            <w:pPr>
              <w:jc w:val="center"/>
              <w:rPr>
                <w:rFonts w:ascii="Times New Roman" w:hAnsi="Times New Roman" w:cs="Times New Roman"/>
                <w:sz w:val="28"/>
                <w:szCs w:val="28"/>
              </w:rPr>
            </w:pPr>
            <w:r w:rsidRPr="009E1C6C">
              <w:rPr>
                <w:rFonts w:ascii="Times New Roman" w:hAnsi="Times New Roman" w:cs="Times New Roman"/>
                <w:sz w:val="28"/>
                <w:szCs w:val="28"/>
              </w:rPr>
              <w:t>8</w:t>
            </w:r>
          </w:p>
        </w:tc>
        <w:tc>
          <w:tcPr>
            <w:tcW w:w="6229" w:type="dxa"/>
            <w:tcBorders>
              <w:top w:val="single" w:sz="6" w:space="0" w:color="000000"/>
              <w:left w:val="single" w:sz="6" w:space="0" w:color="000000"/>
              <w:bottom w:val="single" w:sz="6" w:space="0" w:color="000000"/>
              <w:right w:val="single" w:sz="6" w:space="0" w:color="000000"/>
            </w:tcBorders>
          </w:tcPr>
          <w:p w14:paraId="3862A222" w14:textId="77777777" w:rsidR="008C237A" w:rsidRPr="009E1C6C" w:rsidRDefault="00150549">
            <w:pPr>
              <w:rPr>
                <w:rFonts w:ascii="Times New Roman" w:hAnsi="Times New Roman" w:cs="Times New Roman"/>
                <w:sz w:val="28"/>
                <w:szCs w:val="28"/>
              </w:rPr>
            </w:pPr>
            <w:r w:rsidRPr="009E1C6C">
              <w:rPr>
                <w:rFonts w:ascii="Times New Roman" w:hAnsi="Times New Roman" w:cs="Times New Roman"/>
                <w:sz w:val="28"/>
                <w:szCs w:val="28"/>
              </w:rPr>
              <w:t>Перелік документів, необхідних для отримання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7F4E943D" w14:textId="77777777" w:rsidR="00FF1F89" w:rsidRPr="009E1C6C" w:rsidRDefault="00FF1F89" w:rsidP="00FF1F89">
            <w:pPr>
              <w:jc w:val="both"/>
              <w:rPr>
                <w:rFonts w:ascii="Times New Roman" w:hAnsi="Times New Roman" w:cs="Times New Roman"/>
                <w:sz w:val="28"/>
                <w:szCs w:val="28"/>
              </w:rPr>
            </w:pPr>
            <w:r w:rsidRPr="009E1C6C">
              <w:rPr>
                <w:rFonts w:ascii="Times New Roman" w:hAnsi="Times New Roman" w:cs="Times New Roman"/>
                <w:sz w:val="28"/>
                <w:szCs w:val="28"/>
              </w:rPr>
              <w:t xml:space="preserve">  </w:t>
            </w:r>
            <w:r w:rsidRPr="009E1C6C">
              <w:rPr>
                <w:rFonts w:ascii="Times New Roman" w:hAnsi="Times New Roman" w:cs="Times New Roman"/>
                <w:b/>
                <w:sz w:val="28"/>
                <w:szCs w:val="28"/>
              </w:rPr>
              <w:t xml:space="preserve">Міжвідомчій комісії з питань розгляду матеріалів про визнання учасниками бойових дій та виплати одноразової грошової допомоги в разі загибелі (смерті) або інвалідності волонтера, утвореній </w:t>
            </w:r>
            <w:proofErr w:type="spellStart"/>
            <w:r w:rsidRPr="009E1C6C">
              <w:rPr>
                <w:rFonts w:ascii="Times New Roman" w:hAnsi="Times New Roman" w:cs="Times New Roman"/>
                <w:b/>
                <w:sz w:val="28"/>
                <w:szCs w:val="28"/>
              </w:rPr>
              <w:t>Мінветеранів</w:t>
            </w:r>
            <w:proofErr w:type="spellEnd"/>
            <w:r w:rsidRPr="009E1C6C">
              <w:rPr>
                <w:rFonts w:ascii="Times New Roman" w:hAnsi="Times New Roman" w:cs="Times New Roman"/>
                <w:b/>
                <w:sz w:val="28"/>
                <w:szCs w:val="28"/>
              </w:rPr>
              <w:t xml:space="preserve"> (далі – міжвідомча комісія), волонтер, якому встановлена група інвалідності, подає: </w:t>
            </w:r>
          </w:p>
          <w:p w14:paraId="0499F0AF" w14:textId="77777777" w:rsidR="00FF1F89" w:rsidRPr="009E1C6C" w:rsidRDefault="00FF1F89" w:rsidP="00FF1F89">
            <w:pPr>
              <w:jc w:val="both"/>
              <w:rPr>
                <w:rFonts w:ascii="Times New Roman" w:hAnsi="Times New Roman" w:cs="Times New Roman"/>
                <w:sz w:val="28"/>
                <w:szCs w:val="28"/>
              </w:rPr>
            </w:pPr>
            <w:r w:rsidRPr="009E1C6C">
              <w:rPr>
                <w:rFonts w:ascii="Times New Roman" w:hAnsi="Times New Roman" w:cs="Times New Roman"/>
                <w:sz w:val="28"/>
                <w:szCs w:val="28"/>
              </w:rPr>
              <w:t xml:space="preserve">1) заяву встановленого зразка згідно з додатком 2 до Порядку № 604. До заяви додаються такі документи: </w:t>
            </w:r>
          </w:p>
          <w:p w14:paraId="20B31B41" w14:textId="77777777" w:rsidR="00FF1F89" w:rsidRPr="009E1C6C" w:rsidRDefault="00FF1F89" w:rsidP="00FF1F89">
            <w:pPr>
              <w:jc w:val="both"/>
              <w:rPr>
                <w:rFonts w:ascii="Times New Roman" w:hAnsi="Times New Roman" w:cs="Times New Roman"/>
                <w:sz w:val="28"/>
                <w:szCs w:val="28"/>
              </w:rPr>
            </w:pPr>
            <w:r w:rsidRPr="009E1C6C">
              <w:rPr>
                <w:rFonts w:ascii="Times New Roman" w:hAnsi="Times New Roman" w:cs="Times New Roman"/>
                <w:sz w:val="28"/>
                <w:szCs w:val="28"/>
              </w:rPr>
              <w:t xml:space="preserve">2) копія паспорта громадянина України або тимчасового посвідчення громадянина України (для іноземців та осіб без громадянства — копія паспортного документа іноземця або документа, що посвідчує особу без громадянства, посвідки на </w:t>
            </w:r>
            <w:r w:rsidRPr="009E1C6C">
              <w:rPr>
                <w:rFonts w:ascii="Times New Roman" w:hAnsi="Times New Roman" w:cs="Times New Roman"/>
                <w:sz w:val="28"/>
                <w:szCs w:val="28"/>
              </w:rPr>
              <w:lastRenderedPageBreak/>
              <w:t>постійне проживання, посвідки на тимчасове проживання, посвідчення біженця, посвідчення особи, яка потребує додаткового захисту, або іншого документа, що підтверджує законність перебування іноземця чи особи без громадянства на території України, крім довідки про звернення за захистом в Україні та довідки про звернення за визнанням особою без громадянства);</w:t>
            </w:r>
          </w:p>
          <w:p w14:paraId="7ECD7A80" w14:textId="77777777" w:rsidR="00FF1F89" w:rsidRPr="009E1C6C" w:rsidRDefault="00FF1F89" w:rsidP="00FF1F89">
            <w:pPr>
              <w:jc w:val="both"/>
              <w:rPr>
                <w:rFonts w:ascii="Times New Roman" w:hAnsi="Times New Roman" w:cs="Times New Roman"/>
                <w:sz w:val="28"/>
                <w:szCs w:val="28"/>
              </w:rPr>
            </w:pPr>
            <w:r w:rsidRPr="009E1C6C">
              <w:rPr>
                <w:rFonts w:ascii="Times New Roman" w:hAnsi="Times New Roman" w:cs="Times New Roman"/>
                <w:sz w:val="28"/>
                <w:szCs w:val="28"/>
              </w:rPr>
              <w:t>у разі подання документів законним представником чи уповноваженою особою — копії документа, що посвідчує особу тієї особи, від імені якої подається заява, а також документа, який надає повноваження законному представнику чи уповноваженій особі представляти таку особу, оформленого відповідно до законодавства, та документа, який посвідчує особу законного представника чи уповноваженої особи;</w:t>
            </w:r>
          </w:p>
          <w:p w14:paraId="2BE1843A" w14:textId="77777777" w:rsidR="00FF1F89" w:rsidRPr="009E1C6C" w:rsidRDefault="00FF1F89" w:rsidP="00FF1F89">
            <w:pPr>
              <w:jc w:val="both"/>
              <w:rPr>
                <w:rFonts w:ascii="Times New Roman" w:hAnsi="Times New Roman" w:cs="Times New Roman"/>
                <w:sz w:val="28"/>
                <w:szCs w:val="28"/>
              </w:rPr>
            </w:pPr>
            <w:r w:rsidRPr="009E1C6C">
              <w:rPr>
                <w:rFonts w:ascii="Times New Roman" w:hAnsi="Times New Roman" w:cs="Times New Roman"/>
                <w:sz w:val="28"/>
                <w:szCs w:val="28"/>
              </w:rPr>
              <w:t>3) копія документа, що засвідчує реєстрацію у Державному реєстрі фізичних осіб — платників податків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громадянина України), або надаються дані про реєстраційний номер облікової картки платника податків з Державного реєстру фізичних осіб — платників податків, внесені до паспорта громадянина України;</w:t>
            </w:r>
          </w:p>
          <w:p w14:paraId="059A7C11" w14:textId="77777777" w:rsidR="00FF1F89" w:rsidRPr="009E1C6C" w:rsidRDefault="00FF1F89" w:rsidP="00FF1F89">
            <w:pPr>
              <w:jc w:val="both"/>
              <w:rPr>
                <w:rFonts w:ascii="Times New Roman" w:hAnsi="Times New Roman" w:cs="Times New Roman"/>
                <w:sz w:val="28"/>
                <w:szCs w:val="28"/>
              </w:rPr>
            </w:pPr>
            <w:r w:rsidRPr="009E1C6C">
              <w:rPr>
                <w:rFonts w:ascii="Times New Roman" w:hAnsi="Times New Roman" w:cs="Times New Roman"/>
                <w:sz w:val="28"/>
                <w:szCs w:val="28"/>
              </w:rPr>
              <w:t xml:space="preserve">4) копія витягу з рішення експертної команди з оцінювання повсякденного функціонування особи або довідки медико-соціальної експертної комісії про встановлення групи інвалідності; </w:t>
            </w:r>
          </w:p>
          <w:p w14:paraId="1296473C" w14:textId="77777777" w:rsidR="00FF1F89" w:rsidRPr="009E1C6C" w:rsidRDefault="00FF1F89" w:rsidP="00FF1F89">
            <w:pPr>
              <w:jc w:val="both"/>
              <w:rPr>
                <w:rFonts w:ascii="Times New Roman" w:hAnsi="Times New Roman" w:cs="Times New Roman"/>
                <w:sz w:val="28"/>
                <w:szCs w:val="28"/>
              </w:rPr>
            </w:pPr>
            <w:r w:rsidRPr="009E1C6C">
              <w:rPr>
                <w:rFonts w:ascii="Times New Roman" w:hAnsi="Times New Roman" w:cs="Times New Roman"/>
                <w:sz w:val="28"/>
                <w:szCs w:val="28"/>
              </w:rPr>
              <w:t xml:space="preserve">5) копія висновку судово-медичної експертизи про характер отриманих поранень в районі проведення антитерористичної </w:t>
            </w:r>
            <w:r w:rsidRPr="009E1C6C">
              <w:rPr>
                <w:rFonts w:ascii="Times New Roman" w:hAnsi="Times New Roman" w:cs="Times New Roman"/>
                <w:sz w:val="28"/>
                <w:szCs w:val="28"/>
              </w:rPr>
              <w:lastRenderedPageBreak/>
              <w:t>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та/або іншої країни проти України;</w:t>
            </w:r>
          </w:p>
          <w:p w14:paraId="2DC732DD" w14:textId="77777777" w:rsidR="00FF1F89" w:rsidRPr="009E1C6C" w:rsidRDefault="00FF1F89" w:rsidP="00FF1F89">
            <w:pPr>
              <w:keepLines/>
              <w:ind w:left="16"/>
              <w:jc w:val="both"/>
              <w:rPr>
                <w:rFonts w:ascii="Times New Roman" w:hAnsi="Times New Roman" w:cs="Times New Roman"/>
                <w:sz w:val="28"/>
                <w:szCs w:val="28"/>
              </w:rPr>
            </w:pPr>
            <w:r w:rsidRPr="009E1C6C">
              <w:rPr>
                <w:rFonts w:ascii="Times New Roman" w:hAnsi="Times New Roman" w:cs="Times New Roman"/>
                <w:sz w:val="28"/>
                <w:szCs w:val="28"/>
              </w:rPr>
              <w:t xml:space="preserve">6) свідчення командира (начальника) одного з підрозділів Збройних Сил, інших військових формувань, правоохоронних органів, який перебуває безпосередньо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та/або іншої країни проти України, бойових дій та збройних конфліктів, про надання волонтером волонтерської допомоги; </w:t>
            </w:r>
          </w:p>
          <w:p w14:paraId="696A53F8" w14:textId="4DF70893" w:rsidR="00BF6EE7" w:rsidRPr="009E1C6C" w:rsidRDefault="00FF1F89" w:rsidP="00FF1F89">
            <w:pPr>
              <w:keepLines/>
              <w:ind w:left="16"/>
              <w:jc w:val="both"/>
              <w:rPr>
                <w:rFonts w:ascii="Times New Roman" w:hAnsi="Times New Roman" w:cs="Times New Roman"/>
                <w:sz w:val="28"/>
                <w:szCs w:val="28"/>
              </w:rPr>
            </w:pPr>
            <w:r w:rsidRPr="009E1C6C">
              <w:rPr>
                <w:rFonts w:ascii="Times New Roman" w:hAnsi="Times New Roman" w:cs="Times New Roman"/>
                <w:sz w:val="28"/>
                <w:szCs w:val="28"/>
              </w:rPr>
              <w:t>7) копія витягу з інформаційно-аналітичної системи “Облік відомостей про притягнення особи до кримінальної відповідальності та наявності судимості” про притягнення до кримінальної відповідальності, відсутність (наявність) судимості або обмежень, передбачених кримінальним процесуальним законодавством (повний);</w:t>
            </w:r>
          </w:p>
          <w:p w14:paraId="2A631115" w14:textId="77777777" w:rsidR="00FF1F89" w:rsidRPr="009E1C6C" w:rsidRDefault="00FF1F89" w:rsidP="00FF1F89">
            <w:pPr>
              <w:keepLines/>
              <w:ind w:left="16"/>
              <w:jc w:val="both"/>
              <w:rPr>
                <w:rFonts w:ascii="Times New Roman" w:hAnsi="Times New Roman" w:cs="Times New Roman"/>
                <w:sz w:val="28"/>
                <w:szCs w:val="28"/>
              </w:rPr>
            </w:pPr>
            <w:r w:rsidRPr="009E1C6C">
              <w:rPr>
                <w:rFonts w:ascii="Times New Roman" w:hAnsi="Times New Roman" w:cs="Times New Roman"/>
                <w:sz w:val="28"/>
                <w:szCs w:val="28"/>
              </w:rPr>
              <w:t>8) копія договору про провадження волонтерської діяльності або договору про надання волонтерської допомоги (за наявності);</w:t>
            </w:r>
          </w:p>
          <w:p w14:paraId="1910C366" w14:textId="69BEED88" w:rsidR="00FF1F89" w:rsidRPr="009E1C6C" w:rsidRDefault="00FF1F89" w:rsidP="00FF1F89">
            <w:pPr>
              <w:keepLines/>
              <w:ind w:left="16"/>
              <w:jc w:val="both"/>
              <w:rPr>
                <w:rFonts w:ascii="Times New Roman" w:hAnsi="Times New Roman" w:cs="Times New Roman"/>
                <w:sz w:val="28"/>
                <w:szCs w:val="28"/>
              </w:rPr>
            </w:pPr>
            <w:r w:rsidRPr="009E1C6C">
              <w:rPr>
                <w:rFonts w:ascii="Times New Roman" w:hAnsi="Times New Roman" w:cs="Times New Roman"/>
                <w:sz w:val="28"/>
                <w:szCs w:val="28"/>
              </w:rPr>
              <w:t xml:space="preserve">9) інші документи, які містять докази та підтверджують факт надання волонтерської допомоги в районі проведення антитерористичної операції, здійснення заходів із забезпечення </w:t>
            </w:r>
            <w:r w:rsidRPr="009E1C6C">
              <w:rPr>
                <w:rFonts w:ascii="Times New Roman" w:hAnsi="Times New Roman" w:cs="Times New Roman"/>
                <w:sz w:val="28"/>
                <w:szCs w:val="28"/>
              </w:rPr>
              <w:lastRenderedPageBreak/>
              <w:t xml:space="preserve">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та/або іншої країни проти України, бойових дій та збройних конфліктів (за наявності); </w:t>
            </w:r>
          </w:p>
          <w:p w14:paraId="13FC056D" w14:textId="3324EB49" w:rsidR="00FF1F89" w:rsidRPr="009E1C6C" w:rsidRDefault="00FF1F89" w:rsidP="00FF1F89">
            <w:pPr>
              <w:keepLines/>
              <w:ind w:left="16"/>
              <w:jc w:val="both"/>
              <w:rPr>
                <w:rFonts w:ascii="Times New Roman" w:hAnsi="Times New Roman" w:cs="Times New Roman"/>
                <w:sz w:val="28"/>
                <w:szCs w:val="28"/>
              </w:rPr>
            </w:pPr>
            <w:r w:rsidRPr="009E1C6C">
              <w:rPr>
                <w:rFonts w:ascii="Times New Roman" w:hAnsi="Times New Roman" w:cs="Times New Roman"/>
                <w:sz w:val="28"/>
                <w:szCs w:val="28"/>
              </w:rPr>
              <w:t>10) довідка з реквізитами рахунка, відкритого в банку на ім’я одержувача грошової допомоги.</w:t>
            </w:r>
          </w:p>
        </w:tc>
      </w:tr>
      <w:tr w:rsidR="008C237A" w:rsidRPr="009E1C6C" w14:paraId="11C51264" w14:textId="77777777" w:rsidTr="006B3AC2">
        <w:tc>
          <w:tcPr>
            <w:tcW w:w="641" w:type="dxa"/>
            <w:tcBorders>
              <w:top w:val="single" w:sz="6" w:space="0" w:color="000000"/>
              <w:left w:val="single" w:sz="6" w:space="0" w:color="000000"/>
              <w:bottom w:val="single" w:sz="6" w:space="0" w:color="000000"/>
              <w:right w:val="single" w:sz="6" w:space="0" w:color="000000"/>
            </w:tcBorders>
          </w:tcPr>
          <w:p w14:paraId="41FB401F" w14:textId="77777777" w:rsidR="008C237A" w:rsidRPr="009E1C6C" w:rsidRDefault="00150549">
            <w:pPr>
              <w:jc w:val="center"/>
              <w:rPr>
                <w:rFonts w:ascii="Times New Roman" w:hAnsi="Times New Roman" w:cs="Times New Roman"/>
                <w:sz w:val="28"/>
                <w:szCs w:val="28"/>
              </w:rPr>
            </w:pPr>
            <w:r w:rsidRPr="009E1C6C">
              <w:rPr>
                <w:rFonts w:ascii="Times New Roman" w:hAnsi="Times New Roman" w:cs="Times New Roman"/>
                <w:sz w:val="28"/>
                <w:szCs w:val="28"/>
              </w:rPr>
              <w:lastRenderedPageBreak/>
              <w:t>9</w:t>
            </w:r>
          </w:p>
        </w:tc>
        <w:tc>
          <w:tcPr>
            <w:tcW w:w="6229" w:type="dxa"/>
            <w:tcBorders>
              <w:top w:val="single" w:sz="6" w:space="0" w:color="000000"/>
              <w:left w:val="single" w:sz="6" w:space="0" w:color="000000"/>
              <w:bottom w:val="single" w:sz="6" w:space="0" w:color="000000"/>
              <w:right w:val="single" w:sz="6" w:space="0" w:color="000000"/>
            </w:tcBorders>
          </w:tcPr>
          <w:p w14:paraId="5ED7CCBC" w14:textId="77777777" w:rsidR="008C237A" w:rsidRPr="009E1C6C" w:rsidRDefault="00150549">
            <w:pPr>
              <w:rPr>
                <w:rFonts w:ascii="Times New Roman" w:hAnsi="Times New Roman" w:cs="Times New Roman"/>
                <w:sz w:val="28"/>
                <w:szCs w:val="28"/>
              </w:rPr>
            </w:pPr>
            <w:r w:rsidRPr="009E1C6C">
              <w:rPr>
                <w:rFonts w:ascii="Times New Roman" w:hAnsi="Times New Roman" w:cs="Times New Roman"/>
                <w:sz w:val="28"/>
                <w:szCs w:val="28"/>
              </w:rPr>
              <w:t>Спосіб подання документів, необхідних для отримання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1518704A" w14:textId="77777777" w:rsidR="00FF1F89" w:rsidRPr="009E1C6C" w:rsidRDefault="00A02DB4" w:rsidP="00FF1F89">
            <w:pPr>
              <w:pStyle w:val="a6"/>
              <w:keepLines/>
              <w:numPr>
                <w:ilvl w:val="0"/>
                <w:numId w:val="3"/>
              </w:numPr>
            </w:pPr>
            <w:r w:rsidRPr="009E1C6C">
              <w:t xml:space="preserve"> </w:t>
            </w:r>
            <w:r w:rsidR="00245822" w:rsidRPr="009E1C6C">
              <w:t xml:space="preserve"> </w:t>
            </w:r>
            <w:r w:rsidR="00FF1F89" w:rsidRPr="009E1C6C">
              <w:t xml:space="preserve">Заява разом із доданими до неї копіями документів подаються до </w:t>
            </w:r>
            <w:proofErr w:type="spellStart"/>
            <w:r w:rsidR="00FF1F89" w:rsidRPr="009E1C6C">
              <w:t>Мінветеранів</w:t>
            </w:r>
            <w:proofErr w:type="spellEnd"/>
            <w:r w:rsidR="00FF1F89" w:rsidRPr="009E1C6C">
              <w:t xml:space="preserve"> особисто з пред’явленням документа, що посвідчує особу заявника, або через законного представника чи уповноважену особу, чи надсилається: </w:t>
            </w:r>
          </w:p>
          <w:p w14:paraId="5A3405D6" w14:textId="77777777" w:rsidR="00FF1F89" w:rsidRPr="009E1C6C" w:rsidRDefault="00FF1F89" w:rsidP="00FF1F89">
            <w:pPr>
              <w:keepLines/>
              <w:ind w:left="16"/>
              <w:rPr>
                <w:rFonts w:ascii="Times New Roman" w:hAnsi="Times New Roman" w:cs="Times New Roman"/>
                <w:sz w:val="28"/>
                <w:szCs w:val="28"/>
              </w:rPr>
            </w:pPr>
            <w:r w:rsidRPr="009E1C6C">
              <w:rPr>
                <w:rFonts w:ascii="Times New Roman" w:hAnsi="Times New Roman" w:cs="Times New Roman"/>
                <w:sz w:val="28"/>
                <w:szCs w:val="28"/>
              </w:rPr>
              <w:t xml:space="preserve">засобами поштового зв’язку, на адресу: вулиця Хрещатик, буд. 34, м. Київ, 01001; на офіційну адресу електронної пошти dpi@mva.gov.ua; </w:t>
            </w:r>
          </w:p>
          <w:p w14:paraId="17D64295" w14:textId="18D0D982" w:rsidR="008C237A" w:rsidRPr="009E1C6C" w:rsidRDefault="00FF1F89" w:rsidP="00FF1F89">
            <w:pPr>
              <w:shd w:val="clear" w:color="auto" w:fill="FFFFFF"/>
              <w:spacing w:before="60" w:after="60"/>
              <w:jc w:val="both"/>
              <w:rPr>
                <w:rFonts w:ascii="Times New Roman" w:hAnsi="Times New Roman" w:cs="Times New Roman"/>
                <w:sz w:val="28"/>
                <w:szCs w:val="28"/>
              </w:rPr>
            </w:pPr>
            <w:r w:rsidRPr="009E1C6C">
              <w:rPr>
                <w:rFonts w:ascii="Times New Roman" w:hAnsi="Times New Roman" w:cs="Times New Roman"/>
                <w:sz w:val="28"/>
                <w:szCs w:val="28"/>
              </w:rPr>
              <w:t>2. Через центр надання адміністративних послуг незалежно від задекларованого/зареєстрованого місця проживання.</w:t>
            </w:r>
          </w:p>
        </w:tc>
      </w:tr>
      <w:tr w:rsidR="008C237A" w:rsidRPr="009E1C6C" w14:paraId="3B6C6DE5" w14:textId="77777777" w:rsidTr="006B3AC2">
        <w:tc>
          <w:tcPr>
            <w:tcW w:w="641" w:type="dxa"/>
            <w:tcBorders>
              <w:top w:val="single" w:sz="6" w:space="0" w:color="000000"/>
              <w:left w:val="single" w:sz="6" w:space="0" w:color="000000"/>
              <w:bottom w:val="single" w:sz="6" w:space="0" w:color="000000"/>
              <w:right w:val="single" w:sz="6" w:space="0" w:color="000000"/>
            </w:tcBorders>
          </w:tcPr>
          <w:p w14:paraId="505F4C03" w14:textId="77777777" w:rsidR="008C237A" w:rsidRPr="009E1C6C" w:rsidRDefault="00150549">
            <w:pPr>
              <w:jc w:val="center"/>
              <w:rPr>
                <w:rFonts w:ascii="Times New Roman" w:hAnsi="Times New Roman" w:cs="Times New Roman"/>
                <w:sz w:val="28"/>
                <w:szCs w:val="28"/>
              </w:rPr>
            </w:pPr>
            <w:r w:rsidRPr="009E1C6C">
              <w:rPr>
                <w:rFonts w:ascii="Times New Roman" w:hAnsi="Times New Roman" w:cs="Times New Roman"/>
                <w:sz w:val="28"/>
                <w:szCs w:val="28"/>
              </w:rPr>
              <w:t>10</w:t>
            </w:r>
          </w:p>
        </w:tc>
        <w:tc>
          <w:tcPr>
            <w:tcW w:w="6229" w:type="dxa"/>
            <w:tcBorders>
              <w:top w:val="single" w:sz="6" w:space="0" w:color="000000"/>
              <w:left w:val="single" w:sz="6" w:space="0" w:color="000000"/>
              <w:bottom w:val="single" w:sz="6" w:space="0" w:color="000000"/>
              <w:right w:val="single" w:sz="6" w:space="0" w:color="000000"/>
            </w:tcBorders>
          </w:tcPr>
          <w:p w14:paraId="72F3E614" w14:textId="77777777" w:rsidR="008C237A" w:rsidRPr="009E1C6C" w:rsidRDefault="00150549">
            <w:pPr>
              <w:rPr>
                <w:rFonts w:ascii="Times New Roman" w:hAnsi="Times New Roman" w:cs="Times New Roman"/>
                <w:sz w:val="28"/>
                <w:szCs w:val="28"/>
              </w:rPr>
            </w:pPr>
            <w:r w:rsidRPr="009E1C6C">
              <w:rPr>
                <w:rFonts w:ascii="Times New Roman" w:hAnsi="Times New Roman" w:cs="Times New Roman"/>
                <w:sz w:val="28"/>
                <w:szCs w:val="28"/>
              </w:rPr>
              <w:t>Платність (безоплатність) надання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11CE890D" w14:textId="77777777" w:rsidR="008C237A" w:rsidRPr="009E1C6C" w:rsidRDefault="00150549">
            <w:pPr>
              <w:jc w:val="both"/>
              <w:rPr>
                <w:rFonts w:ascii="Times New Roman" w:hAnsi="Times New Roman" w:cs="Times New Roman"/>
                <w:sz w:val="28"/>
                <w:szCs w:val="28"/>
              </w:rPr>
            </w:pPr>
            <w:r w:rsidRPr="009E1C6C">
              <w:rPr>
                <w:rFonts w:ascii="Times New Roman" w:hAnsi="Times New Roman" w:cs="Times New Roman"/>
                <w:sz w:val="28"/>
                <w:szCs w:val="28"/>
              </w:rPr>
              <w:t>Безоплатно</w:t>
            </w:r>
          </w:p>
        </w:tc>
      </w:tr>
      <w:tr w:rsidR="008C237A" w:rsidRPr="009E1C6C" w14:paraId="7977A19D" w14:textId="77777777" w:rsidTr="006B3AC2">
        <w:tc>
          <w:tcPr>
            <w:tcW w:w="641" w:type="dxa"/>
            <w:tcBorders>
              <w:top w:val="single" w:sz="6" w:space="0" w:color="000000"/>
              <w:left w:val="single" w:sz="6" w:space="0" w:color="000000"/>
              <w:bottom w:val="single" w:sz="6" w:space="0" w:color="000000"/>
              <w:right w:val="single" w:sz="6" w:space="0" w:color="000000"/>
            </w:tcBorders>
          </w:tcPr>
          <w:p w14:paraId="49C0D08B" w14:textId="77777777" w:rsidR="008C237A" w:rsidRPr="009E1C6C" w:rsidRDefault="00150549">
            <w:pPr>
              <w:jc w:val="center"/>
              <w:rPr>
                <w:rFonts w:ascii="Times New Roman" w:hAnsi="Times New Roman" w:cs="Times New Roman"/>
                <w:sz w:val="28"/>
                <w:szCs w:val="28"/>
              </w:rPr>
            </w:pPr>
            <w:r w:rsidRPr="009E1C6C">
              <w:rPr>
                <w:rFonts w:ascii="Times New Roman" w:hAnsi="Times New Roman" w:cs="Times New Roman"/>
                <w:sz w:val="28"/>
                <w:szCs w:val="28"/>
              </w:rPr>
              <w:t>11</w:t>
            </w:r>
          </w:p>
        </w:tc>
        <w:tc>
          <w:tcPr>
            <w:tcW w:w="6229" w:type="dxa"/>
            <w:tcBorders>
              <w:top w:val="single" w:sz="6" w:space="0" w:color="000000"/>
              <w:left w:val="single" w:sz="6" w:space="0" w:color="000000"/>
              <w:bottom w:val="single" w:sz="6" w:space="0" w:color="000000"/>
              <w:right w:val="single" w:sz="6" w:space="0" w:color="000000"/>
            </w:tcBorders>
          </w:tcPr>
          <w:p w14:paraId="050D42FC" w14:textId="77777777" w:rsidR="008C237A" w:rsidRPr="009E1C6C" w:rsidRDefault="00150549">
            <w:pPr>
              <w:rPr>
                <w:rFonts w:ascii="Times New Roman" w:hAnsi="Times New Roman" w:cs="Times New Roman"/>
                <w:sz w:val="28"/>
                <w:szCs w:val="28"/>
              </w:rPr>
            </w:pPr>
            <w:r w:rsidRPr="009E1C6C">
              <w:rPr>
                <w:rFonts w:ascii="Times New Roman" w:hAnsi="Times New Roman" w:cs="Times New Roman"/>
                <w:sz w:val="28"/>
                <w:szCs w:val="28"/>
              </w:rPr>
              <w:t>Строк надання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68CF72E5" w14:textId="76554F6B" w:rsidR="008C237A" w:rsidRPr="009E1C6C" w:rsidRDefault="009E1C6C" w:rsidP="009E1C6C">
            <w:pPr>
              <w:shd w:val="clear" w:color="auto" w:fill="FFFFFF"/>
              <w:spacing w:after="150"/>
              <w:rPr>
                <w:rFonts w:ascii="Times New Roman" w:hAnsi="Times New Roman" w:cs="Times New Roman"/>
                <w:sz w:val="28"/>
                <w:szCs w:val="28"/>
              </w:rPr>
            </w:pPr>
            <w:r w:rsidRPr="009E1C6C">
              <w:rPr>
                <w:rFonts w:ascii="Times New Roman" w:hAnsi="Times New Roman" w:cs="Times New Roman"/>
                <w:sz w:val="28"/>
                <w:szCs w:val="28"/>
              </w:rPr>
              <w:t xml:space="preserve"> 30 календарних днів з дня надходження заяви (без урахування строку залишення заяви без руху у відповідності до статті 43 Закону України “Про адміністративну процедуру” та/або строку зупинення адміністративного провадження у справі з розгляду заяви на підставі пункту 5 частини другої статті 64 Закону України “Про адміністративну процедуру”)</w:t>
            </w:r>
          </w:p>
        </w:tc>
      </w:tr>
      <w:tr w:rsidR="008C237A" w:rsidRPr="009E1C6C" w14:paraId="03083BE0" w14:textId="77777777" w:rsidTr="009E1C6C">
        <w:trPr>
          <w:trHeight w:val="3015"/>
        </w:trPr>
        <w:tc>
          <w:tcPr>
            <w:tcW w:w="641" w:type="dxa"/>
            <w:tcBorders>
              <w:top w:val="single" w:sz="6" w:space="0" w:color="000000"/>
              <w:left w:val="single" w:sz="6" w:space="0" w:color="000000"/>
              <w:bottom w:val="single" w:sz="6" w:space="0" w:color="000000"/>
              <w:right w:val="single" w:sz="6" w:space="0" w:color="000000"/>
            </w:tcBorders>
          </w:tcPr>
          <w:p w14:paraId="7D800FD9" w14:textId="77777777" w:rsidR="008C237A" w:rsidRPr="009E1C6C" w:rsidRDefault="00150549">
            <w:pPr>
              <w:rPr>
                <w:rFonts w:ascii="Times New Roman" w:hAnsi="Times New Roman" w:cs="Times New Roman"/>
                <w:sz w:val="28"/>
                <w:szCs w:val="28"/>
              </w:rPr>
            </w:pPr>
            <w:r w:rsidRPr="009E1C6C">
              <w:rPr>
                <w:rFonts w:ascii="Times New Roman" w:hAnsi="Times New Roman" w:cs="Times New Roman"/>
                <w:sz w:val="28"/>
                <w:szCs w:val="28"/>
              </w:rPr>
              <w:lastRenderedPageBreak/>
              <w:t>12</w:t>
            </w:r>
          </w:p>
        </w:tc>
        <w:tc>
          <w:tcPr>
            <w:tcW w:w="6229" w:type="dxa"/>
            <w:tcBorders>
              <w:top w:val="single" w:sz="6" w:space="0" w:color="000000"/>
              <w:left w:val="single" w:sz="6" w:space="0" w:color="000000"/>
              <w:bottom w:val="single" w:sz="6" w:space="0" w:color="000000"/>
              <w:right w:val="single" w:sz="6" w:space="0" w:color="000000"/>
            </w:tcBorders>
          </w:tcPr>
          <w:p w14:paraId="34ECF5F0" w14:textId="77777777" w:rsidR="008C237A" w:rsidRPr="009E1C6C" w:rsidRDefault="00150549">
            <w:pPr>
              <w:rPr>
                <w:rFonts w:ascii="Times New Roman" w:hAnsi="Times New Roman" w:cs="Times New Roman"/>
                <w:sz w:val="28"/>
                <w:szCs w:val="28"/>
              </w:rPr>
            </w:pPr>
            <w:r w:rsidRPr="009E1C6C">
              <w:rPr>
                <w:rFonts w:ascii="Times New Roman" w:hAnsi="Times New Roman" w:cs="Times New Roman"/>
                <w:sz w:val="28"/>
                <w:szCs w:val="28"/>
              </w:rPr>
              <w:t>Перелік підстав для відмови у наданні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45B36DF5" w14:textId="77777777" w:rsidR="009E1C6C" w:rsidRPr="009E1C6C" w:rsidRDefault="009E1C6C" w:rsidP="009E1C6C">
            <w:pPr>
              <w:shd w:val="clear" w:color="auto" w:fill="FFFFFF"/>
              <w:tabs>
                <w:tab w:val="left" w:pos="1565"/>
              </w:tabs>
              <w:jc w:val="both"/>
              <w:rPr>
                <w:rFonts w:ascii="Times New Roman" w:hAnsi="Times New Roman" w:cs="Times New Roman"/>
                <w:sz w:val="28"/>
                <w:szCs w:val="28"/>
              </w:rPr>
            </w:pPr>
            <w:r w:rsidRPr="009E1C6C">
              <w:rPr>
                <w:rFonts w:ascii="Times New Roman" w:hAnsi="Times New Roman" w:cs="Times New Roman"/>
                <w:sz w:val="28"/>
                <w:szCs w:val="28"/>
              </w:rPr>
              <w:t xml:space="preserve">Міжвідомча комісія приймає рішення про відмову у призначенні одноразової грошової допомоги, якщо загибель (смерть), поранення (контузія, травма або каліцтво) волонтера є наслідком: </w:t>
            </w:r>
          </w:p>
          <w:p w14:paraId="4DCE7909" w14:textId="77777777" w:rsidR="009E1C6C" w:rsidRPr="009E1C6C" w:rsidRDefault="009E1C6C" w:rsidP="009E1C6C">
            <w:pPr>
              <w:shd w:val="clear" w:color="auto" w:fill="FFFFFF"/>
              <w:tabs>
                <w:tab w:val="left" w:pos="1565"/>
              </w:tabs>
              <w:jc w:val="both"/>
              <w:rPr>
                <w:rFonts w:ascii="Times New Roman" w:hAnsi="Times New Roman" w:cs="Times New Roman"/>
                <w:sz w:val="28"/>
                <w:szCs w:val="28"/>
              </w:rPr>
            </w:pPr>
            <w:r w:rsidRPr="009E1C6C">
              <w:rPr>
                <w:rFonts w:ascii="Times New Roman" w:hAnsi="Times New Roman" w:cs="Times New Roman"/>
                <w:sz w:val="28"/>
                <w:szCs w:val="28"/>
              </w:rPr>
              <w:t>1) вчинення злочину або адміністративного правопорушення;</w:t>
            </w:r>
          </w:p>
          <w:p w14:paraId="58296CBF" w14:textId="77777777" w:rsidR="009E1C6C" w:rsidRPr="009E1C6C" w:rsidRDefault="009E1C6C" w:rsidP="009E1C6C">
            <w:pPr>
              <w:shd w:val="clear" w:color="auto" w:fill="FFFFFF"/>
              <w:tabs>
                <w:tab w:val="left" w:pos="1565"/>
              </w:tabs>
              <w:jc w:val="both"/>
              <w:rPr>
                <w:rFonts w:ascii="Times New Roman" w:hAnsi="Times New Roman" w:cs="Times New Roman"/>
                <w:sz w:val="28"/>
                <w:szCs w:val="28"/>
              </w:rPr>
            </w:pPr>
            <w:r w:rsidRPr="009E1C6C">
              <w:rPr>
                <w:rFonts w:ascii="Times New Roman" w:hAnsi="Times New Roman" w:cs="Times New Roman"/>
                <w:sz w:val="28"/>
                <w:szCs w:val="28"/>
              </w:rPr>
              <w:t xml:space="preserve">2) вчинення дій у стані алкогольного, наркотичного чи токсичного сп’яніння; </w:t>
            </w:r>
          </w:p>
          <w:p w14:paraId="069FB2BB" w14:textId="77777777" w:rsidR="009E1C6C" w:rsidRPr="009E1C6C" w:rsidRDefault="009E1C6C" w:rsidP="009E1C6C">
            <w:pPr>
              <w:shd w:val="clear" w:color="auto" w:fill="FFFFFF"/>
              <w:tabs>
                <w:tab w:val="left" w:pos="1565"/>
              </w:tabs>
              <w:jc w:val="both"/>
              <w:rPr>
                <w:rFonts w:ascii="Times New Roman" w:hAnsi="Times New Roman" w:cs="Times New Roman"/>
                <w:sz w:val="28"/>
                <w:szCs w:val="28"/>
              </w:rPr>
            </w:pPr>
            <w:r w:rsidRPr="009E1C6C">
              <w:rPr>
                <w:rFonts w:ascii="Times New Roman" w:hAnsi="Times New Roman" w:cs="Times New Roman"/>
                <w:sz w:val="28"/>
                <w:szCs w:val="28"/>
              </w:rPr>
              <w:t xml:space="preserve">3) навмисного спричинення собі тілесного ушкодження або самогубства (крім факту доведення особи до самогубства, встановленого судом); </w:t>
            </w:r>
          </w:p>
          <w:p w14:paraId="6DBFD294" w14:textId="77777777" w:rsidR="009E1C6C" w:rsidRPr="009E1C6C" w:rsidRDefault="009E1C6C" w:rsidP="009E1C6C">
            <w:pPr>
              <w:shd w:val="clear" w:color="auto" w:fill="FFFFFF"/>
              <w:tabs>
                <w:tab w:val="left" w:pos="1565"/>
              </w:tabs>
              <w:jc w:val="both"/>
              <w:rPr>
                <w:rFonts w:ascii="Times New Roman" w:hAnsi="Times New Roman" w:cs="Times New Roman"/>
                <w:sz w:val="28"/>
                <w:szCs w:val="28"/>
              </w:rPr>
            </w:pPr>
            <w:r w:rsidRPr="009E1C6C">
              <w:rPr>
                <w:rFonts w:ascii="Times New Roman" w:hAnsi="Times New Roman" w:cs="Times New Roman"/>
                <w:sz w:val="28"/>
                <w:szCs w:val="28"/>
              </w:rPr>
              <w:t>4) подання особою свідомо неправдивих відомостей для призначення і виплати одноразової грошової допомоги;</w:t>
            </w:r>
          </w:p>
          <w:p w14:paraId="01A3C6A4" w14:textId="72FE71E5" w:rsidR="008C237A" w:rsidRPr="009E1C6C" w:rsidRDefault="009E1C6C" w:rsidP="009E1C6C">
            <w:pPr>
              <w:shd w:val="clear" w:color="auto" w:fill="FFFFFF"/>
              <w:tabs>
                <w:tab w:val="left" w:pos="1565"/>
              </w:tabs>
              <w:spacing w:before="60" w:after="240"/>
              <w:jc w:val="both"/>
              <w:rPr>
                <w:rFonts w:ascii="Times New Roman" w:hAnsi="Times New Roman" w:cs="Times New Roman"/>
                <w:sz w:val="28"/>
                <w:szCs w:val="28"/>
              </w:rPr>
            </w:pPr>
            <w:r w:rsidRPr="009E1C6C">
              <w:rPr>
                <w:rFonts w:ascii="Times New Roman" w:hAnsi="Times New Roman" w:cs="Times New Roman"/>
                <w:sz w:val="28"/>
                <w:szCs w:val="28"/>
              </w:rPr>
              <w:t xml:space="preserve"> 5) інших обставин, не пов’язаних з волонтерською діяльністю</w:t>
            </w:r>
          </w:p>
        </w:tc>
      </w:tr>
      <w:tr w:rsidR="008C237A" w:rsidRPr="009E1C6C" w14:paraId="5717256E" w14:textId="77777777" w:rsidTr="006B3AC2">
        <w:tc>
          <w:tcPr>
            <w:tcW w:w="641" w:type="dxa"/>
            <w:tcBorders>
              <w:top w:val="single" w:sz="6" w:space="0" w:color="000000"/>
              <w:left w:val="single" w:sz="6" w:space="0" w:color="000000"/>
              <w:bottom w:val="single" w:sz="6" w:space="0" w:color="000000"/>
              <w:right w:val="single" w:sz="6" w:space="0" w:color="000000"/>
            </w:tcBorders>
          </w:tcPr>
          <w:p w14:paraId="6DEDBFFD" w14:textId="77777777" w:rsidR="008C237A" w:rsidRPr="009E1C6C" w:rsidRDefault="00150549">
            <w:pPr>
              <w:rPr>
                <w:rFonts w:ascii="Times New Roman" w:hAnsi="Times New Roman" w:cs="Times New Roman"/>
                <w:sz w:val="28"/>
                <w:szCs w:val="28"/>
              </w:rPr>
            </w:pPr>
            <w:r w:rsidRPr="009E1C6C">
              <w:rPr>
                <w:rFonts w:ascii="Times New Roman" w:hAnsi="Times New Roman" w:cs="Times New Roman"/>
                <w:sz w:val="28"/>
                <w:szCs w:val="28"/>
              </w:rPr>
              <w:t>13</w:t>
            </w:r>
          </w:p>
        </w:tc>
        <w:tc>
          <w:tcPr>
            <w:tcW w:w="6229" w:type="dxa"/>
            <w:tcBorders>
              <w:top w:val="single" w:sz="6" w:space="0" w:color="000000"/>
              <w:left w:val="single" w:sz="6" w:space="0" w:color="000000"/>
              <w:bottom w:val="single" w:sz="6" w:space="0" w:color="000000"/>
              <w:right w:val="single" w:sz="6" w:space="0" w:color="000000"/>
            </w:tcBorders>
          </w:tcPr>
          <w:p w14:paraId="54EB3A6A" w14:textId="77777777" w:rsidR="008C237A" w:rsidRPr="009E1C6C" w:rsidRDefault="00150549">
            <w:pPr>
              <w:rPr>
                <w:rFonts w:ascii="Times New Roman" w:hAnsi="Times New Roman" w:cs="Times New Roman"/>
                <w:sz w:val="28"/>
                <w:szCs w:val="28"/>
              </w:rPr>
            </w:pPr>
            <w:r w:rsidRPr="009E1C6C">
              <w:rPr>
                <w:rFonts w:ascii="Times New Roman" w:hAnsi="Times New Roman" w:cs="Times New Roman"/>
                <w:sz w:val="28"/>
                <w:szCs w:val="28"/>
              </w:rPr>
              <w:t>Результат надання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113BDB56" w14:textId="77777777" w:rsidR="009E1C6C" w:rsidRPr="009E1C6C" w:rsidRDefault="009E1C6C" w:rsidP="00A02DB4">
            <w:pPr>
              <w:tabs>
                <w:tab w:val="left" w:pos="358"/>
                <w:tab w:val="left" w:pos="449"/>
              </w:tabs>
              <w:jc w:val="both"/>
              <w:rPr>
                <w:rFonts w:ascii="Times New Roman" w:hAnsi="Times New Roman" w:cs="Times New Roman"/>
                <w:sz w:val="28"/>
                <w:szCs w:val="28"/>
              </w:rPr>
            </w:pPr>
            <w:r w:rsidRPr="009E1C6C">
              <w:rPr>
                <w:rFonts w:ascii="Times New Roman" w:hAnsi="Times New Roman" w:cs="Times New Roman"/>
                <w:sz w:val="28"/>
                <w:szCs w:val="28"/>
              </w:rPr>
              <w:t xml:space="preserve">Повідомлення про рішення прийняте міжвідомчою комісією за результатами розгляду (про призначення та виплату одноразової грошової допомоги або про відмову в призначенні одноразової грошової допомоги). </w:t>
            </w:r>
          </w:p>
          <w:p w14:paraId="5F2CDC95" w14:textId="405A2186" w:rsidR="008C237A" w:rsidRPr="009E1C6C" w:rsidRDefault="009E1C6C" w:rsidP="00A02DB4">
            <w:pPr>
              <w:tabs>
                <w:tab w:val="left" w:pos="358"/>
                <w:tab w:val="left" w:pos="449"/>
              </w:tabs>
              <w:jc w:val="both"/>
              <w:rPr>
                <w:rFonts w:ascii="Times New Roman" w:hAnsi="Times New Roman" w:cs="Times New Roman"/>
                <w:sz w:val="28"/>
                <w:szCs w:val="28"/>
              </w:rPr>
            </w:pPr>
            <w:r w:rsidRPr="009E1C6C">
              <w:rPr>
                <w:rFonts w:ascii="Times New Roman" w:hAnsi="Times New Roman" w:cs="Times New Roman"/>
                <w:i/>
                <w:sz w:val="28"/>
                <w:szCs w:val="28"/>
              </w:rPr>
              <w:t>Примітка: Виплата одноразової грошової допомоги здійснюється в порядку черговості відповідно до дати подання документів.</w:t>
            </w:r>
          </w:p>
        </w:tc>
      </w:tr>
      <w:tr w:rsidR="008C237A" w:rsidRPr="009E1C6C" w14:paraId="76C4019F" w14:textId="77777777" w:rsidTr="006B3AC2">
        <w:tc>
          <w:tcPr>
            <w:tcW w:w="641" w:type="dxa"/>
            <w:tcBorders>
              <w:top w:val="single" w:sz="6" w:space="0" w:color="000000"/>
              <w:left w:val="single" w:sz="6" w:space="0" w:color="000000"/>
              <w:bottom w:val="single" w:sz="6" w:space="0" w:color="000000"/>
              <w:right w:val="single" w:sz="6" w:space="0" w:color="000000"/>
            </w:tcBorders>
          </w:tcPr>
          <w:p w14:paraId="2E03DCFB" w14:textId="77777777" w:rsidR="008C237A" w:rsidRPr="009E1C6C" w:rsidRDefault="00150549">
            <w:pPr>
              <w:rPr>
                <w:rFonts w:ascii="Times New Roman" w:hAnsi="Times New Roman" w:cs="Times New Roman"/>
                <w:sz w:val="28"/>
                <w:szCs w:val="28"/>
              </w:rPr>
            </w:pPr>
            <w:r w:rsidRPr="009E1C6C">
              <w:rPr>
                <w:rFonts w:ascii="Times New Roman" w:hAnsi="Times New Roman" w:cs="Times New Roman"/>
                <w:sz w:val="28"/>
                <w:szCs w:val="28"/>
              </w:rPr>
              <w:t>14</w:t>
            </w:r>
          </w:p>
        </w:tc>
        <w:tc>
          <w:tcPr>
            <w:tcW w:w="6229" w:type="dxa"/>
            <w:tcBorders>
              <w:top w:val="single" w:sz="6" w:space="0" w:color="000000"/>
              <w:left w:val="single" w:sz="6" w:space="0" w:color="000000"/>
              <w:bottom w:val="single" w:sz="6" w:space="0" w:color="000000"/>
              <w:right w:val="single" w:sz="6" w:space="0" w:color="000000"/>
            </w:tcBorders>
          </w:tcPr>
          <w:p w14:paraId="654151DD" w14:textId="52974104" w:rsidR="008C237A" w:rsidRPr="009E1C6C" w:rsidRDefault="006D7474">
            <w:pPr>
              <w:shd w:val="clear" w:color="auto" w:fill="FFFFFF"/>
              <w:tabs>
                <w:tab w:val="left" w:pos="1565"/>
              </w:tabs>
              <w:spacing w:before="60" w:after="240"/>
              <w:jc w:val="both"/>
              <w:rPr>
                <w:rFonts w:ascii="Times New Roman" w:hAnsi="Times New Roman" w:cs="Times New Roman"/>
                <w:sz w:val="28"/>
                <w:szCs w:val="28"/>
              </w:rPr>
            </w:pPr>
            <w:r w:rsidRPr="009E1C6C">
              <w:rPr>
                <w:rFonts w:ascii="Times New Roman" w:hAnsi="Times New Roman" w:cs="Times New Roman"/>
                <w:sz w:val="28"/>
                <w:szCs w:val="28"/>
              </w:rPr>
              <w:t>С</w:t>
            </w:r>
            <w:r w:rsidR="00150549" w:rsidRPr="009E1C6C">
              <w:rPr>
                <w:rFonts w:ascii="Times New Roman" w:hAnsi="Times New Roman" w:cs="Times New Roman"/>
                <w:sz w:val="28"/>
                <w:szCs w:val="28"/>
              </w:rPr>
              <w:t>пособи отримання відповіді (результату)</w:t>
            </w:r>
          </w:p>
        </w:tc>
        <w:tc>
          <w:tcPr>
            <w:tcW w:w="8190" w:type="dxa"/>
            <w:tcBorders>
              <w:top w:val="single" w:sz="6" w:space="0" w:color="000000"/>
              <w:left w:val="single" w:sz="6" w:space="0" w:color="000000"/>
              <w:bottom w:val="single" w:sz="6" w:space="0" w:color="000000"/>
              <w:right w:val="single" w:sz="6" w:space="0" w:color="000000"/>
            </w:tcBorders>
          </w:tcPr>
          <w:p w14:paraId="2D6EF2F6" w14:textId="77777777" w:rsidR="009E1C6C" w:rsidRPr="009E1C6C" w:rsidRDefault="009E1C6C" w:rsidP="009E1C6C">
            <w:pPr>
              <w:pBdr>
                <w:top w:val="nil"/>
                <w:left w:val="nil"/>
                <w:bottom w:val="nil"/>
                <w:right w:val="nil"/>
                <w:between w:val="nil"/>
              </w:pBdr>
              <w:tabs>
                <w:tab w:val="left" w:pos="358"/>
              </w:tabs>
              <w:jc w:val="both"/>
              <w:rPr>
                <w:rFonts w:ascii="Times New Roman" w:hAnsi="Times New Roman" w:cs="Times New Roman"/>
                <w:sz w:val="28"/>
                <w:szCs w:val="28"/>
              </w:rPr>
            </w:pPr>
            <w:r w:rsidRPr="009E1C6C">
              <w:rPr>
                <w:rFonts w:ascii="Times New Roman" w:hAnsi="Times New Roman" w:cs="Times New Roman"/>
                <w:sz w:val="28"/>
                <w:szCs w:val="28"/>
              </w:rPr>
              <w:t xml:space="preserve">1. Особисто </w:t>
            </w:r>
          </w:p>
          <w:p w14:paraId="15EE6C78" w14:textId="146BA52E" w:rsidR="008C237A" w:rsidRPr="009E1C6C" w:rsidRDefault="009E1C6C" w:rsidP="009E1C6C">
            <w:pPr>
              <w:pBdr>
                <w:top w:val="nil"/>
                <w:left w:val="nil"/>
                <w:bottom w:val="nil"/>
                <w:right w:val="nil"/>
                <w:between w:val="nil"/>
              </w:pBdr>
              <w:tabs>
                <w:tab w:val="left" w:pos="358"/>
              </w:tabs>
              <w:jc w:val="both"/>
              <w:rPr>
                <w:rFonts w:ascii="Times New Roman" w:eastAsia="Times New Roman" w:hAnsi="Times New Roman" w:cs="Times New Roman"/>
                <w:color w:val="000000"/>
                <w:sz w:val="28"/>
                <w:szCs w:val="28"/>
              </w:rPr>
            </w:pPr>
            <w:r w:rsidRPr="009E1C6C">
              <w:rPr>
                <w:rFonts w:ascii="Times New Roman" w:hAnsi="Times New Roman" w:cs="Times New Roman"/>
                <w:sz w:val="28"/>
                <w:szCs w:val="28"/>
              </w:rPr>
              <w:t xml:space="preserve">2. Через законного представника чи уповноважену </w:t>
            </w:r>
            <w:proofErr w:type="spellStart"/>
            <w:r w:rsidRPr="009E1C6C">
              <w:rPr>
                <w:rFonts w:ascii="Times New Roman" w:hAnsi="Times New Roman" w:cs="Times New Roman"/>
                <w:sz w:val="28"/>
                <w:szCs w:val="28"/>
              </w:rPr>
              <w:t>особ</w:t>
            </w:r>
            <w:proofErr w:type="spellEnd"/>
          </w:p>
        </w:tc>
      </w:tr>
      <w:tr w:rsidR="009E1C6C" w:rsidRPr="009E1C6C" w14:paraId="5E771E1B" w14:textId="77777777" w:rsidTr="006B3AC2">
        <w:tc>
          <w:tcPr>
            <w:tcW w:w="641" w:type="dxa"/>
            <w:tcBorders>
              <w:top w:val="single" w:sz="6" w:space="0" w:color="000000"/>
              <w:left w:val="single" w:sz="6" w:space="0" w:color="000000"/>
              <w:bottom w:val="single" w:sz="6" w:space="0" w:color="000000"/>
              <w:right w:val="single" w:sz="6" w:space="0" w:color="000000"/>
            </w:tcBorders>
          </w:tcPr>
          <w:p w14:paraId="327BE024" w14:textId="72D65B3F" w:rsidR="009E1C6C" w:rsidRPr="009E1C6C" w:rsidRDefault="009E1C6C">
            <w:pPr>
              <w:rPr>
                <w:rFonts w:ascii="Times New Roman" w:hAnsi="Times New Roman" w:cs="Times New Roman"/>
                <w:sz w:val="28"/>
                <w:szCs w:val="28"/>
              </w:rPr>
            </w:pPr>
            <w:r w:rsidRPr="009E1C6C">
              <w:rPr>
                <w:rFonts w:ascii="Times New Roman" w:hAnsi="Times New Roman" w:cs="Times New Roman"/>
                <w:sz w:val="28"/>
                <w:szCs w:val="28"/>
              </w:rPr>
              <w:t>15</w:t>
            </w:r>
          </w:p>
        </w:tc>
        <w:tc>
          <w:tcPr>
            <w:tcW w:w="6229" w:type="dxa"/>
            <w:tcBorders>
              <w:top w:val="single" w:sz="6" w:space="0" w:color="000000"/>
              <w:left w:val="single" w:sz="6" w:space="0" w:color="000000"/>
              <w:bottom w:val="single" w:sz="6" w:space="0" w:color="000000"/>
              <w:right w:val="single" w:sz="6" w:space="0" w:color="000000"/>
            </w:tcBorders>
          </w:tcPr>
          <w:p w14:paraId="55528511" w14:textId="5BF97A5E" w:rsidR="009E1C6C" w:rsidRPr="009E1C6C" w:rsidRDefault="009E1C6C">
            <w:pPr>
              <w:shd w:val="clear" w:color="auto" w:fill="FFFFFF"/>
              <w:tabs>
                <w:tab w:val="left" w:pos="1565"/>
              </w:tabs>
              <w:spacing w:before="60" w:after="240"/>
              <w:jc w:val="both"/>
              <w:rPr>
                <w:rFonts w:ascii="Times New Roman" w:hAnsi="Times New Roman" w:cs="Times New Roman"/>
                <w:sz w:val="28"/>
                <w:szCs w:val="28"/>
              </w:rPr>
            </w:pPr>
            <w:r w:rsidRPr="009E1C6C">
              <w:rPr>
                <w:rFonts w:ascii="Times New Roman" w:hAnsi="Times New Roman" w:cs="Times New Roman"/>
                <w:sz w:val="28"/>
                <w:szCs w:val="28"/>
              </w:rPr>
              <w:t xml:space="preserve">Примітка </w:t>
            </w:r>
          </w:p>
        </w:tc>
        <w:tc>
          <w:tcPr>
            <w:tcW w:w="8190" w:type="dxa"/>
            <w:tcBorders>
              <w:top w:val="single" w:sz="6" w:space="0" w:color="000000"/>
              <w:left w:val="single" w:sz="6" w:space="0" w:color="000000"/>
              <w:bottom w:val="single" w:sz="6" w:space="0" w:color="000000"/>
              <w:right w:val="single" w:sz="6" w:space="0" w:color="000000"/>
            </w:tcBorders>
          </w:tcPr>
          <w:p w14:paraId="59C7BBA9" w14:textId="351D2DD2" w:rsidR="009E1C6C" w:rsidRPr="009E1C6C" w:rsidRDefault="009E1C6C" w:rsidP="009E1C6C">
            <w:pPr>
              <w:pBdr>
                <w:top w:val="nil"/>
                <w:left w:val="nil"/>
                <w:bottom w:val="nil"/>
                <w:right w:val="nil"/>
                <w:between w:val="nil"/>
              </w:pBdr>
              <w:tabs>
                <w:tab w:val="left" w:pos="358"/>
              </w:tabs>
              <w:jc w:val="both"/>
              <w:rPr>
                <w:rFonts w:ascii="Times New Roman" w:hAnsi="Times New Roman" w:cs="Times New Roman"/>
                <w:sz w:val="28"/>
                <w:szCs w:val="28"/>
              </w:rPr>
            </w:pPr>
            <w:r w:rsidRPr="009E1C6C">
              <w:rPr>
                <w:rFonts w:ascii="Times New Roman" w:hAnsi="Times New Roman" w:cs="Times New Roman"/>
                <w:sz w:val="28"/>
                <w:szCs w:val="28"/>
              </w:rPr>
              <w:t xml:space="preserve">Розмір одноразової грошової допомоги у разі встановлення інвалідності внаслідок поранення (контузії, травми або каліцтва) визначається виходячи з прожиткового мінімуму, чинного на дату встановлення інвалідності. У разі зміни групи або причини інвалідності після первинного її установлення розмір призначеної одноразової грошової допомоги у зв’язку із зазначеними змінами </w:t>
            </w:r>
            <w:r w:rsidRPr="009E1C6C">
              <w:rPr>
                <w:rFonts w:ascii="Times New Roman" w:hAnsi="Times New Roman" w:cs="Times New Roman"/>
                <w:sz w:val="28"/>
                <w:szCs w:val="28"/>
              </w:rPr>
              <w:lastRenderedPageBreak/>
              <w:t>не переглядається.</w:t>
            </w:r>
          </w:p>
        </w:tc>
      </w:tr>
    </w:tbl>
    <w:p w14:paraId="587F1C48" w14:textId="77777777" w:rsidR="008C237A" w:rsidRPr="009E1C6C" w:rsidRDefault="008C237A">
      <w:pPr>
        <w:rPr>
          <w:rFonts w:ascii="Times New Roman" w:hAnsi="Times New Roman" w:cs="Times New Roman"/>
          <w:b/>
          <w:i/>
          <w:color w:val="000000"/>
          <w:sz w:val="28"/>
          <w:szCs w:val="28"/>
        </w:rPr>
      </w:pPr>
      <w:bookmarkStart w:id="3" w:name="bookmark=id.2et92p0" w:colFirst="0" w:colLast="0"/>
      <w:bookmarkEnd w:id="3"/>
    </w:p>
    <w:p w14:paraId="1F6CE92C" w14:textId="77777777" w:rsidR="008C237A" w:rsidRPr="009E1C6C" w:rsidRDefault="008C237A">
      <w:pPr>
        <w:rPr>
          <w:rFonts w:ascii="Times New Roman" w:hAnsi="Times New Roman" w:cs="Times New Roman"/>
          <w:b/>
          <w:i/>
          <w:color w:val="000000"/>
          <w:sz w:val="28"/>
          <w:szCs w:val="28"/>
        </w:rPr>
      </w:pPr>
    </w:p>
    <w:p w14:paraId="303A0FDB" w14:textId="77777777" w:rsidR="008C237A" w:rsidRPr="009E1C6C" w:rsidRDefault="006B3AC2">
      <w:pPr>
        <w:rPr>
          <w:rFonts w:ascii="Times New Roman" w:hAnsi="Times New Roman" w:cs="Times New Roman"/>
          <w:b/>
          <w:i/>
          <w:sz w:val="28"/>
          <w:szCs w:val="28"/>
        </w:rPr>
      </w:pPr>
      <w:r w:rsidRPr="009E1C6C">
        <w:rPr>
          <w:rFonts w:ascii="Times New Roman" w:hAnsi="Times New Roman" w:cs="Times New Roman"/>
          <w:b/>
          <w:sz w:val="28"/>
          <w:szCs w:val="28"/>
        </w:rPr>
        <w:t xml:space="preserve"> </w:t>
      </w:r>
    </w:p>
    <w:sectPr w:rsidR="008C237A" w:rsidRPr="009E1C6C">
      <w:headerReference w:type="default" r:id="rId9"/>
      <w:pgSz w:w="16838" w:h="11906" w:orient="landscape"/>
      <w:pgMar w:top="1134" w:right="851" w:bottom="1418" w:left="851" w:header="510" w:footer="73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E00D80" w14:textId="77777777" w:rsidR="00656688" w:rsidRDefault="00656688">
      <w:r>
        <w:separator/>
      </w:r>
    </w:p>
  </w:endnote>
  <w:endnote w:type="continuationSeparator" w:id="0">
    <w:p w14:paraId="0B0C365B" w14:textId="77777777" w:rsidR="00656688" w:rsidRDefault="00656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iberation Serif">
    <w:charset w:val="00"/>
    <w:family w:val="auto"/>
    <w:pitch w:val="default"/>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6FF8F5" w14:textId="77777777" w:rsidR="00656688" w:rsidRDefault="00656688">
      <w:r>
        <w:separator/>
      </w:r>
    </w:p>
  </w:footnote>
  <w:footnote w:type="continuationSeparator" w:id="0">
    <w:p w14:paraId="69E0B484" w14:textId="77777777" w:rsidR="00656688" w:rsidRDefault="006566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21955" w14:textId="77777777" w:rsidR="008C237A" w:rsidRDefault="00150549">
    <w:pPr>
      <w:pBdr>
        <w:top w:val="nil"/>
        <w:left w:val="nil"/>
        <w:bottom w:val="nil"/>
        <w:right w:val="nil"/>
        <w:between w:val="nil"/>
      </w:pBdr>
      <w:tabs>
        <w:tab w:val="center" w:pos="4677"/>
        <w:tab w:val="right" w:pos="9355"/>
      </w:tabs>
      <w:jc w:val="center"/>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sidR="00950F21">
      <w:rPr>
        <w:noProof/>
        <w:color w:val="000000"/>
        <w:sz w:val="28"/>
        <w:szCs w:val="28"/>
      </w:rPr>
      <w:t>6</w:t>
    </w:r>
    <w:r>
      <w:rPr>
        <w:color w:val="000000"/>
        <w:sz w:val="28"/>
        <w:szCs w:val="28"/>
      </w:rPr>
      <w:fldChar w:fldCharType="end"/>
    </w:r>
  </w:p>
  <w:p w14:paraId="53E2CBF0" w14:textId="77777777" w:rsidR="008C237A" w:rsidRDefault="008C237A">
    <w:pPr>
      <w:pBdr>
        <w:top w:val="nil"/>
        <w:left w:val="nil"/>
        <w:bottom w:val="nil"/>
        <w:right w:val="nil"/>
        <w:between w:val="nil"/>
      </w:pBdr>
      <w:tabs>
        <w:tab w:val="center" w:pos="4677"/>
        <w:tab w:val="right" w:pos="9355"/>
      </w:tabs>
      <w:rPr>
        <w:color w:val="00000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2090B"/>
    <w:multiLevelType w:val="hybridMultilevel"/>
    <w:tmpl w:val="7C3A43BA"/>
    <w:lvl w:ilvl="0" w:tplc="CBD2CE64">
      <w:start w:val="1"/>
      <w:numFmt w:val="decimal"/>
      <w:lvlText w:val="%1."/>
      <w:lvlJc w:val="left"/>
      <w:pPr>
        <w:ind w:left="727" w:hanging="360"/>
      </w:pPr>
      <w:rPr>
        <w:rFonts w:hint="default"/>
      </w:rPr>
    </w:lvl>
    <w:lvl w:ilvl="1" w:tplc="04220019" w:tentative="1">
      <w:start w:val="1"/>
      <w:numFmt w:val="lowerLetter"/>
      <w:lvlText w:val="%2."/>
      <w:lvlJc w:val="left"/>
      <w:pPr>
        <w:ind w:left="1447" w:hanging="360"/>
      </w:pPr>
    </w:lvl>
    <w:lvl w:ilvl="2" w:tplc="0422001B" w:tentative="1">
      <w:start w:val="1"/>
      <w:numFmt w:val="lowerRoman"/>
      <w:lvlText w:val="%3."/>
      <w:lvlJc w:val="right"/>
      <w:pPr>
        <w:ind w:left="2167" w:hanging="180"/>
      </w:pPr>
    </w:lvl>
    <w:lvl w:ilvl="3" w:tplc="0422000F" w:tentative="1">
      <w:start w:val="1"/>
      <w:numFmt w:val="decimal"/>
      <w:lvlText w:val="%4."/>
      <w:lvlJc w:val="left"/>
      <w:pPr>
        <w:ind w:left="2887" w:hanging="360"/>
      </w:pPr>
    </w:lvl>
    <w:lvl w:ilvl="4" w:tplc="04220019" w:tentative="1">
      <w:start w:val="1"/>
      <w:numFmt w:val="lowerLetter"/>
      <w:lvlText w:val="%5."/>
      <w:lvlJc w:val="left"/>
      <w:pPr>
        <w:ind w:left="3607" w:hanging="360"/>
      </w:pPr>
    </w:lvl>
    <w:lvl w:ilvl="5" w:tplc="0422001B" w:tentative="1">
      <w:start w:val="1"/>
      <w:numFmt w:val="lowerRoman"/>
      <w:lvlText w:val="%6."/>
      <w:lvlJc w:val="right"/>
      <w:pPr>
        <w:ind w:left="4327" w:hanging="180"/>
      </w:pPr>
    </w:lvl>
    <w:lvl w:ilvl="6" w:tplc="0422000F" w:tentative="1">
      <w:start w:val="1"/>
      <w:numFmt w:val="decimal"/>
      <w:lvlText w:val="%7."/>
      <w:lvlJc w:val="left"/>
      <w:pPr>
        <w:ind w:left="5047" w:hanging="360"/>
      </w:pPr>
    </w:lvl>
    <w:lvl w:ilvl="7" w:tplc="04220019" w:tentative="1">
      <w:start w:val="1"/>
      <w:numFmt w:val="lowerLetter"/>
      <w:lvlText w:val="%8."/>
      <w:lvlJc w:val="left"/>
      <w:pPr>
        <w:ind w:left="5767" w:hanging="360"/>
      </w:pPr>
    </w:lvl>
    <w:lvl w:ilvl="8" w:tplc="0422001B" w:tentative="1">
      <w:start w:val="1"/>
      <w:numFmt w:val="lowerRoman"/>
      <w:lvlText w:val="%9."/>
      <w:lvlJc w:val="right"/>
      <w:pPr>
        <w:ind w:left="6487" w:hanging="180"/>
      </w:pPr>
    </w:lvl>
  </w:abstractNum>
  <w:abstractNum w:abstractNumId="1">
    <w:nsid w:val="2F4B7E3B"/>
    <w:multiLevelType w:val="hybridMultilevel"/>
    <w:tmpl w:val="9A32F11E"/>
    <w:lvl w:ilvl="0" w:tplc="05CA8728">
      <w:start w:val="1"/>
      <w:numFmt w:val="decimal"/>
      <w:lvlText w:val="%1."/>
      <w:lvlJc w:val="left"/>
      <w:pPr>
        <w:ind w:left="1117" w:hanging="390"/>
      </w:pPr>
      <w:rPr>
        <w:rFonts w:hint="default"/>
      </w:rPr>
    </w:lvl>
    <w:lvl w:ilvl="1" w:tplc="04220019" w:tentative="1">
      <w:start w:val="1"/>
      <w:numFmt w:val="lowerLetter"/>
      <w:lvlText w:val="%2."/>
      <w:lvlJc w:val="left"/>
      <w:pPr>
        <w:ind w:left="1807" w:hanging="360"/>
      </w:pPr>
    </w:lvl>
    <w:lvl w:ilvl="2" w:tplc="0422001B" w:tentative="1">
      <w:start w:val="1"/>
      <w:numFmt w:val="lowerRoman"/>
      <w:lvlText w:val="%3."/>
      <w:lvlJc w:val="right"/>
      <w:pPr>
        <w:ind w:left="2527" w:hanging="180"/>
      </w:pPr>
    </w:lvl>
    <w:lvl w:ilvl="3" w:tplc="0422000F" w:tentative="1">
      <w:start w:val="1"/>
      <w:numFmt w:val="decimal"/>
      <w:lvlText w:val="%4."/>
      <w:lvlJc w:val="left"/>
      <w:pPr>
        <w:ind w:left="3247" w:hanging="360"/>
      </w:pPr>
    </w:lvl>
    <w:lvl w:ilvl="4" w:tplc="04220019" w:tentative="1">
      <w:start w:val="1"/>
      <w:numFmt w:val="lowerLetter"/>
      <w:lvlText w:val="%5."/>
      <w:lvlJc w:val="left"/>
      <w:pPr>
        <w:ind w:left="3967" w:hanging="360"/>
      </w:pPr>
    </w:lvl>
    <w:lvl w:ilvl="5" w:tplc="0422001B" w:tentative="1">
      <w:start w:val="1"/>
      <w:numFmt w:val="lowerRoman"/>
      <w:lvlText w:val="%6."/>
      <w:lvlJc w:val="right"/>
      <w:pPr>
        <w:ind w:left="4687" w:hanging="180"/>
      </w:pPr>
    </w:lvl>
    <w:lvl w:ilvl="6" w:tplc="0422000F" w:tentative="1">
      <w:start w:val="1"/>
      <w:numFmt w:val="decimal"/>
      <w:lvlText w:val="%7."/>
      <w:lvlJc w:val="left"/>
      <w:pPr>
        <w:ind w:left="5407" w:hanging="360"/>
      </w:pPr>
    </w:lvl>
    <w:lvl w:ilvl="7" w:tplc="04220019" w:tentative="1">
      <w:start w:val="1"/>
      <w:numFmt w:val="lowerLetter"/>
      <w:lvlText w:val="%8."/>
      <w:lvlJc w:val="left"/>
      <w:pPr>
        <w:ind w:left="6127" w:hanging="360"/>
      </w:pPr>
    </w:lvl>
    <w:lvl w:ilvl="8" w:tplc="0422001B" w:tentative="1">
      <w:start w:val="1"/>
      <w:numFmt w:val="lowerRoman"/>
      <w:lvlText w:val="%9."/>
      <w:lvlJc w:val="right"/>
      <w:pPr>
        <w:ind w:left="6847" w:hanging="180"/>
      </w:pPr>
    </w:lvl>
  </w:abstractNum>
  <w:abstractNum w:abstractNumId="2">
    <w:nsid w:val="2FEE6B21"/>
    <w:multiLevelType w:val="hybridMultilevel"/>
    <w:tmpl w:val="F7D2B54A"/>
    <w:lvl w:ilvl="0" w:tplc="46106B40">
      <w:start w:val="1"/>
      <w:numFmt w:val="decimal"/>
      <w:lvlText w:val="%1."/>
      <w:lvlJc w:val="left"/>
      <w:pPr>
        <w:ind w:left="376" w:hanging="360"/>
      </w:pPr>
      <w:rPr>
        <w:rFonts w:hint="default"/>
      </w:rPr>
    </w:lvl>
    <w:lvl w:ilvl="1" w:tplc="04220019" w:tentative="1">
      <w:start w:val="1"/>
      <w:numFmt w:val="lowerLetter"/>
      <w:lvlText w:val="%2."/>
      <w:lvlJc w:val="left"/>
      <w:pPr>
        <w:ind w:left="1096" w:hanging="360"/>
      </w:pPr>
    </w:lvl>
    <w:lvl w:ilvl="2" w:tplc="0422001B" w:tentative="1">
      <w:start w:val="1"/>
      <w:numFmt w:val="lowerRoman"/>
      <w:lvlText w:val="%3."/>
      <w:lvlJc w:val="right"/>
      <w:pPr>
        <w:ind w:left="1816" w:hanging="180"/>
      </w:pPr>
    </w:lvl>
    <w:lvl w:ilvl="3" w:tplc="0422000F" w:tentative="1">
      <w:start w:val="1"/>
      <w:numFmt w:val="decimal"/>
      <w:lvlText w:val="%4."/>
      <w:lvlJc w:val="left"/>
      <w:pPr>
        <w:ind w:left="2536" w:hanging="360"/>
      </w:pPr>
    </w:lvl>
    <w:lvl w:ilvl="4" w:tplc="04220019" w:tentative="1">
      <w:start w:val="1"/>
      <w:numFmt w:val="lowerLetter"/>
      <w:lvlText w:val="%5."/>
      <w:lvlJc w:val="left"/>
      <w:pPr>
        <w:ind w:left="3256" w:hanging="360"/>
      </w:pPr>
    </w:lvl>
    <w:lvl w:ilvl="5" w:tplc="0422001B" w:tentative="1">
      <w:start w:val="1"/>
      <w:numFmt w:val="lowerRoman"/>
      <w:lvlText w:val="%6."/>
      <w:lvlJc w:val="right"/>
      <w:pPr>
        <w:ind w:left="3976" w:hanging="180"/>
      </w:pPr>
    </w:lvl>
    <w:lvl w:ilvl="6" w:tplc="0422000F" w:tentative="1">
      <w:start w:val="1"/>
      <w:numFmt w:val="decimal"/>
      <w:lvlText w:val="%7."/>
      <w:lvlJc w:val="left"/>
      <w:pPr>
        <w:ind w:left="4696" w:hanging="360"/>
      </w:pPr>
    </w:lvl>
    <w:lvl w:ilvl="7" w:tplc="04220019" w:tentative="1">
      <w:start w:val="1"/>
      <w:numFmt w:val="lowerLetter"/>
      <w:lvlText w:val="%8."/>
      <w:lvlJc w:val="left"/>
      <w:pPr>
        <w:ind w:left="5416" w:hanging="360"/>
      </w:pPr>
    </w:lvl>
    <w:lvl w:ilvl="8" w:tplc="0422001B" w:tentative="1">
      <w:start w:val="1"/>
      <w:numFmt w:val="lowerRoman"/>
      <w:lvlText w:val="%9."/>
      <w:lvlJc w:val="right"/>
      <w:pPr>
        <w:ind w:left="6136" w:hanging="180"/>
      </w:pPr>
    </w:lvl>
  </w:abstractNum>
  <w:abstractNum w:abstractNumId="3">
    <w:nsid w:val="50EF2802"/>
    <w:multiLevelType w:val="hybridMultilevel"/>
    <w:tmpl w:val="74F40F62"/>
    <w:lvl w:ilvl="0" w:tplc="76DA065C">
      <w:start w:val="1"/>
      <w:numFmt w:val="decimal"/>
      <w:lvlText w:val="%1."/>
      <w:lvlJc w:val="left"/>
      <w:pPr>
        <w:ind w:left="600" w:hanging="460"/>
      </w:pPr>
      <w:rPr>
        <w:rFonts w:hint="default"/>
      </w:rPr>
    </w:lvl>
    <w:lvl w:ilvl="1" w:tplc="04220019" w:tentative="1">
      <w:start w:val="1"/>
      <w:numFmt w:val="lowerLetter"/>
      <w:lvlText w:val="%2."/>
      <w:lvlJc w:val="left"/>
      <w:pPr>
        <w:ind w:left="1220" w:hanging="360"/>
      </w:pPr>
    </w:lvl>
    <w:lvl w:ilvl="2" w:tplc="0422001B" w:tentative="1">
      <w:start w:val="1"/>
      <w:numFmt w:val="lowerRoman"/>
      <w:lvlText w:val="%3."/>
      <w:lvlJc w:val="right"/>
      <w:pPr>
        <w:ind w:left="1940" w:hanging="180"/>
      </w:pPr>
    </w:lvl>
    <w:lvl w:ilvl="3" w:tplc="0422000F" w:tentative="1">
      <w:start w:val="1"/>
      <w:numFmt w:val="decimal"/>
      <w:lvlText w:val="%4."/>
      <w:lvlJc w:val="left"/>
      <w:pPr>
        <w:ind w:left="2660" w:hanging="360"/>
      </w:pPr>
    </w:lvl>
    <w:lvl w:ilvl="4" w:tplc="04220019" w:tentative="1">
      <w:start w:val="1"/>
      <w:numFmt w:val="lowerLetter"/>
      <w:lvlText w:val="%5."/>
      <w:lvlJc w:val="left"/>
      <w:pPr>
        <w:ind w:left="3380" w:hanging="360"/>
      </w:pPr>
    </w:lvl>
    <w:lvl w:ilvl="5" w:tplc="0422001B" w:tentative="1">
      <w:start w:val="1"/>
      <w:numFmt w:val="lowerRoman"/>
      <w:lvlText w:val="%6."/>
      <w:lvlJc w:val="right"/>
      <w:pPr>
        <w:ind w:left="4100" w:hanging="180"/>
      </w:pPr>
    </w:lvl>
    <w:lvl w:ilvl="6" w:tplc="0422000F" w:tentative="1">
      <w:start w:val="1"/>
      <w:numFmt w:val="decimal"/>
      <w:lvlText w:val="%7."/>
      <w:lvlJc w:val="left"/>
      <w:pPr>
        <w:ind w:left="4820" w:hanging="360"/>
      </w:pPr>
    </w:lvl>
    <w:lvl w:ilvl="7" w:tplc="04220019" w:tentative="1">
      <w:start w:val="1"/>
      <w:numFmt w:val="lowerLetter"/>
      <w:lvlText w:val="%8."/>
      <w:lvlJc w:val="left"/>
      <w:pPr>
        <w:ind w:left="5540" w:hanging="360"/>
      </w:pPr>
    </w:lvl>
    <w:lvl w:ilvl="8" w:tplc="0422001B" w:tentative="1">
      <w:start w:val="1"/>
      <w:numFmt w:val="lowerRoman"/>
      <w:lvlText w:val="%9."/>
      <w:lvlJc w:val="right"/>
      <w:pPr>
        <w:ind w:left="626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37A"/>
    <w:rsid w:val="00001403"/>
    <w:rsid w:val="00150549"/>
    <w:rsid w:val="001B6982"/>
    <w:rsid w:val="002128E5"/>
    <w:rsid w:val="00245822"/>
    <w:rsid w:val="003247CB"/>
    <w:rsid w:val="004716E3"/>
    <w:rsid w:val="004C0845"/>
    <w:rsid w:val="005739A2"/>
    <w:rsid w:val="005B1D6F"/>
    <w:rsid w:val="00656688"/>
    <w:rsid w:val="006B3AC2"/>
    <w:rsid w:val="006D7474"/>
    <w:rsid w:val="00745E1B"/>
    <w:rsid w:val="00765B19"/>
    <w:rsid w:val="00780422"/>
    <w:rsid w:val="008C237A"/>
    <w:rsid w:val="00950F21"/>
    <w:rsid w:val="009C1575"/>
    <w:rsid w:val="009D3E2A"/>
    <w:rsid w:val="009E1C6C"/>
    <w:rsid w:val="00A02DB4"/>
    <w:rsid w:val="00BF6EE7"/>
    <w:rsid w:val="00CB252A"/>
    <w:rsid w:val="00E0416D"/>
    <w:rsid w:val="00EC4314"/>
    <w:rsid w:val="00FF1F8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34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Bookman Old Style" w:hAnsi="Bookman Old Style" w:cs="Bookman Old Style"/>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spacing w:before="140" w:after="120"/>
      <w:outlineLvl w:val="2"/>
    </w:pPr>
    <w:rPr>
      <w:rFonts w:ascii="Liberation Serif" w:eastAsia="Liberation Serif" w:hAnsi="Liberation Serif" w:cs="Liberation Serif"/>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Pr>
  </w:style>
  <w:style w:type="paragraph" w:customStyle="1" w:styleId="rvps14">
    <w:name w:val="rvps14"/>
    <w:basedOn w:val="a"/>
    <w:rsid w:val="00904780"/>
    <w:pPr>
      <w:spacing w:before="100" w:beforeAutospacing="1" w:after="100" w:afterAutospacing="1"/>
    </w:pPr>
    <w:rPr>
      <w:rFonts w:ascii="Times New Roman" w:eastAsia="Times New Roman" w:hAnsi="Times New Roman" w:cs="Times New Roman"/>
    </w:rPr>
  </w:style>
  <w:style w:type="paragraph" w:styleId="a6">
    <w:name w:val="List Paragraph"/>
    <w:basedOn w:val="a"/>
    <w:uiPriority w:val="99"/>
    <w:qFormat/>
    <w:rsid w:val="004D3365"/>
    <w:pPr>
      <w:ind w:left="720"/>
      <w:contextualSpacing/>
      <w:jc w:val="both"/>
    </w:pPr>
    <w:rPr>
      <w:rFonts w:ascii="Times New Roman" w:eastAsia="Times New Roman" w:hAnsi="Times New Roman" w:cs="Times New Roman"/>
      <w:sz w:val="28"/>
      <w:szCs w:val="28"/>
    </w:rPr>
  </w:style>
  <w:style w:type="table" w:customStyle="1" w:styleId="a7">
    <w:basedOn w:val="TableNormal1"/>
    <w:tblPr>
      <w:tblStyleRowBandSize w:val="1"/>
      <w:tblStyleColBandSize w:val="1"/>
      <w:tblCellMar>
        <w:top w:w="60" w:type="dxa"/>
        <w:left w:w="60" w:type="dxa"/>
        <w:bottom w:w="60" w:type="dxa"/>
        <w:right w:w="60" w:type="dxa"/>
      </w:tblCellMar>
    </w:tblPr>
  </w:style>
  <w:style w:type="paragraph" w:styleId="a8">
    <w:name w:val="header"/>
    <w:basedOn w:val="a"/>
    <w:link w:val="a9"/>
    <w:uiPriority w:val="99"/>
    <w:unhideWhenUsed/>
    <w:rsid w:val="00DF536D"/>
    <w:pPr>
      <w:tabs>
        <w:tab w:val="center" w:pos="4677"/>
        <w:tab w:val="right" w:pos="9355"/>
      </w:tabs>
    </w:pPr>
  </w:style>
  <w:style w:type="character" w:customStyle="1" w:styleId="a9">
    <w:name w:val="Верхній колонтитул Знак"/>
    <w:basedOn w:val="a0"/>
    <w:link w:val="a8"/>
    <w:uiPriority w:val="99"/>
    <w:rsid w:val="00DF536D"/>
  </w:style>
  <w:style w:type="paragraph" w:styleId="aa">
    <w:name w:val="footer"/>
    <w:basedOn w:val="a"/>
    <w:link w:val="ab"/>
    <w:uiPriority w:val="99"/>
    <w:unhideWhenUsed/>
    <w:rsid w:val="00DF536D"/>
    <w:pPr>
      <w:tabs>
        <w:tab w:val="center" w:pos="4677"/>
        <w:tab w:val="right" w:pos="9355"/>
      </w:tabs>
    </w:pPr>
  </w:style>
  <w:style w:type="character" w:customStyle="1" w:styleId="ab">
    <w:name w:val="Нижній колонтитул Знак"/>
    <w:basedOn w:val="a0"/>
    <w:link w:val="aa"/>
    <w:uiPriority w:val="99"/>
    <w:rsid w:val="00DF536D"/>
  </w:style>
  <w:style w:type="character" w:styleId="ac">
    <w:name w:val="Strong"/>
    <w:basedOn w:val="a0"/>
    <w:uiPriority w:val="22"/>
    <w:qFormat/>
    <w:rsid w:val="00DF536D"/>
    <w:rPr>
      <w:b/>
      <w:bCs/>
    </w:rPr>
  </w:style>
  <w:style w:type="table" w:customStyle="1" w:styleId="ad">
    <w:basedOn w:val="TableNormal0"/>
    <w:tblPr>
      <w:tblStyleRowBandSize w:val="1"/>
      <w:tblStyleColBandSize w:val="1"/>
      <w:tblCellMar>
        <w:top w:w="60" w:type="dxa"/>
        <w:left w:w="60" w:type="dxa"/>
        <w:bottom w:w="60" w:type="dxa"/>
        <w:right w:w="60" w:type="dxa"/>
      </w:tblCellMar>
    </w:tblPr>
  </w:style>
  <w:style w:type="paragraph" w:styleId="ae">
    <w:name w:val="Balloon Text"/>
    <w:basedOn w:val="a"/>
    <w:link w:val="af"/>
    <w:uiPriority w:val="99"/>
    <w:semiHidden/>
    <w:unhideWhenUsed/>
    <w:rsid w:val="006B3AC2"/>
    <w:rPr>
      <w:rFonts w:ascii="Segoe UI" w:hAnsi="Segoe UI" w:cs="Segoe UI"/>
      <w:sz w:val="18"/>
      <w:szCs w:val="18"/>
    </w:rPr>
  </w:style>
  <w:style w:type="character" w:customStyle="1" w:styleId="af">
    <w:name w:val="Текст у виносці Знак"/>
    <w:basedOn w:val="a0"/>
    <w:link w:val="ae"/>
    <w:uiPriority w:val="99"/>
    <w:semiHidden/>
    <w:rsid w:val="006B3AC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Bookman Old Style" w:hAnsi="Bookman Old Style" w:cs="Bookman Old Style"/>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spacing w:before="140" w:after="120"/>
      <w:outlineLvl w:val="2"/>
    </w:pPr>
    <w:rPr>
      <w:rFonts w:ascii="Liberation Serif" w:eastAsia="Liberation Serif" w:hAnsi="Liberation Serif" w:cs="Liberation Serif"/>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Pr>
  </w:style>
  <w:style w:type="paragraph" w:customStyle="1" w:styleId="rvps14">
    <w:name w:val="rvps14"/>
    <w:basedOn w:val="a"/>
    <w:rsid w:val="00904780"/>
    <w:pPr>
      <w:spacing w:before="100" w:beforeAutospacing="1" w:after="100" w:afterAutospacing="1"/>
    </w:pPr>
    <w:rPr>
      <w:rFonts w:ascii="Times New Roman" w:eastAsia="Times New Roman" w:hAnsi="Times New Roman" w:cs="Times New Roman"/>
    </w:rPr>
  </w:style>
  <w:style w:type="paragraph" w:styleId="a6">
    <w:name w:val="List Paragraph"/>
    <w:basedOn w:val="a"/>
    <w:uiPriority w:val="99"/>
    <w:qFormat/>
    <w:rsid w:val="004D3365"/>
    <w:pPr>
      <w:ind w:left="720"/>
      <w:contextualSpacing/>
      <w:jc w:val="both"/>
    </w:pPr>
    <w:rPr>
      <w:rFonts w:ascii="Times New Roman" w:eastAsia="Times New Roman" w:hAnsi="Times New Roman" w:cs="Times New Roman"/>
      <w:sz w:val="28"/>
      <w:szCs w:val="28"/>
    </w:rPr>
  </w:style>
  <w:style w:type="table" w:customStyle="1" w:styleId="a7">
    <w:basedOn w:val="TableNormal1"/>
    <w:tblPr>
      <w:tblStyleRowBandSize w:val="1"/>
      <w:tblStyleColBandSize w:val="1"/>
      <w:tblCellMar>
        <w:top w:w="60" w:type="dxa"/>
        <w:left w:w="60" w:type="dxa"/>
        <w:bottom w:w="60" w:type="dxa"/>
        <w:right w:w="60" w:type="dxa"/>
      </w:tblCellMar>
    </w:tblPr>
  </w:style>
  <w:style w:type="paragraph" w:styleId="a8">
    <w:name w:val="header"/>
    <w:basedOn w:val="a"/>
    <w:link w:val="a9"/>
    <w:uiPriority w:val="99"/>
    <w:unhideWhenUsed/>
    <w:rsid w:val="00DF536D"/>
    <w:pPr>
      <w:tabs>
        <w:tab w:val="center" w:pos="4677"/>
        <w:tab w:val="right" w:pos="9355"/>
      </w:tabs>
    </w:pPr>
  </w:style>
  <w:style w:type="character" w:customStyle="1" w:styleId="a9">
    <w:name w:val="Верхній колонтитул Знак"/>
    <w:basedOn w:val="a0"/>
    <w:link w:val="a8"/>
    <w:uiPriority w:val="99"/>
    <w:rsid w:val="00DF536D"/>
  </w:style>
  <w:style w:type="paragraph" w:styleId="aa">
    <w:name w:val="footer"/>
    <w:basedOn w:val="a"/>
    <w:link w:val="ab"/>
    <w:uiPriority w:val="99"/>
    <w:unhideWhenUsed/>
    <w:rsid w:val="00DF536D"/>
    <w:pPr>
      <w:tabs>
        <w:tab w:val="center" w:pos="4677"/>
        <w:tab w:val="right" w:pos="9355"/>
      </w:tabs>
    </w:pPr>
  </w:style>
  <w:style w:type="character" w:customStyle="1" w:styleId="ab">
    <w:name w:val="Нижній колонтитул Знак"/>
    <w:basedOn w:val="a0"/>
    <w:link w:val="aa"/>
    <w:uiPriority w:val="99"/>
    <w:rsid w:val="00DF536D"/>
  </w:style>
  <w:style w:type="character" w:styleId="ac">
    <w:name w:val="Strong"/>
    <w:basedOn w:val="a0"/>
    <w:uiPriority w:val="22"/>
    <w:qFormat/>
    <w:rsid w:val="00DF536D"/>
    <w:rPr>
      <w:b/>
      <w:bCs/>
    </w:rPr>
  </w:style>
  <w:style w:type="table" w:customStyle="1" w:styleId="ad">
    <w:basedOn w:val="TableNormal0"/>
    <w:tblPr>
      <w:tblStyleRowBandSize w:val="1"/>
      <w:tblStyleColBandSize w:val="1"/>
      <w:tblCellMar>
        <w:top w:w="60" w:type="dxa"/>
        <w:left w:w="60" w:type="dxa"/>
        <w:bottom w:w="60" w:type="dxa"/>
        <w:right w:w="60" w:type="dxa"/>
      </w:tblCellMar>
    </w:tblPr>
  </w:style>
  <w:style w:type="paragraph" w:styleId="ae">
    <w:name w:val="Balloon Text"/>
    <w:basedOn w:val="a"/>
    <w:link w:val="af"/>
    <w:uiPriority w:val="99"/>
    <w:semiHidden/>
    <w:unhideWhenUsed/>
    <w:rsid w:val="006B3AC2"/>
    <w:rPr>
      <w:rFonts w:ascii="Segoe UI" w:hAnsi="Segoe UI" w:cs="Segoe UI"/>
      <w:sz w:val="18"/>
      <w:szCs w:val="18"/>
    </w:rPr>
  </w:style>
  <w:style w:type="character" w:customStyle="1" w:styleId="af">
    <w:name w:val="Текст у виносці Знак"/>
    <w:basedOn w:val="a0"/>
    <w:link w:val="ae"/>
    <w:uiPriority w:val="99"/>
    <w:semiHidden/>
    <w:rsid w:val="006B3A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04363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YFSSSOC2j0/MzJvIHOdyM0mOZQ==">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6614</Words>
  <Characters>3770</Characters>
  <Application>Microsoft Office Word</Application>
  <DocSecurity>0</DocSecurity>
  <Lines>31</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10364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 Shamraeva</dc:creator>
  <cp:lastModifiedBy>Наталя Володимирівна</cp:lastModifiedBy>
  <cp:revision>20</cp:revision>
  <cp:lastPrinted>2025-01-27T11:57:00Z</cp:lastPrinted>
  <dcterms:created xsi:type="dcterms:W3CDTF">2023-06-07T10:50:00Z</dcterms:created>
  <dcterms:modified xsi:type="dcterms:W3CDTF">2026-01-14T10:12:00Z</dcterms:modified>
</cp:coreProperties>
</file>