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62A3613B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C04EA4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16D66DBB" w:rsidR="009A0016" w:rsidRPr="005B1438" w:rsidRDefault="005B1438" w:rsidP="00F06D7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B1438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Надання відомостей з Державного земельного кадастру у формі </w:t>
            </w:r>
            <w:proofErr w:type="spellStart"/>
            <w:r w:rsidRPr="005B1438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викопіювань</w:t>
            </w:r>
            <w:proofErr w:type="spellEnd"/>
            <w:r w:rsidRPr="005B1438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з картографічної основи Державного земельного кадастру, кадастрової карти (плану)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635D25BB" w:rsidR="00D449A3" w:rsidRPr="005D2C7E" w:rsidRDefault="005B1438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00062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653FE88A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38</w:t>
            </w:r>
          </w:p>
          <w:p w14:paraId="1B61C1DD" w14:textId="276BAE26" w:rsidR="001A4DA3" w:rsidRPr="00AC5B5B" w:rsidRDefault="00BC676A" w:rsidP="00E70E0C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</w:t>
              </w:r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процедуру" Пункт 2 Розділу ІХ. ПРИКІНЦЕВІ ТА ПЕРЕХІДНІ ПОЛОЖЕННЯ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348821C8" w14:textId="5496E350" w:rsidR="00AC5B5B" w:rsidRPr="00F33ED4" w:rsidRDefault="00BC676A" w:rsidP="00AC5B5B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F33ED4">
              <w:rPr>
                <w:sz w:val="28"/>
                <w:szCs w:val="28"/>
              </w:rPr>
              <w:t>1.</w:t>
            </w:r>
            <w:r w:rsidR="00E70E0C">
              <w:t xml:space="preserve"> </w:t>
            </w:r>
            <w:hyperlink r:id="rId8" w:anchor="Text" w:tgtFrame="_blank" w:history="1">
              <w:r w:rsidR="00F33ED4" w:rsidRPr="00F33ED4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від 17.10.2012 №1051 Про затвердження Порядку ведення Державного земельного кадастру Пункти 166, 167,  168, </w:t>
              </w:r>
              <w:r w:rsidR="005B1438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172</w:t>
              </w:r>
              <w:r w:rsidR="00F33ED4" w:rsidRPr="00F33ED4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, 1</w:t>
              </w:r>
            </w:hyperlink>
            <w:r w:rsidR="005B1438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81, 182 .</w:t>
            </w:r>
            <w:hyperlink r:id="rId9" w:tgtFrame="_blank" w:history="1"/>
            <w:r w:rsidR="00F33ED4" w:rsidRPr="00F33ED4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</w:p>
          <w:p w14:paraId="25C95C47" w14:textId="5E072F3B" w:rsidR="00BC676A" w:rsidRPr="00AC5B5B" w:rsidRDefault="00AC5B5B" w:rsidP="00AC5B5B">
            <w:pPr>
              <w:jc w:val="both"/>
              <w:rPr>
                <w:sz w:val="28"/>
                <w:szCs w:val="28"/>
              </w:rPr>
            </w:pPr>
            <w:r w:rsidRP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2.</w:t>
            </w:r>
            <w:r w:rsidR="00E70E0C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hyperlink r:id="rId10" w:anchor="Text" w:tgtFrame="_blank" w:history="1">
              <w:r w:rsidR="00BC676A"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 w:rsidR="00BC676A" w:rsidRPr="00AC5B5B">
              <w:rPr>
                <w:sz w:val="28"/>
                <w:szCs w:val="28"/>
              </w:rPr>
              <w:t>г</w:t>
            </w:r>
            <w:r w:rsidR="00245CAA" w:rsidRPr="00AC5B5B">
              <w:rPr>
                <w:sz w:val="28"/>
                <w:szCs w:val="28"/>
              </w:rPr>
              <w:t>»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144CF3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0BDAF839" w:rsidR="00D449A3" w:rsidRPr="005B1438" w:rsidRDefault="005B1438" w:rsidP="005B143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B1438">
              <w:rPr>
                <w:color w:val="000000"/>
                <w:sz w:val="28"/>
                <w:szCs w:val="28"/>
                <w:shd w:val="clear" w:color="auto" w:fill="FFFFFF"/>
              </w:rPr>
              <w:t xml:space="preserve">Викопіювання з картографічної основи Державного земельного кадастру, кадастрової карти (плану) надаються фізичним та юридичним, щоб ознайомити актуальною картографічною інформацією про об'єкти Державного земельного кадастру. </w:t>
            </w:r>
            <w:r w:rsidRPr="005B143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0E94D274" w14:textId="0E0B56D5" w:rsidR="005B1438" w:rsidRPr="005B1438" w:rsidRDefault="005B1438" w:rsidP="005B1438">
            <w:pPr>
              <w:shd w:val="clear" w:color="auto" w:fill="FFFFFF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1.</w:t>
            </w:r>
            <w:r w:rsidRPr="005B1438">
              <w:rPr>
                <w:color w:val="212529"/>
                <w:sz w:val="28"/>
                <w:szCs w:val="28"/>
              </w:rPr>
              <w:t>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7E5A64B5" w14:textId="297DAC42" w:rsidR="005B1438" w:rsidRPr="005B1438" w:rsidRDefault="005B1438" w:rsidP="005B1438">
            <w:pPr>
              <w:shd w:val="clear" w:color="auto" w:fill="FFFFFF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2.</w:t>
            </w:r>
            <w:r w:rsidRPr="005B1438">
              <w:rPr>
                <w:color w:val="212529"/>
                <w:sz w:val="28"/>
                <w:szCs w:val="28"/>
              </w:rPr>
              <w:t>Документ, що підтверджує оплату послуг з надання викопіювання з картографічної основи Державного земельного кадастру, кадастрової карти (плану) 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61D6EF1D" w14:textId="7F5ED88A" w:rsidR="00D449A3" w:rsidRPr="00F33ED4" w:rsidRDefault="005B1438" w:rsidP="005B143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3.</w:t>
            </w:r>
            <w:r w:rsidRPr="005B1438">
              <w:rPr>
                <w:color w:val="212529"/>
                <w:sz w:val="28"/>
                <w:szCs w:val="28"/>
              </w:rPr>
              <w:t>Документ, який підтверджує повноваження діяти від імені заявника (у разі подання заяви повноваженою заявником особою).</w:t>
            </w:r>
            <w:r w:rsidR="00E70E0C" w:rsidRPr="005B1438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 xml:space="preserve">Порядок та спосіб подання документів, необхідних для </w:t>
            </w:r>
            <w:r w:rsidRPr="00BC676A">
              <w:rPr>
                <w:sz w:val="28"/>
                <w:szCs w:val="28"/>
              </w:rPr>
              <w:lastRenderedPageBreak/>
              <w:t>отримання адміністративної послуги</w:t>
            </w:r>
          </w:p>
        </w:tc>
        <w:tc>
          <w:tcPr>
            <w:tcW w:w="5636" w:type="dxa"/>
          </w:tcPr>
          <w:p w14:paraId="33BDCD73" w14:textId="6520A279" w:rsidR="00D449A3" w:rsidRPr="00A824CA" w:rsidRDefault="00F06D7F" w:rsidP="00A824CA">
            <w:pPr>
              <w:jc w:val="both"/>
              <w:rPr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  <w:shd w:val="clear" w:color="auto" w:fill="FFFFFF"/>
              </w:rPr>
              <w:lastRenderedPageBreak/>
              <w:t xml:space="preserve">Подати заяву на отримання послуги заявник може особисто або через законного </w:t>
            </w:r>
            <w:r w:rsidRPr="00A824CA">
              <w:rPr>
                <w:color w:val="212529"/>
                <w:sz w:val="28"/>
                <w:szCs w:val="28"/>
                <w:shd w:val="clear" w:color="auto" w:fill="FFFFFF"/>
              </w:rPr>
              <w:lastRenderedPageBreak/>
              <w:t xml:space="preserve">представника, шляхом відправлення документів поштою (рекомендованим листом) або електронною поштою </w:t>
            </w:r>
            <w:r w:rsidR="00A824CA"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28A7AD5" w14:textId="77777777" w:rsidTr="00A824CA">
        <w:trPr>
          <w:trHeight w:val="1098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</w:tcPr>
          <w:p w14:paraId="5DAF8C71" w14:textId="77777777" w:rsidR="00D449A3" w:rsidRPr="00916F11" w:rsidRDefault="00D449A3" w:rsidP="00916F11">
            <w:pPr>
              <w:jc w:val="both"/>
              <w:rPr>
                <w:sz w:val="28"/>
                <w:szCs w:val="28"/>
              </w:rPr>
            </w:pPr>
            <w:r w:rsidRPr="00916F11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18611F69" w14:textId="7CBEF614" w:rsidR="00F06D7F" w:rsidRPr="00E70E0C" w:rsidRDefault="00F33ED4" w:rsidP="00665DEF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</w:pPr>
            <w:r w:rsidRPr="001A4DA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E70E0C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 xml:space="preserve"> </w:t>
            </w:r>
            <w:r w:rsidR="005B1438">
              <w:rPr>
                <w:rFonts w:ascii="Arial" w:hAnsi="Arial" w:cs="Arial"/>
                <w:color w:val="212529"/>
                <w:sz w:val="26"/>
                <w:szCs w:val="26"/>
                <w:shd w:val="clear" w:color="auto" w:fill="FFFFFF"/>
              </w:rPr>
              <w:t>0,03 % </w:t>
            </w:r>
            <w:r w:rsidR="00E70E0C" w:rsidRPr="00E70E0C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 xml:space="preserve">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</w:t>
            </w:r>
          </w:p>
          <w:p w14:paraId="32ABC3FC" w14:textId="7818DA1C" w:rsidR="00E70E0C" w:rsidRPr="00E70E0C" w:rsidRDefault="00E70E0C" w:rsidP="00665DEF">
            <w:pPr>
              <w:pStyle w:val="5"/>
              <w:shd w:val="clear" w:color="auto" w:fill="FFFFFF"/>
              <w:spacing w:before="0" w:after="0"/>
              <w:jc w:val="both"/>
            </w:pPr>
            <w:r w:rsidRPr="00E70E0C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У випадку звернення органів виконавчої влади та органів місцевого самоврядування</w:t>
            </w:r>
            <w:r w:rsidR="00665DEF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 xml:space="preserve">  безоплатне надання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1B16E2E5" w:rsidR="00D449A3" w:rsidRPr="005D2C7E" w:rsidRDefault="001A4D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07E828C7" w14:textId="4ED083A5" w:rsidR="00BC676A" w:rsidRPr="00A824CA" w:rsidRDefault="005B1438" w:rsidP="00245CA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</w:t>
            </w:r>
            <w:r w:rsidR="00E70E0C">
              <w:rPr>
                <w:color w:val="212529"/>
                <w:sz w:val="28"/>
                <w:szCs w:val="28"/>
                <w:lang w:eastAsia="uk-UA"/>
              </w:rPr>
              <w:t xml:space="preserve"> дні</w:t>
            </w:r>
            <w:r w:rsidR="001A4DA3">
              <w:rPr>
                <w:color w:val="212529"/>
                <w:sz w:val="28"/>
                <w:szCs w:val="28"/>
                <w:lang w:eastAsia="uk-UA"/>
              </w:rPr>
              <w:t xml:space="preserve"> (робочі</w:t>
            </w:r>
            <w:r w:rsidR="00BC676A" w:rsidRPr="00A824CA">
              <w:rPr>
                <w:color w:val="212529"/>
                <w:sz w:val="28"/>
                <w:szCs w:val="28"/>
                <w:lang w:eastAsia="uk-UA"/>
              </w:rPr>
              <w:t>)</w:t>
            </w:r>
          </w:p>
          <w:p w14:paraId="44EE4627" w14:textId="75572715" w:rsidR="00D449A3" w:rsidRPr="00A824CA" w:rsidRDefault="00D449A3" w:rsidP="00245CAA">
            <w:pPr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4E46D2B0" w14:textId="1DC11B4F" w:rsidR="005B1438" w:rsidRPr="005B1438" w:rsidRDefault="005B1438" w:rsidP="005B1438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</w:rPr>
              <w:t xml:space="preserve">1. </w:t>
            </w:r>
            <w:r w:rsidRPr="005B1438">
              <w:rPr>
                <w:color w:val="212529"/>
                <w:sz w:val="28"/>
                <w:szCs w:val="28"/>
                <w:lang w:eastAsia="uk-UA"/>
              </w:rPr>
              <w:t>У Державному земельному кадастрі відсутні запитувані відомості .</w:t>
            </w:r>
          </w:p>
          <w:p w14:paraId="0E0D7864" w14:textId="3B6B45FF" w:rsidR="005B1438" w:rsidRPr="005B1438" w:rsidRDefault="005B1438" w:rsidP="005B1438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5B1438">
              <w:rPr>
                <w:color w:val="212529"/>
                <w:sz w:val="28"/>
                <w:szCs w:val="28"/>
                <w:lang w:eastAsia="uk-UA"/>
              </w:rPr>
              <w:t>Документи подані не в повному обсязі (відсутність документа, що підтверджує повноваження діяти від імені заявника, відсутність документа (або інформації (реквізитів платежу)), що підтверджує оплату послуг з надання викопіювання), та/або не відповідають вимогам, встановленим законом (заява не відповідає встановленій формі).</w:t>
            </w:r>
          </w:p>
          <w:p w14:paraId="053C540D" w14:textId="634F1F89" w:rsidR="00245CAA" w:rsidRPr="00665DEF" w:rsidRDefault="005B1438" w:rsidP="005B143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5B1438">
              <w:rPr>
                <w:color w:val="212529"/>
                <w:sz w:val="28"/>
                <w:szCs w:val="28"/>
                <w:lang w:eastAsia="uk-UA"/>
              </w:rPr>
              <w:t>Із заявою про надання відомостей з Державного земельного кадастру звернулася неналежна особа (на отримання викопіювання з картографічної основи Державного земельного кадастру, кадастрової карти (плану) має право будь-яка фізична або юридична особа за умови її ідентифікації з використанням схем електронної ідентифікації, в тому числі органи державної влади, органи місцевого самоврядування для здійснення своїх повноважень, визначених законом).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245CAA" w:rsidRPr="00A824CA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A824CA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09A7DC9C" w14:textId="7E4C0AB6" w:rsidR="005B1438" w:rsidRPr="005B1438" w:rsidRDefault="005B1438" w:rsidP="005B1438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5B1438">
              <w:rPr>
                <w:color w:val="212529"/>
                <w:sz w:val="28"/>
                <w:szCs w:val="28"/>
              </w:rPr>
              <w:t xml:space="preserve"> </w:t>
            </w:r>
            <w:r>
              <w:rPr>
                <w:color w:val="212529"/>
                <w:sz w:val="28"/>
                <w:szCs w:val="28"/>
              </w:rPr>
              <w:t>1.</w:t>
            </w:r>
            <w:r w:rsidRPr="005B1438">
              <w:rPr>
                <w:color w:val="212529"/>
                <w:sz w:val="28"/>
                <w:szCs w:val="28"/>
                <w:lang w:eastAsia="uk-UA"/>
              </w:rPr>
              <w:t>Викопіювання з картографічної основи Державного земельного кадастру, кадастрової карти (плану).</w:t>
            </w:r>
          </w:p>
          <w:p w14:paraId="2422151B" w14:textId="350F30BA" w:rsidR="00245CAA" w:rsidRPr="00A824CA" w:rsidRDefault="005B1438" w:rsidP="005B143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5B1438">
              <w:rPr>
                <w:color w:val="212529"/>
                <w:sz w:val="28"/>
                <w:szCs w:val="28"/>
                <w:lang w:eastAsia="uk-UA"/>
              </w:rPr>
              <w:t>Повідомлення про відмову у наданні відомостей з Державного земельного кадастру.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44CF3"/>
    <w:rsid w:val="001552A0"/>
    <w:rsid w:val="001A4DA3"/>
    <w:rsid w:val="001B2EDD"/>
    <w:rsid w:val="00245CAA"/>
    <w:rsid w:val="00262A73"/>
    <w:rsid w:val="00317FC3"/>
    <w:rsid w:val="003D7EB3"/>
    <w:rsid w:val="004455D2"/>
    <w:rsid w:val="005B1438"/>
    <w:rsid w:val="005D2C7E"/>
    <w:rsid w:val="00614886"/>
    <w:rsid w:val="0064740A"/>
    <w:rsid w:val="00665DEF"/>
    <w:rsid w:val="006F530E"/>
    <w:rsid w:val="0087441B"/>
    <w:rsid w:val="00916F11"/>
    <w:rsid w:val="009A0016"/>
    <w:rsid w:val="00A15862"/>
    <w:rsid w:val="00A824CA"/>
    <w:rsid w:val="00A9439D"/>
    <w:rsid w:val="00AC5B5B"/>
    <w:rsid w:val="00B43074"/>
    <w:rsid w:val="00BB6BC0"/>
    <w:rsid w:val="00BC676A"/>
    <w:rsid w:val="00BE0794"/>
    <w:rsid w:val="00C04EA4"/>
    <w:rsid w:val="00C05153"/>
    <w:rsid w:val="00D44714"/>
    <w:rsid w:val="00D449A3"/>
    <w:rsid w:val="00D544C9"/>
    <w:rsid w:val="00E70E0C"/>
    <w:rsid w:val="00F06D7F"/>
    <w:rsid w:val="00F33ED4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59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33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1149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0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2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72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8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5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2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7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8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8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4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3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1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5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1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604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3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1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80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144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939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5654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57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08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51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9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https://zakon.rada.gov.ua/laws/show/1226-202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3750</Words>
  <Characters>2139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35</cp:revision>
  <cp:lastPrinted>2025-01-21T13:00:00Z</cp:lastPrinted>
  <dcterms:created xsi:type="dcterms:W3CDTF">2025-01-21T11:53:00Z</dcterms:created>
  <dcterms:modified xsi:type="dcterms:W3CDTF">2026-01-16T06:45:00Z</dcterms:modified>
</cp:coreProperties>
</file>