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66C0C1BE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960650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5044CD22" w:rsidR="009A0016" w:rsidRPr="0000775C" w:rsidRDefault="00461A5A" w:rsidP="0000775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0775C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00775C" w:rsidRPr="0000775C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Державна реєстрація складової частини меліоративної мережі з </w:t>
            </w:r>
            <w:proofErr w:type="spellStart"/>
            <w:r w:rsidR="0000775C" w:rsidRPr="0000775C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видачею</w:t>
            </w:r>
            <w:proofErr w:type="spellEnd"/>
            <w:r w:rsidR="0000775C" w:rsidRPr="0000775C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витягу з Державного земельного кадастру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2CC9D540" w:rsidR="00D449A3" w:rsidRPr="005D2C7E" w:rsidRDefault="0000775C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02444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77C2A91C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0918D6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28-1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2E410687" w14:textId="77777777" w:rsidR="000918D6" w:rsidRDefault="000918D6" w:rsidP="00091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hyperlink r:id="rId8" w:anchor="Text" w:tgtFrame="_blank" w:history="1">
              <w:r w:rsidRPr="000918D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        </w:r>
            </w:hyperlink>
            <w:r>
              <w:rPr>
                <w:sz w:val="28"/>
                <w:szCs w:val="28"/>
              </w:rPr>
              <w:t>.</w:t>
            </w:r>
          </w:p>
          <w:p w14:paraId="25C95C47" w14:textId="67479584" w:rsidR="00BC676A" w:rsidRPr="00AC5B5B" w:rsidRDefault="000918D6" w:rsidP="00007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61A5A" w:rsidRPr="0000775C">
              <w:t xml:space="preserve"> </w:t>
            </w:r>
            <w:hyperlink r:id="rId9" w:anchor="Text" w:tgtFrame="_blank" w:history="1">
              <w:r w:rsidR="0000775C" w:rsidRPr="0000775C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Про затвердження Порядку ведення Державного земельного кадастру Пункти 69–75, 77–79, 87, 106-2, 106-3, 106-4, 106-5, 106-6 Порядку ведення Державного земельного кадастру</w:t>
              </w:r>
            </w:hyperlink>
            <w:r w:rsidR="0000775C">
              <w:rPr>
                <w:sz w:val="28"/>
                <w:szCs w:val="28"/>
              </w:rPr>
              <w:t>.</w:t>
            </w:r>
            <w:r w:rsidR="0000775C">
              <w:t xml:space="preserve"> 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461A5A">
        <w:trPr>
          <w:trHeight w:val="184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50FAFD4B" w:rsidR="00D449A3" w:rsidRPr="0000775C" w:rsidRDefault="0000775C" w:rsidP="0000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0775C">
              <w:rPr>
                <w:color w:val="000000"/>
                <w:sz w:val="28"/>
                <w:szCs w:val="28"/>
                <w:shd w:val="clear" w:color="auto" w:fill="FFFFFF"/>
              </w:rPr>
              <w:t xml:space="preserve">Підтвердженням внесення до Державного земельного кадастру відомостей про складову частину меліоративної мережі безоплатно є видача витягу з Державного земельного кадастру. </w:t>
            </w:r>
            <w:r w:rsidR="00461A5A" w:rsidRPr="000077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0918D6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1D096D1F" w14:textId="2B7549CB" w:rsidR="0000775C" w:rsidRPr="0000775C" w:rsidRDefault="0000775C" w:rsidP="0000775C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Pr="0000775C">
              <w:rPr>
                <w:color w:val="212529"/>
                <w:sz w:val="28"/>
                <w:szCs w:val="28"/>
                <w:lang w:eastAsia="uk-UA"/>
              </w:rPr>
              <w:t>1.Заява про внесення відомостей (змін до них)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0DABEE4B" w14:textId="4B808C78" w:rsidR="0000775C" w:rsidRPr="0000775C" w:rsidRDefault="0000775C" w:rsidP="0000775C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00775C">
              <w:rPr>
                <w:color w:val="212529"/>
                <w:sz w:val="28"/>
                <w:szCs w:val="28"/>
                <w:lang w:eastAsia="uk-UA"/>
              </w:rPr>
              <w:t xml:space="preserve">2.Документація із землеустрою, інші документи, які згідно з пунктом 106-4 Порядку ведення Державного земельного кадастру, затвердженим постановою Кабінету Міністрів України від 17 жовтня 2012 р. № 1051, є підставою для внесення відомостей (змін до них) до Державного земельного кадастру про меліоративну мережу, складову частину меліоративної мережі (технічна документація із землеустрою щодо інвентаризації земель; інша документація із землеустрою відповідно до статті 25 Закону України "Про землеустрій"). Документація із землеустрою </w:t>
            </w:r>
            <w:r w:rsidRPr="0000775C">
              <w:rPr>
                <w:color w:val="212529"/>
                <w:sz w:val="28"/>
                <w:szCs w:val="28"/>
                <w:lang w:eastAsia="uk-UA"/>
              </w:rPr>
              <w:lastRenderedPageBreak/>
              <w:t>в електронній формі засвідчується шляхом накладення сертифікованим інженером-землевпорядником кваліфікованого електронного підпису відповідно до вимог Закону України "Про електронну ідентифікацію та електронні довірчі послуги".</w:t>
            </w:r>
          </w:p>
          <w:p w14:paraId="61D6EF1D" w14:textId="15310207" w:rsidR="00D449A3" w:rsidRPr="000918D6" w:rsidRDefault="0000775C" w:rsidP="0000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0775C">
              <w:rPr>
                <w:color w:val="212529"/>
                <w:sz w:val="28"/>
                <w:szCs w:val="28"/>
                <w:lang w:eastAsia="uk-UA"/>
              </w:rPr>
              <w:t>3.Електронний документ.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0918D6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121DF3DC" w:rsidR="00D449A3" w:rsidRPr="000918D6" w:rsidRDefault="00F06D7F" w:rsidP="000918D6">
            <w:pPr>
              <w:jc w:val="both"/>
              <w:rPr>
                <w:sz w:val="28"/>
                <w:szCs w:val="28"/>
              </w:rPr>
            </w:pP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0918D6"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F06D7F">
        <w:trPr>
          <w:trHeight w:val="560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64740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64740A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49FDBA9B" w:rsidR="00F06D7F" w:rsidRPr="00F06D7F" w:rsidRDefault="000918D6" w:rsidP="00C0515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44EE4627" w14:textId="01DD763B" w:rsidR="00D449A3" w:rsidRPr="00614886" w:rsidRDefault="000918D6" w:rsidP="00245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днів ( робочих)</w:t>
            </w: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19DD9737" w14:textId="2EB8CFD5" w:rsidR="000918D6" w:rsidRPr="000918D6" w:rsidRDefault="000918D6" w:rsidP="000918D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0918D6">
              <w:rPr>
                <w:color w:val="212529"/>
                <w:sz w:val="28"/>
                <w:szCs w:val="28"/>
                <w:lang w:eastAsia="uk-UA"/>
              </w:rPr>
              <w:t>1.Подані документи не відповідають вимогам законодавства.</w:t>
            </w:r>
          </w:p>
          <w:p w14:paraId="053C540D" w14:textId="69AA9AAD" w:rsidR="00461A5A" w:rsidRPr="00614886" w:rsidRDefault="000918D6" w:rsidP="00461A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18D6">
              <w:rPr>
                <w:color w:val="212529"/>
                <w:sz w:val="28"/>
                <w:szCs w:val="28"/>
                <w:lang w:eastAsia="uk-UA"/>
              </w:rPr>
              <w:t>2Заявлена меліоративна мережа вже зареєстрована.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71434464" w14:textId="5B7FBCC1" w:rsidR="000918D6" w:rsidRPr="000918D6" w:rsidRDefault="000918D6" w:rsidP="000918D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0918D6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меліоративну мережу, складову частину меліоративної мережі.</w:t>
            </w:r>
          </w:p>
          <w:p w14:paraId="2422151B" w14:textId="19AF0168" w:rsidR="00245CAA" w:rsidRPr="00614886" w:rsidRDefault="000918D6" w:rsidP="000918D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0918D6">
              <w:rPr>
                <w:color w:val="212529"/>
                <w:sz w:val="28"/>
                <w:szCs w:val="28"/>
                <w:lang w:eastAsia="uk-UA"/>
              </w:rPr>
              <w:t>Рішення про відмову у внесенні відомостей (змін до них) до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0775C"/>
    <w:rsid w:val="000918D6"/>
    <w:rsid w:val="000F0DAB"/>
    <w:rsid w:val="00144CF3"/>
    <w:rsid w:val="001552A0"/>
    <w:rsid w:val="001B2EDD"/>
    <w:rsid w:val="00245CAA"/>
    <w:rsid w:val="00262A73"/>
    <w:rsid w:val="00317FC3"/>
    <w:rsid w:val="003D7EB3"/>
    <w:rsid w:val="00461A5A"/>
    <w:rsid w:val="005B434A"/>
    <w:rsid w:val="005D2C7E"/>
    <w:rsid w:val="00614886"/>
    <w:rsid w:val="0064740A"/>
    <w:rsid w:val="006F530E"/>
    <w:rsid w:val="0087441B"/>
    <w:rsid w:val="00960650"/>
    <w:rsid w:val="009A0016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F06D7F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9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0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6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7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2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26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3333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31</cp:revision>
  <cp:lastPrinted>2025-01-21T13:00:00Z</cp:lastPrinted>
  <dcterms:created xsi:type="dcterms:W3CDTF">2025-01-21T11:53:00Z</dcterms:created>
  <dcterms:modified xsi:type="dcterms:W3CDTF">2026-01-16T06:49:00Z</dcterms:modified>
</cp:coreProperties>
</file>