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04105" w14:textId="6F3D9DA9" w:rsidR="0067441F" w:rsidRPr="0067441F" w:rsidRDefault="0067441F" w:rsidP="0067441F">
      <w:pPr>
        <w:jc w:val="center"/>
        <w:rPr>
          <w:rFonts w:ascii="Times New Roman" w:hAnsi="Times New Roman" w:cs="Times New Roman"/>
          <w:b/>
          <w:color w:val="000000"/>
          <w:sz w:val="28"/>
          <w:szCs w:val="28"/>
        </w:rPr>
      </w:pPr>
      <w:r w:rsidRPr="0067441F">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67441F">
        <w:rPr>
          <w:rFonts w:ascii="Times New Roman" w:hAnsi="Times New Roman" w:cs="Times New Roman"/>
          <w:b/>
          <w:color w:val="000000"/>
          <w:sz w:val="28"/>
          <w:szCs w:val="28"/>
        </w:rPr>
        <w:t xml:space="preserve">ЗАТВЕРДЖЕНО </w:t>
      </w:r>
    </w:p>
    <w:p w14:paraId="31FB19EC" w14:textId="7AA1217F" w:rsidR="0067441F" w:rsidRPr="0067441F" w:rsidRDefault="0067441F" w:rsidP="0067441F">
      <w:pPr>
        <w:jc w:val="center"/>
        <w:rPr>
          <w:rFonts w:ascii="Times New Roman" w:hAnsi="Times New Roman" w:cs="Times New Roman"/>
          <w:color w:val="000000" w:themeColor="text1"/>
          <w:sz w:val="28"/>
          <w:szCs w:val="28"/>
        </w:rPr>
      </w:pPr>
      <w:r w:rsidRPr="006744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7441F">
        <w:rPr>
          <w:rFonts w:ascii="Times New Roman" w:hAnsi="Times New Roman" w:cs="Times New Roman"/>
          <w:color w:val="000000" w:themeColor="text1"/>
          <w:sz w:val="28"/>
          <w:szCs w:val="28"/>
        </w:rPr>
        <w:t xml:space="preserve"> Рішенням сесії </w:t>
      </w:r>
      <w:proofErr w:type="spellStart"/>
      <w:r w:rsidRPr="0067441F">
        <w:rPr>
          <w:rFonts w:ascii="Times New Roman" w:hAnsi="Times New Roman" w:cs="Times New Roman"/>
          <w:color w:val="000000" w:themeColor="text1"/>
          <w:sz w:val="28"/>
          <w:szCs w:val="28"/>
        </w:rPr>
        <w:t>Рогатинської</w:t>
      </w:r>
      <w:proofErr w:type="spellEnd"/>
      <w:r w:rsidRPr="0067441F">
        <w:rPr>
          <w:rFonts w:ascii="Times New Roman" w:hAnsi="Times New Roman" w:cs="Times New Roman"/>
          <w:color w:val="000000" w:themeColor="text1"/>
          <w:sz w:val="28"/>
          <w:szCs w:val="28"/>
        </w:rPr>
        <w:t xml:space="preserve"> міської ради</w:t>
      </w:r>
    </w:p>
    <w:p w14:paraId="091E3E4E" w14:textId="17ECC5DA" w:rsidR="0067441F" w:rsidRPr="0067441F" w:rsidRDefault="0067441F" w:rsidP="0067441F">
      <w:pPr>
        <w:overflowPunct w:val="0"/>
        <w:adjustRightInd w:val="0"/>
        <w:textAlignment w:val="baseline"/>
        <w:rPr>
          <w:rFonts w:ascii="Times New Roman" w:hAnsi="Times New Roman" w:cs="Times New Roman"/>
          <w:b/>
          <w:sz w:val="28"/>
          <w:szCs w:val="28"/>
        </w:rPr>
      </w:pPr>
      <w:r w:rsidRPr="006744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7441F">
        <w:rPr>
          <w:rFonts w:ascii="Times New Roman" w:hAnsi="Times New Roman" w:cs="Times New Roman"/>
          <w:color w:val="000000" w:themeColor="text1"/>
          <w:sz w:val="28"/>
          <w:szCs w:val="28"/>
        </w:rPr>
        <w:t xml:space="preserve">     69 сесія </w:t>
      </w:r>
      <w:r w:rsidRPr="0067441F">
        <w:rPr>
          <w:rFonts w:ascii="Times New Roman" w:hAnsi="Times New Roman" w:cs="Times New Roman"/>
          <w:color w:val="000000"/>
          <w:sz w:val="28"/>
          <w:szCs w:val="28"/>
          <w:lang w:val="en-US"/>
        </w:rPr>
        <w:t>VIII</w:t>
      </w:r>
      <w:r w:rsidRPr="0067441F">
        <w:rPr>
          <w:rFonts w:ascii="Times New Roman" w:hAnsi="Times New Roman" w:cs="Times New Roman"/>
          <w:color w:val="000000"/>
          <w:sz w:val="28"/>
          <w:szCs w:val="28"/>
        </w:rPr>
        <w:t xml:space="preserve"> скликання </w:t>
      </w:r>
      <w:r w:rsidRPr="0067441F">
        <w:rPr>
          <w:rFonts w:ascii="Times New Roman" w:hAnsi="Times New Roman" w:cs="Times New Roman"/>
          <w:color w:val="000000" w:themeColor="text1"/>
          <w:sz w:val="28"/>
          <w:szCs w:val="28"/>
        </w:rPr>
        <w:t xml:space="preserve">від 29.01.2026 </w:t>
      </w:r>
    </w:p>
    <w:p w14:paraId="44BEDFC1" w14:textId="4E6E671F" w:rsidR="00001403" w:rsidRDefault="005327FF" w:rsidP="0067441F">
      <w:pPr>
        <w:pStyle w:val="af0"/>
        <w:spacing w:before="0" w:beforeAutospacing="0" w:after="150" w:afterAutospacing="0"/>
        <w:jc w:val="right"/>
        <w:rPr>
          <w:color w:val="000000"/>
          <w:sz w:val="28"/>
          <w:szCs w:val="28"/>
        </w:rPr>
      </w:pPr>
      <w:r>
        <w:rPr>
          <w:color w:val="191919"/>
        </w:rPr>
        <w:br/>
      </w:r>
      <w:r w:rsidR="0067441F">
        <w:rPr>
          <w:color w:val="191919"/>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128F353B"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67441F">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5327FF" w:rsidRDefault="00001403">
      <w:pPr>
        <w:jc w:val="center"/>
        <w:rPr>
          <w:rFonts w:ascii="Times New Roman" w:hAnsi="Times New Roman" w:cs="Times New Roman"/>
          <w:b/>
          <w:sz w:val="28"/>
          <w:szCs w:val="28"/>
        </w:rPr>
      </w:pPr>
    </w:p>
    <w:p w14:paraId="2F6FFCE0" w14:textId="2D9DD122" w:rsidR="00001403" w:rsidRPr="00FF6DE5" w:rsidRDefault="00FF6DE5">
      <w:pPr>
        <w:pBdr>
          <w:top w:val="nil"/>
          <w:left w:val="nil"/>
          <w:bottom w:val="nil"/>
          <w:right w:val="nil"/>
          <w:between w:val="nil"/>
        </w:pBdr>
        <w:jc w:val="center"/>
        <w:rPr>
          <w:rFonts w:ascii="Times New Roman" w:hAnsi="Times New Roman" w:cs="Times New Roman"/>
          <w:b/>
          <w:sz w:val="32"/>
          <w:szCs w:val="32"/>
          <w:highlight w:val="white"/>
        </w:rPr>
      </w:pPr>
      <w:bookmarkStart w:id="0" w:name="bookmark=id.gjdgxs" w:colFirst="0" w:colLast="0"/>
      <w:bookmarkEnd w:id="0"/>
      <w:r>
        <w:rPr>
          <w:rStyle w:val="ac"/>
          <w:rFonts w:ascii="Times New Roman" w:hAnsi="Times New Roman" w:cs="Times New Roman"/>
          <w:color w:val="191919"/>
          <w:sz w:val="28"/>
          <w:szCs w:val="28"/>
        </w:rPr>
        <w:t xml:space="preserve"> </w:t>
      </w:r>
      <w:r w:rsidR="008F1EE5">
        <w:rPr>
          <w:rStyle w:val="ac"/>
          <w:rFonts w:ascii="Times New Roman" w:hAnsi="Times New Roman" w:cs="Times New Roman"/>
          <w:color w:val="191919"/>
          <w:sz w:val="28"/>
          <w:szCs w:val="28"/>
        </w:rPr>
        <w:t xml:space="preserve"> </w:t>
      </w:r>
      <w:r>
        <w:rPr>
          <w:rStyle w:val="ac"/>
          <w:rFonts w:ascii="Times New Roman" w:hAnsi="Times New Roman" w:cs="Times New Roman"/>
          <w:color w:val="191919"/>
          <w:sz w:val="32"/>
          <w:szCs w:val="32"/>
        </w:rPr>
        <w:t>П</w:t>
      </w:r>
      <w:r w:rsidR="008F1EE5" w:rsidRPr="00FF6DE5">
        <w:rPr>
          <w:rStyle w:val="ac"/>
          <w:rFonts w:ascii="Times New Roman" w:hAnsi="Times New Roman" w:cs="Times New Roman"/>
          <w:color w:val="191919"/>
          <w:sz w:val="32"/>
          <w:szCs w:val="32"/>
        </w:rPr>
        <w:t xml:space="preserve">ризначення </w:t>
      </w:r>
      <w:r w:rsidR="00A10124" w:rsidRPr="00FF6DE5">
        <w:rPr>
          <w:rStyle w:val="ac"/>
          <w:rFonts w:ascii="Times New Roman" w:hAnsi="Times New Roman" w:cs="Times New Roman"/>
          <w:color w:val="191919"/>
          <w:sz w:val="32"/>
          <w:szCs w:val="32"/>
        </w:rPr>
        <w:t>державної допомоги при народженні дитини  </w:t>
      </w:r>
    </w:p>
    <w:p w14:paraId="7644F2CA" w14:textId="77777777" w:rsidR="008C237A" w:rsidRPr="0067441F" w:rsidRDefault="006B3AC2">
      <w:pPr>
        <w:jc w:val="center"/>
        <w:rPr>
          <w:rFonts w:ascii="Times New Roman" w:hAnsi="Times New Roman" w:cs="Times New Roman"/>
          <w:b/>
          <w:i/>
          <w:sz w:val="28"/>
          <w:szCs w:val="28"/>
          <w:u w:val="single"/>
        </w:rPr>
      </w:pPr>
      <w:r w:rsidRPr="0067441F">
        <w:rPr>
          <w:rFonts w:ascii="Times New Roman" w:hAnsi="Times New Roman" w:cs="Times New Roman"/>
          <w:i/>
          <w:sz w:val="28"/>
          <w:szCs w:val="28"/>
        </w:rPr>
        <w:t xml:space="preserve"> </w:t>
      </w:r>
      <w:r w:rsidRPr="0067441F">
        <w:rPr>
          <w:rFonts w:ascii="Times New Roman" w:hAnsi="Times New Roman" w:cs="Times New Roman"/>
          <w:b/>
          <w:i/>
          <w:sz w:val="28"/>
          <w:szCs w:val="28"/>
          <w:u w:val="single"/>
        </w:rPr>
        <w:t xml:space="preserve">Центр надання адміністративних послуг </w:t>
      </w:r>
      <w:proofErr w:type="spellStart"/>
      <w:r w:rsidRPr="0067441F">
        <w:rPr>
          <w:rFonts w:ascii="Times New Roman" w:hAnsi="Times New Roman" w:cs="Times New Roman"/>
          <w:b/>
          <w:i/>
          <w:sz w:val="28"/>
          <w:szCs w:val="28"/>
          <w:u w:val="single"/>
        </w:rPr>
        <w:t>Рогатинської</w:t>
      </w:r>
      <w:proofErr w:type="spellEnd"/>
      <w:r w:rsidRPr="0067441F">
        <w:rPr>
          <w:rFonts w:ascii="Times New Roman" w:hAnsi="Times New Roman" w:cs="Times New Roman"/>
          <w:b/>
          <w:i/>
          <w:sz w:val="28"/>
          <w:szCs w:val="28"/>
          <w:u w:val="single"/>
        </w:rPr>
        <w:t xml:space="preserve"> міської ради</w:t>
      </w:r>
    </w:p>
    <w:p w14:paraId="1AAD5476" w14:textId="77777777" w:rsidR="00780422" w:rsidRPr="0067441F" w:rsidRDefault="00150549">
      <w:pPr>
        <w:jc w:val="center"/>
        <w:rPr>
          <w:rFonts w:ascii="Times New Roman" w:hAnsi="Times New Roman" w:cs="Times New Roman"/>
        </w:rPr>
      </w:pPr>
      <w:r w:rsidRPr="0067441F">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7223D110"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bookmarkStart w:id="1" w:name="_GoBack"/>
      <w:bookmarkEnd w:id="1"/>
      <w:r w:rsidR="00A10124">
        <w:rPr>
          <w:rFonts w:ascii="Times New Roman" w:hAnsi="Times New Roman" w:cs="Times New Roman"/>
          <w:b/>
          <w:bCs/>
          <w:sz w:val="28"/>
          <w:szCs w:val="28"/>
        </w:rPr>
        <w:t>00144</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D95106">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 xml:space="preserve">Субота: прийом з 09:00-15:00 годин за  попереднім записом по </w:t>
            </w:r>
            <w:r w:rsidRPr="00BF6EE7">
              <w:rPr>
                <w:rFonts w:ascii="Times New Roman" w:hAnsi="Times New Roman" w:cs="Times New Roman"/>
                <w:sz w:val="28"/>
                <w:szCs w:val="28"/>
              </w:rPr>
              <w:lastRenderedPageBreak/>
              <w:t>телефону 0971755620</w:t>
            </w:r>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7441F">
        <w:trPr>
          <w:trHeight w:val="624"/>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6E2217E6" w14:textId="082CAAF6" w:rsidR="00A10124" w:rsidRPr="00A10124" w:rsidRDefault="00A10124" w:rsidP="0067441F">
            <w:pPr>
              <w:pStyle w:val="af0"/>
              <w:spacing w:before="0" w:beforeAutospacing="0" w:after="0" w:afterAutospacing="0"/>
              <w:rPr>
                <w:color w:val="191919"/>
                <w:sz w:val="28"/>
                <w:szCs w:val="28"/>
              </w:rPr>
            </w:pPr>
            <w:r w:rsidRPr="00A10124">
              <w:rPr>
                <w:color w:val="191919"/>
                <w:sz w:val="28"/>
                <w:szCs w:val="28"/>
              </w:rPr>
              <w:t>Закон України “Про державну допомогу сім’ям з дітьми”;</w:t>
            </w:r>
          </w:p>
          <w:p w14:paraId="5B34D878" w14:textId="3BAE0235" w:rsidR="008C237A" w:rsidRPr="00A10124" w:rsidRDefault="00A10124" w:rsidP="0067441F">
            <w:pPr>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Закон України “Про адміністративні послуги”.</w:t>
            </w:r>
          </w:p>
        </w:tc>
      </w:tr>
      <w:tr w:rsidR="008C237A" w:rsidRPr="00BF6EE7" w14:paraId="133103B0" w14:textId="77777777" w:rsidTr="00D95106">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4D24ADEC" w14:textId="5654BACD" w:rsidR="008C237A" w:rsidRPr="00A10124" w:rsidRDefault="00A10124" w:rsidP="00D95106">
            <w:pPr>
              <w:pStyle w:val="af0"/>
              <w:spacing w:before="0" w:beforeAutospacing="0" w:after="150" w:afterAutospacing="0"/>
              <w:rPr>
                <w:color w:val="191919"/>
                <w:sz w:val="28"/>
                <w:szCs w:val="28"/>
              </w:rPr>
            </w:pPr>
            <w:r w:rsidRPr="00A10124">
              <w:rPr>
                <w:color w:val="191919"/>
                <w:sz w:val="28"/>
                <w:szCs w:val="28"/>
                <w:shd w:val="clear" w:color="auto" w:fill="FFFFFF"/>
              </w:rPr>
              <w:t>Постанова Кабінету Міністрів України</w:t>
            </w:r>
            <w:r w:rsidRPr="00A10124">
              <w:rPr>
                <w:color w:val="191919"/>
                <w:sz w:val="28"/>
                <w:szCs w:val="28"/>
              </w:rPr>
              <w:br/>
            </w:r>
            <w:r w:rsidRPr="00A10124">
              <w:rPr>
                <w:color w:val="191919"/>
                <w:sz w:val="28"/>
                <w:szCs w:val="28"/>
                <w:shd w:val="clear" w:color="auto" w:fill="FFFFFF"/>
              </w:rPr>
              <w:t>від 27 грудня 2001 року № 1751 “Про затвердження Порядку призначення і виплати державної допомоги сім’ям з дітьми”.</w:t>
            </w:r>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73EBA670" w:rsidR="008C237A" w:rsidRPr="005327FF" w:rsidRDefault="00A10124">
            <w:pPr>
              <w:pBdr>
                <w:top w:val="nil"/>
                <w:left w:val="nil"/>
                <w:bottom w:val="nil"/>
                <w:right w:val="nil"/>
                <w:between w:val="nil"/>
              </w:pBdr>
              <w:tabs>
                <w:tab w:val="left" w:pos="0"/>
              </w:tabs>
              <w:ind w:right="7"/>
              <w:jc w:val="both"/>
              <w:rPr>
                <w:rFonts w:ascii="Times New Roman" w:hAnsi="Times New Roman" w:cs="Times New Roman"/>
                <w:sz w:val="28"/>
                <w:szCs w:val="28"/>
              </w:rPr>
            </w:pPr>
            <w:r w:rsidRPr="00A10124">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r>
              <w:rPr>
                <w:rFonts w:ascii="Roboto" w:hAnsi="Roboto"/>
                <w:color w:val="191919"/>
                <w:shd w:val="clear" w:color="auto" w:fill="FFFFFF"/>
              </w:rPr>
              <w:t>.</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02A972C2" w14:textId="05ED66F2" w:rsidR="00D95106" w:rsidRPr="00A10124" w:rsidRDefault="00A10124" w:rsidP="00D95106">
            <w:pPr>
              <w:pStyle w:val="af0"/>
              <w:spacing w:before="0" w:beforeAutospacing="0" w:after="150" w:afterAutospacing="0"/>
              <w:rPr>
                <w:color w:val="191919"/>
                <w:sz w:val="28"/>
                <w:szCs w:val="28"/>
              </w:rPr>
            </w:pPr>
            <w:r w:rsidRPr="00A10124">
              <w:rPr>
                <w:color w:val="191919"/>
                <w:sz w:val="28"/>
                <w:szCs w:val="28"/>
                <w:shd w:val="clear" w:color="auto" w:fill="FFFFFF"/>
              </w:rPr>
              <w:t>Один з батьків дитини (опікун), який постійно проживає разом з дитиною.</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5EED1D73" w:rsidR="008C237A" w:rsidRPr="00A10124" w:rsidRDefault="00A10124" w:rsidP="005327FF">
            <w:pPr>
              <w:pStyle w:val="af0"/>
              <w:spacing w:before="0" w:beforeAutospacing="0" w:after="150" w:afterAutospacing="0"/>
              <w:rPr>
                <w:color w:val="191919"/>
                <w:sz w:val="28"/>
                <w:szCs w:val="28"/>
              </w:rPr>
            </w:pPr>
            <w:r w:rsidRPr="00A10124">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4AD45D5F" w14:textId="68BB3B63" w:rsidR="00A10124"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копія свідоцтва про народження дитини (з пред’явленням оригіналу);</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копії виданих компетентними органами країни перебування і легалізовані в установленому порядку документи, що засвідчують народження дитини за кордоном, з перекладом на українську мову (для призначення допомоги одному із батьків (опікуну),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w:t>
            </w:r>
          </w:p>
          <w:p w14:paraId="13FC056D" w14:textId="0A28678B" w:rsidR="00BF6EE7"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копія рішення про встановлення опіки (опікунам);</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копія свідоцтва про смерть (в разі смерті дитини).</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 xml:space="preserve">За наявності письмової заяви </w:t>
            </w:r>
            <w:r w:rsidRPr="00A10124">
              <w:rPr>
                <w:rFonts w:ascii="Times New Roman" w:eastAsia="Times New Roman" w:hAnsi="Times New Roman" w:cs="Times New Roman"/>
                <w:color w:val="191919"/>
                <w:sz w:val="28"/>
                <w:szCs w:val="28"/>
              </w:rPr>
              <w:lastRenderedPageBreak/>
              <w:t>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D64295" w14:textId="3ED4B4BB" w:rsidR="008C237A" w:rsidRPr="00A10124" w:rsidRDefault="00A02DB4" w:rsidP="00A10124">
            <w:pPr>
              <w:pStyle w:val="af0"/>
              <w:spacing w:before="0" w:beforeAutospacing="0" w:after="150" w:afterAutospacing="0"/>
              <w:rPr>
                <w:color w:val="191919"/>
                <w:sz w:val="28"/>
                <w:szCs w:val="28"/>
              </w:rPr>
            </w:pPr>
            <w:r w:rsidRPr="00A10124">
              <w:rPr>
                <w:sz w:val="28"/>
                <w:szCs w:val="28"/>
              </w:rPr>
              <w:t xml:space="preserve"> </w:t>
            </w:r>
            <w:r w:rsidR="00245822" w:rsidRPr="00A10124">
              <w:rPr>
                <w:sz w:val="28"/>
                <w:szCs w:val="28"/>
              </w:rPr>
              <w:t xml:space="preserve"> </w:t>
            </w:r>
            <w:r w:rsidR="00A10124" w:rsidRPr="00A10124">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r w:rsidR="00A10124">
              <w:rPr>
                <w:color w:val="191919"/>
                <w:sz w:val="28"/>
                <w:szCs w:val="28"/>
              </w:rPr>
              <w:t xml:space="preserve"> </w:t>
            </w:r>
            <w:r w:rsidR="00A10124" w:rsidRPr="00A10124">
              <w:rPr>
                <w:color w:val="191919"/>
                <w:sz w:val="28"/>
                <w:szCs w:val="28"/>
              </w:rPr>
              <w:t>засобами поштового зв’язку до Головних управлінь Пенсійного фонду України в областях та м. Києві;</w:t>
            </w:r>
            <w:r w:rsidR="00A10124">
              <w:rPr>
                <w:color w:val="191919"/>
                <w:sz w:val="28"/>
                <w:szCs w:val="28"/>
              </w:rPr>
              <w:t xml:space="preserve"> </w:t>
            </w:r>
            <w:r w:rsidR="00A10124" w:rsidRPr="00A10124">
              <w:rPr>
                <w:color w:val="191919"/>
                <w:sz w:val="28"/>
                <w:szCs w:val="28"/>
              </w:rPr>
              <w:t xml:space="preserve">в електронній формі через </w:t>
            </w:r>
            <w:proofErr w:type="spellStart"/>
            <w:r w:rsidR="00A10124" w:rsidRPr="00A10124">
              <w:rPr>
                <w:color w:val="191919"/>
                <w:sz w:val="28"/>
                <w:szCs w:val="28"/>
              </w:rPr>
              <w:t>вебпортал</w:t>
            </w:r>
            <w:proofErr w:type="spellEnd"/>
            <w:r w:rsidR="00A10124" w:rsidRPr="00A10124">
              <w:rPr>
                <w:color w:val="191919"/>
                <w:sz w:val="28"/>
                <w:szCs w:val="28"/>
              </w:rPr>
              <w:t xml:space="preserve"> електронних послуг, мобільний додаток Пенсійного фонду України або Єдиний державний </w:t>
            </w:r>
            <w:proofErr w:type="spellStart"/>
            <w:r w:rsidR="00A10124" w:rsidRPr="00A10124">
              <w:rPr>
                <w:color w:val="191919"/>
                <w:sz w:val="28"/>
                <w:szCs w:val="28"/>
              </w:rPr>
              <w:t>вебпортал</w:t>
            </w:r>
            <w:proofErr w:type="spellEnd"/>
            <w:r w:rsidR="00A10124" w:rsidRPr="00A10124">
              <w:rPr>
                <w:color w:val="191919"/>
                <w:sz w:val="28"/>
                <w:szCs w:val="28"/>
              </w:rPr>
              <w:t xml:space="preserve"> електронних послуг (Портал Дія) або засобами Соціального </w:t>
            </w:r>
            <w:proofErr w:type="spellStart"/>
            <w:r w:rsidR="00A10124" w:rsidRPr="00A10124">
              <w:rPr>
                <w:color w:val="191919"/>
                <w:sz w:val="28"/>
                <w:szCs w:val="28"/>
              </w:rPr>
              <w:t>вебпорталу</w:t>
            </w:r>
            <w:proofErr w:type="spellEnd"/>
            <w:r w:rsidR="00A10124" w:rsidRPr="00A10124">
              <w:rPr>
                <w:color w:val="191919"/>
                <w:sz w:val="28"/>
                <w:szCs w:val="28"/>
              </w:rPr>
              <w:t xml:space="preserve"> електронних послуг </w:t>
            </w:r>
            <w:proofErr w:type="spellStart"/>
            <w:r w:rsidR="00A10124" w:rsidRPr="00A10124">
              <w:rPr>
                <w:color w:val="191919"/>
                <w:sz w:val="28"/>
                <w:szCs w:val="28"/>
              </w:rPr>
              <w:t>Мінсоцполітики</w:t>
            </w:r>
            <w:proofErr w:type="spellEnd"/>
            <w:r w:rsidR="00A10124" w:rsidRPr="00A10124">
              <w:rPr>
                <w:color w:val="191919"/>
                <w:sz w:val="28"/>
                <w:szCs w:val="2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19CE9902" w:rsidR="008C237A" w:rsidRPr="00A10124"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A10124" w:rsidRPr="00A10124">
              <w:rPr>
                <w:rFonts w:ascii="Times New Roman" w:hAnsi="Times New Roman" w:cs="Times New Roman"/>
                <w:color w:val="191919"/>
                <w:sz w:val="28"/>
                <w:szCs w:val="28"/>
                <w:shd w:val="clear" w:color="auto" w:fill="FFFFFF"/>
              </w:rPr>
              <w:t>Надається безоплатно.</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AB0AE77" w14:textId="77777777" w:rsidR="00A10124"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14:paraId="68CF72E5" w14:textId="3C0DF4AC" w:rsidR="008C237A"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lastRenderedPageBreak/>
              <w:t>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Пенсійного фонду України.</w:t>
            </w:r>
          </w:p>
        </w:tc>
      </w:tr>
      <w:tr w:rsidR="008C237A" w:rsidRPr="00BF6EE7"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01A3C6A4" w14:textId="26466261" w:rsidR="008C237A"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Звернення за призначенням допомоги надійшло пізніше ніж через 12 календарних місяців з дня народження дитини;</w:t>
            </w:r>
            <w:r>
              <w:rPr>
                <w:rFonts w:ascii="Times New Roman" w:eastAsia="Times New Roman" w:hAnsi="Times New Roman" w:cs="Times New Roman"/>
                <w:color w:val="191919"/>
                <w:sz w:val="28"/>
                <w:szCs w:val="28"/>
              </w:rPr>
              <w:t xml:space="preserve"> </w:t>
            </w:r>
            <w:r w:rsidRPr="00A10124">
              <w:rPr>
                <w:rFonts w:ascii="Times New Roman" w:eastAsia="Times New Roman" w:hAnsi="Times New Roman" w:cs="Times New Roman"/>
                <w:color w:val="191919"/>
                <w:sz w:val="28"/>
                <w:szCs w:val="28"/>
              </w:rPr>
              <w:t>у разі народження мертвої дитини</w:t>
            </w:r>
            <w:r w:rsidRPr="00A10124">
              <w:rPr>
                <w:rFonts w:ascii="Times New Roman" w:eastAsia="Times New Roman" w:hAnsi="Times New Roman" w:cs="Times New Roman"/>
                <w:color w:val="191919"/>
              </w:rPr>
              <w:t>.</w:t>
            </w: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21C714D" w14:textId="77777777" w:rsidR="00A10124"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5F2CDC95" w14:textId="23D6D25D" w:rsidR="008C237A" w:rsidRPr="00A10124" w:rsidRDefault="00A10124" w:rsidP="00A10124">
            <w:pPr>
              <w:spacing w:after="150"/>
              <w:rPr>
                <w:rFonts w:ascii="Times New Roman" w:eastAsia="Times New Roman" w:hAnsi="Times New Roman" w:cs="Times New Roman"/>
                <w:color w:val="191919"/>
              </w:rPr>
            </w:pPr>
            <w:r w:rsidRPr="00A10124">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r w:rsidRPr="00A10124">
              <w:rPr>
                <w:rFonts w:ascii="Times New Roman" w:eastAsia="Times New Roman" w:hAnsi="Times New Roman" w:cs="Times New Roman"/>
                <w:color w:val="191919"/>
              </w:rPr>
              <w:t>.</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04AF0907" w14:textId="77777777" w:rsidR="00A10124"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5EE6C78" w14:textId="6794DF92" w:rsidR="008C237A" w:rsidRPr="00A10124" w:rsidRDefault="00A10124" w:rsidP="00A10124">
            <w:pPr>
              <w:spacing w:after="150"/>
              <w:rPr>
                <w:rFonts w:ascii="Times New Roman" w:eastAsia="Times New Roman" w:hAnsi="Times New Roman" w:cs="Times New Roman"/>
                <w:color w:val="191919"/>
                <w:sz w:val="28"/>
                <w:szCs w:val="28"/>
              </w:rPr>
            </w:pPr>
            <w:r w:rsidRPr="00A10124">
              <w:rPr>
                <w:rFonts w:ascii="Times New Roman" w:eastAsia="Times New Roman" w:hAnsi="Times New Roman" w:cs="Times New Roman"/>
                <w:color w:val="191919"/>
                <w:sz w:val="28"/>
                <w:szCs w:val="28"/>
              </w:rPr>
              <w:t xml:space="preserve">Якщо заява з необхідними документами та/або відомостями були подані через центр надання адміністративних послуг, орган </w:t>
            </w:r>
            <w:r w:rsidRPr="00A10124">
              <w:rPr>
                <w:rFonts w:ascii="Times New Roman" w:eastAsia="Times New Roman" w:hAnsi="Times New Roman" w:cs="Times New Roman"/>
                <w:color w:val="191919"/>
                <w:sz w:val="28"/>
                <w:szCs w:val="28"/>
              </w:rPr>
              <w:lastRenderedPageBreak/>
              <w:t>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EFF7" w14:textId="77777777" w:rsidR="00D601CD" w:rsidRDefault="00D601CD">
      <w:r>
        <w:separator/>
      </w:r>
    </w:p>
  </w:endnote>
  <w:endnote w:type="continuationSeparator" w:id="0">
    <w:p w14:paraId="3234297E" w14:textId="77777777" w:rsidR="00D601CD" w:rsidRDefault="00D6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E9B0" w14:textId="77777777" w:rsidR="00D601CD" w:rsidRDefault="00D601CD">
      <w:r>
        <w:separator/>
      </w:r>
    </w:p>
  </w:footnote>
  <w:footnote w:type="continuationSeparator" w:id="0">
    <w:p w14:paraId="6ADC7185" w14:textId="77777777" w:rsidR="00D601CD" w:rsidRDefault="00D60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7441F">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76688"/>
    <w:rsid w:val="001B6982"/>
    <w:rsid w:val="002128E5"/>
    <w:rsid w:val="00245822"/>
    <w:rsid w:val="003247CB"/>
    <w:rsid w:val="00457C6B"/>
    <w:rsid w:val="004716E3"/>
    <w:rsid w:val="004C0845"/>
    <w:rsid w:val="005327FF"/>
    <w:rsid w:val="005739A2"/>
    <w:rsid w:val="005B1D6F"/>
    <w:rsid w:val="0067441F"/>
    <w:rsid w:val="006B3AC2"/>
    <w:rsid w:val="006D7474"/>
    <w:rsid w:val="00745E1B"/>
    <w:rsid w:val="00765B19"/>
    <w:rsid w:val="00780422"/>
    <w:rsid w:val="00886A72"/>
    <w:rsid w:val="008C237A"/>
    <w:rsid w:val="008F1EE5"/>
    <w:rsid w:val="009C1575"/>
    <w:rsid w:val="009C5CAA"/>
    <w:rsid w:val="009D3E2A"/>
    <w:rsid w:val="00A02DB4"/>
    <w:rsid w:val="00A10124"/>
    <w:rsid w:val="00BF6EE7"/>
    <w:rsid w:val="00BF78E8"/>
    <w:rsid w:val="00D601CD"/>
    <w:rsid w:val="00D95106"/>
    <w:rsid w:val="00E0416D"/>
    <w:rsid w:val="00EE06D3"/>
    <w:rsid w:val="00FF6D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164059398">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239992906">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79471993">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567647863">
      <w:bodyDiv w:val="1"/>
      <w:marLeft w:val="0"/>
      <w:marRight w:val="0"/>
      <w:marTop w:val="0"/>
      <w:marBottom w:val="0"/>
      <w:divBdr>
        <w:top w:val="none" w:sz="0" w:space="0" w:color="auto"/>
        <w:left w:val="none" w:sz="0" w:space="0" w:color="auto"/>
        <w:bottom w:val="none" w:sz="0" w:space="0" w:color="auto"/>
        <w:right w:val="none" w:sz="0" w:space="0" w:color="auto"/>
      </w:divBdr>
    </w:div>
    <w:div w:id="1590237873">
      <w:bodyDiv w:val="1"/>
      <w:marLeft w:val="0"/>
      <w:marRight w:val="0"/>
      <w:marTop w:val="0"/>
      <w:marBottom w:val="0"/>
      <w:divBdr>
        <w:top w:val="none" w:sz="0" w:space="0" w:color="auto"/>
        <w:left w:val="none" w:sz="0" w:space="0" w:color="auto"/>
        <w:bottom w:val="none" w:sz="0" w:space="0" w:color="auto"/>
        <w:right w:val="none" w:sz="0" w:space="0" w:color="auto"/>
      </w:divBdr>
    </w:div>
    <w:div w:id="1609267490">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670710442">
      <w:bodyDiv w:val="1"/>
      <w:marLeft w:val="0"/>
      <w:marRight w:val="0"/>
      <w:marTop w:val="0"/>
      <w:marBottom w:val="0"/>
      <w:divBdr>
        <w:top w:val="none" w:sz="0" w:space="0" w:color="auto"/>
        <w:left w:val="none" w:sz="0" w:space="0" w:color="auto"/>
        <w:bottom w:val="none" w:sz="0" w:space="0" w:color="auto"/>
        <w:right w:val="none" w:sz="0" w:space="0" w:color="auto"/>
      </w:divBdr>
    </w:div>
    <w:div w:id="213760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4684</Words>
  <Characters>2670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9</cp:revision>
  <cp:lastPrinted>2025-11-25T12:50:00Z</cp:lastPrinted>
  <dcterms:created xsi:type="dcterms:W3CDTF">2025-11-25T12:52:00Z</dcterms:created>
  <dcterms:modified xsi:type="dcterms:W3CDTF">2026-01-15T10:40:00Z</dcterms:modified>
</cp:coreProperties>
</file>