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04529" w14:textId="4C2768B6" w:rsidR="00254BED" w:rsidRPr="007E723F" w:rsidRDefault="001C27EB" w:rsidP="00254BED">
      <w:pPr>
        <w:jc w:val="center"/>
        <w:rPr>
          <w:rFonts w:ascii="Times New Roman" w:hAnsi="Times New Roman" w:cs="Times New Roman"/>
          <w:b/>
          <w:color w:val="000000"/>
          <w:sz w:val="28"/>
          <w:szCs w:val="28"/>
        </w:rPr>
      </w:pPr>
      <w:r>
        <w:rPr>
          <w:color w:val="191919"/>
        </w:rPr>
        <w:t xml:space="preserve"> </w:t>
      </w:r>
      <w:r w:rsidR="00254BED">
        <w:rPr>
          <w:color w:val="191919"/>
        </w:rPr>
        <w:t xml:space="preserve">                                                                                           </w:t>
      </w:r>
      <w:r w:rsidR="00254BED" w:rsidRPr="007E723F">
        <w:rPr>
          <w:rFonts w:ascii="Times New Roman" w:hAnsi="Times New Roman" w:cs="Times New Roman"/>
          <w:b/>
          <w:color w:val="000000"/>
          <w:sz w:val="28"/>
          <w:szCs w:val="28"/>
        </w:rPr>
        <w:t xml:space="preserve">ЗАТВЕРДЖЕНО </w:t>
      </w:r>
    </w:p>
    <w:p w14:paraId="425A24CA" w14:textId="77777777" w:rsidR="00254BED" w:rsidRPr="007E723F" w:rsidRDefault="00254BED" w:rsidP="00254BED">
      <w:pPr>
        <w:jc w:val="center"/>
        <w:rPr>
          <w:rFonts w:ascii="Times New Roman" w:hAnsi="Times New Roman" w:cs="Times New Roman"/>
          <w:color w:val="000000" w:themeColor="text1"/>
          <w:sz w:val="28"/>
          <w:szCs w:val="28"/>
        </w:rPr>
      </w:pPr>
      <w:r w:rsidRPr="007E723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E723F">
        <w:rPr>
          <w:rFonts w:ascii="Times New Roman" w:hAnsi="Times New Roman" w:cs="Times New Roman"/>
          <w:color w:val="000000" w:themeColor="text1"/>
          <w:sz w:val="28"/>
          <w:szCs w:val="28"/>
        </w:rPr>
        <w:t xml:space="preserve">       Рішенням сесії </w:t>
      </w:r>
      <w:proofErr w:type="spellStart"/>
      <w:r w:rsidRPr="007E723F">
        <w:rPr>
          <w:rFonts w:ascii="Times New Roman" w:hAnsi="Times New Roman" w:cs="Times New Roman"/>
          <w:color w:val="000000" w:themeColor="text1"/>
          <w:sz w:val="28"/>
          <w:szCs w:val="28"/>
        </w:rPr>
        <w:t>Рогатинської</w:t>
      </w:r>
      <w:proofErr w:type="spellEnd"/>
      <w:r w:rsidRPr="007E723F">
        <w:rPr>
          <w:rFonts w:ascii="Times New Roman" w:hAnsi="Times New Roman" w:cs="Times New Roman"/>
          <w:color w:val="000000" w:themeColor="text1"/>
          <w:sz w:val="28"/>
          <w:szCs w:val="28"/>
        </w:rPr>
        <w:t xml:space="preserve"> міської ради</w:t>
      </w:r>
    </w:p>
    <w:p w14:paraId="17422CA2" w14:textId="77777777" w:rsidR="00254BED" w:rsidRPr="007E723F" w:rsidRDefault="00254BED" w:rsidP="00254BED">
      <w:pPr>
        <w:overflowPunct w:val="0"/>
        <w:adjustRightInd w:val="0"/>
        <w:textAlignment w:val="baseline"/>
        <w:rPr>
          <w:rFonts w:ascii="Times New Roman" w:hAnsi="Times New Roman" w:cs="Times New Roman"/>
          <w:b/>
          <w:sz w:val="28"/>
          <w:szCs w:val="28"/>
        </w:rPr>
      </w:pPr>
      <w:r w:rsidRPr="007E723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E723F">
        <w:rPr>
          <w:rFonts w:ascii="Times New Roman" w:hAnsi="Times New Roman" w:cs="Times New Roman"/>
          <w:color w:val="000000" w:themeColor="text1"/>
          <w:sz w:val="28"/>
          <w:szCs w:val="28"/>
        </w:rPr>
        <w:t xml:space="preserve">       69 сесія </w:t>
      </w:r>
      <w:r w:rsidRPr="007E723F">
        <w:rPr>
          <w:rFonts w:ascii="Times New Roman" w:hAnsi="Times New Roman" w:cs="Times New Roman"/>
          <w:color w:val="000000"/>
          <w:sz w:val="28"/>
          <w:szCs w:val="28"/>
          <w:lang w:val="en-US"/>
        </w:rPr>
        <w:t>VIII</w:t>
      </w:r>
      <w:r w:rsidRPr="007E723F">
        <w:rPr>
          <w:rFonts w:ascii="Times New Roman" w:hAnsi="Times New Roman" w:cs="Times New Roman"/>
          <w:color w:val="000000"/>
          <w:sz w:val="28"/>
          <w:szCs w:val="28"/>
        </w:rPr>
        <w:t xml:space="preserve"> скликання </w:t>
      </w:r>
      <w:r w:rsidRPr="007E723F">
        <w:rPr>
          <w:rFonts w:ascii="Times New Roman" w:hAnsi="Times New Roman" w:cs="Times New Roman"/>
          <w:color w:val="000000" w:themeColor="text1"/>
          <w:sz w:val="28"/>
          <w:szCs w:val="28"/>
        </w:rPr>
        <w:t xml:space="preserve">від 29.01.2026 </w:t>
      </w:r>
    </w:p>
    <w:p w14:paraId="63A604CB" w14:textId="74619EBF" w:rsidR="005327FF" w:rsidRDefault="005327FF" w:rsidP="00254BED">
      <w:pPr>
        <w:pStyle w:val="af0"/>
        <w:spacing w:before="0" w:beforeAutospacing="0" w:after="150" w:afterAutospacing="0"/>
        <w:jc w:val="right"/>
        <w:rPr>
          <w:color w:val="191919"/>
        </w:rPr>
      </w:pP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212A919C" w:rsidR="008C237A"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254BED">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0CEE1A24" w14:textId="6809BFF8" w:rsidR="006E52DC" w:rsidRPr="00FE2D9D" w:rsidRDefault="00FE2D9D">
      <w:pPr>
        <w:jc w:val="center"/>
        <w:rPr>
          <w:rFonts w:ascii="Times New Roman" w:hAnsi="Times New Roman" w:cs="Times New Roman"/>
          <w:b/>
          <w:sz w:val="28"/>
          <w:szCs w:val="28"/>
          <w:u w:val="single"/>
        </w:rPr>
      </w:pPr>
      <w:r w:rsidRPr="00FE2D9D">
        <w:rPr>
          <w:rFonts w:ascii="Times New Roman" w:hAnsi="Times New Roman" w:cs="Times New Roman"/>
          <w:b/>
          <w:sz w:val="28"/>
          <w:szCs w:val="28"/>
          <w:u w:val="single"/>
        </w:rPr>
        <w:t xml:space="preserve"> </w:t>
      </w:r>
      <w:r w:rsidRPr="00FE2D9D">
        <w:rPr>
          <w:rFonts w:ascii="Times New Roman" w:hAnsi="Times New Roman" w:cs="Times New Roman"/>
          <w:b/>
          <w:color w:val="000000"/>
          <w:sz w:val="28"/>
          <w:szCs w:val="28"/>
          <w:u w:val="single"/>
          <w:shd w:val="clear" w:color="auto" w:fill="FFFFFF"/>
        </w:rPr>
        <w:t>Видача дозволу на застосування праці іноземців та осіб без громадянства</w:t>
      </w:r>
    </w:p>
    <w:p w14:paraId="7644F2CA" w14:textId="64458CD0" w:rsidR="008C237A" w:rsidRPr="00254BED" w:rsidRDefault="006B3AC2">
      <w:pPr>
        <w:jc w:val="center"/>
        <w:rPr>
          <w:rFonts w:ascii="Times New Roman" w:hAnsi="Times New Roman" w:cs="Times New Roman"/>
          <w:b/>
          <w:i/>
          <w:sz w:val="28"/>
          <w:szCs w:val="28"/>
          <w:u w:val="single"/>
        </w:rPr>
      </w:pPr>
      <w:r w:rsidRPr="00254BED">
        <w:rPr>
          <w:rFonts w:ascii="Times New Roman" w:hAnsi="Times New Roman" w:cs="Times New Roman"/>
          <w:b/>
          <w:i/>
          <w:sz w:val="28"/>
          <w:szCs w:val="28"/>
          <w:u w:val="single"/>
        </w:rPr>
        <w:t xml:space="preserve">Центр надання адміністративних послуг </w:t>
      </w:r>
      <w:proofErr w:type="spellStart"/>
      <w:r w:rsidRPr="00254BED">
        <w:rPr>
          <w:rFonts w:ascii="Times New Roman" w:hAnsi="Times New Roman" w:cs="Times New Roman"/>
          <w:b/>
          <w:i/>
          <w:sz w:val="28"/>
          <w:szCs w:val="28"/>
          <w:u w:val="single"/>
        </w:rPr>
        <w:t>Рогатинської</w:t>
      </w:r>
      <w:proofErr w:type="spellEnd"/>
      <w:r w:rsidRPr="00254BED">
        <w:rPr>
          <w:rFonts w:ascii="Times New Roman" w:hAnsi="Times New Roman" w:cs="Times New Roman"/>
          <w:b/>
          <w:i/>
          <w:sz w:val="28"/>
          <w:szCs w:val="28"/>
          <w:u w:val="single"/>
        </w:rPr>
        <w:t xml:space="preserve"> міської ради</w:t>
      </w:r>
    </w:p>
    <w:p w14:paraId="1AAD5476" w14:textId="77777777" w:rsidR="00780422" w:rsidRPr="00254BED" w:rsidRDefault="00150549">
      <w:pPr>
        <w:jc w:val="center"/>
        <w:rPr>
          <w:rFonts w:ascii="Times New Roman" w:hAnsi="Times New Roman" w:cs="Times New Roman"/>
        </w:rPr>
      </w:pPr>
      <w:r w:rsidRPr="00254BED">
        <w:rPr>
          <w:rFonts w:ascii="Times New Roman" w:hAnsi="Times New Roman" w:cs="Times New Roman"/>
        </w:rPr>
        <w:t>(найменування суб’єкта надання адміністративної послуги та/або центру надання адміністративних послуг)</w:t>
      </w:r>
    </w:p>
    <w:p w14:paraId="04EBA126" w14:textId="4C62B38D" w:rsidR="005327FF"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245822">
        <w:rPr>
          <w:rFonts w:ascii="Times New Roman" w:hAnsi="Times New Roman" w:cs="Times New Roman"/>
          <w:b/>
          <w:bCs/>
          <w:sz w:val="28"/>
          <w:szCs w:val="28"/>
        </w:rPr>
        <w:t xml:space="preserve">послуги </w:t>
      </w:r>
      <w:r w:rsidR="00FE2D9D">
        <w:rPr>
          <w:rFonts w:ascii="Times New Roman" w:hAnsi="Times New Roman" w:cs="Times New Roman"/>
          <w:b/>
          <w:bCs/>
          <w:sz w:val="28"/>
          <w:szCs w:val="28"/>
        </w:rPr>
        <w:t>01170</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5"/>
        <w:gridCol w:w="6159"/>
        <w:gridCol w:w="8256"/>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BF6EE7" w:rsidRDefault="00150549">
            <w:pPr>
              <w:jc w:val="center"/>
              <w:rPr>
                <w:rFonts w:ascii="Times New Roman" w:hAnsi="Times New Roman" w:cs="Times New Roman"/>
                <w:b/>
                <w:sz w:val="28"/>
                <w:szCs w:val="28"/>
              </w:rPr>
            </w:pPr>
            <w:bookmarkStart w:id="0" w:name="bookmark=id.30j0zll" w:colFirst="0" w:colLast="0"/>
            <w:bookmarkEnd w:id="0"/>
            <w:r w:rsidRPr="00BF6EE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BF6EE7" w:rsidRDefault="00150549" w:rsidP="006B3AC2">
            <w:pPr>
              <w:jc w:val="center"/>
              <w:rPr>
                <w:rFonts w:ascii="Times New Roman" w:hAnsi="Times New Roman" w:cs="Times New Roman"/>
                <w:b/>
                <w:i/>
                <w:sz w:val="28"/>
                <w:szCs w:val="28"/>
              </w:rPr>
            </w:pPr>
            <w:r w:rsidRPr="00BF6EE7">
              <w:rPr>
                <w:rFonts w:ascii="Times New Roman" w:hAnsi="Times New Roman" w:cs="Times New Roman"/>
                <w:b/>
                <w:sz w:val="28"/>
                <w:szCs w:val="28"/>
              </w:rPr>
              <w:t xml:space="preserve">та/або центру надання </w:t>
            </w:r>
            <w:r w:rsidR="006B3AC2" w:rsidRPr="00BF6EE7">
              <w:rPr>
                <w:rFonts w:ascii="Times New Roman" w:hAnsi="Times New Roman" w:cs="Times New Roman"/>
                <w:b/>
                <w:sz w:val="28"/>
                <w:szCs w:val="28"/>
              </w:rPr>
              <w:t xml:space="preserve"> адміністративних послуг</w:t>
            </w:r>
          </w:p>
        </w:tc>
      </w:tr>
      <w:tr w:rsidR="008C237A" w:rsidRPr="00BF6EE7" w14:paraId="2F983F68" w14:textId="77777777" w:rsidTr="009028BE">
        <w:tc>
          <w:tcPr>
            <w:tcW w:w="645" w:type="dxa"/>
            <w:tcBorders>
              <w:top w:val="single" w:sz="6" w:space="0" w:color="000000"/>
              <w:left w:val="single" w:sz="6" w:space="0" w:color="000000"/>
              <w:bottom w:val="single" w:sz="6" w:space="0" w:color="000000"/>
              <w:right w:val="single" w:sz="6" w:space="0" w:color="000000"/>
            </w:tcBorders>
          </w:tcPr>
          <w:p w14:paraId="2DD76AE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p>
        </w:tc>
        <w:tc>
          <w:tcPr>
            <w:tcW w:w="6159" w:type="dxa"/>
            <w:tcBorders>
              <w:top w:val="single" w:sz="6" w:space="0" w:color="000000"/>
              <w:left w:val="single" w:sz="6" w:space="0" w:color="000000"/>
              <w:bottom w:val="single" w:sz="6" w:space="0" w:color="000000"/>
              <w:right w:val="single" w:sz="6" w:space="0" w:color="000000"/>
            </w:tcBorders>
          </w:tcPr>
          <w:p w14:paraId="3C2BD65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Місцезнаходження </w:t>
            </w:r>
          </w:p>
        </w:tc>
        <w:tc>
          <w:tcPr>
            <w:tcW w:w="8256" w:type="dxa"/>
            <w:tcBorders>
              <w:top w:val="single" w:sz="6" w:space="0" w:color="000000"/>
              <w:left w:val="single" w:sz="6" w:space="0" w:color="000000"/>
              <w:bottom w:val="single" w:sz="6" w:space="0" w:color="000000"/>
              <w:right w:val="single" w:sz="6" w:space="0" w:color="000000"/>
            </w:tcBorders>
          </w:tcPr>
          <w:p w14:paraId="78CB7018" w14:textId="77777777" w:rsidR="008C237A" w:rsidRPr="00BF6EE7" w:rsidRDefault="006B3AC2">
            <w:pPr>
              <w:rPr>
                <w:rFonts w:ascii="Times New Roman" w:hAnsi="Times New Roman" w:cs="Times New Roman"/>
                <w:sz w:val="28"/>
                <w:szCs w:val="28"/>
              </w:rPr>
            </w:pPr>
            <w:r w:rsidRPr="00BF6EE7">
              <w:rPr>
                <w:rFonts w:ascii="Times New Roman" w:hAnsi="Times New Roman" w:cs="Times New Roman"/>
                <w:sz w:val="28"/>
                <w:szCs w:val="28"/>
              </w:rPr>
              <w:t xml:space="preserve"> </w:t>
            </w:r>
            <w:proofErr w:type="spellStart"/>
            <w:r w:rsidRPr="00BF6EE7">
              <w:rPr>
                <w:rFonts w:ascii="Times New Roman" w:hAnsi="Times New Roman" w:cs="Times New Roman"/>
                <w:sz w:val="28"/>
                <w:szCs w:val="28"/>
              </w:rPr>
              <w:t>м.Рогатин</w:t>
            </w:r>
            <w:proofErr w:type="spellEnd"/>
            <w:r w:rsidRPr="00BF6EE7">
              <w:rPr>
                <w:rFonts w:ascii="Times New Roman" w:hAnsi="Times New Roman" w:cs="Times New Roman"/>
                <w:sz w:val="28"/>
                <w:szCs w:val="28"/>
              </w:rPr>
              <w:t xml:space="preserve"> вулиця Галицька, 40</w:t>
            </w:r>
          </w:p>
        </w:tc>
      </w:tr>
      <w:tr w:rsidR="008C237A" w:rsidRPr="00BF6EE7" w14:paraId="00E388F9" w14:textId="77777777" w:rsidTr="009028BE">
        <w:trPr>
          <w:trHeight w:val="1023"/>
        </w:trPr>
        <w:tc>
          <w:tcPr>
            <w:tcW w:w="645" w:type="dxa"/>
            <w:tcBorders>
              <w:top w:val="single" w:sz="6" w:space="0" w:color="000000"/>
              <w:left w:val="single" w:sz="6" w:space="0" w:color="000000"/>
              <w:bottom w:val="single" w:sz="6" w:space="0" w:color="000000"/>
              <w:right w:val="single" w:sz="6" w:space="0" w:color="000000"/>
            </w:tcBorders>
          </w:tcPr>
          <w:p w14:paraId="7EC547D4"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2</w:t>
            </w:r>
          </w:p>
        </w:tc>
        <w:tc>
          <w:tcPr>
            <w:tcW w:w="6159" w:type="dxa"/>
            <w:tcBorders>
              <w:top w:val="single" w:sz="6" w:space="0" w:color="000000"/>
              <w:left w:val="single" w:sz="6" w:space="0" w:color="000000"/>
              <w:bottom w:val="single" w:sz="6" w:space="0" w:color="000000"/>
              <w:right w:val="single" w:sz="6" w:space="0" w:color="000000"/>
            </w:tcBorders>
          </w:tcPr>
          <w:p w14:paraId="7161820E" w14:textId="4F25EB8C"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Інформація щодо режиму роботи </w:t>
            </w:r>
            <w:r w:rsidR="001B6982" w:rsidRPr="00BF6EE7">
              <w:rPr>
                <w:rFonts w:ascii="Times New Roman" w:hAnsi="Times New Roman" w:cs="Times New Roman"/>
                <w:sz w:val="28"/>
                <w:szCs w:val="28"/>
              </w:rPr>
              <w:t>( час прийому суб’єктів звернень)</w:t>
            </w:r>
          </w:p>
        </w:tc>
        <w:tc>
          <w:tcPr>
            <w:tcW w:w="8256" w:type="dxa"/>
            <w:tcBorders>
              <w:top w:val="single" w:sz="6" w:space="0" w:color="000000"/>
              <w:left w:val="single" w:sz="6" w:space="0" w:color="000000"/>
              <w:bottom w:val="single" w:sz="6" w:space="0" w:color="000000"/>
              <w:right w:val="single" w:sz="6" w:space="0" w:color="000000"/>
            </w:tcBorders>
          </w:tcPr>
          <w:p w14:paraId="44C73E9C"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Понеділок з 08.30 до 16.00</w:t>
            </w:r>
          </w:p>
          <w:p w14:paraId="2AB9B353"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Вівторок з 08.30 до 16.00</w:t>
            </w:r>
          </w:p>
          <w:p w14:paraId="31214A06"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Середа з 08.30 до 20.00</w:t>
            </w:r>
          </w:p>
          <w:p w14:paraId="65219DF8"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Четвер з 08.30 до 16.00</w:t>
            </w:r>
          </w:p>
          <w:p w14:paraId="55B63279"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П’ятниця з 08.30 до 15.30</w:t>
            </w:r>
          </w:p>
          <w:p w14:paraId="49BB1DB4"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Субота з 09.00 до 15.00</w:t>
            </w:r>
          </w:p>
          <w:p w14:paraId="2A6F62C0"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Неділя – вихідний</w:t>
            </w:r>
          </w:p>
          <w:p w14:paraId="0E2C29DC"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Без перерви на обід.</w:t>
            </w:r>
          </w:p>
          <w:p w14:paraId="4F4E82AF"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BF6EE7" w:rsidRDefault="006B3AC2" w:rsidP="006B3AC2">
            <w:pPr>
              <w:rPr>
                <w:rFonts w:ascii="Times New Roman" w:hAnsi="Times New Roman" w:cs="Times New Roman"/>
                <w:sz w:val="28"/>
                <w:szCs w:val="28"/>
              </w:rPr>
            </w:pPr>
            <w:r w:rsidRPr="00BF6EE7">
              <w:rPr>
                <w:rFonts w:ascii="Times New Roman" w:hAnsi="Times New Roman" w:cs="Times New Roman"/>
                <w:sz w:val="28"/>
                <w:szCs w:val="28"/>
              </w:rPr>
              <w:t>Субота: прийом з 09:00-15:00 годин за  попереднім записом по телефону 0971755620</w:t>
            </w:r>
          </w:p>
        </w:tc>
      </w:tr>
      <w:tr w:rsidR="008C237A" w:rsidRPr="00BF6EE7" w14:paraId="19F56107" w14:textId="77777777" w:rsidTr="009028BE">
        <w:tc>
          <w:tcPr>
            <w:tcW w:w="645" w:type="dxa"/>
            <w:tcBorders>
              <w:top w:val="single" w:sz="6" w:space="0" w:color="000000"/>
              <w:left w:val="single" w:sz="6" w:space="0" w:color="000000"/>
              <w:bottom w:val="single" w:sz="6" w:space="0" w:color="000000"/>
              <w:right w:val="single" w:sz="6" w:space="0" w:color="000000"/>
            </w:tcBorders>
          </w:tcPr>
          <w:p w14:paraId="340A687D"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3</w:t>
            </w:r>
          </w:p>
        </w:tc>
        <w:tc>
          <w:tcPr>
            <w:tcW w:w="6159" w:type="dxa"/>
            <w:tcBorders>
              <w:top w:val="single" w:sz="6" w:space="0" w:color="000000"/>
              <w:left w:val="single" w:sz="6" w:space="0" w:color="000000"/>
              <w:bottom w:val="single" w:sz="6" w:space="0" w:color="000000"/>
              <w:right w:val="single" w:sz="6" w:space="0" w:color="000000"/>
            </w:tcBorders>
          </w:tcPr>
          <w:p w14:paraId="0E574773"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Телефон, адреса електронної пошти та </w:t>
            </w:r>
            <w:proofErr w:type="spellStart"/>
            <w:r w:rsidRPr="00BF6EE7">
              <w:rPr>
                <w:rFonts w:ascii="Times New Roman" w:hAnsi="Times New Roman" w:cs="Times New Roman"/>
                <w:sz w:val="28"/>
                <w:szCs w:val="28"/>
              </w:rPr>
              <w:t>вебсайт</w:t>
            </w:r>
            <w:proofErr w:type="spellEnd"/>
            <w:r w:rsidRPr="00BF6EE7">
              <w:rPr>
                <w:rFonts w:ascii="Times New Roman" w:hAnsi="Times New Roman" w:cs="Times New Roman"/>
                <w:sz w:val="28"/>
                <w:szCs w:val="28"/>
              </w:rPr>
              <w:t xml:space="preserve"> </w:t>
            </w:r>
          </w:p>
        </w:tc>
        <w:tc>
          <w:tcPr>
            <w:tcW w:w="8256" w:type="dxa"/>
            <w:tcBorders>
              <w:top w:val="single" w:sz="6" w:space="0" w:color="000000"/>
              <w:left w:val="single" w:sz="6" w:space="0" w:color="000000"/>
              <w:bottom w:val="single" w:sz="6" w:space="0" w:color="000000"/>
              <w:right w:val="single" w:sz="6" w:space="0" w:color="000000"/>
            </w:tcBorders>
          </w:tcPr>
          <w:p w14:paraId="455CC30F"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 xml:space="preserve"> тел.:0971755620</w:t>
            </w:r>
          </w:p>
          <w:p w14:paraId="12B3E218" w14:textId="77777777" w:rsidR="008C237A" w:rsidRPr="00BF6EE7" w:rsidRDefault="006B3AC2">
            <w:pPr>
              <w:rPr>
                <w:rFonts w:ascii="Times New Roman" w:hAnsi="Times New Roman" w:cs="Times New Roman"/>
                <w:sz w:val="28"/>
                <w:szCs w:val="28"/>
              </w:rPr>
            </w:pPr>
            <w:proofErr w:type="spellStart"/>
            <w:r w:rsidRPr="00BF6EE7">
              <w:rPr>
                <w:rFonts w:ascii="Times New Roman" w:hAnsi="Times New Roman" w:cs="Times New Roman"/>
                <w:sz w:val="28"/>
                <w:szCs w:val="28"/>
                <w:lang w:val="en-US"/>
              </w:rPr>
              <w:lastRenderedPageBreak/>
              <w:t>mr</w:t>
            </w:r>
            <w:proofErr w:type="spellEnd"/>
            <w:r w:rsidRPr="00BF6EE7">
              <w:rPr>
                <w:rFonts w:ascii="Times New Roman" w:hAnsi="Times New Roman" w:cs="Times New Roman"/>
                <w:sz w:val="28"/>
                <w:szCs w:val="28"/>
              </w:rPr>
              <w:t>_</w:t>
            </w:r>
            <w:proofErr w:type="spellStart"/>
            <w:r w:rsidRPr="00BF6EE7">
              <w:rPr>
                <w:rFonts w:ascii="Times New Roman" w:hAnsi="Times New Roman" w:cs="Times New Roman"/>
                <w:sz w:val="28"/>
                <w:szCs w:val="28"/>
                <w:lang w:val="en-US"/>
              </w:rPr>
              <w:t>cnap</w:t>
            </w:r>
            <w:proofErr w:type="spellEnd"/>
            <w:r w:rsidRPr="00BF6EE7">
              <w:rPr>
                <w:rFonts w:ascii="Times New Roman" w:hAnsi="Times New Roman" w:cs="Times New Roman"/>
                <w:sz w:val="28"/>
                <w:szCs w:val="28"/>
              </w:rPr>
              <w:t>@</w:t>
            </w:r>
            <w:proofErr w:type="spellStart"/>
            <w:r w:rsidRPr="00BF6EE7">
              <w:rPr>
                <w:rFonts w:ascii="Times New Roman" w:hAnsi="Times New Roman" w:cs="Times New Roman"/>
                <w:sz w:val="28"/>
                <w:szCs w:val="28"/>
                <w:lang w:val="en-US"/>
              </w:rPr>
              <w:t>ukr</w:t>
            </w:r>
            <w:proofErr w:type="spellEnd"/>
            <w:r w:rsidRPr="00BF6EE7">
              <w:rPr>
                <w:rFonts w:ascii="Times New Roman" w:hAnsi="Times New Roman" w:cs="Times New Roman"/>
                <w:sz w:val="28"/>
                <w:szCs w:val="28"/>
              </w:rPr>
              <w:t>.</w:t>
            </w:r>
            <w:r w:rsidRPr="00BF6EE7">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lastRenderedPageBreak/>
              <w:t>Нормативні акти, якими регламентується надання адміністративної послуги</w:t>
            </w:r>
          </w:p>
        </w:tc>
      </w:tr>
      <w:tr w:rsidR="008C237A" w:rsidRPr="00BF6EE7" w14:paraId="156161D1" w14:textId="77777777" w:rsidTr="00254BED">
        <w:trPr>
          <w:trHeight w:val="225"/>
        </w:trPr>
        <w:tc>
          <w:tcPr>
            <w:tcW w:w="645" w:type="dxa"/>
            <w:tcBorders>
              <w:top w:val="single" w:sz="6" w:space="0" w:color="000000"/>
              <w:left w:val="single" w:sz="6" w:space="0" w:color="000000"/>
              <w:bottom w:val="single" w:sz="6" w:space="0" w:color="000000"/>
              <w:right w:val="single" w:sz="6" w:space="0" w:color="000000"/>
            </w:tcBorders>
          </w:tcPr>
          <w:p w14:paraId="3F73AC96"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4</w:t>
            </w:r>
          </w:p>
        </w:tc>
        <w:tc>
          <w:tcPr>
            <w:tcW w:w="6159" w:type="dxa"/>
            <w:tcBorders>
              <w:top w:val="single" w:sz="6" w:space="0" w:color="000000"/>
              <w:left w:val="single" w:sz="6" w:space="0" w:color="000000"/>
              <w:bottom w:val="single" w:sz="6" w:space="0" w:color="000000"/>
              <w:right w:val="single" w:sz="6" w:space="0" w:color="000000"/>
            </w:tcBorders>
          </w:tcPr>
          <w:p w14:paraId="53B0CF0E"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Закони України</w:t>
            </w:r>
          </w:p>
        </w:tc>
        <w:tc>
          <w:tcPr>
            <w:tcW w:w="8256" w:type="dxa"/>
            <w:tcBorders>
              <w:top w:val="single" w:sz="6" w:space="0" w:color="000000"/>
              <w:left w:val="single" w:sz="6" w:space="0" w:color="000000"/>
              <w:bottom w:val="single" w:sz="6" w:space="0" w:color="000000"/>
              <w:right w:val="single" w:sz="6" w:space="0" w:color="000000"/>
            </w:tcBorders>
          </w:tcPr>
          <w:p w14:paraId="5B34D878" w14:textId="595579F3" w:rsidR="009028BE" w:rsidRPr="00FE2D9D" w:rsidRDefault="00FE2D9D" w:rsidP="009028BE">
            <w:pPr>
              <w:spacing w:after="150"/>
              <w:rPr>
                <w:rFonts w:ascii="Times New Roman" w:hAnsi="Times New Roman" w:cs="Times New Roman"/>
                <w:sz w:val="28"/>
                <w:szCs w:val="28"/>
              </w:rPr>
            </w:pPr>
            <w:hyperlink r:id="rId9" w:anchor="n792" w:tgtFrame="_blank" w:history="1">
              <w:r w:rsidRPr="00FE2D9D">
                <w:rPr>
                  <w:rStyle w:val="af1"/>
                  <w:rFonts w:ascii="Times New Roman" w:hAnsi="Times New Roman" w:cs="Times New Roman"/>
                  <w:color w:val="000000"/>
                  <w:sz w:val="28"/>
                  <w:szCs w:val="28"/>
                  <w:u w:val="none"/>
                  <w:shd w:val="clear" w:color="auto" w:fill="FFFFFF"/>
                </w:rPr>
                <w:t>Закон України "Про зайнятість населення" Стаття 42, 42-2</w:t>
              </w:r>
            </w:hyperlink>
          </w:p>
        </w:tc>
      </w:tr>
      <w:tr w:rsidR="008C237A" w:rsidRPr="00BF6EE7" w14:paraId="133103B0" w14:textId="77777777" w:rsidTr="009028BE">
        <w:trPr>
          <w:trHeight w:val="692"/>
        </w:trPr>
        <w:tc>
          <w:tcPr>
            <w:tcW w:w="645" w:type="dxa"/>
            <w:tcBorders>
              <w:top w:val="single" w:sz="6" w:space="0" w:color="000000"/>
              <w:left w:val="single" w:sz="6" w:space="0" w:color="000000"/>
              <w:bottom w:val="single" w:sz="6" w:space="0" w:color="000000"/>
              <w:right w:val="single" w:sz="6" w:space="0" w:color="000000"/>
            </w:tcBorders>
          </w:tcPr>
          <w:p w14:paraId="53F249D2"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5</w:t>
            </w:r>
          </w:p>
        </w:tc>
        <w:tc>
          <w:tcPr>
            <w:tcW w:w="6159" w:type="dxa"/>
            <w:tcBorders>
              <w:top w:val="single" w:sz="6" w:space="0" w:color="000000"/>
              <w:left w:val="single" w:sz="6" w:space="0" w:color="000000"/>
              <w:bottom w:val="single" w:sz="6" w:space="0" w:color="000000"/>
              <w:right w:val="single" w:sz="6" w:space="0" w:color="000000"/>
            </w:tcBorders>
          </w:tcPr>
          <w:p w14:paraId="1106CE4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Кабінету Міністрів України</w:t>
            </w:r>
          </w:p>
        </w:tc>
        <w:tc>
          <w:tcPr>
            <w:tcW w:w="8256" w:type="dxa"/>
            <w:tcBorders>
              <w:top w:val="single" w:sz="6" w:space="0" w:color="000000"/>
              <w:left w:val="single" w:sz="6" w:space="0" w:color="000000"/>
              <w:bottom w:val="single" w:sz="6" w:space="0" w:color="000000"/>
              <w:right w:val="single" w:sz="6" w:space="0" w:color="000000"/>
            </w:tcBorders>
          </w:tcPr>
          <w:p w14:paraId="4D24ADEC" w14:textId="2EEB8075" w:rsidR="008C237A" w:rsidRPr="00FE2D9D" w:rsidRDefault="00FE2D9D" w:rsidP="008455AF">
            <w:pPr>
              <w:spacing w:after="150"/>
              <w:rPr>
                <w:rFonts w:ascii="Times New Roman" w:eastAsia="Times New Roman" w:hAnsi="Times New Roman" w:cs="Times New Roman"/>
                <w:color w:val="191919"/>
                <w:sz w:val="28"/>
                <w:szCs w:val="28"/>
              </w:rPr>
            </w:pPr>
            <w:hyperlink r:id="rId10" w:anchor="Text" w:tgtFrame="_blank" w:history="1">
              <w:r w:rsidRPr="00FE2D9D">
                <w:rPr>
                  <w:rStyle w:val="af1"/>
                  <w:rFonts w:ascii="Times New Roman" w:hAnsi="Times New Roman" w:cs="Times New Roman"/>
                  <w:color w:val="000000"/>
                  <w:sz w:val="28"/>
                  <w:szCs w:val="28"/>
                  <w:u w:val="none"/>
                  <w:shd w:val="clear" w:color="auto" w:fill="FFFFFF"/>
                </w:rPr>
                <w:t>Постанова КМУ від 24.01.2023 №68 "Про затвердження технічного опису, зразка бланка, форм заяв для отримання, внесення змін та продовження строку дії дозволу на застосування праці іноземців та осіб без громадянства в Україні Додаток 3</w:t>
              </w:r>
            </w:hyperlink>
          </w:p>
        </w:tc>
      </w:tr>
      <w:tr w:rsidR="008C237A" w:rsidRPr="00BF6EE7" w14:paraId="7782FC08" w14:textId="77777777" w:rsidTr="00D95106">
        <w:trPr>
          <w:trHeight w:val="510"/>
        </w:trPr>
        <w:tc>
          <w:tcPr>
            <w:tcW w:w="15060" w:type="dxa"/>
            <w:gridSpan w:val="3"/>
            <w:tcBorders>
              <w:top w:val="single" w:sz="6" w:space="0" w:color="000000"/>
              <w:left w:val="single" w:sz="6" w:space="0" w:color="000000"/>
              <w:bottom w:val="single" w:sz="4" w:space="0" w:color="auto"/>
              <w:right w:val="single" w:sz="6" w:space="0" w:color="000000"/>
            </w:tcBorders>
          </w:tcPr>
          <w:p w14:paraId="1C294D30" w14:textId="1EE8E244" w:rsidR="00D95106" w:rsidRPr="00BF6EE7" w:rsidRDefault="00150549" w:rsidP="00254BED">
            <w:pPr>
              <w:jc w:val="center"/>
              <w:rPr>
                <w:rFonts w:ascii="Times New Roman" w:hAnsi="Times New Roman" w:cs="Times New Roman"/>
                <w:b/>
                <w:sz w:val="28"/>
                <w:szCs w:val="28"/>
              </w:rPr>
            </w:pPr>
            <w:r w:rsidRPr="00BF6EE7">
              <w:rPr>
                <w:rFonts w:ascii="Times New Roman" w:hAnsi="Times New Roman" w:cs="Times New Roman"/>
                <w:b/>
                <w:sz w:val="28"/>
                <w:szCs w:val="28"/>
              </w:rPr>
              <w:t>Умови отримання адміністративної послуги</w:t>
            </w:r>
          </w:p>
        </w:tc>
      </w:tr>
      <w:tr w:rsidR="00D95106" w:rsidRPr="00BF6EE7" w14:paraId="5FEDA655" w14:textId="5E872BD5" w:rsidTr="00FE2D9D">
        <w:trPr>
          <w:trHeight w:val="1541"/>
        </w:trPr>
        <w:tc>
          <w:tcPr>
            <w:tcW w:w="645" w:type="dxa"/>
            <w:tcBorders>
              <w:top w:val="single" w:sz="4" w:space="0" w:color="auto"/>
              <w:left w:val="single" w:sz="6" w:space="0" w:color="000000"/>
              <w:bottom w:val="single" w:sz="6" w:space="0" w:color="000000"/>
              <w:right w:val="single" w:sz="4" w:space="0" w:color="auto"/>
            </w:tcBorders>
          </w:tcPr>
          <w:p w14:paraId="56499533" w14:textId="6016E86E" w:rsidR="00D95106" w:rsidRPr="00BF6EE7" w:rsidRDefault="00FE2D9D" w:rsidP="00D95106">
            <w:pPr>
              <w:jc w:val="center"/>
              <w:rPr>
                <w:rFonts w:ascii="Times New Roman" w:hAnsi="Times New Roman" w:cs="Times New Roman"/>
                <w:b/>
                <w:sz w:val="28"/>
                <w:szCs w:val="28"/>
              </w:rPr>
            </w:pPr>
            <w:r>
              <w:rPr>
                <w:rFonts w:ascii="Times New Roman" w:hAnsi="Times New Roman" w:cs="Times New Roman"/>
                <w:b/>
                <w:sz w:val="28"/>
                <w:szCs w:val="28"/>
              </w:rPr>
              <w:t>6</w:t>
            </w:r>
          </w:p>
        </w:tc>
        <w:tc>
          <w:tcPr>
            <w:tcW w:w="6159" w:type="dxa"/>
            <w:tcBorders>
              <w:top w:val="single" w:sz="4" w:space="0" w:color="auto"/>
              <w:left w:val="single" w:sz="4" w:space="0" w:color="auto"/>
              <w:bottom w:val="single" w:sz="6" w:space="0" w:color="000000"/>
              <w:right w:val="single" w:sz="4" w:space="0" w:color="auto"/>
            </w:tcBorders>
          </w:tcPr>
          <w:p w14:paraId="68A6047E" w14:textId="360FE42C" w:rsidR="00D95106" w:rsidRPr="00D95106" w:rsidRDefault="00D95106" w:rsidP="00D95106">
            <w:pPr>
              <w:jc w:val="center"/>
              <w:rPr>
                <w:rFonts w:ascii="Times New Roman" w:hAnsi="Times New Roman" w:cs="Times New Roman"/>
                <w:b/>
                <w:sz w:val="28"/>
                <w:szCs w:val="28"/>
              </w:rPr>
            </w:pPr>
            <w:r w:rsidRPr="00D95106">
              <w:rPr>
                <w:rFonts w:ascii="Times New Roman" w:hAnsi="Times New Roman" w:cs="Times New Roman"/>
                <w:color w:val="191919"/>
                <w:sz w:val="28"/>
                <w:szCs w:val="28"/>
                <w:shd w:val="clear" w:color="auto" w:fill="FFFFFF"/>
              </w:rPr>
              <w:t>Особи, які мають право на отримання послуги</w:t>
            </w:r>
          </w:p>
        </w:tc>
        <w:tc>
          <w:tcPr>
            <w:tcW w:w="8256" w:type="dxa"/>
            <w:tcBorders>
              <w:top w:val="single" w:sz="4" w:space="0" w:color="auto"/>
              <w:left w:val="single" w:sz="4" w:space="0" w:color="auto"/>
              <w:bottom w:val="single" w:sz="6" w:space="0" w:color="000000"/>
              <w:right w:val="single" w:sz="6" w:space="0" w:color="000000"/>
            </w:tcBorders>
          </w:tcPr>
          <w:p w14:paraId="02A972C2" w14:textId="6624C485" w:rsidR="00D95106" w:rsidRPr="00FE2D9D" w:rsidRDefault="00FE2D9D" w:rsidP="00FE2D9D">
            <w:pPr>
              <w:spacing w:after="150"/>
              <w:jc w:val="both"/>
              <w:rPr>
                <w:rFonts w:ascii="Times New Roman" w:eastAsia="Times New Roman" w:hAnsi="Times New Roman" w:cs="Times New Roman"/>
                <w:color w:val="191919"/>
                <w:sz w:val="28"/>
                <w:szCs w:val="28"/>
              </w:rPr>
            </w:pPr>
            <w:r w:rsidRPr="00FE2D9D">
              <w:rPr>
                <w:rFonts w:ascii="Times New Roman" w:hAnsi="Times New Roman" w:cs="Times New Roman"/>
                <w:color w:val="000000"/>
                <w:sz w:val="28"/>
                <w:szCs w:val="28"/>
                <w:shd w:val="clear" w:color="auto" w:fill="FFFFFF"/>
              </w:rPr>
              <w:t>Іноземці та особи без громадянства, які прибули в Україну для працевлаштування на визначений строк, приймаються роботодавцями на роботу на підставі дозволу на застосування праці іноземців та осіб без громадянства. Для його отримання роботодавцю необхідно звернутись до регіонального центру зайнятості з необхідним пакетом документів.</w:t>
            </w:r>
          </w:p>
        </w:tc>
      </w:tr>
      <w:tr w:rsidR="008C237A" w:rsidRPr="00BF6EE7" w14:paraId="6449B2F1" w14:textId="77777777" w:rsidTr="009028BE">
        <w:trPr>
          <w:trHeight w:val="20"/>
        </w:trPr>
        <w:tc>
          <w:tcPr>
            <w:tcW w:w="645" w:type="dxa"/>
            <w:tcBorders>
              <w:top w:val="single" w:sz="6" w:space="0" w:color="000000"/>
              <w:left w:val="single" w:sz="6" w:space="0" w:color="000000"/>
              <w:bottom w:val="single" w:sz="6" w:space="0" w:color="000000"/>
              <w:right w:val="single" w:sz="6" w:space="0" w:color="000000"/>
            </w:tcBorders>
          </w:tcPr>
          <w:p w14:paraId="770BB7B0" w14:textId="4398A8EE" w:rsidR="008C237A" w:rsidRPr="00BF6EE7" w:rsidRDefault="00FE2D9D">
            <w:pPr>
              <w:jc w:val="center"/>
              <w:rPr>
                <w:rFonts w:ascii="Times New Roman" w:hAnsi="Times New Roman" w:cs="Times New Roman"/>
                <w:sz w:val="28"/>
                <w:szCs w:val="28"/>
              </w:rPr>
            </w:pPr>
            <w:r>
              <w:rPr>
                <w:rFonts w:ascii="Times New Roman" w:hAnsi="Times New Roman" w:cs="Times New Roman"/>
                <w:sz w:val="28"/>
                <w:szCs w:val="28"/>
              </w:rPr>
              <w:t>7</w:t>
            </w:r>
          </w:p>
        </w:tc>
        <w:tc>
          <w:tcPr>
            <w:tcW w:w="6159" w:type="dxa"/>
            <w:tcBorders>
              <w:top w:val="single" w:sz="6" w:space="0" w:color="000000"/>
              <w:left w:val="single" w:sz="6" w:space="0" w:color="000000"/>
              <w:bottom w:val="single" w:sz="6" w:space="0" w:color="000000"/>
              <w:right w:val="single" w:sz="6" w:space="0" w:color="000000"/>
            </w:tcBorders>
          </w:tcPr>
          <w:p w14:paraId="1792D3A6"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Підстава для отримання адміністративної послуги</w:t>
            </w:r>
          </w:p>
        </w:tc>
        <w:tc>
          <w:tcPr>
            <w:tcW w:w="8256" w:type="dxa"/>
            <w:tcBorders>
              <w:top w:val="single" w:sz="6" w:space="0" w:color="000000"/>
              <w:left w:val="single" w:sz="6" w:space="0" w:color="000000"/>
              <w:bottom w:val="single" w:sz="6" w:space="0" w:color="000000"/>
              <w:right w:val="single" w:sz="6" w:space="0" w:color="000000"/>
            </w:tcBorders>
          </w:tcPr>
          <w:p w14:paraId="76CE52C1" w14:textId="5BDC336E" w:rsidR="008C237A" w:rsidRPr="00FE2D9D" w:rsidRDefault="00FE2D9D" w:rsidP="00FE2D9D">
            <w:pPr>
              <w:pStyle w:val="af0"/>
              <w:spacing w:before="0" w:beforeAutospacing="0" w:after="150" w:afterAutospacing="0"/>
              <w:jc w:val="both"/>
              <w:rPr>
                <w:color w:val="191919"/>
                <w:sz w:val="28"/>
                <w:szCs w:val="28"/>
              </w:rPr>
            </w:pPr>
            <w:r w:rsidRPr="00FE2D9D">
              <w:rPr>
                <w:color w:val="212529"/>
                <w:sz w:val="28"/>
                <w:szCs w:val="28"/>
                <w:shd w:val="clear" w:color="auto" w:fill="FFFFFF"/>
              </w:rPr>
              <w:t>Заява за формою, встановленою Кабінетом Міністрів України,</w:t>
            </w:r>
          </w:p>
        </w:tc>
      </w:tr>
      <w:tr w:rsidR="008C237A" w:rsidRPr="00BF6EE7" w14:paraId="4668EA8F" w14:textId="77777777" w:rsidTr="009028BE">
        <w:trPr>
          <w:trHeight w:val="727"/>
        </w:trPr>
        <w:tc>
          <w:tcPr>
            <w:tcW w:w="645" w:type="dxa"/>
            <w:tcBorders>
              <w:top w:val="single" w:sz="6" w:space="0" w:color="000000"/>
              <w:left w:val="single" w:sz="6" w:space="0" w:color="000000"/>
              <w:bottom w:val="single" w:sz="6" w:space="0" w:color="000000"/>
              <w:right w:val="single" w:sz="6" w:space="0" w:color="000000"/>
            </w:tcBorders>
          </w:tcPr>
          <w:p w14:paraId="7A62B910" w14:textId="4B57389F" w:rsidR="008C237A" w:rsidRPr="00BF6EE7" w:rsidRDefault="00FE2D9D">
            <w:pPr>
              <w:jc w:val="center"/>
              <w:rPr>
                <w:rFonts w:ascii="Times New Roman" w:hAnsi="Times New Roman" w:cs="Times New Roman"/>
                <w:sz w:val="28"/>
                <w:szCs w:val="28"/>
              </w:rPr>
            </w:pPr>
            <w:r>
              <w:rPr>
                <w:rFonts w:ascii="Times New Roman" w:hAnsi="Times New Roman" w:cs="Times New Roman"/>
                <w:sz w:val="28"/>
                <w:szCs w:val="28"/>
              </w:rPr>
              <w:t>8</w:t>
            </w:r>
          </w:p>
        </w:tc>
        <w:tc>
          <w:tcPr>
            <w:tcW w:w="6159" w:type="dxa"/>
            <w:tcBorders>
              <w:top w:val="single" w:sz="6" w:space="0" w:color="000000"/>
              <w:left w:val="single" w:sz="6" w:space="0" w:color="000000"/>
              <w:bottom w:val="single" w:sz="6" w:space="0" w:color="000000"/>
              <w:right w:val="single" w:sz="6" w:space="0" w:color="000000"/>
            </w:tcBorders>
          </w:tcPr>
          <w:p w14:paraId="3862A222"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документів, необхідних для отримання адміністративної послуги</w:t>
            </w:r>
          </w:p>
        </w:tc>
        <w:tc>
          <w:tcPr>
            <w:tcW w:w="8256" w:type="dxa"/>
            <w:tcBorders>
              <w:top w:val="single" w:sz="6" w:space="0" w:color="000000"/>
              <w:left w:val="single" w:sz="6" w:space="0" w:color="000000"/>
              <w:bottom w:val="single" w:sz="6" w:space="0" w:color="000000"/>
              <w:right w:val="single" w:sz="6" w:space="0" w:color="000000"/>
            </w:tcBorders>
          </w:tcPr>
          <w:p w14:paraId="735C17D8" w14:textId="31F23D95" w:rsidR="00FE2D9D" w:rsidRPr="00FE2D9D" w:rsidRDefault="00FE2D9D" w:rsidP="00FE2D9D">
            <w:pPr>
              <w:shd w:val="clear" w:color="auto" w:fill="FFFFFF"/>
              <w:jc w:val="both"/>
              <w:rPr>
                <w:rFonts w:ascii="Times New Roman" w:eastAsia="Times New Roman" w:hAnsi="Times New Roman" w:cs="Times New Roman"/>
                <w:color w:val="212529"/>
                <w:sz w:val="28"/>
                <w:szCs w:val="28"/>
              </w:rPr>
            </w:pPr>
            <w:r w:rsidRPr="00FE2D9D">
              <w:rPr>
                <w:rFonts w:ascii="Times New Roman" w:eastAsia="Times New Roman" w:hAnsi="Times New Roman" w:cs="Times New Roman"/>
                <w:color w:val="212529"/>
                <w:sz w:val="28"/>
                <w:szCs w:val="28"/>
              </w:rPr>
              <w:t>1.Заява за формою, встановленою Кабінетом Міністрів України, в якій роботодавець підтверджує, що посада, на якій застосовуватиметься праця іноземця або особи без громадянства, відповідно до закону не пов’язана з належністю до громадянства України і не потребує надання допуску до державної таємниці.</w:t>
            </w:r>
          </w:p>
          <w:p w14:paraId="2F0BA704" w14:textId="4149B51C" w:rsidR="00FE2D9D" w:rsidRPr="00FE2D9D" w:rsidRDefault="00FE2D9D" w:rsidP="00FE2D9D">
            <w:pPr>
              <w:shd w:val="clear" w:color="auto" w:fill="FFFFFF"/>
              <w:jc w:val="both"/>
              <w:rPr>
                <w:rFonts w:ascii="Times New Roman" w:eastAsia="Times New Roman" w:hAnsi="Times New Roman" w:cs="Times New Roman"/>
                <w:color w:val="212529"/>
                <w:sz w:val="28"/>
                <w:szCs w:val="28"/>
              </w:rPr>
            </w:pPr>
            <w:r w:rsidRPr="00FE2D9D">
              <w:rPr>
                <w:rFonts w:ascii="Times New Roman" w:eastAsia="Times New Roman" w:hAnsi="Times New Roman" w:cs="Times New Roman"/>
                <w:color w:val="212529"/>
                <w:sz w:val="28"/>
                <w:szCs w:val="28"/>
              </w:rPr>
              <w:t xml:space="preserve">2.Копія довідки встановленого зразка про звернення за визнанням особою без громадянства (для осіб, які подали заяву про визнання особою без громадянства, та осіб, які оскаржують рішення про </w:t>
            </w:r>
            <w:r w:rsidRPr="00FE2D9D">
              <w:rPr>
                <w:rFonts w:ascii="Times New Roman" w:eastAsia="Times New Roman" w:hAnsi="Times New Roman" w:cs="Times New Roman"/>
                <w:color w:val="212529"/>
                <w:sz w:val="28"/>
                <w:szCs w:val="28"/>
              </w:rPr>
              <w:lastRenderedPageBreak/>
              <w:t>відмову у визнанні особою без громадянства).</w:t>
            </w:r>
          </w:p>
          <w:p w14:paraId="6D130D81" w14:textId="3138F5BF" w:rsidR="00FE2D9D" w:rsidRPr="00FE2D9D" w:rsidRDefault="00FE2D9D" w:rsidP="00FE2D9D">
            <w:pPr>
              <w:shd w:val="clear" w:color="auto" w:fill="FFFFFF"/>
              <w:jc w:val="both"/>
              <w:rPr>
                <w:rFonts w:ascii="Times New Roman" w:eastAsia="Times New Roman" w:hAnsi="Times New Roman" w:cs="Times New Roman"/>
                <w:color w:val="212529"/>
                <w:sz w:val="28"/>
                <w:szCs w:val="28"/>
              </w:rPr>
            </w:pPr>
            <w:r w:rsidRPr="00FE2D9D">
              <w:rPr>
                <w:rFonts w:ascii="Times New Roman" w:eastAsia="Times New Roman" w:hAnsi="Times New Roman" w:cs="Times New Roman"/>
                <w:color w:val="212529"/>
                <w:sz w:val="28"/>
                <w:szCs w:val="28"/>
              </w:rPr>
              <w:t>3.Копії сторінок паспортного документа іноземця або особи без громадянства з особистими даними разом з перекладом українською мовою, засвідченим в установленому порядку (крім іноземців та осіб без громадянства, стосовно яких прийнято рішення про оформлення документів щодо вирішення питання про визнання біженцем або особою, яка потребує додаткового захисту; іноземців та осіб без громадянства, які оскаржують рішення про відмову в оформленні документів для вирішення питання щодо визнання біженцем або особою, яка потребує додаткового захисту; осіб, які подали заяву про визнання особою без громадянства, та осіб, які оскаржують рішення про відмову у визнанні особою без громадянства).</w:t>
            </w:r>
          </w:p>
          <w:p w14:paraId="0EFA11E4" w14:textId="1AD9013C" w:rsidR="00FE2D9D" w:rsidRPr="00FE2D9D" w:rsidRDefault="00FE2D9D" w:rsidP="00FE2D9D">
            <w:pPr>
              <w:shd w:val="clear" w:color="auto" w:fill="FFFFFF"/>
              <w:jc w:val="both"/>
              <w:rPr>
                <w:rFonts w:ascii="Times New Roman" w:eastAsia="Times New Roman" w:hAnsi="Times New Roman" w:cs="Times New Roman"/>
                <w:color w:val="212529"/>
                <w:sz w:val="28"/>
                <w:szCs w:val="28"/>
              </w:rPr>
            </w:pPr>
            <w:r w:rsidRPr="00FE2D9D">
              <w:rPr>
                <w:rFonts w:ascii="Times New Roman" w:eastAsia="Times New Roman" w:hAnsi="Times New Roman" w:cs="Times New Roman"/>
                <w:color w:val="212529"/>
                <w:sz w:val="28"/>
                <w:szCs w:val="28"/>
              </w:rPr>
              <w:t>4.Кольорова фотокартка іноземця або особи без громадянства розміром 3,5 x 4,5 сантиметра.</w:t>
            </w:r>
          </w:p>
          <w:p w14:paraId="2A8D0D67" w14:textId="22FC1FF4" w:rsidR="00FE2D9D" w:rsidRPr="00FE2D9D" w:rsidRDefault="00FE2D9D" w:rsidP="00FE2D9D">
            <w:pPr>
              <w:shd w:val="clear" w:color="auto" w:fill="FFFFFF"/>
              <w:jc w:val="both"/>
              <w:rPr>
                <w:rFonts w:ascii="Times New Roman" w:eastAsia="Times New Roman" w:hAnsi="Times New Roman" w:cs="Times New Roman"/>
                <w:color w:val="212529"/>
                <w:sz w:val="28"/>
                <w:szCs w:val="28"/>
              </w:rPr>
            </w:pPr>
            <w:r w:rsidRPr="00FE2D9D">
              <w:rPr>
                <w:rFonts w:ascii="Times New Roman" w:eastAsia="Times New Roman" w:hAnsi="Times New Roman" w:cs="Times New Roman"/>
                <w:color w:val="212529"/>
                <w:sz w:val="28"/>
                <w:szCs w:val="28"/>
              </w:rPr>
              <w:t>5.Копія зовнішньоекономічного договору (контракту), укладеного між українським та іноземним суб’єктами господарювання, яким передбачено застосування праці іноземців та осіб без громадянства, направлених іноземним роботодавцем в Україну для виконання певного обсягу робіт (надання послуг), та копія документа, що підтверджує наявність трудових відносин іноземного працівника з іноземним роботодавцем, який його відрядив (для відряджених і</w:t>
            </w:r>
            <w:bookmarkStart w:id="1" w:name="_GoBack"/>
            <w:bookmarkEnd w:id="1"/>
            <w:r w:rsidRPr="00FE2D9D">
              <w:rPr>
                <w:rFonts w:ascii="Times New Roman" w:eastAsia="Times New Roman" w:hAnsi="Times New Roman" w:cs="Times New Roman"/>
                <w:color w:val="212529"/>
                <w:sz w:val="28"/>
                <w:szCs w:val="28"/>
              </w:rPr>
              <w:t>ноземних працівників).</w:t>
            </w:r>
          </w:p>
          <w:p w14:paraId="0047FD64" w14:textId="08595667" w:rsidR="00FE2D9D" w:rsidRPr="00FE2D9D" w:rsidRDefault="00FE2D9D" w:rsidP="00FE2D9D">
            <w:pPr>
              <w:shd w:val="clear" w:color="auto" w:fill="FFFFFF"/>
              <w:jc w:val="both"/>
              <w:rPr>
                <w:rFonts w:ascii="Times New Roman" w:eastAsia="Times New Roman" w:hAnsi="Times New Roman" w:cs="Times New Roman"/>
                <w:color w:val="212529"/>
                <w:sz w:val="28"/>
                <w:szCs w:val="28"/>
              </w:rPr>
            </w:pPr>
            <w:r w:rsidRPr="00FE2D9D">
              <w:rPr>
                <w:rFonts w:ascii="Times New Roman" w:eastAsia="Times New Roman" w:hAnsi="Times New Roman" w:cs="Times New Roman"/>
                <w:color w:val="212529"/>
                <w:sz w:val="28"/>
                <w:szCs w:val="28"/>
              </w:rPr>
              <w:t xml:space="preserve">6.Копія наказу закладу вищої освіти України про зарахування та встановлення періодів навчання для студентів - іноземців або осіб без громадянства; письмова згода закладу вищої освіти України (у довільній формі) щодо працевлаштування іноземного студента та зобов’язання такого закладу повідомити територіальному органу </w:t>
            </w:r>
            <w:r w:rsidRPr="00FE2D9D">
              <w:rPr>
                <w:rFonts w:ascii="Times New Roman" w:eastAsia="Times New Roman" w:hAnsi="Times New Roman" w:cs="Times New Roman"/>
                <w:color w:val="212529"/>
                <w:sz w:val="28"/>
                <w:szCs w:val="28"/>
              </w:rPr>
              <w:lastRenderedPageBreak/>
              <w:t>центрального органу виконавчої влади, що реалізує державну політику у сфері зайнятості населення та трудової міграції, про відрахування іноземця або особи без громадянства з такого закладу; копія посвідки на тимчасове проживання; копія документа про вищу освіту, засвідчена в установленому порядку (для іноземців або осіб без громадянства, які прибули в Україну з метою навчання у закладах вищої освіти та мають намір у період навчання і після закінчення навчання, за умови працевлаштування не пізніше ніж за 30 календарних днів до моменту завершення навчання, провадити трудову діяльність в Україні).</w:t>
            </w:r>
          </w:p>
          <w:p w14:paraId="64D0980D" w14:textId="4C4FD74C" w:rsidR="00FE2D9D" w:rsidRPr="00FE2D9D" w:rsidRDefault="00FE2D9D" w:rsidP="00FE2D9D">
            <w:pPr>
              <w:shd w:val="clear" w:color="auto" w:fill="FFFFFF"/>
              <w:jc w:val="both"/>
              <w:rPr>
                <w:rFonts w:ascii="Times New Roman" w:eastAsia="Times New Roman" w:hAnsi="Times New Roman" w:cs="Times New Roman"/>
                <w:color w:val="212529"/>
                <w:sz w:val="28"/>
                <w:szCs w:val="28"/>
              </w:rPr>
            </w:pPr>
            <w:r w:rsidRPr="00FE2D9D">
              <w:rPr>
                <w:rFonts w:ascii="Times New Roman" w:eastAsia="Times New Roman" w:hAnsi="Times New Roman" w:cs="Times New Roman"/>
                <w:color w:val="212529"/>
                <w:sz w:val="28"/>
                <w:szCs w:val="28"/>
              </w:rPr>
              <w:t xml:space="preserve">7.Копія рішення іноземного суб’єкта господарювання про переведення іноземця або особи без громадянства на роботу в Україну із визначенням строку його роботи та копія трудового договору (контракту), укладеного українським суб’єктом господарювання з іноземцем або особою без громадянства (для </w:t>
            </w:r>
            <w:proofErr w:type="spellStart"/>
            <w:r w:rsidRPr="00FE2D9D">
              <w:rPr>
                <w:rFonts w:ascii="Times New Roman" w:eastAsia="Times New Roman" w:hAnsi="Times New Roman" w:cs="Times New Roman"/>
                <w:color w:val="212529"/>
                <w:sz w:val="28"/>
                <w:szCs w:val="28"/>
              </w:rPr>
              <w:t>внутрішньокорпоративних</w:t>
            </w:r>
            <w:proofErr w:type="spellEnd"/>
            <w:r w:rsidRPr="00FE2D9D">
              <w:rPr>
                <w:rFonts w:ascii="Times New Roman" w:eastAsia="Times New Roman" w:hAnsi="Times New Roman" w:cs="Times New Roman"/>
                <w:color w:val="212529"/>
                <w:sz w:val="28"/>
                <w:szCs w:val="28"/>
              </w:rPr>
              <w:t xml:space="preserve"> </w:t>
            </w:r>
            <w:proofErr w:type="spellStart"/>
            <w:r w:rsidRPr="00FE2D9D">
              <w:rPr>
                <w:rFonts w:ascii="Times New Roman" w:eastAsia="Times New Roman" w:hAnsi="Times New Roman" w:cs="Times New Roman"/>
                <w:color w:val="212529"/>
                <w:sz w:val="28"/>
                <w:szCs w:val="28"/>
              </w:rPr>
              <w:t>цесіонаріїв</w:t>
            </w:r>
            <w:proofErr w:type="spellEnd"/>
            <w:r w:rsidRPr="00FE2D9D">
              <w:rPr>
                <w:rFonts w:ascii="Times New Roman" w:eastAsia="Times New Roman" w:hAnsi="Times New Roman" w:cs="Times New Roman"/>
                <w:color w:val="212529"/>
                <w:sz w:val="28"/>
                <w:szCs w:val="28"/>
              </w:rPr>
              <w:t>).</w:t>
            </w:r>
          </w:p>
          <w:p w14:paraId="316629CE" w14:textId="512B8809" w:rsidR="00FE2D9D" w:rsidRPr="00FE2D9D" w:rsidRDefault="00FE2D9D" w:rsidP="00FE2D9D">
            <w:pPr>
              <w:shd w:val="clear" w:color="auto" w:fill="FFFFFF"/>
              <w:jc w:val="both"/>
              <w:rPr>
                <w:rFonts w:ascii="Times New Roman" w:eastAsia="Times New Roman" w:hAnsi="Times New Roman" w:cs="Times New Roman"/>
                <w:color w:val="212529"/>
                <w:sz w:val="28"/>
                <w:szCs w:val="28"/>
              </w:rPr>
            </w:pPr>
            <w:r w:rsidRPr="00FE2D9D">
              <w:rPr>
                <w:rFonts w:ascii="Times New Roman" w:eastAsia="Times New Roman" w:hAnsi="Times New Roman" w:cs="Times New Roman"/>
                <w:color w:val="212529"/>
                <w:sz w:val="28"/>
                <w:szCs w:val="28"/>
              </w:rPr>
              <w:t>8.Копія рішення про оформлення документів для вирішення питання щодо визнання біженцем або особою, яка потребує додаткового захисту, або копія довідки про звернення за захистом в Україні (для осіб, стосовно яких прийнято рішення про оформлення документів для вирішення питання щодо визнання біженцем або особою, яка потребує додаткового захисту, та осіб, які оскаржують рішення про відмову в оформленні документів для вирішення питання щодо визнання біженцем або особою, яка потребує додаткового захисту).</w:t>
            </w:r>
          </w:p>
          <w:p w14:paraId="13FC056D" w14:textId="3C0CC90B" w:rsidR="00BF6EE7" w:rsidRPr="00FE2D9D" w:rsidRDefault="00FE2D9D" w:rsidP="00FE2D9D">
            <w:pPr>
              <w:shd w:val="clear" w:color="auto" w:fill="FFFFFF"/>
              <w:jc w:val="both"/>
              <w:rPr>
                <w:rFonts w:ascii="Times New Roman" w:eastAsia="Times New Roman" w:hAnsi="Times New Roman" w:cs="Times New Roman"/>
                <w:color w:val="191919"/>
                <w:sz w:val="28"/>
                <w:szCs w:val="28"/>
              </w:rPr>
            </w:pPr>
            <w:r w:rsidRPr="00FE2D9D">
              <w:rPr>
                <w:rFonts w:ascii="Times New Roman" w:eastAsia="Times New Roman" w:hAnsi="Times New Roman" w:cs="Times New Roman"/>
                <w:color w:val="212529"/>
                <w:sz w:val="28"/>
                <w:szCs w:val="28"/>
              </w:rPr>
              <w:t xml:space="preserve">9.Проект трудового договору (контракту) або </w:t>
            </w:r>
            <w:proofErr w:type="spellStart"/>
            <w:r w:rsidRPr="00FE2D9D">
              <w:rPr>
                <w:rFonts w:ascii="Times New Roman" w:eastAsia="Times New Roman" w:hAnsi="Times New Roman" w:cs="Times New Roman"/>
                <w:color w:val="212529"/>
                <w:sz w:val="28"/>
                <w:szCs w:val="28"/>
              </w:rPr>
              <w:t>гіг</w:t>
            </w:r>
            <w:proofErr w:type="spellEnd"/>
            <w:r w:rsidRPr="00FE2D9D">
              <w:rPr>
                <w:rFonts w:ascii="Times New Roman" w:eastAsia="Times New Roman" w:hAnsi="Times New Roman" w:cs="Times New Roman"/>
                <w:color w:val="212529"/>
                <w:sz w:val="28"/>
                <w:szCs w:val="28"/>
              </w:rPr>
              <w:t>-контракту з іноземцем або особою без громадянства, засвідчений роботодавцем (крім відряджених іноземних працівників).</w:t>
            </w:r>
          </w:p>
        </w:tc>
      </w:tr>
      <w:tr w:rsidR="008C237A" w:rsidRPr="00BF6EE7" w14:paraId="11C51264" w14:textId="77777777" w:rsidTr="009028BE">
        <w:tc>
          <w:tcPr>
            <w:tcW w:w="645" w:type="dxa"/>
            <w:tcBorders>
              <w:top w:val="single" w:sz="6" w:space="0" w:color="000000"/>
              <w:left w:val="single" w:sz="6" w:space="0" w:color="000000"/>
              <w:bottom w:val="single" w:sz="6" w:space="0" w:color="000000"/>
              <w:right w:val="single" w:sz="6" w:space="0" w:color="000000"/>
            </w:tcBorders>
          </w:tcPr>
          <w:p w14:paraId="41FB401F" w14:textId="70539F04" w:rsidR="008C237A" w:rsidRPr="00BF6EE7" w:rsidRDefault="00FE2D9D">
            <w:pPr>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6159" w:type="dxa"/>
            <w:tcBorders>
              <w:top w:val="single" w:sz="6" w:space="0" w:color="000000"/>
              <w:left w:val="single" w:sz="6" w:space="0" w:color="000000"/>
              <w:bottom w:val="single" w:sz="6" w:space="0" w:color="000000"/>
              <w:right w:val="single" w:sz="6" w:space="0" w:color="000000"/>
            </w:tcBorders>
          </w:tcPr>
          <w:p w14:paraId="5ED7CCB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256" w:type="dxa"/>
            <w:tcBorders>
              <w:top w:val="single" w:sz="6" w:space="0" w:color="000000"/>
              <w:left w:val="single" w:sz="6" w:space="0" w:color="000000"/>
              <w:bottom w:val="single" w:sz="6" w:space="0" w:color="000000"/>
              <w:right w:val="single" w:sz="6" w:space="0" w:color="000000"/>
            </w:tcBorders>
          </w:tcPr>
          <w:p w14:paraId="17D64295" w14:textId="6FC86960" w:rsidR="008C237A" w:rsidRPr="00FE2D9D" w:rsidRDefault="00FE2D9D" w:rsidP="00FE2D9D">
            <w:pPr>
              <w:pStyle w:val="af0"/>
              <w:spacing w:before="0" w:beforeAutospacing="0" w:after="150" w:afterAutospacing="0"/>
              <w:jc w:val="both"/>
              <w:rPr>
                <w:color w:val="191919"/>
                <w:sz w:val="28"/>
                <w:szCs w:val="28"/>
              </w:rPr>
            </w:pPr>
            <w:r w:rsidRPr="00FE2D9D">
              <w:rPr>
                <w:color w:val="212529"/>
                <w:sz w:val="28"/>
                <w:szCs w:val="28"/>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8C237A" w:rsidRPr="009D7F83" w14:paraId="3B6C6DE5" w14:textId="77777777" w:rsidTr="009028BE">
        <w:tc>
          <w:tcPr>
            <w:tcW w:w="645" w:type="dxa"/>
            <w:tcBorders>
              <w:top w:val="single" w:sz="6" w:space="0" w:color="000000"/>
              <w:left w:val="single" w:sz="6" w:space="0" w:color="000000"/>
              <w:bottom w:val="single" w:sz="6" w:space="0" w:color="000000"/>
              <w:right w:val="single" w:sz="6" w:space="0" w:color="000000"/>
            </w:tcBorders>
          </w:tcPr>
          <w:p w14:paraId="505F4C03" w14:textId="6858C9A4" w:rsidR="008C237A" w:rsidRPr="009D7F83" w:rsidRDefault="00FE2D9D" w:rsidP="009D7F83">
            <w:pPr>
              <w:jc w:val="both"/>
              <w:rPr>
                <w:rFonts w:ascii="Times New Roman" w:hAnsi="Times New Roman" w:cs="Times New Roman"/>
                <w:sz w:val="28"/>
                <w:szCs w:val="28"/>
              </w:rPr>
            </w:pPr>
            <w:r w:rsidRPr="009D7F83">
              <w:rPr>
                <w:rFonts w:ascii="Times New Roman" w:hAnsi="Times New Roman" w:cs="Times New Roman"/>
                <w:sz w:val="28"/>
                <w:szCs w:val="28"/>
              </w:rPr>
              <w:t>10</w:t>
            </w:r>
          </w:p>
        </w:tc>
        <w:tc>
          <w:tcPr>
            <w:tcW w:w="6159" w:type="dxa"/>
            <w:tcBorders>
              <w:top w:val="single" w:sz="6" w:space="0" w:color="000000"/>
              <w:left w:val="single" w:sz="6" w:space="0" w:color="000000"/>
              <w:bottom w:val="single" w:sz="6" w:space="0" w:color="000000"/>
              <w:right w:val="single" w:sz="6" w:space="0" w:color="000000"/>
            </w:tcBorders>
          </w:tcPr>
          <w:p w14:paraId="72F3E614" w14:textId="77777777" w:rsidR="008C237A" w:rsidRPr="009D7F83" w:rsidRDefault="00150549" w:rsidP="009D7F83">
            <w:pPr>
              <w:jc w:val="both"/>
              <w:rPr>
                <w:rFonts w:ascii="Times New Roman" w:hAnsi="Times New Roman" w:cs="Times New Roman"/>
                <w:sz w:val="28"/>
                <w:szCs w:val="28"/>
              </w:rPr>
            </w:pPr>
            <w:r w:rsidRPr="009D7F83">
              <w:rPr>
                <w:rFonts w:ascii="Times New Roman" w:hAnsi="Times New Roman" w:cs="Times New Roman"/>
                <w:sz w:val="28"/>
                <w:szCs w:val="28"/>
              </w:rPr>
              <w:t>Платність (безоплатність) надання адміністративної послуги</w:t>
            </w:r>
          </w:p>
        </w:tc>
        <w:tc>
          <w:tcPr>
            <w:tcW w:w="8256" w:type="dxa"/>
            <w:tcBorders>
              <w:top w:val="single" w:sz="6" w:space="0" w:color="000000"/>
              <w:left w:val="single" w:sz="6" w:space="0" w:color="000000"/>
              <w:bottom w:val="single" w:sz="6" w:space="0" w:color="000000"/>
              <w:right w:val="single" w:sz="6" w:space="0" w:color="000000"/>
            </w:tcBorders>
          </w:tcPr>
          <w:p w14:paraId="26E7DF97" w14:textId="77777777" w:rsidR="009D7F83" w:rsidRPr="009D7F83" w:rsidRDefault="009D7F83" w:rsidP="009D7F83">
            <w:pPr>
              <w:pStyle w:val="5"/>
              <w:shd w:val="clear" w:color="auto" w:fill="FFFFFF"/>
              <w:spacing w:before="0" w:after="0"/>
              <w:jc w:val="both"/>
              <w:rPr>
                <w:rFonts w:ascii="Times New Roman" w:hAnsi="Times New Roman" w:cs="Times New Roman"/>
                <w:bCs/>
                <w:color w:val="212529"/>
                <w:sz w:val="28"/>
                <w:szCs w:val="28"/>
                <w:u w:val="single"/>
              </w:rPr>
            </w:pPr>
            <w:r w:rsidRPr="009D7F83">
              <w:rPr>
                <w:rFonts w:ascii="Times New Roman" w:hAnsi="Times New Roman" w:cs="Times New Roman"/>
                <w:bCs/>
                <w:color w:val="212529"/>
                <w:sz w:val="28"/>
                <w:szCs w:val="28"/>
                <w:u w:val="single"/>
              </w:rPr>
              <w:t>Для дозволів, що видаються на строк від шести місяців до одного року включно</w:t>
            </w:r>
          </w:p>
          <w:p w14:paraId="1C4ADC10" w14:textId="28796857" w:rsidR="00FE2D9D" w:rsidRDefault="00FE2D9D" w:rsidP="009D7F83">
            <w:pPr>
              <w:pStyle w:val="5"/>
              <w:shd w:val="clear" w:color="auto" w:fill="FFFFFF"/>
              <w:spacing w:before="0" w:after="0"/>
              <w:jc w:val="both"/>
              <w:rPr>
                <w:rFonts w:ascii="Times New Roman" w:eastAsia="Times New Roman" w:hAnsi="Times New Roman" w:cs="Times New Roman"/>
                <w:b w:val="0"/>
                <w:color w:val="212529"/>
                <w:sz w:val="28"/>
                <w:szCs w:val="28"/>
              </w:rPr>
            </w:pPr>
            <w:r w:rsidRPr="00FE2D9D">
              <w:rPr>
                <w:rFonts w:ascii="Times New Roman" w:eastAsia="Times New Roman" w:hAnsi="Times New Roman" w:cs="Times New Roman"/>
                <w:b w:val="0"/>
                <w:color w:val="212529"/>
                <w:sz w:val="28"/>
                <w:szCs w:val="28"/>
              </w:rPr>
              <w:t>П’ять прожиткових мінімумів для працездатних осіб, встановлених законом на 1 січня календарного року, в якому роботодавцем або його уповноваженою особою подано документи.</w:t>
            </w:r>
          </w:p>
          <w:p w14:paraId="7B68BF76" w14:textId="77777777" w:rsidR="009D7F83" w:rsidRPr="009D7F83" w:rsidRDefault="009D7F83" w:rsidP="009D7F83"/>
          <w:p w14:paraId="7C9E6D75" w14:textId="77777777" w:rsidR="00FE2D9D" w:rsidRPr="009D7F83" w:rsidRDefault="00FE2D9D" w:rsidP="009D7F83">
            <w:pPr>
              <w:pStyle w:val="5"/>
              <w:spacing w:before="0" w:after="0"/>
              <w:jc w:val="both"/>
              <w:rPr>
                <w:rFonts w:ascii="Times New Roman" w:hAnsi="Times New Roman" w:cs="Times New Roman"/>
                <w:sz w:val="28"/>
                <w:szCs w:val="28"/>
                <w:u w:val="single"/>
              </w:rPr>
            </w:pPr>
            <w:r w:rsidRPr="009D7F83">
              <w:rPr>
                <w:rFonts w:ascii="Times New Roman" w:hAnsi="Times New Roman" w:cs="Times New Roman"/>
                <w:bCs/>
                <w:sz w:val="28"/>
                <w:szCs w:val="28"/>
                <w:u w:val="single"/>
              </w:rPr>
              <w:t>Для дозволів, що видаються на строк до шести місяців</w:t>
            </w:r>
          </w:p>
          <w:p w14:paraId="1F1DF092" w14:textId="3852862A" w:rsidR="00FE2D9D" w:rsidRPr="009D7F83" w:rsidRDefault="009D7F83" w:rsidP="009D7F83">
            <w:pPr>
              <w:jc w:val="both"/>
              <w:rPr>
                <w:rFonts w:ascii="Times New Roman" w:hAnsi="Times New Roman" w:cs="Times New Roman"/>
                <w:sz w:val="28"/>
                <w:szCs w:val="28"/>
              </w:rPr>
            </w:pPr>
            <w:r>
              <w:rPr>
                <w:rStyle w:val="label-blockheader"/>
                <w:rFonts w:ascii="Times New Roman" w:hAnsi="Times New Roman" w:cs="Times New Roman"/>
                <w:color w:val="646669"/>
                <w:sz w:val="28"/>
                <w:szCs w:val="28"/>
              </w:rPr>
              <w:t xml:space="preserve"> </w:t>
            </w:r>
            <w:r w:rsidR="00FE2D9D" w:rsidRPr="009D7F83">
              <w:rPr>
                <w:rFonts w:ascii="Times New Roman" w:hAnsi="Times New Roman" w:cs="Times New Roman"/>
                <w:sz w:val="28"/>
                <w:szCs w:val="28"/>
              </w:rPr>
              <w:t>Три прожиткові мінімуми для працездатних осіб, встановлені законом на 1 січня календарного року, в якому роботодавцем або його уповноваженою особою подано документи</w:t>
            </w:r>
          </w:p>
          <w:p w14:paraId="3675B2C8" w14:textId="7BA3FF03" w:rsidR="00FE2D9D" w:rsidRPr="009D7F83" w:rsidRDefault="009D7F83" w:rsidP="009D7F83">
            <w:pPr>
              <w:jc w:val="both"/>
              <w:rPr>
                <w:rFonts w:ascii="Times New Roman" w:hAnsi="Times New Roman" w:cs="Times New Roman"/>
                <w:sz w:val="28"/>
                <w:szCs w:val="28"/>
              </w:rPr>
            </w:pPr>
            <w:r>
              <w:rPr>
                <w:rStyle w:val="label-blockheader"/>
                <w:rFonts w:ascii="Times New Roman" w:hAnsi="Times New Roman" w:cs="Times New Roman"/>
                <w:color w:val="646669"/>
                <w:sz w:val="28"/>
                <w:szCs w:val="28"/>
              </w:rPr>
              <w:t xml:space="preserve"> </w:t>
            </w:r>
          </w:p>
          <w:p w14:paraId="4A50BE70" w14:textId="395F5E54" w:rsidR="00FE2D9D" w:rsidRPr="009D7F83" w:rsidRDefault="00FE2D9D" w:rsidP="009D7F83">
            <w:pPr>
              <w:pStyle w:val="5"/>
              <w:spacing w:before="0" w:after="0"/>
              <w:jc w:val="both"/>
              <w:rPr>
                <w:rFonts w:ascii="Times New Roman" w:hAnsi="Times New Roman" w:cs="Times New Roman"/>
                <w:sz w:val="28"/>
                <w:szCs w:val="28"/>
                <w:u w:val="single"/>
              </w:rPr>
            </w:pPr>
            <w:r w:rsidRPr="009D7F83">
              <w:rPr>
                <w:rFonts w:ascii="Times New Roman" w:hAnsi="Times New Roman" w:cs="Times New Roman"/>
                <w:bCs/>
                <w:sz w:val="28"/>
                <w:szCs w:val="28"/>
                <w:u w:val="single"/>
              </w:rPr>
              <w:t>Для осіб, які подали заяву про визнання особою без громадянства, та осіб, які оскаржують рішення про відмову у визнанні особою без громадянства</w:t>
            </w:r>
          </w:p>
          <w:p w14:paraId="16A6A35C" w14:textId="77777777" w:rsidR="00FE2D9D" w:rsidRPr="009D7F83" w:rsidRDefault="00FE2D9D" w:rsidP="009D7F83">
            <w:pPr>
              <w:jc w:val="both"/>
              <w:rPr>
                <w:rFonts w:ascii="Times New Roman" w:hAnsi="Times New Roman" w:cs="Times New Roman"/>
                <w:sz w:val="28"/>
                <w:szCs w:val="28"/>
              </w:rPr>
            </w:pPr>
            <w:r w:rsidRPr="009D7F83">
              <w:rPr>
                <w:rFonts w:ascii="Times New Roman" w:hAnsi="Times New Roman" w:cs="Times New Roman"/>
                <w:sz w:val="28"/>
                <w:szCs w:val="28"/>
              </w:rPr>
              <w:t>Безоплатне надання</w:t>
            </w:r>
          </w:p>
          <w:p w14:paraId="4FD8FF6A" w14:textId="4E6A67CF" w:rsidR="00FE2D9D" w:rsidRPr="009D7F83" w:rsidRDefault="009D7F83" w:rsidP="009D7F83">
            <w:pPr>
              <w:jc w:val="both"/>
              <w:rPr>
                <w:rFonts w:ascii="Times New Roman" w:hAnsi="Times New Roman" w:cs="Times New Roman"/>
                <w:sz w:val="28"/>
                <w:szCs w:val="28"/>
              </w:rPr>
            </w:pPr>
            <w:r>
              <w:rPr>
                <w:rStyle w:val="label-blockheader"/>
                <w:rFonts w:ascii="Times New Roman" w:hAnsi="Times New Roman" w:cs="Times New Roman"/>
                <w:color w:val="646669"/>
                <w:sz w:val="28"/>
                <w:szCs w:val="28"/>
              </w:rPr>
              <w:t xml:space="preserve"> </w:t>
            </w:r>
          </w:p>
          <w:p w14:paraId="5F382973" w14:textId="32BD8818" w:rsidR="00FE2D9D" w:rsidRPr="009D7F83" w:rsidRDefault="00FE2D9D" w:rsidP="009D7F83">
            <w:pPr>
              <w:pStyle w:val="5"/>
              <w:spacing w:before="0" w:after="0"/>
              <w:jc w:val="both"/>
              <w:rPr>
                <w:rFonts w:ascii="Times New Roman" w:hAnsi="Times New Roman" w:cs="Times New Roman"/>
                <w:sz w:val="28"/>
                <w:szCs w:val="28"/>
                <w:u w:val="single"/>
              </w:rPr>
            </w:pPr>
            <w:r w:rsidRPr="009D7F83">
              <w:rPr>
                <w:rFonts w:ascii="Times New Roman" w:hAnsi="Times New Roman" w:cs="Times New Roman"/>
                <w:bCs/>
                <w:sz w:val="28"/>
                <w:szCs w:val="28"/>
                <w:u w:val="single"/>
              </w:rPr>
              <w:t>Для осіб, стосовно яких прийнято рішення про оформлення документів для вирішення питання щодо визнання біженцем або особою, яка потребує додаткового захисту, та осіб, які оскаржують рішення про відмову в оформленні документів для вирішення питання щодо визнання біженцем або особою, я</w:t>
            </w:r>
            <w:r w:rsidR="009D7F83">
              <w:rPr>
                <w:rFonts w:ascii="Times New Roman" w:hAnsi="Times New Roman" w:cs="Times New Roman"/>
                <w:bCs/>
                <w:sz w:val="28"/>
                <w:szCs w:val="28"/>
                <w:u w:val="single"/>
              </w:rPr>
              <w:t>ка потребує додаткового захисту</w:t>
            </w:r>
          </w:p>
          <w:p w14:paraId="089B1572" w14:textId="77777777" w:rsidR="00FE2D9D" w:rsidRPr="009D7F83" w:rsidRDefault="00FE2D9D" w:rsidP="009D7F83">
            <w:pPr>
              <w:jc w:val="both"/>
              <w:rPr>
                <w:rFonts w:ascii="Times New Roman" w:hAnsi="Times New Roman" w:cs="Times New Roman"/>
                <w:sz w:val="28"/>
                <w:szCs w:val="28"/>
              </w:rPr>
            </w:pPr>
            <w:r w:rsidRPr="009D7F83">
              <w:rPr>
                <w:rFonts w:ascii="Times New Roman" w:hAnsi="Times New Roman" w:cs="Times New Roman"/>
                <w:sz w:val="28"/>
                <w:szCs w:val="28"/>
              </w:rPr>
              <w:t>Безоплатне надання</w:t>
            </w:r>
          </w:p>
          <w:p w14:paraId="6B8A28F8" w14:textId="77777777" w:rsidR="009D7F83" w:rsidRDefault="009D7F83" w:rsidP="009D7F83">
            <w:pPr>
              <w:pStyle w:val="5"/>
              <w:spacing w:before="0" w:after="0"/>
              <w:jc w:val="both"/>
              <w:rPr>
                <w:rFonts w:ascii="Times New Roman" w:hAnsi="Times New Roman" w:cs="Times New Roman"/>
                <w:b w:val="0"/>
                <w:bCs/>
                <w:sz w:val="28"/>
                <w:szCs w:val="28"/>
              </w:rPr>
            </w:pPr>
          </w:p>
          <w:p w14:paraId="29F1B947" w14:textId="1B60CC4B" w:rsidR="00FE2D9D" w:rsidRPr="009D7F83" w:rsidRDefault="00FE2D9D" w:rsidP="009D7F83">
            <w:pPr>
              <w:pStyle w:val="5"/>
              <w:spacing w:before="0" w:after="0"/>
              <w:jc w:val="both"/>
              <w:rPr>
                <w:rFonts w:ascii="Times New Roman" w:hAnsi="Times New Roman" w:cs="Times New Roman"/>
                <w:sz w:val="28"/>
                <w:szCs w:val="28"/>
                <w:u w:val="single"/>
              </w:rPr>
            </w:pPr>
            <w:r w:rsidRPr="009D7F83">
              <w:rPr>
                <w:rFonts w:ascii="Times New Roman" w:hAnsi="Times New Roman" w:cs="Times New Roman"/>
                <w:bCs/>
                <w:sz w:val="28"/>
                <w:szCs w:val="28"/>
                <w:u w:val="single"/>
              </w:rPr>
              <w:lastRenderedPageBreak/>
              <w:t>Для іноземців та осіб без громадянства, які прибули в Україну з метою навчання у закладах вищої освіти та мають намір у період навчання і після закінчення навчання, за умови працевлаштування не пізніше ніж за 30 календарних днів до моменту завершення навчання, провадити трудову діяльність в Україні.</w:t>
            </w:r>
          </w:p>
          <w:p w14:paraId="594791C8" w14:textId="77777777" w:rsidR="00FE2D9D" w:rsidRPr="009D7F83" w:rsidRDefault="00FE2D9D" w:rsidP="009D7F83">
            <w:pPr>
              <w:jc w:val="both"/>
              <w:rPr>
                <w:rFonts w:ascii="Times New Roman" w:hAnsi="Times New Roman" w:cs="Times New Roman"/>
                <w:sz w:val="28"/>
                <w:szCs w:val="28"/>
              </w:rPr>
            </w:pPr>
            <w:r w:rsidRPr="009D7F83">
              <w:rPr>
                <w:rFonts w:ascii="Times New Roman" w:hAnsi="Times New Roman" w:cs="Times New Roman"/>
                <w:sz w:val="28"/>
                <w:szCs w:val="28"/>
              </w:rPr>
              <w:t>Безоплатне надання</w:t>
            </w:r>
          </w:p>
          <w:p w14:paraId="76E950D6" w14:textId="4F4DE685" w:rsidR="00FE2D9D" w:rsidRPr="009D7F83" w:rsidRDefault="00FE2D9D" w:rsidP="009D7F83">
            <w:pPr>
              <w:jc w:val="both"/>
              <w:rPr>
                <w:rFonts w:ascii="Times New Roman" w:hAnsi="Times New Roman" w:cs="Times New Roman"/>
                <w:sz w:val="28"/>
                <w:szCs w:val="28"/>
              </w:rPr>
            </w:pPr>
          </w:p>
          <w:p w14:paraId="75427618" w14:textId="2B02EBBF" w:rsidR="00FE2D9D" w:rsidRPr="009D7F83" w:rsidRDefault="00FE2D9D" w:rsidP="009D7F83">
            <w:pPr>
              <w:pStyle w:val="5"/>
              <w:spacing w:before="0" w:after="0"/>
              <w:jc w:val="both"/>
              <w:rPr>
                <w:rFonts w:ascii="Times New Roman" w:hAnsi="Times New Roman" w:cs="Times New Roman"/>
                <w:sz w:val="28"/>
                <w:szCs w:val="28"/>
                <w:u w:val="single"/>
              </w:rPr>
            </w:pPr>
            <w:r w:rsidRPr="009D7F83">
              <w:rPr>
                <w:rFonts w:ascii="Times New Roman" w:hAnsi="Times New Roman" w:cs="Times New Roman"/>
                <w:bCs/>
                <w:sz w:val="28"/>
                <w:szCs w:val="28"/>
                <w:u w:val="single"/>
              </w:rPr>
              <w:t>Для іноземців або осіб без громадянства, які брали безпосередню участь у відсічі та стримуванні збройної агресії Російської Федерації проти України.</w:t>
            </w:r>
          </w:p>
          <w:p w14:paraId="11B967CA" w14:textId="77777777" w:rsidR="00FE2D9D" w:rsidRPr="009D7F83" w:rsidRDefault="00FE2D9D" w:rsidP="009D7F83">
            <w:pPr>
              <w:jc w:val="both"/>
              <w:rPr>
                <w:rFonts w:ascii="Times New Roman" w:hAnsi="Times New Roman" w:cs="Times New Roman"/>
                <w:sz w:val="28"/>
                <w:szCs w:val="28"/>
              </w:rPr>
            </w:pPr>
            <w:r w:rsidRPr="009D7F83">
              <w:rPr>
                <w:rFonts w:ascii="Times New Roman" w:hAnsi="Times New Roman" w:cs="Times New Roman"/>
                <w:sz w:val="28"/>
                <w:szCs w:val="28"/>
              </w:rPr>
              <w:t>Безоплатне надання</w:t>
            </w:r>
          </w:p>
          <w:p w14:paraId="7FC67A20" w14:textId="1FF00C1B" w:rsidR="00FE2D9D" w:rsidRPr="009D7F83" w:rsidRDefault="00FE2D9D" w:rsidP="009D7F83">
            <w:pPr>
              <w:jc w:val="both"/>
              <w:rPr>
                <w:rFonts w:ascii="Times New Roman" w:hAnsi="Times New Roman" w:cs="Times New Roman"/>
                <w:sz w:val="28"/>
                <w:szCs w:val="28"/>
              </w:rPr>
            </w:pPr>
          </w:p>
          <w:p w14:paraId="7379B91C" w14:textId="3A4D0D9E" w:rsidR="00FE2D9D" w:rsidRPr="009D7F83" w:rsidRDefault="00FE2D9D" w:rsidP="009D7F83">
            <w:pPr>
              <w:pStyle w:val="5"/>
              <w:spacing w:before="0" w:after="0"/>
              <w:jc w:val="both"/>
              <w:rPr>
                <w:rFonts w:ascii="Times New Roman" w:hAnsi="Times New Roman" w:cs="Times New Roman"/>
                <w:sz w:val="28"/>
                <w:szCs w:val="28"/>
                <w:u w:val="single"/>
              </w:rPr>
            </w:pPr>
            <w:r w:rsidRPr="009D7F83">
              <w:rPr>
                <w:rFonts w:ascii="Times New Roman" w:hAnsi="Times New Roman" w:cs="Times New Roman"/>
                <w:bCs/>
                <w:sz w:val="28"/>
                <w:szCs w:val="28"/>
                <w:u w:val="single"/>
              </w:rPr>
              <w:t>Для дозволів, що видаються на строк від од</w:t>
            </w:r>
            <w:r w:rsidR="009D7F83">
              <w:rPr>
                <w:rFonts w:ascii="Times New Roman" w:hAnsi="Times New Roman" w:cs="Times New Roman"/>
                <w:bCs/>
                <w:sz w:val="28"/>
                <w:szCs w:val="28"/>
                <w:u w:val="single"/>
              </w:rPr>
              <w:t>ного року до двох років включно</w:t>
            </w:r>
          </w:p>
          <w:p w14:paraId="1FBF49B4" w14:textId="77777777" w:rsidR="00FE2D9D" w:rsidRPr="009D7F83" w:rsidRDefault="00FE2D9D" w:rsidP="009D7F83">
            <w:pPr>
              <w:jc w:val="both"/>
              <w:rPr>
                <w:rFonts w:ascii="Times New Roman" w:hAnsi="Times New Roman" w:cs="Times New Roman"/>
                <w:sz w:val="28"/>
                <w:szCs w:val="28"/>
              </w:rPr>
            </w:pPr>
            <w:r w:rsidRPr="009D7F83">
              <w:rPr>
                <w:rFonts w:ascii="Times New Roman" w:hAnsi="Times New Roman" w:cs="Times New Roman"/>
                <w:sz w:val="28"/>
                <w:szCs w:val="28"/>
              </w:rPr>
              <w:t>Вісім прожиткових мінімумів для працездатних осіб, встановлених законом на 1 січня календарного року, в якому роботодавцем або його уповноваженою особою подано документи.</w:t>
            </w:r>
          </w:p>
          <w:p w14:paraId="7E25AA6A" w14:textId="1703B406" w:rsidR="00FE2D9D" w:rsidRPr="009D7F83" w:rsidRDefault="00FE2D9D" w:rsidP="009D7F83">
            <w:pPr>
              <w:jc w:val="both"/>
              <w:rPr>
                <w:rFonts w:ascii="Times New Roman" w:hAnsi="Times New Roman" w:cs="Times New Roman"/>
                <w:sz w:val="28"/>
                <w:szCs w:val="28"/>
              </w:rPr>
            </w:pPr>
            <w:r w:rsidRPr="009D7F83">
              <w:rPr>
                <w:rStyle w:val="label-blockheader"/>
                <w:rFonts w:ascii="Times New Roman" w:hAnsi="Times New Roman" w:cs="Times New Roman"/>
                <w:color w:val="646669"/>
                <w:sz w:val="28"/>
                <w:szCs w:val="28"/>
              </w:rPr>
              <w:t xml:space="preserve"> </w:t>
            </w:r>
          </w:p>
          <w:p w14:paraId="4BEDEA36" w14:textId="77777777" w:rsidR="009D7F83" w:rsidRDefault="00FE2D9D" w:rsidP="009D7F83">
            <w:pPr>
              <w:pStyle w:val="5"/>
              <w:spacing w:before="0" w:after="0"/>
              <w:jc w:val="both"/>
              <w:rPr>
                <w:rFonts w:ascii="Times New Roman" w:hAnsi="Times New Roman" w:cs="Times New Roman"/>
                <w:bCs/>
                <w:sz w:val="28"/>
                <w:szCs w:val="28"/>
                <w:u w:val="single"/>
              </w:rPr>
            </w:pPr>
            <w:r w:rsidRPr="009D7F83">
              <w:rPr>
                <w:rFonts w:ascii="Times New Roman" w:hAnsi="Times New Roman" w:cs="Times New Roman"/>
                <w:bCs/>
                <w:sz w:val="28"/>
                <w:szCs w:val="28"/>
                <w:u w:val="single"/>
              </w:rPr>
              <w:t>Для дозволів, що видаються на строк від дв</w:t>
            </w:r>
            <w:r w:rsidR="009D7F83">
              <w:rPr>
                <w:rFonts w:ascii="Times New Roman" w:hAnsi="Times New Roman" w:cs="Times New Roman"/>
                <w:bCs/>
                <w:sz w:val="28"/>
                <w:szCs w:val="28"/>
                <w:u w:val="single"/>
              </w:rPr>
              <w:t>ох років до трьох років включно</w:t>
            </w:r>
          </w:p>
          <w:p w14:paraId="11CE890D" w14:textId="013F05BE" w:rsidR="008C237A" w:rsidRPr="009D7F83" w:rsidRDefault="00FE2D9D" w:rsidP="009D7F83">
            <w:pPr>
              <w:pStyle w:val="5"/>
              <w:spacing w:before="0" w:after="0"/>
              <w:jc w:val="both"/>
              <w:rPr>
                <w:rFonts w:ascii="Times New Roman" w:hAnsi="Times New Roman" w:cs="Times New Roman"/>
                <w:b w:val="0"/>
                <w:sz w:val="28"/>
                <w:szCs w:val="28"/>
              </w:rPr>
            </w:pPr>
            <w:r w:rsidRPr="009D7F83">
              <w:rPr>
                <w:rFonts w:ascii="Times New Roman" w:hAnsi="Times New Roman" w:cs="Times New Roman"/>
                <w:b w:val="0"/>
                <w:color w:val="212529"/>
                <w:sz w:val="28"/>
                <w:szCs w:val="28"/>
              </w:rPr>
              <w:t>Десять прожиткових мінімумів для працездатних осіб, встановлених законом на 1 січня календарного року, в якому роботодавцем або його уповноваженою особою подано документи.</w:t>
            </w:r>
          </w:p>
        </w:tc>
      </w:tr>
      <w:tr w:rsidR="008C237A" w:rsidRPr="009D7F83" w14:paraId="7977A19D" w14:textId="77777777" w:rsidTr="009028BE">
        <w:tc>
          <w:tcPr>
            <w:tcW w:w="645" w:type="dxa"/>
            <w:tcBorders>
              <w:top w:val="single" w:sz="6" w:space="0" w:color="000000"/>
              <w:left w:val="single" w:sz="6" w:space="0" w:color="000000"/>
              <w:bottom w:val="single" w:sz="6" w:space="0" w:color="000000"/>
              <w:right w:val="single" w:sz="6" w:space="0" w:color="000000"/>
            </w:tcBorders>
          </w:tcPr>
          <w:p w14:paraId="49C0D08B" w14:textId="7B1A60AC" w:rsidR="008C237A" w:rsidRPr="009D7F83" w:rsidRDefault="00150549" w:rsidP="009D7F83">
            <w:pPr>
              <w:jc w:val="both"/>
              <w:rPr>
                <w:rFonts w:ascii="Times New Roman" w:hAnsi="Times New Roman" w:cs="Times New Roman"/>
                <w:sz w:val="28"/>
                <w:szCs w:val="28"/>
              </w:rPr>
            </w:pPr>
            <w:r w:rsidRPr="009D7F83">
              <w:rPr>
                <w:rFonts w:ascii="Times New Roman" w:hAnsi="Times New Roman" w:cs="Times New Roman"/>
                <w:sz w:val="28"/>
                <w:szCs w:val="28"/>
              </w:rPr>
              <w:lastRenderedPageBreak/>
              <w:t>1</w:t>
            </w:r>
            <w:r w:rsidR="00FE2D9D" w:rsidRPr="009D7F83">
              <w:rPr>
                <w:rFonts w:ascii="Times New Roman" w:hAnsi="Times New Roman" w:cs="Times New Roman"/>
                <w:sz w:val="28"/>
                <w:szCs w:val="28"/>
              </w:rPr>
              <w:t>1</w:t>
            </w:r>
          </w:p>
        </w:tc>
        <w:tc>
          <w:tcPr>
            <w:tcW w:w="6159" w:type="dxa"/>
            <w:tcBorders>
              <w:top w:val="single" w:sz="6" w:space="0" w:color="000000"/>
              <w:left w:val="single" w:sz="6" w:space="0" w:color="000000"/>
              <w:bottom w:val="single" w:sz="6" w:space="0" w:color="000000"/>
              <w:right w:val="single" w:sz="6" w:space="0" w:color="000000"/>
            </w:tcBorders>
          </w:tcPr>
          <w:p w14:paraId="050D42FC" w14:textId="77777777" w:rsidR="008C237A" w:rsidRPr="009D7F83" w:rsidRDefault="00150549" w:rsidP="009D7F83">
            <w:pPr>
              <w:jc w:val="both"/>
              <w:rPr>
                <w:rFonts w:ascii="Times New Roman" w:hAnsi="Times New Roman" w:cs="Times New Roman"/>
                <w:sz w:val="28"/>
                <w:szCs w:val="28"/>
              </w:rPr>
            </w:pPr>
            <w:r w:rsidRPr="009D7F83">
              <w:rPr>
                <w:rFonts w:ascii="Times New Roman" w:hAnsi="Times New Roman" w:cs="Times New Roman"/>
                <w:sz w:val="28"/>
                <w:szCs w:val="28"/>
              </w:rPr>
              <w:t>Строк надання адміністративної послуги</w:t>
            </w:r>
          </w:p>
        </w:tc>
        <w:tc>
          <w:tcPr>
            <w:tcW w:w="8256" w:type="dxa"/>
            <w:tcBorders>
              <w:top w:val="single" w:sz="6" w:space="0" w:color="000000"/>
              <w:left w:val="single" w:sz="6" w:space="0" w:color="000000"/>
              <w:bottom w:val="single" w:sz="6" w:space="0" w:color="000000"/>
              <w:right w:val="single" w:sz="6" w:space="0" w:color="000000"/>
            </w:tcBorders>
          </w:tcPr>
          <w:p w14:paraId="68CF72E5" w14:textId="1689937B" w:rsidR="008C237A" w:rsidRPr="009D7F83" w:rsidRDefault="00FE2D9D" w:rsidP="009D7F83">
            <w:pPr>
              <w:shd w:val="clear" w:color="auto" w:fill="FFFFFF"/>
              <w:spacing w:after="150"/>
              <w:jc w:val="both"/>
              <w:rPr>
                <w:rFonts w:ascii="Times New Roman" w:hAnsi="Times New Roman" w:cs="Times New Roman"/>
                <w:sz w:val="28"/>
                <w:szCs w:val="28"/>
              </w:rPr>
            </w:pPr>
            <w:r w:rsidRPr="009D7F83">
              <w:rPr>
                <w:rFonts w:ascii="Times New Roman" w:hAnsi="Times New Roman" w:cs="Times New Roman"/>
                <w:sz w:val="28"/>
                <w:szCs w:val="28"/>
              </w:rPr>
              <w:t>7 днів ( робочі)</w:t>
            </w:r>
          </w:p>
        </w:tc>
      </w:tr>
      <w:tr w:rsidR="008C237A" w:rsidRPr="009D7F83" w14:paraId="03083BE0" w14:textId="77777777" w:rsidTr="009028BE">
        <w:trPr>
          <w:trHeight w:val="986"/>
        </w:trPr>
        <w:tc>
          <w:tcPr>
            <w:tcW w:w="645" w:type="dxa"/>
            <w:tcBorders>
              <w:top w:val="single" w:sz="6" w:space="0" w:color="000000"/>
              <w:left w:val="single" w:sz="6" w:space="0" w:color="000000"/>
              <w:bottom w:val="single" w:sz="6" w:space="0" w:color="000000"/>
              <w:right w:val="single" w:sz="6" w:space="0" w:color="000000"/>
            </w:tcBorders>
          </w:tcPr>
          <w:p w14:paraId="7D800FD9" w14:textId="7720032C" w:rsidR="008C237A" w:rsidRPr="009D7F83" w:rsidRDefault="00150549" w:rsidP="009D7F83">
            <w:pPr>
              <w:jc w:val="both"/>
              <w:rPr>
                <w:rFonts w:ascii="Times New Roman" w:hAnsi="Times New Roman" w:cs="Times New Roman"/>
                <w:sz w:val="28"/>
                <w:szCs w:val="28"/>
              </w:rPr>
            </w:pPr>
            <w:r w:rsidRPr="009D7F83">
              <w:rPr>
                <w:rFonts w:ascii="Times New Roman" w:hAnsi="Times New Roman" w:cs="Times New Roman"/>
                <w:sz w:val="28"/>
                <w:szCs w:val="28"/>
              </w:rPr>
              <w:lastRenderedPageBreak/>
              <w:t>1</w:t>
            </w:r>
            <w:r w:rsidR="00FE2D9D" w:rsidRPr="009D7F83">
              <w:rPr>
                <w:rFonts w:ascii="Times New Roman" w:hAnsi="Times New Roman" w:cs="Times New Roman"/>
                <w:sz w:val="28"/>
                <w:szCs w:val="28"/>
              </w:rPr>
              <w:t>2</w:t>
            </w:r>
          </w:p>
        </w:tc>
        <w:tc>
          <w:tcPr>
            <w:tcW w:w="6159" w:type="dxa"/>
            <w:tcBorders>
              <w:top w:val="single" w:sz="6" w:space="0" w:color="000000"/>
              <w:left w:val="single" w:sz="6" w:space="0" w:color="000000"/>
              <w:bottom w:val="single" w:sz="6" w:space="0" w:color="000000"/>
              <w:right w:val="single" w:sz="6" w:space="0" w:color="000000"/>
            </w:tcBorders>
          </w:tcPr>
          <w:p w14:paraId="34ECF5F0" w14:textId="77777777" w:rsidR="008C237A" w:rsidRPr="009D7F83" w:rsidRDefault="00150549" w:rsidP="009D7F83">
            <w:pPr>
              <w:jc w:val="both"/>
              <w:rPr>
                <w:rFonts w:ascii="Times New Roman" w:hAnsi="Times New Roman" w:cs="Times New Roman"/>
                <w:sz w:val="28"/>
                <w:szCs w:val="28"/>
              </w:rPr>
            </w:pPr>
            <w:r w:rsidRPr="009D7F83">
              <w:rPr>
                <w:rFonts w:ascii="Times New Roman" w:hAnsi="Times New Roman" w:cs="Times New Roman"/>
                <w:sz w:val="28"/>
                <w:szCs w:val="28"/>
              </w:rPr>
              <w:t>Перелік підстав для відмови у наданні адміністративної послуги</w:t>
            </w:r>
          </w:p>
        </w:tc>
        <w:tc>
          <w:tcPr>
            <w:tcW w:w="8256" w:type="dxa"/>
            <w:tcBorders>
              <w:top w:val="single" w:sz="6" w:space="0" w:color="000000"/>
              <w:left w:val="single" w:sz="6" w:space="0" w:color="000000"/>
              <w:bottom w:val="single" w:sz="6" w:space="0" w:color="000000"/>
              <w:right w:val="single" w:sz="6" w:space="0" w:color="000000"/>
            </w:tcBorders>
          </w:tcPr>
          <w:p w14:paraId="6F9FE4AB" w14:textId="71F1209F" w:rsidR="00FE2D9D" w:rsidRPr="00FE2D9D" w:rsidRDefault="00FE2D9D" w:rsidP="009D7F83">
            <w:pPr>
              <w:shd w:val="clear" w:color="auto" w:fill="FFFFFF"/>
              <w:jc w:val="both"/>
              <w:rPr>
                <w:rFonts w:ascii="Times New Roman" w:eastAsia="Times New Roman" w:hAnsi="Times New Roman" w:cs="Times New Roman"/>
                <w:color w:val="212529"/>
                <w:sz w:val="28"/>
                <w:szCs w:val="28"/>
              </w:rPr>
            </w:pPr>
            <w:r w:rsidRPr="009D7F83">
              <w:rPr>
                <w:rFonts w:ascii="Times New Roman" w:eastAsia="Times New Roman" w:hAnsi="Times New Roman" w:cs="Times New Roman"/>
                <w:color w:val="212529"/>
                <w:sz w:val="28"/>
                <w:szCs w:val="28"/>
              </w:rPr>
              <w:t>1.</w:t>
            </w:r>
            <w:r w:rsidRPr="00FE2D9D">
              <w:rPr>
                <w:rFonts w:ascii="Times New Roman" w:eastAsia="Times New Roman" w:hAnsi="Times New Roman" w:cs="Times New Roman"/>
                <w:color w:val="212529"/>
                <w:sz w:val="28"/>
                <w:szCs w:val="28"/>
              </w:rPr>
              <w:t>Відсутність у Єдиному державному реєстрі юридичних осіб, фізичних осіб -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 або наявність відомостей про державну реєстрацію припинення підприємницької діяльності фізичної особи - підприємця, яка є роботодавцем.</w:t>
            </w:r>
          </w:p>
          <w:p w14:paraId="64146124" w14:textId="4974E0E0" w:rsidR="00FE2D9D" w:rsidRPr="00FE2D9D" w:rsidRDefault="00FE2D9D" w:rsidP="009D7F83">
            <w:pPr>
              <w:shd w:val="clear" w:color="auto" w:fill="FFFFFF"/>
              <w:jc w:val="both"/>
              <w:rPr>
                <w:rFonts w:ascii="Times New Roman" w:eastAsia="Times New Roman" w:hAnsi="Times New Roman" w:cs="Times New Roman"/>
                <w:color w:val="212529"/>
                <w:sz w:val="28"/>
                <w:szCs w:val="28"/>
              </w:rPr>
            </w:pPr>
            <w:r w:rsidRPr="009D7F83">
              <w:rPr>
                <w:rFonts w:ascii="Times New Roman" w:eastAsia="Times New Roman" w:hAnsi="Times New Roman" w:cs="Times New Roman"/>
                <w:color w:val="212529"/>
                <w:sz w:val="28"/>
                <w:szCs w:val="28"/>
              </w:rPr>
              <w:t>2.</w:t>
            </w:r>
            <w:r w:rsidRPr="00FE2D9D">
              <w:rPr>
                <w:rFonts w:ascii="Times New Roman" w:eastAsia="Times New Roman" w:hAnsi="Times New Roman" w:cs="Times New Roman"/>
                <w:color w:val="212529"/>
                <w:sz w:val="28"/>
                <w:szCs w:val="28"/>
              </w:rPr>
              <w:t>Подання заяви та документів для продовження дії дозволу з порушенням строку, передбаченого частиною другою статті 42-6 Закону України "Про зайнятість населення".</w:t>
            </w:r>
          </w:p>
          <w:p w14:paraId="7CDF8701" w14:textId="73F23A6B" w:rsidR="00FE2D9D" w:rsidRPr="00FE2D9D" w:rsidRDefault="00FE2D9D" w:rsidP="009D7F83">
            <w:pPr>
              <w:shd w:val="clear" w:color="auto" w:fill="FFFFFF"/>
              <w:jc w:val="both"/>
              <w:rPr>
                <w:rFonts w:ascii="Times New Roman" w:eastAsia="Times New Roman" w:hAnsi="Times New Roman" w:cs="Times New Roman"/>
                <w:color w:val="212529"/>
                <w:sz w:val="28"/>
                <w:szCs w:val="28"/>
              </w:rPr>
            </w:pPr>
            <w:r w:rsidRPr="009D7F83">
              <w:rPr>
                <w:rFonts w:ascii="Times New Roman" w:eastAsia="Times New Roman" w:hAnsi="Times New Roman" w:cs="Times New Roman"/>
                <w:color w:val="212529"/>
                <w:sz w:val="28"/>
                <w:szCs w:val="28"/>
              </w:rPr>
              <w:t>3.</w:t>
            </w:r>
            <w:r w:rsidRPr="00FE2D9D">
              <w:rPr>
                <w:rFonts w:ascii="Times New Roman" w:eastAsia="Times New Roman" w:hAnsi="Times New Roman" w:cs="Times New Roman"/>
                <w:color w:val="212529"/>
                <w:sz w:val="28"/>
                <w:szCs w:val="28"/>
              </w:rPr>
              <w:t>Неусунення підстав для залишення без руху заяв протягом встановленого строку або визнання територіальним органом центрального органу виконавчої влади, що реалізує державну політику у сфері зайнятості населення та трудової міграції, мотивувального листа, поданого роботодавцем, необґрунтованим.</w:t>
            </w:r>
          </w:p>
          <w:p w14:paraId="264B24E8" w14:textId="6697A95F" w:rsidR="00FE2D9D" w:rsidRPr="00FE2D9D" w:rsidRDefault="00FE2D9D" w:rsidP="009D7F83">
            <w:pPr>
              <w:shd w:val="clear" w:color="auto" w:fill="FFFFFF"/>
              <w:jc w:val="both"/>
              <w:rPr>
                <w:rFonts w:ascii="Times New Roman" w:eastAsia="Times New Roman" w:hAnsi="Times New Roman" w:cs="Times New Roman"/>
                <w:color w:val="212529"/>
                <w:sz w:val="28"/>
                <w:szCs w:val="28"/>
              </w:rPr>
            </w:pPr>
            <w:r w:rsidRPr="009D7F83">
              <w:rPr>
                <w:rFonts w:ascii="Times New Roman" w:eastAsia="Times New Roman" w:hAnsi="Times New Roman" w:cs="Times New Roman"/>
                <w:color w:val="212529"/>
                <w:sz w:val="28"/>
                <w:szCs w:val="28"/>
              </w:rPr>
              <w:t>4.</w:t>
            </w:r>
            <w:r w:rsidRPr="00FE2D9D">
              <w:rPr>
                <w:rFonts w:ascii="Times New Roman" w:eastAsia="Times New Roman" w:hAnsi="Times New Roman" w:cs="Times New Roman"/>
                <w:color w:val="212529"/>
                <w:sz w:val="28"/>
                <w:szCs w:val="28"/>
              </w:rPr>
              <w:t>Відкликання дозволу з підстав, передбачених пунктами 5, 9 та 10 частини другої статті 42-10 Закону України "Про зайнятість населення"(протягом року з дня прийняття рішення про скасування).</w:t>
            </w:r>
          </w:p>
          <w:p w14:paraId="2BD38F5B" w14:textId="17108638" w:rsidR="00FE2D9D" w:rsidRPr="00FE2D9D" w:rsidRDefault="00FE2D9D" w:rsidP="009D7F83">
            <w:pPr>
              <w:shd w:val="clear" w:color="auto" w:fill="FFFFFF"/>
              <w:jc w:val="both"/>
              <w:rPr>
                <w:rFonts w:ascii="Times New Roman" w:eastAsia="Times New Roman" w:hAnsi="Times New Roman" w:cs="Times New Roman"/>
                <w:color w:val="212529"/>
                <w:sz w:val="28"/>
                <w:szCs w:val="28"/>
              </w:rPr>
            </w:pPr>
            <w:r w:rsidRPr="009D7F83">
              <w:rPr>
                <w:rFonts w:ascii="Times New Roman" w:eastAsia="Times New Roman" w:hAnsi="Times New Roman" w:cs="Times New Roman"/>
                <w:color w:val="212529"/>
                <w:sz w:val="28"/>
                <w:szCs w:val="28"/>
              </w:rPr>
              <w:t>5.</w:t>
            </w:r>
            <w:r w:rsidRPr="00FE2D9D">
              <w:rPr>
                <w:rFonts w:ascii="Times New Roman" w:eastAsia="Times New Roman" w:hAnsi="Times New Roman" w:cs="Times New Roman"/>
                <w:color w:val="212529"/>
                <w:sz w:val="28"/>
                <w:szCs w:val="28"/>
              </w:rPr>
              <w:t>Відмова регіонального органу Служби безпеки України у погодженні видачі або продовженні дії дозволу на застосування праці громадянина Російської Федерації, громадянина Республіки Білорусь, а також інших держав, визнаних такими, що становлять загрозу державному суверенітету, територіальній цілісності і демократичному конституційному ладу та іншим національним інтересам України.</w:t>
            </w:r>
          </w:p>
          <w:p w14:paraId="01A3C6A4" w14:textId="608508A7" w:rsidR="008C237A" w:rsidRPr="009D7F83" w:rsidRDefault="00FE2D9D" w:rsidP="009D7F83">
            <w:pPr>
              <w:shd w:val="clear" w:color="auto" w:fill="FFFFFF"/>
              <w:jc w:val="both"/>
              <w:rPr>
                <w:rFonts w:ascii="Times New Roman" w:eastAsia="Times New Roman" w:hAnsi="Times New Roman" w:cs="Times New Roman"/>
                <w:color w:val="191919"/>
                <w:sz w:val="28"/>
                <w:szCs w:val="28"/>
              </w:rPr>
            </w:pPr>
            <w:r w:rsidRPr="009D7F83">
              <w:rPr>
                <w:rFonts w:ascii="Times New Roman" w:eastAsia="Times New Roman" w:hAnsi="Times New Roman" w:cs="Times New Roman"/>
                <w:color w:val="212529"/>
                <w:sz w:val="28"/>
                <w:szCs w:val="28"/>
              </w:rPr>
              <w:t>6.</w:t>
            </w:r>
            <w:r w:rsidRPr="00FE2D9D">
              <w:rPr>
                <w:rFonts w:ascii="Times New Roman" w:eastAsia="Times New Roman" w:hAnsi="Times New Roman" w:cs="Times New Roman"/>
                <w:color w:val="212529"/>
                <w:sz w:val="28"/>
                <w:szCs w:val="28"/>
              </w:rPr>
              <w:t xml:space="preserve">Відкликання дозволу, отриманого роботодавцем з підстав, передбачених пунктами 4, 6-8 та 11 частини другої статті 42-10 </w:t>
            </w:r>
            <w:r w:rsidRPr="00FE2D9D">
              <w:rPr>
                <w:rFonts w:ascii="Times New Roman" w:eastAsia="Times New Roman" w:hAnsi="Times New Roman" w:cs="Times New Roman"/>
                <w:color w:val="212529"/>
                <w:sz w:val="28"/>
                <w:szCs w:val="28"/>
              </w:rPr>
              <w:lastRenderedPageBreak/>
              <w:t>цього Закону України "Про зайнятість населення" (протягом року з дня прийняття рішення про відкликання). Зазначене положення не застосовується у випадках, коли роботодавцем подано заяву про отримання дозволу для іншого іноземця або особи без громадянства.</w:t>
            </w:r>
          </w:p>
        </w:tc>
      </w:tr>
      <w:tr w:rsidR="008C237A" w:rsidRPr="009D7F83" w14:paraId="5717256E" w14:textId="77777777" w:rsidTr="009028BE">
        <w:tc>
          <w:tcPr>
            <w:tcW w:w="645" w:type="dxa"/>
            <w:tcBorders>
              <w:top w:val="single" w:sz="6" w:space="0" w:color="000000"/>
              <w:left w:val="single" w:sz="6" w:space="0" w:color="000000"/>
              <w:bottom w:val="single" w:sz="6" w:space="0" w:color="000000"/>
              <w:right w:val="single" w:sz="6" w:space="0" w:color="000000"/>
            </w:tcBorders>
          </w:tcPr>
          <w:p w14:paraId="6DEDBFFD" w14:textId="77777777" w:rsidR="008C237A" w:rsidRPr="009D7F83" w:rsidRDefault="00150549" w:rsidP="009D7F83">
            <w:pPr>
              <w:jc w:val="both"/>
              <w:rPr>
                <w:rFonts w:ascii="Times New Roman" w:hAnsi="Times New Roman" w:cs="Times New Roman"/>
                <w:sz w:val="28"/>
                <w:szCs w:val="28"/>
              </w:rPr>
            </w:pPr>
            <w:r w:rsidRPr="009D7F83">
              <w:rPr>
                <w:rFonts w:ascii="Times New Roman" w:hAnsi="Times New Roman" w:cs="Times New Roman"/>
                <w:sz w:val="28"/>
                <w:szCs w:val="28"/>
              </w:rPr>
              <w:lastRenderedPageBreak/>
              <w:t>13</w:t>
            </w:r>
          </w:p>
        </w:tc>
        <w:tc>
          <w:tcPr>
            <w:tcW w:w="6159" w:type="dxa"/>
            <w:tcBorders>
              <w:top w:val="single" w:sz="6" w:space="0" w:color="000000"/>
              <w:left w:val="single" w:sz="6" w:space="0" w:color="000000"/>
              <w:bottom w:val="single" w:sz="6" w:space="0" w:color="000000"/>
              <w:right w:val="single" w:sz="6" w:space="0" w:color="000000"/>
            </w:tcBorders>
          </w:tcPr>
          <w:p w14:paraId="54EB3A6A" w14:textId="77777777" w:rsidR="008C237A" w:rsidRPr="009D7F83" w:rsidRDefault="00150549" w:rsidP="009D7F83">
            <w:pPr>
              <w:jc w:val="both"/>
              <w:rPr>
                <w:rFonts w:ascii="Times New Roman" w:hAnsi="Times New Roman" w:cs="Times New Roman"/>
                <w:sz w:val="28"/>
                <w:szCs w:val="28"/>
              </w:rPr>
            </w:pPr>
            <w:r w:rsidRPr="009D7F83">
              <w:rPr>
                <w:rFonts w:ascii="Times New Roman" w:hAnsi="Times New Roman" w:cs="Times New Roman"/>
                <w:sz w:val="28"/>
                <w:szCs w:val="28"/>
              </w:rPr>
              <w:t>Результат надання адміністративної послуги</w:t>
            </w:r>
          </w:p>
        </w:tc>
        <w:tc>
          <w:tcPr>
            <w:tcW w:w="8256" w:type="dxa"/>
            <w:tcBorders>
              <w:top w:val="single" w:sz="6" w:space="0" w:color="000000"/>
              <w:left w:val="single" w:sz="6" w:space="0" w:color="000000"/>
              <w:bottom w:val="single" w:sz="6" w:space="0" w:color="000000"/>
              <w:right w:val="single" w:sz="6" w:space="0" w:color="000000"/>
            </w:tcBorders>
          </w:tcPr>
          <w:p w14:paraId="1CF1C908" w14:textId="4C754925" w:rsidR="00FE2D9D" w:rsidRPr="00FE2D9D" w:rsidRDefault="00FE2D9D" w:rsidP="009D7F83">
            <w:pPr>
              <w:shd w:val="clear" w:color="auto" w:fill="FFFFFF"/>
              <w:jc w:val="both"/>
              <w:rPr>
                <w:rFonts w:ascii="Times New Roman" w:eastAsia="Times New Roman" w:hAnsi="Times New Roman" w:cs="Times New Roman"/>
                <w:color w:val="212529"/>
                <w:sz w:val="28"/>
                <w:szCs w:val="28"/>
              </w:rPr>
            </w:pPr>
            <w:r w:rsidRPr="009D7F83">
              <w:rPr>
                <w:rFonts w:ascii="Times New Roman" w:eastAsia="Times New Roman" w:hAnsi="Times New Roman" w:cs="Times New Roman"/>
                <w:color w:val="212529"/>
                <w:sz w:val="28"/>
                <w:szCs w:val="28"/>
              </w:rPr>
              <w:t>1.</w:t>
            </w:r>
            <w:r w:rsidRPr="00FE2D9D">
              <w:rPr>
                <w:rFonts w:ascii="Times New Roman" w:eastAsia="Times New Roman" w:hAnsi="Times New Roman" w:cs="Times New Roman"/>
                <w:color w:val="212529"/>
                <w:sz w:val="28"/>
                <w:szCs w:val="28"/>
              </w:rPr>
              <w:t>Видача дозволу на застосування праці іноземців та осіб без громадянства</w:t>
            </w:r>
          </w:p>
          <w:p w14:paraId="5F2CDC95" w14:textId="43BC66F0" w:rsidR="008C237A" w:rsidRPr="009D7F83" w:rsidRDefault="00FE2D9D" w:rsidP="009D7F83">
            <w:pPr>
              <w:shd w:val="clear" w:color="auto" w:fill="FFFFFF"/>
              <w:jc w:val="both"/>
              <w:rPr>
                <w:rFonts w:ascii="Times New Roman" w:eastAsia="Times New Roman" w:hAnsi="Times New Roman" w:cs="Times New Roman"/>
                <w:color w:val="191919"/>
                <w:sz w:val="28"/>
                <w:szCs w:val="28"/>
              </w:rPr>
            </w:pPr>
            <w:r w:rsidRPr="009D7F83">
              <w:rPr>
                <w:rFonts w:ascii="Times New Roman" w:eastAsia="Times New Roman" w:hAnsi="Times New Roman" w:cs="Times New Roman"/>
                <w:color w:val="212529"/>
                <w:sz w:val="28"/>
                <w:szCs w:val="28"/>
              </w:rPr>
              <w:t>2.</w:t>
            </w:r>
            <w:r w:rsidRPr="00FE2D9D">
              <w:rPr>
                <w:rFonts w:ascii="Times New Roman" w:eastAsia="Times New Roman" w:hAnsi="Times New Roman" w:cs="Times New Roman"/>
                <w:color w:val="212529"/>
                <w:sz w:val="28"/>
                <w:szCs w:val="28"/>
              </w:rPr>
              <w:t>Відмова у видачі дозволу на застосування праці іноземців та осіб без громадянства</w:t>
            </w:r>
          </w:p>
        </w:tc>
      </w:tr>
      <w:tr w:rsidR="008C237A" w:rsidRPr="009D7F83" w14:paraId="76C4019F" w14:textId="77777777" w:rsidTr="009028BE">
        <w:tc>
          <w:tcPr>
            <w:tcW w:w="645" w:type="dxa"/>
            <w:tcBorders>
              <w:top w:val="single" w:sz="6" w:space="0" w:color="000000"/>
              <w:left w:val="single" w:sz="6" w:space="0" w:color="000000"/>
              <w:bottom w:val="single" w:sz="6" w:space="0" w:color="000000"/>
              <w:right w:val="single" w:sz="6" w:space="0" w:color="000000"/>
            </w:tcBorders>
          </w:tcPr>
          <w:p w14:paraId="2E03DCFB" w14:textId="77777777" w:rsidR="008C237A" w:rsidRPr="009D7F83" w:rsidRDefault="00150549" w:rsidP="009D7F83">
            <w:pPr>
              <w:jc w:val="both"/>
              <w:rPr>
                <w:rFonts w:ascii="Times New Roman" w:hAnsi="Times New Roman" w:cs="Times New Roman"/>
                <w:sz w:val="28"/>
                <w:szCs w:val="28"/>
              </w:rPr>
            </w:pPr>
            <w:r w:rsidRPr="009D7F83">
              <w:rPr>
                <w:rFonts w:ascii="Times New Roman" w:hAnsi="Times New Roman" w:cs="Times New Roman"/>
                <w:sz w:val="28"/>
                <w:szCs w:val="28"/>
              </w:rPr>
              <w:t>14</w:t>
            </w:r>
          </w:p>
        </w:tc>
        <w:tc>
          <w:tcPr>
            <w:tcW w:w="6159" w:type="dxa"/>
            <w:tcBorders>
              <w:top w:val="single" w:sz="6" w:space="0" w:color="000000"/>
              <w:left w:val="single" w:sz="6" w:space="0" w:color="000000"/>
              <w:bottom w:val="single" w:sz="6" w:space="0" w:color="000000"/>
              <w:right w:val="single" w:sz="6" w:space="0" w:color="000000"/>
            </w:tcBorders>
          </w:tcPr>
          <w:p w14:paraId="654151DD" w14:textId="52974104" w:rsidR="008C237A" w:rsidRPr="009D7F83" w:rsidRDefault="006D7474" w:rsidP="009D7F83">
            <w:pPr>
              <w:shd w:val="clear" w:color="auto" w:fill="FFFFFF"/>
              <w:tabs>
                <w:tab w:val="left" w:pos="1565"/>
              </w:tabs>
              <w:spacing w:before="60" w:after="240"/>
              <w:jc w:val="both"/>
              <w:rPr>
                <w:rFonts w:ascii="Times New Roman" w:hAnsi="Times New Roman" w:cs="Times New Roman"/>
                <w:sz w:val="28"/>
                <w:szCs w:val="28"/>
              </w:rPr>
            </w:pPr>
            <w:r w:rsidRPr="009D7F83">
              <w:rPr>
                <w:rFonts w:ascii="Times New Roman" w:hAnsi="Times New Roman" w:cs="Times New Roman"/>
                <w:sz w:val="28"/>
                <w:szCs w:val="28"/>
              </w:rPr>
              <w:t>С</w:t>
            </w:r>
            <w:r w:rsidR="00150549" w:rsidRPr="009D7F83">
              <w:rPr>
                <w:rFonts w:ascii="Times New Roman" w:hAnsi="Times New Roman" w:cs="Times New Roman"/>
                <w:sz w:val="28"/>
                <w:szCs w:val="28"/>
              </w:rPr>
              <w:t>пособи отримання відповіді (результату)</w:t>
            </w:r>
          </w:p>
        </w:tc>
        <w:tc>
          <w:tcPr>
            <w:tcW w:w="8256" w:type="dxa"/>
            <w:tcBorders>
              <w:top w:val="single" w:sz="6" w:space="0" w:color="000000"/>
              <w:left w:val="single" w:sz="6" w:space="0" w:color="000000"/>
              <w:bottom w:val="single" w:sz="6" w:space="0" w:color="000000"/>
              <w:right w:val="single" w:sz="6" w:space="0" w:color="000000"/>
            </w:tcBorders>
          </w:tcPr>
          <w:p w14:paraId="15EE6C78" w14:textId="22A60DF4" w:rsidR="008C237A" w:rsidRPr="009D7F83" w:rsidRDefault="00FE2D9D" w:rsidP="009D7F83">
            <w:pPr>
              <w:spacing w:after="150"/>
              <w:jc w:val="both"/>
              <w:rPr>
                <w:rFonts w:ascii="Times New Roman" w:eastAsia="Times New Roman" w:hAnsi="Times New Roman" w:cs="Times New Roman"/>
                <w:color w:val="191919"/>
                <w:sz w:val="28"/>
                <w:szCs w:val="28"/>
              </w:rPr>
            </w:pPr>
            <w:r w:rsidRPr="009D7F83">
              <w:rPr>
                <w:rFonts w:ascii="Times New Roman" w:hAnsi="Times New Roman" w:cs="Times New Roman"/>
                <w:color w:val="212529"/>
                <w:sz w:val="28"/>
                <w:szCs w:val="28"/>
                <w:shd w:val="clear" w:color="auto" w:fill="FFFFFF"/>
              </w:rPr>
              <w:t>Отримати результати надання послуги заявник може особисто, електронною поштою.</w:t>
            </w:r>
          </w:p>
        </w:tc>
      </w:tr>
    </w:tbl>
    <w:p w14:paraId="587F1C48" w14:textId="77777777" w:rsidR="008C237A" w:rsidRPr="009D7F83" w:rsidRDefault="008C237A" w:rsidP="009D7F83">
      <w:pPr>
        <w:jc w:val="both"/>
        <w:rPr>
          <w:rFonts w:ascii="Times New Roman" w:hAnsi="Times New Roman" w:cs="Times New Roman"/>
          <w:b/>
          <w:i/>
          <w:color w:val="000000"/>
          <w:sz w:val="28"/>
          <w:szCs w:val="28"/>
        </w:rPr>
      </w:pPr>
      <w:bookmarkStart w:id="2" w:name="bookmark=id.2et92p0" w:colFirst="0" w:colLast="0"/>
      <w:bookmarkEnd w:id="2"/>
    </w:p>
    <w:p w14:paraId="26B470A7" w14:textId="77777777" w:rsidR="009D7F83" w:rsidRPr="009D7F83" w:rsidRDefault="009D7F83" w:rsidP="009D7F83">
      <w:pPr>
        <w:pStyle w:val="5"/>
        <w:shd w:val="clear" w:color="auto" w:fill="FFFFFF"/>
        <w:spacing w:before="0" w:after="240"/>
        <w:rPr>
          <w:rFonts w:ascii="Times New Roman" w:hAnsi="Times New Roman" w:cs="Times New Roman"/>
          <w:color w:val="212529"/>
          <w:sz w:val="28"/>
          <w:szCs w:val="28"/>
        </w:rPr>
      </w:pPr>
      <w:r w:rsidRPr="009D7F83">
        <w:rPr>
          <w:rFonts w:ascii="Times New Roman" w:hAnsi="Times New Roman" w:cs="Times New Roman"/>
          <w:bCs/>
          <w:color w:val="212529"/>
          <w:sz w:val="28"/>
          <w:szCs w:val="28"/>
        </w:rPr>
        <w:t>Умови і випадки надання</w:t>
      </w:r>
    </w:p>
    <w:p w14:paraId="73528AA9" w14:textId="77777777" w:rsidR="009D7F83" w:rsidRPr="009D7F83" w:rsidRDefault="009D7F83" w:rsidP="009D7F83">
      <w:pPr>
        <w:pStyle w:val="af0"/>
        <w:shd w:val="clear" w:color="auto" w:fill="FFFFFF"/>
        <w:spacing w:before="0" w:beforeAutospacing="0" w:after="0" w:afterAutospacing="0"/>
        <w:rPr>
          <w:color w:val="212529"/>
          <w:sz w:val="28"/>
          <w:szCs w:val="28"/>
        </w:rPr>
      </w:pPr>
      <w:r w:rsidRPr="009D7F83">
        <w:rPr>
          <w:color w:val="212529"/>
          <w:sz w:val="28"/>
          <w:szCs w:val="28"/>
        </w:rPr>
        <w:t>     Документи, складені іноземною мовою, мають бути перекладені українською мовою. Справжність підпису перекладача має бути засвідчена нотаріально.</w:t>
      </w:r>
    </w:p>
    <w:p w14:paraId="409E66FC" w14:textId="77777777" w:rsidR="009D7F83" w:rsidRPr="009D7F83" w:rsidRDefault="009D7F83" w:rsidP="009D7F83">
      <w:pPr>
        <w:pStyle w:val="af0"/>
        <w:shd w:val="clear" w:color="auto" w:fill="FFFFFF"/>
        <w:spacing w:before="0" w:beforeAutospacing="0" w:after="0" w:afterAutospacing="0"/>
        <w:rPr>
          <w:color w:val="212529"/>
          <w:sz w:val="28"/>
          <w:szCs w:val="28"/>
        </w:rPr>
      </w:pPr>
      <w:r w:rsidRPr="009D7F83">
        <w:rPr>
          <w:color w:val="212529"/>
          <w:sz w:val="28"/>
          <w:szCs w:val="28"/>
        </w:rPr>
        <w:t>     У разі відсутності підстав, передбачених частиною третьою статті 42-8 цього Закону України "Про зайнятість населення", територіальний орган центрального органу виконавчої влади, що реалізує державну політику у сфері зайнятості населення та трудової міграції, приймає рішення про видачу, про продовження дії або про внесення змін до дозволу у строки, визначені статтею 42-6 цього Закону України "Про зайнятість населення", і протягом двох робочих днів з дня його прийняття оприлюднює відповідну інформацію на своєму офіційному веб-сайті та повідомляє роботодавця засобами електронного зв’язку.</w:t>
      </w:r>
    </w:p>
    <w:p w14:paraId="17E1B97A" w14:textId="77777777" w:rsidR="009D7F83" w:rsidRPr="009D7F83" w:rsidRDefault="009D7F83" w:rsidP="009D7F83">
      <w:pPr>
        <w:pStyle w:val="af0"/>
        <w:shd w:val="clear" w:color="auto" w:fill="FFFFFF"/>
        <w:spacing w:before="0" w:beforeAutospacing="0" w:after="0" w:afterAutospacing="0"/>
        <w:rPr>
          <w:color w:val="212529"/>
          <w:sz w:val="28"/>
          <w:szCs w:val="28"/>
        </w:rPr>
      </w:pPr>
      <w:r w:rsidRPr="009D7F83">
        <w:rPr>
          <w:color w:val="212529"/>
          <w:sz w:val="28"/>
          <w:szCs w:val="28"/>
        </w:rPr>
        <w:t>Частиною третьою статті 42-4 Законом України "Про зайнятість населення" встановлено, що плата за видачу або продовження дії дозволу зараховується до бюджету Фонду загальнообов’язкового державного соціального страхування України на випадок безробіття.</w:t>
      </w:r>
    </w:p>
    <w:p w14:paraId="49952E53" w14:textId="77777777" w:rsidR="009D7F83" w:rsidRPr="009D7F83" w:rsidRDefault="009D7F83" w:rsidP="009D7F83">
      <w:pPr>
        <w:pStyle w:val="5"/>
        <w:shd w:val="clear" w:color="auto" w:fill="FFFFFF"/>
        <w:spacing w:before="0" w:after="360"/>
        <w:rPr>
          <w:rFonts w:ascii="Times New Roman" w:hAnsi="Times New Roman" w:cs="Times New Roman"/>
          <w:b w:val="0"/>
          <w:color w:val="212529"/>
          <w:sz w:val="28"/>
          <w:szCs w:val="28"/>
        </w:rPr>
      </w:pPr>
      <w:r w:rsidRPr="009D7F83">
        <w:rPr>
          <w:rFonts w:ascii="Times New Roman" w:hAnsi="Times New Roman" w:cs="Times New Roman"/>
          <w:b w:val="0"/>
          <w:bCs/>
          <w:color w:val="212529"/>
          <w:sz w:val="28"/>
          <w:szCs w:val="28"/>
        </w:rPr>
        <w:lastRenderedPageBreak/>
        <w:t>Результат та способи отримання </w:t>
      </w:r>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11"/>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D904D" w14:textId="77777777" w:rsidR="00DA50E3" w:rsidRDefault="00DA50E3">
      <w:r>
        <w:separator/>
      </w:r>
    </w:p>
  </w:endnote>
  <w:endnote w:type="continuationSeparator" w:id="0">
    <w:p w14:paraId="1E0FE948" w14:textId="77777777" w:rsidR="00DA50E3" w:rsidRDefault="00DA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F3AA1" w14:textId="77777777" w:rsidR="00DA50E3" w:rsidRDefault="00DA50E3">
      <w:r>
        <w:separator/>
      </w:r>
    </w:p>
  </w:footnote>
  <w:footnote w:type="continuationSeparator" w:id="0">
    <w:p w14:paraId="4B193418" w14:textId="77777777" w:rsidR="00DA50E3" w:rsidRDefault="00DA5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9D7F83">
      <w:rPr>
        <w:noProof/>
        <w:color w:val="000000"/>
        <w:sz w:val="28"/>
        <w:szCs w:val="28"/>
      </w:rPr>
      <w:t>4</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72A8B"/>
    <w:rsid w:val="00150549"/>
    <w:rsid w:val="00176688"/>
    <w:rsid w:val="001B6982"/>
    <w:rsid w:val="001C27EB"/>
    <w:rsid w:val="002128E5"/>
    <w:rsid w:val="00245822"/>
    <w:rsid w:val="00254BED"/>
    <w:rsid w:val="003247CB"/>
    <w:rsid w:val="004716E3"/>
    <w:rsid w:val="004C0845"/>
    <w:rsid w:val="005327FF"/>
    <w:rsid w:val="005739A2"/>
    <w:rsid w:val="005B1D6F"/>
    <w:rsid w:val="006B3AC2"/>
    <w:rsid w:val="006D7474"/>
    <w:rsid w:val="006E52DC"/>
    <w:rsid w:val="00745E1B"/>
    <w:rsid w:val="00765B19"/>
    <w:rsid w:val="00780422"/>
    <w:rsid w:val="007B2128"/>
    <w:rsid w:val="008455AF"/>
    <w:rsid w:val="008C237A"/>
    <w:rsid w:val="009028BE"/>
    <w:rsid w:val="009C1575"/>
    <w:rsid w:val="009C5CAA"/>
    <w:rsid w:val="009D3E2A"/>
    <w:rsid w:val="009D7F83"/>
    <w:rsid w:val="00A02DB4"/>
    <w:rsid w:val="00BF6EE7"/>
    <w:rsid w:val="00BF78E8"/>
    <w:rsid w:val="00D95106"/>
    <w:rsid w:val="00DA50E3"/>
    <w:rsid w:val="00E0416D"/>
    <w:rsid w:val="00E65223"/>
    <w:rsid w:val="00FE2D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327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327FF"/>
    <w:rPr>
      <w:color w:val="0000FF"/>
      <w:u w:val="single"/>
    </w:rPr>
  </w:style>
  <w:style w:type="character" w:customStyle="1" w:styleId="label-blockheader">
    <w:name w:val="label-block__header"/>
    <w:basedOn w:val="a0"/>
    <w:rsid w:val="00FE2D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327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327FF"/>
    <w:rPr>
      <w:color w:val="0000FF"/>
      <w:u w:val="single"/>
    </w:rPr>
  </w:style>
  <w:style w:type="character" w:customStyle="1" w:styleId="label-blockheader">
    <w:name w:val="label-block__header"/>
    <w:basedOn w:val="a0"/>
    <w:rsid w:val="00FE2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0216">
      <w:bodyDiv w:val="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360"/>
          <w:marBottom w:val="0"/>
          <w:divBdr>
            <w:top w:val="none" w:sz="0" w:space="0" w:color="auto"/>
            <w:left w:val="none" w:sz="0" w:space="0" w:color="auto"/>
            <w:bottom w:val="none" w:sz="0" w:space="0" w:color="auto"/>
            <w:right w:val="none" w:sz="0" w:space="0" w:color="auto"/>
          </w:divBdr>
        </w:div>
        <w:div w:id="1507018048">
          <w:marLeft w:val="0"/>
          <w:marRight w:val="0"/>
          <w:marTop w:val="360"/>
          <w:marBottom w:val="0"/>
          <w:divBdr>
            <w:top w:val="none" w:sz="0" w:space="0" w:color="auto"/>
            <w:left w:val="none" w:sz="0" w:space="0" w:color="auto"/>
            <w:bottom w:val="none" w:sz="0" w:space="0" w:color="auto"/>
            <w:right w:val="none" w:sz="0" w:space="0" w:color="auto"/>
          </w:divBdr>
        </w:div>
        <w:div w:id="1259168621">
          <w:marLeft w:val="0"/>
          <w:marRight w:val="0"/>
          <w:marTop w:val="360"/>
          <w:marBottom w:val="0"/>
          <w:divBdr>
            <w:top w:val="none" w:sz="0" w:space="0" w:color="auto"/>
            <w:left w:val="none" w:sz="0" w:space="0" w:color="auto"/>
            <w:bottom w:val="none" w:sz="0" w:space="0" w:color="auto"/>
            <w:right w:val="none" w:sz="0" w:space="0" w:color="auto"/>
          </w:divBdr>
        </w:div>
        <w:div w:id="2040665472">
          <w:marLeft w:val="0"/>
          <w:marRight w:val="0"/>
          <w:marTop w:val="360"/>
          <w:marBottom w:val="0"/>
          <w:divBdr>
            <w:top w:val="none" w:sz="0" w:space="0" w:color="auto"/>
            <w:left w:val="none" w:sz="0" w:space="0" w:color="auto"/>
            <w:bottom w:val="none" w:sz="0" w:space="0" w:color="auto"/>
            <w:right w:val="none" w:sz="0" w:space="0" w:color="auto"/>
          </w:divBdr>
        </w:div>
        <w:div w:id="1346175717">
          <w:marLeft w:val="0"/>
          <w:marRight w:val="0"/>
          <w:marTop w:val="360"/>
          <w:marBottom w:val="0"/>
          <w:divBdr>
            <w:top w:val="none" w:sz="0" w:space="0" w:color="auto"/>
            <w:left w:val="none" w:sz="0" w:space="0" w:color="auto"/>
            <w:bottom w:val="none" w:sz="0" w:space="0" w:color="auto"/>
            <w:right w:val="none" w:sz="0" w:space="0" w:color="auto"/>
          </w:divBdr>
        </w:div>
      </w:divsChild>
    </w:div>
    <w:div w:id="66584674">
      <w:bodyDiv w:val="1"/>
      <w:marLeft w:val="0"/>
      <w:marRight w:val="0"/>
      <w:marTop w:val="0"/>
      <w:marBottom w:val="0"/>
      <w:divBdr>
        <w:top w:val="none" w:sz="0" w:space="0" w:color="auto"/>
        <w:left w:val="none" w:sz="0" w:space="0" w:color="auto"/>
        <w:bottom w:val="none" w:sz="0" w:space="0" w:color="auto"/>
        <w:right w:val="none" w:sz="0" w:space="0" w:color="auto"/>
      </w:divBdr>
    </w:div>
    <w:div w:id="95488523">
      <w:bodyDiv w:val="1"/>
      <w:marLeft w:val="0"/>
      <w:marRight w:val="0"/>
      <w:marTop w:val="0"/>
      <w:marBottom w:val="0"/>
      <w:divBdr>
        <w:top w:val="none" w:sz="0" w:space="0" w:color="auto"/>
        <w:left w:val="none" w:sz="0" w:space="0" w:color="auto"/>
        <w:bottom w:val="none" w:sz="0" w:space="0" w:color="auto"/>
        <w:right w:val="none" w:sz="0" w:space="0" w:color="auto"/>
      </w:divBdr>
    </w:div>
    <w:div w:id="161360280">
      <w:bodyDiv w:val="1"/>
      <w:marLeft w:val="0"/>
      <w:marRight w:val="0"/>
      <w:marTop w:val="0"/>
      <w:marBottom w:val="0"/>
      <w:divBdr>
        <w:top w:val="none" w:sz="0" w:space="0" w:color="auto"/>
        <w:left w:val="none" w:sz="0" w:space="0" w:color="auto"/>
        <w:bottom w:val="none" w:sz="0" w:space="0" w:color="auto"/>
        <w:right w:val="none" w:sz="0" w:space="0" w:color="auto"/>
      </w:divBdr>
    </w:div>
    <w:div w:id="221143194">
      <w:bodyDiv w:val="1"/>
      <w:marLeft w:val="0"/>
      <w:marRight w:val="0"/>
      <w:marTop w:val="0"/>
      <w:marBottom w:val="0"/>
      <w:divBdr>
        <w:top w:val="none" w:sz="0" w:space="0" w:color="auto"/>
        <w:left w:val="none" w:sz="0" w:space="0" w:color="auto"/>
        <w:bottom w:val="none" w:sz="0" w:space="0" w:color="auto"/>
        <w:right w:val="none" w:sz="0" w:space="0" w:color="auto"/>
      </w:divBdr>
    </w:div>
    <w:div w:id="292104080">
      <w:bodyDiv w:val="1"/>
      <w:marLeft w:val="0"/>
      <w:marRight w:val="0"/>
      <w:marTop w:val="0"/>
      <w:marBottom w:val="0"/>
      <w:divBdr>
        <w:top w:val="none" w:sz="0" w:space="0" w:color="auto"/>
        <w:left w:val="none" w:sz="0" w:space="0" w:color="auto"/>
        <w:bottom w:val="none" w:sz="0" w:space="0" w:color="auto"/>
        <w:right w:val="none" w:sz="0" w:space="0" w:color="auto"/>
      </w:divBdr>
    </w:div>
    <w:div w:id="340819933">
      <w:bodyDiv w:val="1"/>
      <w:marLeft w:val="0"/>
      <w:marRight w:val="0"/>
      <w:marTop w:val="0"/>
      <w:marBottom w:val="0"/>
      <w:divBdr>
        <w:top w:val="none" w:sz="0" w:space="0" w:color="auto"/>
        <w:left w:val="none" w:sz="0" w:space="0" w:color="auto"/>
        <w:bottom w:val="none" w:sz="0" w:space="0" w:color="auto"/>
        <w:right w:val="none" w:sz="0" w:space="0" w:color="auto"/>
      </w:divBdr>
    </w:div>
    <w:div w:id="340934567">
      <w:bodyDiv w:val="1"/>
      <w:marLeft w:val="0"/>
      <w:marRight w:val="0"/>
      <w:marTop w:val="0"/>
      <w:marBottom w:val="0"/>
      <w:divBdr>
        <w:top w:val="none" w:sz="0" w:space="0" w:color="auto"/>
        <w:left w:val="none" w:sz="0" w:space="0" w:color="auto"/>
        <w:bottom w:val="none" w:sz="0" w:space="0" w:color="auto"/>
        <w:right w:val="none" w:sz="0" w:space="0" w:color="auto"/>
      </w:divBdr>
    </w:div>
    <w:div w:id="386997215">
      <w:bodyDiv w:val="1"/>
      <w:marLeft w:val="0"/>
      <w:marRight w:val="0"/>
      <w:marTop w:val="0"/>
      <w:marBottom w:val="0"/>
      <w:divBdr>
        <w:top w:val="none" w:sz="0" w:space="0" w:color="auto"/>
        <w:left w:val="none" w:sz="0" w:space="0" w:color="auto"/>
        <w:bottom w:val="none" w:sz="0" w:space="0" w:color="auto"/>
        <w:right w:val="none" w:sz="0" w:space="0" w:color="auto"/>
      </w:divBdr>
    </w:div>
    <w:div w:id="732430481">
      <w:bodyDiv w:val="1"/>
      <w:marLeft w:val="0"/>
      <w:marRight w:val="0"/>
      <w:marTop w:val="0"/>
      <w:marBottom w:val="0"/>
      <w:divBdr>
        <w:top w:val="none" w:sz="0" w:space="0" w:color="auto"/>
        <w:left w:val="none" w:sz="0" w:space="0" w:color="auto"/>
        <w:bottom w:val="none" w:sz="0" w:space="0" w:color="auto"/>
        <w:right w:val="none" w:sz="0" w:space="0" w:color="auto"/>
      </w:divBdr>
      <w:divsChild>
        <w:div w:id="1157649635">
          <w:marLeft w:val="0"/>
          <w:marRight w:val="0"/>
          <w:marTop w:val="720"/>
          <w:marBottom w:val="0"/>
          <w:divBdr>
            <w:top w:val="none" w:sz="0" w:space="0" w:color="auto"/>
            <w:left w:val="none" w:sz="0" w:space="0" w:color="auto"/>
            <w:bottom w:val="none" w:sz="0" w:space="0" w:color="auto"/>
            <w:right w:val="none" w:sz="0" w:space="0" w:color="auto"/>
          </w:divBdr>
          <w:divsChild>
            <w:div w:id="1441683851">
              <w:marLeft w:val="0"/>
              <w:marRight w:val="0"/>
              <w:marTop w:val="0"/>
              <w:marBottom w:val="0"/>
              <w:divBdr>
                <w:top w:val="none" w:sz="0" w:space="0" w:color="auto"/>
                <w:left w:val="none" w:sz="0" w:space="0" w:color="auto"/>
                <w:bottom w:val="none" w:sz="0" w:space="0" w:color="auto"/>
                <w:right w:val="none" w:sz="0" w:space="0" w:color="auto"/>
              </w:divBdr>
              <w:divsChild>
                <w:div w:id="1695576283">
                  <w:marLeft w:val="0"/>
                  <w:marRight w:val="0"/>
                  <w:marTop w:val="0"/>
                  <w:marBottom w:val="0"/>
                  <w:divBdr>
                    <w:top w:val="none" w:sz="0" w:space="0" w:color="auto"/>
                    <w:left w:val="none" w:sz="0" w:space="0" w:color="auto"/>
                    <w:bottom w:val="none" w:sz="0" w:space="0" w:color="auto"/>
                    <w:right w:val="none" w:sz="0" w:space="0" w:color="auto"/>
                  </w:divBdr>
                  <w:divsChild>
                    <w:div w:id="1365253004">
                      <w:marLeft w:val="0"/>
                      <w:marRight w:val="0"/>
                      <w:marTop w:val="0"/>
                      <w:marBottom w:val="0"/>
                      <w:divBdr>
                        <w:top w:val="none" w:sz="0" w:space="0" w:color="auto"/>
                        <w:left w:val="none" w:sz="0" w:space="0" w:color="auto"/>
                        <w:bottom w:val="none" w:sz="0" w:space="0" w:color="auto"/>
                        <w:right w:val="none" w:sz="0" w:space="0" w:color="auto"/>
                      </w:divBdr>
                    </w:div>
                  </w:divsChild>
                </w:div>
                <w:div w:id="1959944027">
                  <w:marLeft w:val="0"/>
                  <w:marRight w:val="0"/>
                  <w:marTop w:val="360"/>
                  <w:marBottom w:val="0"/>
                  <w:divBdr>
                    <w:top w:val="none" w:sz="0" w:space="0" w:color="auto"/>
                    <w:left w:val="none" w:sz="0" w:space="0" w:color="auto"/>
                    <w:bottom w:val="none" w:sz="0" w:space="0" w:color="auto"/>
                    <w:right w:val="none" w:sz="0" w:space="0" w:color="auto"/>
                  </w:divBdr>
                  <w:divsChild>
                    <w:div w:id="8596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1654">
          <w:marLeft w:val="0"/>
          <w:marRight w:val="0"/>
          <w:marTop w:val="720"/>
          <w:marBottom w:val="0"/>
          <w:divBdr>
            <w:top w:val="none" w:sz="0" w:space="0" w:color="auto"/>
            <w:left w:val="none" w:sz="0" w:space="0" w:color="auto"/>
            <w:bottom w:val="none" w:sz="0" w:space="0" w:color="auto"/>
            <w:right w:val="none" w:sz="0" w:space="0" w:color="auto"/>
          </w:divBdr>
          <w:divsChild>
            <w:div w:id="943732680">
              <w:marLeft w:val="0"/>
              <w:marRight w:val="0"/>
              <w:marTop w:val="0"/>
              <w:marBottom w:val="0"/>
              <w:divBdr>
                <w:top w:val="none" w:sz="0" w:space="0" w:color="auto"/>
                <w:left w:val="none" w:sz="0" w:space="0" w:color="auto"/>
                <w:bottom w:val="none" w:sz="0" w:space="0" w:color="auto"/>
                <w:right w:val="none" w:sz="0" w:space="0" w:color="auto"/>
              </w:divBdr>
              <w:divsChild>
                <w:div w:id="345330137">
                  <w:marLeft w:val="0"/>
                  <w:marRight w:val="0"/>
                  <w:marTop w:val="0"/>
                  <w:marBottom w:val="0"/>
                  <w:divBdr>
                    <w:top w:val="none" w:sz="0" w:space="0" w:color="auto"/>
                    <w:left w:val="none" w:sz="0" w:space="0" w:color="auto"/>
                    <w:bottom w:val="none" w:sz="0" w:space="0" w:color="auto"/>
                    <w:right w:val="none" w:sz="0" w:space="0" w:color="auto"/>
                  </w:divBdr>
                  <w:divsChild>
                    <w:div w:id="956328838">
                      <w:marLeft w:val="0"/>
                      <w:marRight w:val="0"/>
                      <w:marTop w:val="0"/>
                      <w:marBottom w:val="0"/>
                      <w:divBdr>
                        <w:top w:val="none" w:sz="0" w:space="0" w:color="auto"/>
                        <w:left w:val="none" w:sz="0" w:space="0" w:color="auto"/>
                        <w:bottom w:val="none" w:sz="0" w:space="0" w:color="auto"/>
                        <w:right w:val="none" w:sz="0" w:space="0" w:color="auto"/>
                      </w:divBdr>
                    </w:div>
                  </w:divsChild>
                </w:div>
                <w:div w:id="1035041699">
                  <w:marLeft w:val="0"/>
                  <w:marRight w:val="0"/>
                  <w:marTop w:val="360"/>
                  <w:marBottom w:val="0"/>
                  <w:divBdr>
                    <w:top w:val="none" w:sz="0" w:space="0" w:color="auto"/>
                    <w:left w:val="none" w:sz="0" w:space="0" w:color="auto"/>
                    <w:bottom w:val="none" w:sz="0" w:space="0" w:color="auto"/>
                    <w:right w:val="none" w:sz="0" w:space="0" w:color="auto"/>
                  </w:divBdr>
                  <w:divsChild>
                    <w:div w:id="3399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537991">
          <w:marLeft w:val="0"/>
          <w:marRight w:val="0"/>
          <w:marTop w:val="720"/>
          <w:marBottom w:val="0"/>
          <w:divBdr>
            <w:top w:val="none" w:sz="0" w:space="0" w:color="auto"/>
            <w:left w:val="none" w:sz="0" w:space="0" w:color="auto"/>
            <w:bottom w:val="none" w:sz="0" w:space="0" w:color="auto"/>
            <w:right w:val="none" w:sz="0" w:space="0" w:color="auto"/>
          </w:divBdr>
          <w:divsChild>
            <w:div w:id="1544636412">
              <w:marLeft w:val="0"/>
              <w:marRight w:val="0"/>
              <w:marTop w:val="0"/>
              <w:marBottom w:val="0"/>
              <w:divBdr>
                <w:top w:val="none" w:sz="0" w:space="0" w:color="auto"/>
                <w:left w:val="none" w:sz="0" w:space="0" w:color="auto"/>
                <w:bottom w:val="none" w:sz="0" w:space="0" w:color="auto"/>
                <w:right w:val="none" w:sz="0" w:space="0" w:color="auto"/>
              </w:divBdr>
              <w:divsChild>
                <w:div w:id="793524127">
                  <w:marLeft w:val="0"/>
                  <w:marRight w:val="0"/>
                  <w:marTop w:val="0"/>
                  <w:marBottom w:val="0"/>
                  <w:divBdr>
                    <w:top w:val="none" w:sz="0" w:space="0" w:color="auto"/>
                    <w:left w:val="none" w:sz="0" w:space="0" w:color="auto"/>
                    <w:bottom w:val="none" w:sz="0" w:space="0" w:color="auto"/>
                    <w:right w:val="none" w:sz="0" w:space="0" w:color="auto"/>
                  </w:divBdr>
                  <w:divsChild>
                    <w:div w:id="1260329977">
                      <w:marLeft w:val="0"/>
                      <w:marRight w:val="0"/>
                      <w:marTop w:val="0"/>
                      <w:marBottom w:val="0"/>
                      <w:divBdr>
                        <w:top w:val="none" w:sz="0" w:space="0" w:color="auto"/>
                        <w:left w:val="none" w:sz="0" w:space="0" w:color="auto"/>
                        <w:bottom w:val="none" w:sz="0" w:space="0" w:color="auto"/>
                        <w:right w:val="none" w:sz="0" w:space="0" w:color="auto"/>
                      </w:divBdr>
                    </w:div>
                  </w:divsChild>
                </w:div>
                <w:div w:id="2022048257">
                  <w:marLeft w:val="0"/>
                  <w:marRight w:val="0"/>
                  <w:marTop w:val="360"/>
                  <w:marBottom w:val="0"/>
                  <w:divBdr>
                    <w:top w:val="none" w:sz="0" w:space="0" w:color="auto"/>
                    <w:left w:val="none" w:sz="0" w:space="0" w:color="auto"/>
                    <w:bottom w:val="none" w:sz="0" w:space="0" w:color="auto"/>
                    <w:right w:val="none" w:sz="0" w:space="0" w:color="auto"/>
                  </w:divBdr>
                  <w:divsChild>
                    <w:div w:id="154128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84570">
          <w:marLeft w:val="0"/>
          <w:marRight w:val="0"/>
          <w:marTop w:val="720"/>
          <w:marBottom w:val="0"/>
          <w:divBdr>
            <w:top w:val="none" w:sz="0" w:space="0" w:color="auto"/>
            <w:left w:val="none" w:sz="0" w:space="0" w:color="auto"/>
            <w:bottom w:val="none" w:sz="0" w:space="0" w:color="auto"/>
            <w:right w:val="none" w:sz="0" w:space="0" w:color="auto"/>
          </w:divBdr>
          <w:divsChild>
            <w:div w:id="219556467">
              <w:marLeft w:val="0"/>
              <w:marRight w:val="0"/>
              <w:marTop w:val="0"/>
              <w:marBottom w:val="0"/>
              <w:divBdr>
                <w:top w:val="none" w:sz="0" w:space="0" w:color="auto"/>
                <w:left w:val="none" w:sz="0" w:space="0" w:color="auto"/>
                <w:bottom w:val="none" w:sz="0" w:space="0" w:color="auto"/>
                <w:right w:val="none" w:sz="0" w:space="0" w:color="auto"/>
              </w:divBdr>
              <w:divsChild>
                <w:div w:id="1177233417">
                  <w:marLeft w:val="0"/>
                  <w:marRight w:val="0"/>
                  <w:marTop w:val="0"/>
                  <w:marBottom w:val="0"/>
                  <w:divBdr>
                    <w:top w:val="none" w:sz="0" w:space="0" w:color="auto"/>
                    <w:left w:val="none" w:sz="0" w:space="0" w:color="auto"/>
                    <w:bottom w:val="none" w:sz="0" w:space="0" w:color="auto"/>
                    <w:right w:val="none" w:sz="0" w:space="0" w:color="auto"/>
                  </w:divBdr>
                  <w:divsChild>
                    <w:div w:id="1734742159">
                      <w:marLeft w:val="0"/>
                      <w:marRight w:val="0"/>
                      <w:marTop w:val="0"/>
                      <w:marBottom w:val="0"/>
                      <w:divBdr>
                        <w:top w:val="none" w:sz="0" w:space="0" w:color="auto"/>
                        <w:left w:val="none" w:sz="0" w:space="0" w:color="auto"/>
                        <w:bottom w:val="none" w:sz="0" w:space="0" w:color="auto"/>
                        <w:right w:val="none" w:sz="0" w:space="0" w:color="auto"/>
                      </w:divBdr>
                    </w:div>
                  </w:divsChild>
                </w:div>
                <w:div w:id="1190878008">
                  <w:marLeft w:val="0"/>
                  <w:marRight w:val="0"/>
                  <w:marTop w:val="360"/>
                  <w:marBottom w:val="0"/>
                  <w:divBdr>
                    <w:top w:val="none" w:sz="0" w:space="0" w:color="auto"/>
                    <w:left w:val="none" w:sz="0" w:space="0" w:color="auto"/>
                    <w:bottom w:val="none" w:sz="0" w:space="0" w:color="auto"/>
                    <w:right w:val="none" w:sz="0" w:space="0" w:color="auto"/>
                  </w:divBdr>
                  <w:divsChild>
                    <w:div w:id="19057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7851">
          <w:marLeft w:val="0"/>
          <w:marRight w:val="0"/>
          <w:marTop w:val="720"/>
          <w:marBottom w:val="0"/>
          <w:divBdr>
            <w:top w:val="none" w:sz="0" w:space="0" w:color="auto"/>
            <w:left w:val="none" w:sz="0" w:space="0" w:color="auto"/>
            <w:bottom w:val="none" w:sz="0" w:space="0" w:color="auto"/>
            <w:right w:val="none" w:sz="0" w:space="0" w:color="auto"/>
          </w:divBdr>
          <w:divsChild>
            <w:div w:id="1491671167">
              <w:marLeft w:val="0"/>
              <w:marRight w:val="0"/>
              <w:marTop w:val="0"/>
              <w:marBottom w:val="0"/>
              <w:divBdr>
                <w:top w:val="none" w:sz="0" w:space="0" w:color="auto"/>
                <w:left w:val="none" w:sz="0" w:space="0" w:color="auto"/>
                <w:bottom w:val="none" w:sz="0" w:space="0" w:color="auto"/>
                <w:right w:val="none" w:sz="0" w:space="0" w:color="auto"/>
              </w:divBdr>
              <w:divsChild>
                <w:div w:id="1007487811">
                  <w:marLeft w:val="0"/>
                  <w:marRight w:val="0"/>
                  <w:marTop w:val="0"/>
                  <w:marBottom w:val="0"/>
                  <w:divBdr>
                    <w:top w:val="none" w:sz="0" w:space="0" w:color="auto"/>
                    <w:left w:val="none" w:sz="0" w:space="0" w:color="auto"/>
                    <w:bottom w:val="none" w:sz="0" w:space="0" w:color="auto"/>
                    <w:right w:val="none" w:sz="0" w:space="0" w:color="auto"/>
                  </w:divBdr>
                  <w:divsChild>
                    <w:div w:id="1123109104">
                      <w:marLeft w:val="0"/>
                      <w:marRight w:val="0"/>
                      <w:marTop w:val="0"/>
                      <w:marBottom w:val="0"/>
                      <w:divBdr>
                        <w:top w:val="none" w:sz="0" w:space="0" w:color="auto"/>
                        <w:left w:val="none" w:sz="0" w:space="0" w:color="auto"/>
                        <w:bottom w:val="none" w:sz="0" w:space="0" w:color="auto"/>
                        <w:right w:val="none" w:sz="0" w:space="0" w:color="auto"/>
                      </w:divBdr>
                    </w:div>
                  </w:divsChild>
                </w:div>
                <w:div w:id="13308201">
                  <w:marLeft w:val="0"/>
                  <w:marRight w:val="0"/>
                  <w:marTop w:val="360"/>
                  <w:marBottom w:val="0"/>
                  <w:divBdr>
                    <w:top w:val="none" w:sz="0" w:space="0" w:color="auto"/>
                    <w:left w:val="none" w:sz="0" w:space="0" w:color="auto"/>
                    <w:bottom w:val="none" w:sz="0" w:space="0" w:color="auto"/>
                    <w:right w:val="none" w:sz="0" w:space="0" w:color="auto"/>
                  </w:divBdr>
                  <w:divsChild>
                    <w:div w:id="6325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33299">
          <w:marLeft w:val="0"/>
          <w:marRight w:val="0"/>
          <w:marTop w:val="720"/>
          <w:marBottom w:val="0"/>
          <w:divBdr>
            <w:top w:val="none" w:sz="0" w:space="0" w:color="auto"/>
            <w:left w:val="none" w:sz="0" w:space="0" w:color="auto"/>
            <w:bottom w:val="none" w:sz="0" w:space="0" w:color="auto"/>
            <w:right w:val="none" w:sz="0" w:space="0" w:color="auto"/>
          </w:divBdr>
          <w:divsChild>
            <w:div w:id="523711982">
              <w:marLeft w:val="0"/>
              <w:marRight w:val="0"/>
              <w:marTop w:val="0"/>
              <w:marBottom w:val="0"/>
              <w:divBdr>
                <w:top w:val="none" w:sz="0" w:space="0" w:color="auto"/>
                <w:left w:val="none" w:sz="0" w:space="0" w:color="auto"/>
                <w:bottom w:val="none" w:sz="0" w:space="0" w:color="auto"/>
                <w:right w:val="none" w:sz="0" w:space="0" w:color="auto"/>
              </w:divBdr>
              <w:divsChild>
                <w:div w:id="749815823">
                  <w:marLeft w:val="0"/>
                  <w:marRight w:val="0"/>
                  <w:marTop w:val="0"/>
                  <w:marBottom w:val="0"/>
                  <w:divBdr>
                    <w:top w:val="none" w:sz="0" w:space="0" w:color="auto"/>
                    <w:left w:val="none" w:sz="0" w:space="0" w:color="auto"/>
                    <w:bottom w:val="none" w:sz="0" w:space="0" w:color="auto"/>
                    <w:right w:val="none" w:sz="0" w:space="0" w:color="auto"/>
                  </w:divBdr>
                  <w:divsChild>
                    <w:div w:id="1519730113">
                      <w:marLeft w:val="0"/>
                      <w:marRight w:val="0"/>
                      <w:marTop w:val="0"/>
                      <w:marBottom w:val="0"/>
                      <w:divBdr>
                        <w:top w:val="none" w:sz="0" w:space="0" w:color="auto"/>
                        <w:left w:val="none" w:sz="0" w:space="0" w:color="auto"/>
                        <w:bottom w:val="none" w:sz="0" w:space="0" w:color="auto"/>
                        <w:right w:val="none" w:sz="0" w:space="0" w:color="auto"/>
                      </w:divBdr>
                    </w:div>
                  </w:divsChild>
                </w:div>
                <w:div w:id="1157380067">
                  <w:marLeft w:val="0"/>
                  <w:marRight w:val="0"/>
                  <w:marTop w:val="360"/>
                  <w:marBottom w:val="0"/>
                  <w:divBdr>
                    <w:top w:val="none" w:sz="0" w:space="0" w:color="auto"/>
                    <w:left w:val="none" w:sz="0" w:space="0" w:color="auto"/>
                    <w:bottom w:val="none" w:sz="0" w:space="0" w:color="auto"/>
                    <w:right w:val="none" w:sz="0" w:space="0" w:color="auto"/>
                  </w:divBdr>
                  <w:divsChild>
                    <w:div w:id="2013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80976">
          <w:marLeft w:val="0"/>
          <w:marRight w:val="0"/>
          <w:marTop w:val="720"/>
          <w:marBottom w:val="0"/>
          <w:divBdr>
            <w:top w:val="none" w:sz="0" w:space="0" w:color="auto"/>
            <w:left w:val="none" w:sz="0" w:space="0" w:color="auto"/>
            <w:bottom w:val="none" w:sz="0" w:space="0" w:color="auto"/>
            <w:right w:val="none" w:sz="0" w:space="0" w:color="auto"/>
          </w:divBdr>
          <w:divsChild>
            <w:div w:id="1287809035">
              <w:marLeft w:val="0"/>
              <w:marRight w:val="0"/>
              <w:marTop w:val="0"/>
              <w:marBottom w:val="0"/>
              <w:divBdr>
                <w:top w:val="none" w:sz="0" w:space="0" w:color="auto"/>
                <w:left w:val="none" w:sz="0" w:space="0" w:color="auto"/>
                <w:bottom w:val="none" w:sz="0" w:space="0" w:color="auto"/>
                <w:right w:val="none" w:sz="0" w:space="0" w:color="auto"/>
              </w:divBdr>
              <w:divsChild>
                <w:div w:id="272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59498">
      <w:bodyDiv w:val="1"/>
      <w:marLeft w:val="0"/>
      <w:marRight w:val="0"/>
      <w:marTop w:val="0"/>
      <w:marBottom w:val="0"/>
      <w:divBdr>
        <w:top w:val="none" w:sz="0" w:space="0" w:color="auto"/>
        <w:left w:val="none" w:sz="0" w:space="0" w:color="auto"/>
        <w:bottom w:val="none" w:sz="0" w:space="0" w:color="auto"/>
        <w:right w:val="none" w:sz="0" w:space="0" w:color="auto"/>
      </w:divBdr>
    </w:div>
    <w:div w:id="926187441">
      <w:bodyDiv w:val="1"/>
      <w:marLeft w:val="0"/>
      <w:marRight w:val="0"/>
      <w:marTop w:val="0"/>
      <w:marBottom w:val="0"/>
      <w:divBdr>
        <w:top w:val="none" w:sz="0" w:space="0" w:color="auto"/>
        <w:left w:val="none" w:sz="0" w:space="0" w:color="auto"/>
        <w:bottom w:val="none" w:sz="0" w:space="0" w:color="auto"/>
        <w:right w:val="none" w:sz="0" w:space="0" w:color="auto"/>
      </w:divBdr>
      <w:divsChild>
        <w:div w:id="1573077578">
          <w:marLeft w:val="0"/>
          <w:marRight w:val="0"/>
          <w:marTop w:val="360"/>
          <w:marBottom w:val="0"/>
          <w:divBdr>
            <w:top w:val="none" w:sz="0" w:space="0" w:color="auto"/>
            <w:left w:val="none" w:sz="0" w:space="0" w:color="auto"/>
            <w:bottom w:val="none" w:sz="0" w:space="0" w:color="auto"/>
            <w:right w:val="none" w:sz="0" w:space="0" w:color="auto"/>
          </w:divBdr>
        </w:div>
      </w:divsChild>
    </w:div>
    <w:div w:id="968433250">
      <w:bodyDiv w:val="1"/>
      <w:marLeft w:val="0"/>
      <w:marRight w:val="0"/>
      <w:marTop w:val="0"/>
      <w:marBottom w:val="0"/>
      <w:divBdr>
        <w:top w:val="none" w:sz="0" w:space="0" w:color="auto"/>
        <w:left w:val="none" w:sz="0" w:space="0" w:color="auto"/>
        <w:bottom w:val="none" w:sz="0" w:space="0" w:color="auto"/>
        <w:right w:val="none" w:sz="0" w:space="0" w:color="auto"/>
      </w:divBdr>
      <w:divsChild>
        <w:div w:id="306130672">
          <w:marLeft w:val="0"/>
          <w:marRight w:val="0"/>
          <w:marTop w:val="0"/>
          <w:marBottom w:val="0"/>
          <w:divBdr>
            <w:top w:val="none" w:sz="0" w:space="0" w:color="auto"/>
            <w:left w:val="none" w:sz="0" w:space="0" w:color="auto"/>
            <w:bottom w:val="none" w:sz="0" w:space="0" w:color="auto"/>
            <w:right w:val="none" w:sz="0" w:space="0" w:color="auto"/>
          </w:divBdr>
        </w:div>
      </w:divsChild>
    </w:div>
    <w:div w:id="1071611096">
      <w:bodyDiv w:val="1"/>
      <w:marLeft w:val="0"/>
      <w:marRight w:val="0"/>
      <w:marTop w:val="0"/>
      <w:marBottom w:val="0"/>
      <w:divBdr>
        <w:top w:val="none" w:sz="0" w:space="0" w:color="auto"/>
        <w:left w:val="none" w:sz="0" w:space="0" w:color="auto"/>
        <w:bottom w:val="none" w:sz="0" w:space="0" w:color="auto"/>
        <w:right w:val="none" w:sz="0" w:space="0" w:color="auto"/>
      </w:divBdr>
      <w:divsChild>
        <w:div w:id="720639156">
          <w:marLeft w:val="0"/>
          <w:marRight w:val="0"/>
          <w:marTop w:val="360"/>
          <w:marBottom w:val="0"/>
          <w:divBdr>
            <w:top w:val="none" w:sz="0" w:space="0" w:color="auto"/>
            <w:left w:val="none" w:sz="0" w:space="0" w:color="auto"/>
            <w:bottom w:val="none" w:sz="0" w:space="0" w:color="auto"/>
            <w:right w:val="none" w:sz="0" w:space="0" w:color="auto"/>
          </w:divBdr>
        </w:div>
        <w:div w:id="1314598414">
          <w:marLeft w:val="0"/>
          <w:marRight w:val="0"/>
          <w:marTop w:val="360"/>
          <w:marBottom w:val="0"/>
          <w:divBdr>
            <w:top w:val="none" w:sz="0" w:space="0" w:color="auto"/>
            <w:left w:val="none" w:sz="0" w:space="0" w:color="auto"/>
            <w:bottom w:val="none" w:sz="0" w:space="0" w:color="auto"/>
            <w:right w:val="none" w:sz="0" w:space="0" w:color="auto"/>
          </w:divBdr>
        </w:div>
        <w:div w:id="1919317653">
          <w:marLeft w:val="0"/>
          <w:marRight w:val="0"/>
          <w:marTop w:val="360"/>
          <w:marBottom w:val="0"/>
          <w:divBdr>
            <w:top w:val="none" w:sz="0" w:space="0" w:color="auto"/>
            <w:left w:val="none" w:sz="0" w:space="0" w:color="auto"/>
            <w:bottom w:val="none" w:sz="0" w:space="0" w:color="auto"/>
            <w:right w:val="none" w:sz="0" w:space="0" w:color="auto"/>
          </w:divBdr>
        </w:div>
        <w:div w:id="1495411802">
          <w:marLeft w:val="0"/>
          <w:marRight w:val="0"/>
          <w:marTop w:val="360"/>
          <w:marBottom w:val="0"/>
          <w:divBdr>
            <w:top w:val="none" w:sz="0" w:space="0" w:color="auto"/>
            <w:left w:val="none" w:sz="0" w:space="0" w:color="auto"/>
            <w:bottom w:val="none" w:sz="0" w:space="0" w:color="auto"/>
            <w:right w:val="none" w:sz="0" w:space="0" w:color="auto"/>
          </w:divBdr>
        </w:div>
        <w:div w:id="299188581">
          <w:marLeft w:val="0"/>
          <w:marRight w:val="0"/>
          <w:marTop w:val="360"/>
          <w:marBottom w:val="0"/>
          <w:divBdr>
            <w:top w:val="none" w:sz="0" w:space="0" w:color="auto"/>
            <w:left w:val="none" w:sz="0" w:space="0" w:color="auto"/>
            <w:bottom w:val="none" w:sz="0" w:space="0" w:color="auto"/>
            <w:right w:val="none" w:sz="0" w:space="0" w:color="auto"/>
          </w:divBdr>
        </w:div>
        <w:div w:id="1745835401">
          <w:marLeft w:val="0"/>
          <w:marRight w:val="0"/>
          <w:marTop w:val="360"/>
          <w:marBottom w:val="0"/>
          <w:divBdr>
            <w:top w:val="none" w:sz="0" w:space="0" w:color="auto"/>
            <w:left w:val="none" w:sz="0" w:space="0" w:color="auto"/>
            <w:bottom w:val="none" w:sz="0" w:space="0" w:color="auto"/>
            <w:right w:val="none" w:sz="0" w:space="0" w:color="auto"/>
          </w:divBdr>
        </w:div>
        <w:div w:id="2065907071">
          <w:marLeft w:val="0"/>
          <w:marRight w:val="0"/>
          <w:marTop w:val="360"/>
          <w:marBottom w:val="0"/>
          <w:divBdr>
            <w:top w:val="none" w:sz="0" w:space="0" w:color="auto"/>
            <w:left w:val="none" w:sz="0" w:space="0" w:color="auto"/>
            <w:bottom w:val="none" w:sz="0" w:space="0" w:color="auto"/>
            <w:right w:val="none" w:sz="0" w:space="0" w:color="auto"/>
          </w:divBdr>
        </w:div>
        <w:div w:id="1441027460">
          <w:marLeft w:val="0"/>
          <w:marRight w:val="0"/>
          <w:marTop w:val="360"/>
          <w:marBottom w:val="0"/>
          <w:divBdr>
            <w:top w:val="none" w:sz="0" w:space="0" w:color="auto"/>
            <w:left w:val="none" w:sz="0" w:space="0" w:color="auto"/>
            <w:bottom w:val="none" w:sz="0" w:space="0" w:color="auto"/>
            <w:right w:val="none" w:sz="0" w:space="0" w:color="auto"/>
          </w:divBdr>
        </w:div>
      </w:divsChild>
    </w:div>
    <w:div w:id="1198811283">
      <w:bodyDiv w:val="1"/>
      <w:marLeft w:val="0"/>
      <w:marRight w:val="0"/>
      <w:marTop w:val="0"/>
      <w:marBottom w:val="0"/>
      <w:divBdr>
        <w:top w:val="none" w:sz="0" w:space="0" w:color="auto"/>
        <w:left w:val="none" w:sz="0" w:space="0" w:color="auto"/>
        <w:bottom w:val="none" w:sz="0" w:space="0" w:color="auto"/>
        <w:right w:val="none" w:sz="0" w:space="0" w:color="auto"/>
      </w:divBdr>
      <w:divsChild>
        <w:div w:id="90664322">
          <w:marLeft w:val="0"/>
          <w:marRight w:val="0"/>
          <w:marTop w:val="720"/>
          <w:marBottom w:val="0"/>
          <w:divBdr>
            <w:top w:val="none" w:sz="0" w:space="0" w:color="auto"/>
            <w:left w:val="none" w:sz="0" w:space="0" w:color="auto"/>
            <w:bottom w:val="none" w:sz="0" w:space="0" w:color="auto"/>
            <w:right w:val="none" w:sz="0" w:space="0" w:color="auto"/>
          </w:divBdr>
        </w:div>
        <w:div w:id="830102333">
          <w:marLeft w:val="0"/>
          <w:marRight w:val="0"/>
          <w:marTop w:val="720"/>
          <w:marBottom w:val="0"/>
          <w:divBdr>
            <w:top w:val="none" w:sz="0" w:space="0" w:color="auto"/>
            <w:left w:val="none" w:sz="0" w:space="0" w:color="auto"/>
            <w:bottom w:val="none" w:sz="0" w:space="0" w:color="auto"/>
            <w:right w:val="none" w:sz="0" w:space="0" w:color="auto"/>
          </w:divBdr>
        </w:div>
      </w:divsChild>
    </w:div>
    <w:div w:id="1208879936">
      <w:bodyDiv w:val="1"/>
      <w:marLeft w:val="0"/>
      <w:marRight w:val="0"/>
      <w:marTop w:val="0"/>
      <w:marBottom w:val="0"/>
      <w:divBdr>
        <w:top w:val="none" w:sz="0" w:space="0" w:color="auto"/>
        <w:left w:val="none" w:sz="0" w:space="0" w:color="auto"/>
        <w:bottom w:val="none" w:sz="0" w:space="0" w:color="auto"/>
        <w:right w:val="none" w:sz="0" w:space="0" w:color="auto"/>
      </w:divBdr>
    </w:div>
    <w:div w:id="1225413644">
      <w:bodyDiv w:val="1"/>
      <w:marLeft w:val="0"/>
      <w:marRight w:val="0"/>
      <w:marTop w:val="0"/>
      <w:marBottom w:val="0"/>
      <w:divBdr>
        <w:top w:val="none" w:sz="0" w:space="0" w:color="auto"/>
        <w:left w:val="none" w:sz="0" w:space="0" w:color="auto"/>
        <w:bottom w:val="none" w:sz="0" w:space="0" w:color="auto"/>
        <w:right w:val="none" w:sz="0" w:space="0" w:color="auto"/>
      </w:divBdr>
    </w:div>
    <w:div w:id="1229800195">
      <w:bodyDiv w:val="1"/>
      <w:marLeft w:val="0"/>
      <w:marRight w:val="0"/>
      <w:marTop w:val="0"/>
      <w:marBottom w:val="0"/>
      <w:divBdr>
        <w:top w:val="none" w:sz="0" w:space="0" w:color="auto"/>
        <w:left w:val="none" w:sz="0" w:space="0" w:color="auto"/>
        <w:bottom w:val="none" w:sz="0" w:space="0" w:color="auto"/>
        <w:right w:val="none" w:sz="0" w:space="0" w:color="auto"/>
      </w:divBdr>
    </w:div>
    <w:div w:id="1397510718">
      <w:bodyDiv w:val="1"/>
      <w:marLeft w:val="0"/>
      <w:marRight w:val="0"/>
      <w:marTop w:val="0"/>
      <w:marBottom w:val="0"/>
      <w:divBdr>
        <w:top w:val="none" w:sz="0" w:space="0" w:color="auto"/>
        <w:left w:val="none" w:sz="0" w:space="0" w:color="auto"/>
        <w:bottom w:val="none" w:sz="0" w:space="0" w:color="auto"/>
        <w:right w:val="none" w:sz="0" w:space="0" w:color="auto"/>
      </w:divBdr>
    </w:div>
    <w:div w:id="1445539465">
      <w:bodyDiv w:val="1"/>
      <w:marLeft w:val="0"/>
      <w:marRight w:val="0"/>
      <w:marTop w:val="0"/>
      <w:marBottom w:val="0"/>
      <w:divBdr>
        <w:top w:val="none" w:sz="0" w:space="0" w:color="auto"/>
        <w:left w:val="none" w:sz="0" w:space="0" w:color="auto"/>
        <w:bottom w:val="none" w:sz="0" w:space="0" w:color="auto"/>
        <w:right w:val="none" w:sz="0" w:space="0" w:color="auto"/>
      </w:divBdr>
    </w:div>
    <w:div w:id="1468935319">
      <w:bodyDiv w:val="1"/>
      <w:marLeft w:val="0"/>
      <w:marRight w:val="0"/>
      <w:marTop w:val="0"/>
      <w:marBottom w:val="0"/>
      <w:divBdr>
        <w:top w:val="none" w:sz="0" w:space="0" w:color="auto"/>
        <w:left w:val="none" w:sz="0" w:space="0" w:color="auto"/>
        <w:bottom w:val="none" w:sz="0" w:space="0" w:color="auto"/>
        <w:right w:val="none" w:sz="0" w:space="0" w:color="auto"/>
      </w:divBdr>
    </w:div>
    <w:div w:id="1475685180">
      <w:bodyDiv w:val="1"/>
      <w:marLeft w:val="0"/>
      <w:marRight w:val="0"/>
      <w:marTop w:val="0"/>
      <w:marBottom w:val="0"/>
      <w:divBdr>
        <w:top w:val="none" w:sz="0" w:space="0" w:color="auto"/>
        <w:left w:val="none" w:sz="0" w:space="0" w:color="auto"/>
        <w:bottom w:val="none" w:sz="0" w:space="0" w:color="auto"/>
        <w:right w:val="none" w:sz="0" w:space="0" w:color="auto"/>
      </w:divBdr>
    </w:div>
    <w:div w:id="1617252105">
      <w:bodyDiv w:val="1"/>
      <w:marLeft w:val="0"/>
      <w:marRight w:val="0"/>
      <w:marTop w:val="0"/>
      <w:marBottom w:val="0"/>
      <w:divBdr>
        <w:top w:val="none" w:sz="0" w:space="0" w:color="auto"/>
        <w:left w:val="none" w:sz="0" w:space="0" w:color="auto"/>
        <w:bottom w:val="none" w:sz="0" w:space="0" w:color="auto"/>
        <w:right w:val="none" w:sz="0" w:space="0" w:color="auto"/>
      </w:divBdr>
    </w:div>
    <w:div w:id="1661810215">
      <w:bodyDiv w:val="1"/>
      <w:marLeft w:val="0"/>
      <w:marRight w:val="0"/>
      <w:marTop w:val="0"/>
      <w:marBottom w:val="0"/>
      <w:divBdr>
        <w:top w:val="none" w:sz="0" w:space="0" w:color="auto"/>
        <w:left w:val="none" w:sz="0" w:space="0" w:color="auto"/>
        <w:bottom w:val="none" w:sz="0" w:space="0" w:color="auto"/>
        <w:right w:val="none" w:sz="0" w:space="0" w:color="auto"/>
      </w:divBdr>
    </w:div>
    <w:div w:id="1773432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68-2023-%D0%BF" TargetMode="External"/><Relationship Id="rId4" Type="http://schemas.microsoft.com/office/2007/relationships/stylesWithEffects" Target="stylesWithEffects.xml"/><Relationship Id="rId9" Type="http://schemas.openxmlformats.org/officeDocument/2006/relationships/hyperlink" Target="https://zakon.rada.gov.ua/laws/show/506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7573</Words>
  <Characters>4318</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8</cp:revision>
  <cp:lastPrinted>2025-01-27T11:57:00Z</cp:lastPrinted>
  <dcterms:created xsi:type="dcterms:W3CDTF">2025-11-26T07:06:00Z</dcterms:created>
  <dcterms:modified xsi:type="dcterms:W3CDTF">2026-01-19T13:45:00Z</dcterms:modified>
</cp:coreProperties>
</file>