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1BE97" w14:textId="0E53F654" w:rsidR="00ED778A" w:rsidRDefault="00ED778A" w:rsidP="00ED778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ЗАТВЕРДЖЕНО </w:t>
      </w:r>
    </w:p>
    <w:p w14:paraId="6D29A93A" w14:textId="77777777" w:rsidR="00ED778A" w:rsidRDefault="00ED778A" w:rsidP="00ED778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724E185E" w14:textId="77777777" w:rsidR="00ED778A" w:rsidRDefault="00ED778A" w:rsidP="00ED778A">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44BEDFC1" w14:textId="47862CB8" w:rsidR="00001403" w:rsidRDefault="00ED778A"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2DEEB983"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DE1B20">
        <w:rPr>
          <w:rFonts w:ascii="Times New Roman" w:hAnsi="Times New Roman" w:cs="Times New Roman"/>
          <w:b/>
          <w:sz w:val="28"/>
          <w:szCs w:val="28"/>
        </w:rPr>
        <w:t xml:space="preserve"> </w:t>
      </w:r>
      <w:bookmarkStart w:id="0" w:name="_GoBack"/>
      <w:bookmarkEnd w:id="0"/>
      <w:r w:rsidRPr="00BF6EE7">
        <w:rPr>
          <w:rFonts w:ascii="Times New Roman" w:hAnsi="Times New Roman" w:cs="Times New Roman"/>
          <w:b/>
          <w:sz w:val="28"/>
          <w:szCs w:val="28"/>
        </w:rPr>
        <w:t>АДМІНІСТРАТИВНОЇ ПОСЛУГИ</w:t>
      </w:r>
    </w:p>
    <w:p w14:paraId="5D1B6943" w14:textId="205AEC4E" w:rsidR="00245822" w:rsidRPr="00DE1B20" w:rsidRDefault="00DE1B20" w:rsidP="007F10C3">
      <w:pPr>
        <w:jc w:val="center"/>
        <w:rPr>
          <w:rFonts w:ascii="Times New Roman" w:hAnsi="Times New Roman" w:cs="Times New Roman"/>
          <w:b/>
          <w:color w:val="000000"/>
          <w:sz w:val="28"/>
          <w:szCs w:val="28"/>
          <w:u w:val="single"/>
          <w:shd w:val="clear" w:color="auto" w:fill="FFFFFF"/>
        </w:rPr>
      </w:pPr>
      <w:r>
        <w:rPr>
          <w:rFonts w:ascii="Times New Roman" w:hAnsi="Times New Roman" w:cs="Times New Roman"/>
          <w:b/>
          <w:sz w:val="28"/>
          <w:szCs w:val="28"/>
          <w:u w:val="single"/>
        </w:rPr>
        <w:t>Призначення щ</w:t>
      </w:r>
      <w:r>
        <w:rPr>
          <w:rFonts w:ascii="Times New Roman" w:hAnsi="Times New Roman" w:cs="Times New Roman"/>
          <w:b/>
          <w:color w:val="000000"/>
          <w:sz w:val="28"/>
          <w:szCs w:val="28"/>
          <w:u w:val="single"/>
          <w:shd w:val="clear" w:color="auto" w:fill="FFFFFF"/>
        </w:rPr>
        <w:t>омісячної грошової компенсації</w:t>
      </w:r>
      <w:r w:rsidRPr="00DE1B20">
        <w:rPr>
          <w:rFonts w:ascii="Times New Roman" w:hAnsi="Times New Roman" w:cs="Times New Roman"/>
          <w:b/>
          <w:color w:val="000000"/>
          <w:sz w:val="28"/>
          <w:szCs w:val="28"/>
          <w:u w:val="single"/>
          <w:shd w:val="clear" w:color="auto" w:fill="FFFFFF"/>
        </w:rPr>
        <w:t xml:space="preserve"> на дітей, які навчаються в закладах загальної середньої, професійної (професійно-технічної) освіти, закладах фахової </w:t>
      </w:r>
      <w:proofErr w:type="spellStart"/>
      <w:r w:rsidRPr="00DE1B20">
        <w:rPr>
          <w:rFonts w:ascii="Times New Roman" w:hAnsi="Times New Roman" w:cs="Times New Roman"/>
          <w:b/>
          <w:color w:val="000000"/>
          <w:sz w:val="28"/>
          <w:szCs w:val="28"/>
          <w:u w:val="single"/>
          <w:shd w:val="clear" w:color="auto" w:fill="FFFFFF"/>
        </w:rPr>
        <w:t>передвищої</w:t>
      </w:r>
      <w:proofErr w:type="spellEnd"/>
      <w:r w:rsidRPr="00DE1B20">
        <w:rPr>
          <w:rFonts w:ascii="Times New Roman" w:hAnsi="Times New Roman" w:cs="Times New Roman"/>
          <w:b/>
          <w:color w:val="000000"/>
          <w:sz w:val="28"/>
          <w:szCs w:val="28"/>
          <w:u w:val="single"/>
          <w:shd w:val="clear" w:color="auto" w:fill="FFFFFF"/>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3F44F483"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DE1B20">
        <w:rPr>
          <w:rFonts w:ascii="Times New Roman" w:hAnsi="Times New Roman" w:cs="Times New Roman"/>
          <w:b/>
          <w:bCs/>
          <w:sz w:val="28"/>
          <w:szCs w:val="28"/>
        </w:rPr>
        <w:t>послуги 02543</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1" w:name="bookmark=id.30j0zll" w:colFirst="0" w:colLast="0"/>
            <w:bookmarkEnd w:id="1"/>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ED778A">
        <w:trPr>
          <w:trHeight w:val="605"/>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lastRenderedPageBreak/>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17BEC81A" w14:textId="77777777" w:rsidR="003D76EC" w:rsidRDefault="00245822">
            <w:pPr>
              <w:pBdr>
                <w:top w:val="nil"/>
                <w:left w:val="nil"/>
                <w:bottom w:val="nil"/>
                <w:right w:val="nil"/>
                <w:between w:val="nil"/>
              </w:pBdr>
              <w:tabs>
                <w:tab w:val="left" w:pos="217"/>
              </w:tabs>
              <w:ind w:right="7"/>
              <w:jc w:val="both"/>
            </w:pPr>
            <w:r>
              <w:rPr>
                <w:rFonts w:ascii="Times New Roman" w:hAnsi="Times New Roman" w:cs="Times New Roman"/>
                <w:sz w:val="28"/>
                <w:szCs w:val="28"/>
              </w:rPr>
              <w:t xml:space="preserve"> </w:t>
            </w:r>
            <w:r w:rsidR="003D76EC">
              <w:t xml:space="preserve">Закон України "Про забезпечення прав і свобод внутрішньо переміщених осіб"; </w:t>
            </w:r>
          </w:p>
          <w:p w14:paraId="5B34D878" w14:textId="402E6B42" w:rsidR="008C237A" w:rsidRPr="00BF6EE7" w:rsidRDefault="003D76EC">
            <w:pPr>
              <w:pBdr>
                <w:top w:val="nil"/>
                <w:left w:val="nil"/>
                <w:bottom w:val="nil"/>
                <w:right w:val="nil"/>
                <w:between w:val="nil"/>
              </w:pBdr>
              <w:tabs>
                <w:tab w:val="left" w:pos="217"/>
              </w:tabs>
              <w:ind w:right="7"/>
              <w:jc w:val="both"/>
              <w:rPr>
                <w:rFonts w:ascii="Times New Roman" w:hAnsi="Times New Roman" w:cs="Times New Roman"/>
                <w:sz w:val="28"/>
                <w:szCs w:val="28"/>
              </w:rPr>
            </w:pPr>
            <w:r>
              <w:t xml:space="preserve">Закон України "Про </w:t>
            </w:r>
            <w:r w:rsidR="00ED778A">
              <w:t xml:space="preserve">адміністративну </w:t>
            </w:r>
            <w:r>
              <w:t>процедуру”.</w:t>
            </w:r>
          </w:p>
        </w:tc>
      </w:tr>
      <w:tr w:rsidR="008C237A" w:rsidRPr="00BF6EE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1C193F3F" w14:textId="77777777" w:rsidR="003D76EC" w:rsidRDefault="003D76EC">
            <w:pPr>
              <w:ind w:right="7"/>
              <w:jc w:val="both"/>
            </w:pPr>
            <w:r>
              <w:t>Порядок надання допомоги на проживання внутрішньо переміщеним особам, затверджений постановою Кабінету Міністрів України від березня 2022 року № 332 (в редакції постанови Кабінету Міністрів України від 11 липня 2023 року № 709) (далі – Порядок № 332);</w:t>
            </w:r>
          </w:p>
          <w:p w14:paraId="0D37FEB0" w14:textId="77777777" w:rsidR="00387897" w:rsidRDefault="003D76EC">
            <w:pPr>
              <w:ind w:right="7"/>
              <w:jc w:val="both"/>
            </w:pPr>
            <w:r>
              <w:t>постанова Кабінету Міністрів України від 11 липня 2023 року № 709 "Деякі питання підтримки внутрішньо переміщених осіб; на Порядок оформлення і видачі довідки про взяття облік внутрішньо переміщеної особи, затверджений постановою Кабінету Міністрів України від 01 жовтня 2014 року № 509;</w:t>
            </w:r>
          </w:p>
          <w:p w14:paraId="0FA95806" w14:textId="77777777" w:rsidR="00387897" w:rsidRDefault="003D76EC" w:rsidP="00387897">
            <w:pPr>
              <w:ind w:right="7"/>
              <w:jc w:val="both"/>
            </w:pPr>
            <w:r>
              <w:t xml:space="preserve">Порядок створення, ведення та доступу відомостей Єдиної інформаційної бази даних про внутрішньо переміщених осіб, затверджений постановою Кабінету Міністрів України від вересня 2016 року № 646; </w:t>
            </w:r>
          </w:p>
          <w:p w14:paraId="717500C4" w14:textId="77777777" w:rsidR="00387897" w:rsidRDefault="003D76EC" w:rsidP="00387897">
            <w:pPr>
              <w:ind w:right="7"/>
              <w:jc w:val="both"/>
            </w:pPr>
            <w:r>
              <w:t xml:space="preserve">Порядок обчислення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 липня 2020 року № 632 "Деякі питання виплати державної соціальної допомоги"; </w:t>
            </w:r>
          </w:p>
          <w:p w14:paraId="19CED304" w14:textId="77777777" w:rsidR="00387897" w:rsidRDefault="003D76EC" w:rsidP="00387897">
            <w:pPr>
              <w:ind w:right="7"/>
              <w:jc w:val="both"/>
            </w:pPr>
            <w:r>
              <w:lastRenderedPageBreak/>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w:t>
            </w:r>
          </w:p>
          <w:p w14:paraId="4D24ADEC" w14:textId="2E81FCC6" w:rsidR="008C237A" w:rsidRPr="00BF6EE7" w:rsidRDefault="003D76EC" w:rsidP="00387897">
            <w:pPr>
              <w:ind w:right="7"/>
              <w:jc w:val="both"/>
              <w:rPr>
                <w:rFonts w:ascii="Times New Roman" w:hAnsi="Times New Roman" w:cs="Times New Roman"/>
                <w:sz w:val="28"/>
                <w:szCs w:val="28"/>
              </w:rPr>
            </w:pPr>
            <w:r>
              <w:t>постанова Кабінету Міністрів України від 08 вересня 2016 року № 606 "Деякі питання електронної взаємодії електронних інформаційних ресурсів".</w:t>
            </w:r>
          </w:p>
        </w:tc>
      </w:tr>
      <w:tr w:rsidR="008C237A" w:rsidRPr="00BF6EE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399CA49E" w14:textId="77777777" w:rsidR="001305EC" w:rsidRDefault="001305EC" w:rsidP="001305EC">
            <w:pPr>
              <w:pBdr>
                <w:top w:val="nil"/>
                <w:left w:val="nil"/>
                <w:bottom w:val="nil"/>
                <w:right w:val="nil"/>
                <w:between w:val="nil"/>
              </w:pBdr>
              <w:tabs>
                <w:tab w:val="left" w:pos="0"/>
              </w:tabs>
              <w:ind w:right="7"/>
              <w:jc w:val="both"/>
              <w:rPr>
                <w:rFonts w:ascii="Times New Roman" w:hAnsi="Times New Roman" w:cs="Times New Roman"/>
                <w:sz w:val="28"/>
                <w:szCs w:val="28"/>
              </w:rPr>
            </w:pPr>
            <w:r w:rsidRPr="001305EC">
              <w:rPr>
                <w:rFonts w:ascii="Times New Roman" w:hAnsi="Times New Roman" w:cs="Times New Roman"/>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r>
              <w:rPr>
                <w:rFonts w:ascii="Times New Roman" w:hAnsi="Times New Roman" w:cs="Times New Roman"/>
                <w:sz w:val="28"/>
                <w:szCs w:val="28"/>
              </w:rPr>
              <w:t xml:space="preserve"> </w:t>
            </w:r>
          </w:p>
          <w:p w14:paraId="60F88398" w14:textId="496425F4" w:rsidR="008C237A" w:rsidRPr="001305EC" w:rsidRDefault="001305EC" w:rsidP="001305EC">
            <w:pPr>
              <w:pBdr>
                <w:top w:val="nil"/>
                <w:left w:val="nil"/>
                <w:bottom w:val="nil"/>
                <w:right w:val="nil"/>
                <w:between w:val="nil"/>
              </w:pBdr>
              <w:tabs>
                <w:tab w:val="left" w:pos="0"/>
              </w:tabs>
              <w:ind w:right="7"/>
              <w:jc w:val="both"/>
              <w:rPr>
                <w:rFonts w:ascii="Times New Roman" w:hAnsi="Times New Roman" w:cs="Times New Roman"/>
                <w:sz w:val="28"/>
                <w:szCs w:val="28"/>
              </w:rPr>
            </w:pPr>
            <w:r w:rsidRPr="001305EC">
              <w:rPr>
                <w:rFonts w:ascii="Times New Roman" w:hAnsi="Times New Roman" w:cs="Times New Roman"/>
                <w:sz w:val="28"/>
                <w:szCs w:val="28"/>
              </w:rPr>
              <w:t>Перелік територій, на яких ведуться (велися) бойові дії або тимчасово окупованих Російською Федерацією, затверджений наказом Міністерства розвитку громад та територій України від 28 лютого 2025 року № 376, зареєстрований в Міністерстві юстиції України 11 березня 2025 року за № 380/43786 (далі – Перелік територій).</w:t>
            </w:r>
          </w:p>
        </w:tc>
      </w:tr>
      <w:tr w:rsidR="008C237A" w:rsidRPr="00BF6EE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tc>
      </w:tr>
      <w:tr w:rsidR="008C237A" w:rsidRPr="00BF6EE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1862F68D" w:rsidR="008C237A" w:rsidRPr="00BF6EE7" w:rsidRDefault="00A409C8" w:rsidP="00A409C8">
            <w:pPr>
              <w:rPr>
                <w:rFonts w:ascii="Times New Roman" w:hAnsi="Times New Roman" w:cs="Times New Roman"/>
                <w:sz w:val="28"/>
                <w:szCs w:val="28"/>
              </w:rPr>
            </w:pPr>
            <w:r>
              <w:rPr>
                <w:rFonts w:ascii="Times New Roman" w:hAnsi="Times New Roman" w:cs="Times New Roman"/>
                <w:sz w:val="28"/>
                <w:szCs w:val="28"/>
              </w:rPr>
              <w:t xml:space="preserve"> Особи, які мають право на  отримання </w:t>
            </w:r>
            <w:r w:rsidR="00150549" w:rsidRPr="00BF6EE7">
              <w:rPr>
                <w:rFonts w:ascii="Times New Roman" w:hAnsi="Times New Roman" w:cs="Times New Roman"/>
                <w:sz w:val="28"/>
                <w:szCs w:val="28"/>
              </w:rPr>
              <w:t>послуги</w:t>
            </w:r>
          </w:p>
        </w:tc>
        <w:tc>
          <w:tcPr>
            <w:tcW w:w="8190" w:type="dxa"/>
            <w:tcBorders>
              <w:top w:val="single" w:sz="6" w:space="0" w:color="000000"/>
              <w:left w:val="single" w:sz="6" w:space="0" w:color="000000"/>
              <w:bottom w:val="single" w:sz="6" w:space="0" w:color="000000"/>
              <w:right w:val="single" w:sz="6" w:space="0" w:color="000000"/>
            </w:tcBorders>
          </w:tcPr>
          <w:p w14:paraId="0AB59240" w14:textId="01612977" w:rsidR="008C237A" w:rsidRDefault="001305EC">
            <w:pPr>
              <w:jc w:val="both"/>
            </w:pPr>
            <w:r>
              <w:t xml:space="preserve">   Внутрішньо переміщені особи (один з членів сім'ї (далі - уповноважена особа) - на кожного чле</w:t>
            </w:r>
            <w:r w:rsidR="00ED778A">
              <w:t>на</w:t>
            </w:r>
            <w:r>
              <w:t xml:space="preserve"> сім'ї (далі — отримувач), відомості про якого включено до Єдиної інформаційної бази даних про внутрішньо переміщених осіб;</w:t>
            </w:r>
          </w:p>
          <w:p w14:paraId="1D4C68F5" w14:textId="2984DBF8" w:rsidR="001305EC" w:rsidRDefault="001305EC">
            <w:pPr>
              <w:jc w:val="both"/>
            </w:pPr>
            <w:r>
              <w:t xml:space="preserve">  діти / особи віком до 23 років, які навчаються за денною або дуальною формою здобуття освіти в за </w:t>
            </w:r>
            <w:proofErr w:type="spellStart"/>
            <w:r>
              <w:t>кладах</w:t>
            </w:r>
            <w:proofErr w:type="spellEnd"/>
            <w:r>
              <w:t xml:space="preserve"> професійної (професійно-технічної), фахової </w:t>
            </w:r>
            <w:proofErr w:type="spellStart"/>
            <w:r>
              <w:t>передвищої</w:t>
            </w:r>
            <w:proofErr w:type="spellEnd"/>
            <w:r>
              <w:t xml:space="preserve">, вищої освіти після досягнення ними 18 років і не мають власних сімей, мають право звертатися за призначенням допомоги особисто, якщо вони мають фактичне місце проживання (перебування) інше, </w:t>
            </w:r>
            <w:r>
              <w:lastRenderedPageBreak/>
              <w:t>ніж в уповноваженої особи);</w:t>
            </w:r>
          </w:p>
          <w:p w14:paraId="56D219CE" w14:textId="77777777" w:rsidR="001305EC" w:rsidRDefault="001305EC">
            <w:pPr>
              <w:jc w:val="both"/>
            </w:pPr>
            <w:r>
              <w:t xml:space="preserve">   неповнолітня дитина (якщо вона не входить до складу сім'ї, якій вже виплачується допомога); одинока особа; </w:t>
            </w:r>
          </w:p>
          <w:p w14:paraId="6169E123" w14:textId="77777777" w:rsidR="001305EC" w:rsidRDefault="001305EC">
            <w:pPr>
              <w:jc w:val="both"/>
            </w:pPr>
            <w:r>
              <w:t xml:space="preserve">   особа, призвана на військову службу під час мобілізації, на особливий період відповідно до Закону України "Про мобілізаційну підготовку та </w:t>
            </w:r>
            <w:proofErr w:type="spellStart"/>
            <w:r>
              <w:t>мобіліза</w:t>
            </w:r>
            <w:proofErr w:type="spellEnd"/>
            <w:r>
              <w:t xml:space="preserve"> </w:t>
            </w:r>
            <w:proofErr w:type="spellStart"/>
            <w:r>
              <w:t>цію</w:t>
            </w:r>
            <w:proofErr w:type="spellEnd"/>
            <w:r>
              <w:t xml:space="preserve">", а також працівники правоохоронних органів, військовослужбовці і працівники Збройних Сил, Національної гвардії, СБУ, Служби зовнішньої розвідки, </w:t>
            </w:r>
            <w:proofErr w:type="spellStart"/>
            <w:r>
              <w:t>Держприкордонслужби</w:t>
            </w:r>
            <w:proofErr w:type="spellEnd"/>
            <w:r>
              <w:t xml:space="preserve">, </w:t>
            </w:r>
            <w:proofErr w:type="spellStart"/>
            <w:r>
              <w:t>Держспецтрансслужби</w:t>
            </w:r>
            <w:proofErr w:type="spellEnd"/>
            <w:r>
              <w:t xml:space="preserve">, МВС, Національної поліції, особи рядового начальницького складу ДСНС, Управління державної охорони, </w:t>
            </w:r>
            <w:proofErr w:type="spellStart"/>
            <w:r>
              <w:t>Держспецзв'язку</w:t>
            </w:r>
            <w:proofErr w:type="spellEnd"/>
            <w:r>
              <w:t xml:space="preserve">, військових формувань, утворених відповідно до закону, а також осо ба, яка проходить військову службу за контрактом на період лікування та проходження реабілітації внаслідок поранень та/або травм, отриманих під час безпосередньої участі у бойових діях: </w:t>
            </w:r>
          </w:p>
          <w:p w14:paraId="3FBD142B" w14:textId="77777777" w:rsidR="001305EC" w:rsidRDefault="001305EC">
            <w:pPr>
              <w:jc w:val="both"/>
            </w:pPr>
            <w:r>
              <w:t xml:space="preserve">   які перемістилися (повторно перемістилися) з 01 січня 2022 року з територій, включених до Переліку територій, щодо яких не визначено дати завершення бойових дій (припинення можливості бойових дій) або тимчасової окупації, у яких житлове при </w:t>
            </w:r>
            <w:proofErr w:type="spellStart"/>
            <w:r>
              <w:t>міщення</w:t>
            </w:r>
            <w:proofErr w:type="spellEnd"/>
            <w:r>
              <w:t xml:space="preserve"> знищене або пошкоджене (до ступеня непридатного для проживання); </w:t>
            </w:r>
          </w:p>
          <w:p w14:paraId="62DD6330" w14:textId="77777777" w:rsidR="00A409C8" w:rsidRDefault="001305EC">
            <w:pPr>
              <w:jc w:val="both"/>
            </w:pPr>
            <w:r>
              <w:t xml:space="preserve">  особа, яка отримувала допомогу до 01 вересня 2023 року та втратила право / відмовилася від неї, — у разі її переміщення з території, на якій оголошена обов'язкова евакуація після 01 серпня 2023 року; </w:t>
            </w:r>
          </w:p>
          <w:p w14:paraId="19BD1283" w14:textId="77777777" w:rsidR="00A409C8" w:rsidRDefault="00A409C8">
            <w:pPr>
              <w:jc w:val="both"/>
            </w:pPr>
            <w:r>
              <w:t xml:space="preserve">  </w:t>
            </w:r>
            <w:r w:rsidR="001305EC">
              <w:t xml:space="preserve">законний представник (для недієздатних або обмежено дієздатних осіб, а також дітей, яким призначено опікуна або піклувальника); </w:t>
            </w:r>
          </w:p>
          <w:p w14:paraId="09236771" w14:textId="77777777" w:rsidR="001305EC" w:rsidRDefault="00A409C8">
            <w:pPr>
              <w:jc w:val="both"/>
            </w:pPr>
            <w:r>
              <w:t xml:space="preserve">  </w:t>
            </w:r>
            <w:r w:rsidR="001305EC">
              <w:t xml:space="preserve">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w:t>
            </w:r>
            <w:r w:rsidR="001305EC">
              <w:lastRenderedPageBreak/>
              <w:t>окремих її місцевостях);</w:t>
            </w:r>
          </w:p>
          <w:p w14:paraId="21EAB4C7" w14:textId="13D08BC2" w:rsidR="00A409C8" w:rsidRDefault="00A409C8">
            <w:pPr>
              <w:jc w:val="both"/>
            </w:pPr>
            <w:r>
              <w:t xml:space="preserve">  особа, яка представляє інтереси дитини (пере </w:t>
            </w:r>
            <w:proofErr w:type="spellStart"/>
            <w:r>
              <w:t>міщеної</w:t>
            </w:r>
            <w:proofErr w:type="spellEnd"/>
            <w:r>
              <w:t xml:space="preserve"> без супроводження законного представника) та перебуває з дитиною у сімейних, родинних відносинах (баба, дід, прабаба, прадід, повнолітні брат, сестра, тітка, дядько, вітчим, мачуха); </w:t>
            </w:r>
          </w:p>
          <w:p w14:paraId="0118131E" w14:textId="5341FE5F" w:rsidR="00A409C8" w:rsidRDefault="00A409C8">
            <w:pPr>
              <w:jc w:val="both"/>
            </w:pPr>
            <w:r>
              <w:t xml:space="preserve">  особа, яку батьки або інші законні представники уповноважили супроводжувати дитину;</w:t>
            </w:r>
          </w:p>
          <w:p w14:paraId="76CE52C1" w14:textId="13A212C9" w:rsidR="00A409C8" w:rsidRPr="00BF6EE7" w:rsidRDefault="00A409C8">
            <w:pPr>
              <w:jc w:val="both"/>
              <w:rPr>
                <w:rFonts w:ascii="Times New Roman" w:hAnsi="Times New Roman" w:cs="Times New Roman"/>
                <w:sz w:val="28"/>
                <w:szCs w:val="28"/>
              </w:rPr>
            </w:pPr>
            <w:r>
              <w:t xml:space="preserve"> особа, до сім'ї якої тимчасово влаштовано дитину, яка залишилися без батьківського піклування.</w:t>
            </w:r>
          </w:p>
        </w:tc>
      </w:tr>
      <w:tr w:rsidR="008C237A" w:rsidRPr="00BF6EE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1EA6260E" w:rsidR="008C237A" w:rsidRPr="00BF6EE7" w:rsidRDefault="00A409C8">
            <w:pPr>
              <w:rPr>
                <w:rFonts w:ascii="Times New Roman" w:hAnsi="Times New Roman" w:cs="Times New Roman"/>
                <w:sz w:val="28"/>
                <w:szCs w:val="28"/>
              </w:rPr>
            </w:pPr>
            <w:r>
              <w:rPr>
                <w:rFonts w:ascii="Times New Roman" w:hAnsi="Times New Roman" w:cs="Times New Roman"/>
                <w:sz w:val="28"/>
                <w:szCs w:val="28"/>
              </w:rPr>
              <w:t xml:space="preserve"> Підстава для отримання</w:t>
            </w:r>
            <w:r w:rsidR="00150549" w:rsidRPr="00BF6EE7">
              <w:rPr>
                <w:rFonts w:ascii="Times New Roman" w:hAnsi="Times New Roman" w:cs="Times New Roman"/>
                <w:sz w:val="28"/>
                <w:szCs w:val="28"/>
              </w:rPr>
              <w:t xml:space="preserve"> послуги</w:t>
            </w:r>
          </w:p>
        </w:tc>
        <w:tc>
          <w:tcPr>
            <w:tcW w:w="8190" w:type="dxa"/>
            <w:tcBorders>
              <w:top w:val="single" w:sz="6" w:space="0" w:color="000000"/>
              <w:left w:val="single" w:sz="6" w:space="0" w:color="000000"/>
              <w:bottom w:val="single" w:sz="6" w:space="0" w:color="000000"/>
              <w:right w:val="single" w:sz="6" w:space="0" w:color="000000"/>
            </w:tcBorders>
          </w:tcPr>
          <w:p w14:paraId="13FC056D" w14:textId="0144382F" w:rsidR="00BF6EE7" w:rsidRPr="00BF6EE7" w:rsidRDefault="00A409C8" w:rsidP="00A409C8">
            <w:pPr>
              <w:pStyle w:val="a6"/>
              <w:keepLines/>
              <w:ind w:left="16"/>
            </w:pPr>
            <w: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A409C8" w:rsidRPr="00BF6EE7" w14:paraId="445B01A8"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BA5B810" w14:textId="15FE2A33" w:rsidR="00A409C8" w:rsidRPr="00BF6EE7" w:rsidRDefault="00BF32CD">
            <w:pPr>
              <w:jc w:val="center"/>
              <w:rPr>
                <w:rFonts w:ascii="Times New Roman" w:hAnsi="Times New Roman" w:cs="Times New Roman"/>
                <w:sz w:val="28"/>
                <w:szCs w:val="28"/>
              </w:rPr>
            </w:pPr>
            <w:r>
              <w:rPr>
                <w:rFonts w:ascii="Times New Roman" w:hAnsi="Times New Roman" w:cs="Times New Roman"/>
                <w:sz w:val="28"/>
                <w:szCs w:val="28"/>
              </w:rPr>
              <w:t>9</w:t>
            </w:r>
          </w:p>
        </w:tc>
        <w:tc>
          <w:tcPr>
            <w:tcW w:w="6229" w:type="dxa"/>
            <w:tcBorders>
              <w:top w:val="single" w:sz="6" w:space="0" w:color="000000"/>
              <w:left w:val="single" w:sz="6" w:space="0" w:color="000000"/>
              <w:bottom w:val="single" w:sz="6" w:space="0" w:color="000000"/>
              <w:right w:val="single" w:sz="6" w:space="0" w:color="000000"/>
            </w:tcBorders>
          </w:tcPr>
          <w:p w14:paraId="1F932AFC" w14:textId="1619C3FE" w:rsidR="00A409C8" w:rsidRPr="00BF6EE7" w:rsidRDefault="00A409C8">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FDC3143" w14:textId="77777777" w:rsidR="00BF32CD" w:rsidRDefault="00BF32CD" w:rsidP="00BF32CD">
            <w:pPr>
              <w:shd w:val="clear" w:color="auto" w:fill="FFFFFF"/>
              <w:spacing w:before="60" w:after="60"/>
              <w:jc w:val="both"/>
            </w:pPr>
            <w:r>
              <w:t xml:space="preserve">Уповноважена особа, особа якої посвідчується паспортом громадянина України або іншим документом, що посвідчує особу (паспортний документ іноземця або документ, що посвідчує особу без громадянства / посвідка на постійне / тимчасове проживання / посвідчення біженця / посвідчення особи, яка потребує додаткового захисту /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подає такі документи: </w:t>
            </w:r>
          </w:p>
          <w:p w14:paraId="560BAE36" w14:textId="0D5A9BE7" w:rsidR="00BF32CD" w:rsidRDefault="00BF32CD" w:rsidP="00BF32CD">
            <w:pPr>
              <w:shd w:val="clear" w:color="auto" w:fill="FFFFFF"/>
              <w:spacing w:before="60" w:after="60"/>
              <w:jc w:val="both"/>
            </w:pPr>
            <w:r>
              <w:lastRenderedPageBreak/>
              <w:t xml:space="preserve">для призначення допомоги: </w:t>
            </w:r>
          </w:p>
          <w:p w14:paraId="681BA81C" w14:textId="77777777" w:rsidR="00BF32CD" w:rsidRDefault="00BF32CD" w:rsidP="00BF32CD">
            <w:pPr>
              <w:shd w:val="clear" w:color="auto" w:fill="FFFFFF"/>
              <w:spacing w:before="60" w:after="60"/>
              <w:jc w:val="both"/>
            </w:pPr>
            <w:r>
              <w:t xml:space="preserve">заява за формою згідно з додатком 5 до Порядку № 332 (далі - заява); </w:t>
            </w:r>
          </w:p>
          <w:p w14:paraId="19AFC95D" w14:textId="080D270C" w:rsidR="00BF32CD" w:rsidRDefault="00BF32CD" w:rsidP="00BF32CD">
            <w:pPr>
              <w:shd w:val="clear" w:color="auto" w:fill="FFFFFF"/>
              <w:spacing w:before="60" w:after="60"/>
              <w:jc w:val="both"/>
            </w:pPr>
            <w:r>
              <w:t>документи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w:t>
            </w:r>
          </w:p>
          <w:p w14:paraId="7B9FA7E9" w14:textId="77777777" w:rsidR="00BF32CD" w:rsidRDefault="00BF32CD" w:rsidP="00BF32CD">
            <w:pPr>
              <w:pStyle w:val="a6"/>
              <w:keepLines/>
              <w:ind w:left="16"/>
            </w:pPr>
            <w:r>
              <w:t xml:space="preserve">документи, видані службою у справах дітей за місцем звернення, про підтвердження сімейних, родинних відносин з дитиною, або письмова заява одного із законних представників, завірена органом опіки та піклування, або копія наказу служби у справах дітей про тимчасове влаштування (у разі подання заяви від імені малолітньої дитини); </w:t>
            </w:r>
          </w:p>
          <w:p w14:paraId="1E418B3D" w14:textId="77777777" w:rsidR="00BF32CD" w:rsidRDefault="00BF32CD" w:rsidP="00BF32CD">
            <w:pPr>
              <w:pStyle w:val="a6"/>
              <w:keepLines/>
              <w:ind w:left="16"/>
            </w:pPr>
            <w:r>
              <w:t xml:space="preserve">документальне підтвердження органом місцевого самоврядування, а в разі його відсутності обласною державною (військовою) адміністрацією факту пошкодження (до ступеня непридатного для проживання) / знищення житлового приміщення внаслідок бойових дій, терористичних актів, диверсій, спричинених збройною агресією Російської Федерації (у разі відсутності даних про внесення інформації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14:paraId="0CF07BE9" w14:textId="77777777" w:rsidR="00BF32CD" w:rsidRDefault="00BF32CD" w:rsidP="00BF32CD">
            <w:pPr>
              <w:pStyle w:val="a6"/>
              <w:keepLines/>
              <w:ind w:left="16"/>
            </w:pPr>
            <w:r>
              <w:t xml:space="preserve">письмова згода у довільній формі про виплату уповноваженій особі допомоги від інших отримувачів із складу сім'ї (письмова згода від військовослужбовця члена сім'ї необов'язковою). € Документи які подаються в окремих випадках: </w:t>
            </w:r>
          </w:p>
          <w:p w14:paraId="38DAFB74" w14:textId="77777777" w:rsidR="00BF32CD" w:rsidRDefault="00BF32CD" w:rsidP="00BF32CD">
            <w:pPr>
              <w:pStyle w:val="a6"/>
              <w:keepLines/>
              <w:ind w:left="16"/>
            </w:pPr>
            <w:r>
              <w:t xml:space="preserve">документальне підтвердження наявності у складі сім'ї особи, яка </w:t>
            </w:r>
            <w:r>
              <w:lastRenderedPageBreak/>
              <w:t xml:space="preserve">доглядає за дитиною до досягнення нею трирічного віку або за дитиною, яка потребує догляду протягом часу, визначеного медичному висновку лікарсько-консультативної комісії, але не більш як до досягнення нею шестирічного віку; </w:t>
            </w:r>
          </w:p>
          <w:p w14:paraId="04F1BF16" w14:textId="77777777" w:rsidR="00BF32CD" w:rsidRDefault="00BF32CD" w:rsidP="00BF32CD">
            <w:pPr>
              <w:pStyle w:val="a6"/>
              <w:keepLines/>
              <w:ind w:left="16"/>
            </w:pPr>
            <w:r>
              <w:t xml:space="preserve"> за особою з інвалідністю І групи або дитиною інвалідністю віком до 18 років, або особою інвалідністю І чи II групи внаслідок психічного розладу, або особою, яка досягла 80-річного віку, </w:t>
            </w:r>
          </w:p>
          <w:p w14:paraId="2B7AF433" w14:textId="77777777" w:rsidR="00BF32CD" w:rsidRDefault="00BF32CD" w:rsidP="00BF32CD">
            <w:pPr>
              <w:pStyle w:val="a6"/>
              <w:keepLines/>
              <w:ind w:left="16"/>
            </w:pPr>
            <w:r>
              <w:t xml:space="preserve">за дитиною, хворою на тяжкі </w:t>
            </w:r>
            <w:proofErr w:type="spellStart"/>
            <w:r>
              <w:t>перинатальні</w:t>
            </w:r>
            <w:proofErr w:type="spellEnd"/>
            <w:r>
              <w:t xml:space="preserve"> ураження нервової системи, тяжкі вроджені вади розвитку, рідкісні </w:t>
            </w:r>
            <w:proofErr w:type="spellStart"/>
            <w:r>
              <w:t>орфанні</w:t>
            </w:r>
            <w:proofErr w:type="spellEnd"/>
            <w:r>
              <w:t xml:space="preserve"> захворювання, онкологічні, </w:t>
            </w:r>
            <w:proofErr w:type="spellStart"/>
            <w:r>
              <w:t>онкогематологічні</w:t>
            </w:r>
            <w:proofErr w:type="spellEnd"/>
            <w: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t>органа</w:t>
            </w:r>
            <w:proofErr w:type="spellEnd"/>
            <w:r>
              <w:t>, потребує паліативної допомоги, якій не встановлено інвалідність; або наявності у складі сім'ї фізичної особи, яка надає соціальні послуги з догляду;</w:t>
            </w:r>
          </w:p>
          <w:p w14:paraId="6A6AD9C4" w14:textId="77777777" w:rsidR="00BF32CD" w:rsidRDefault="00BF32CD" w:rsidP="00BF32CD">
            <w:pPr>
              <w:pStyle w:val="a6"/>
              <w:keepLines/>
              <w:ind w:left="16"/>
            </w:pPr>
            <w:r>
              <w:t xml:space="preserve">документи, що підтверджують захворювання дітей, хворих на тяжкі </w:t>
            </w:r>
            <w:proofErr w:type="spellStart"/>
            <w:r>
              <w:t>перинатальні</w:t>
            </w:r>
            <w:proofErr w:type="spellEnd"/>
            <w:r>
              <w:t xml:space="preserve"> ураження нервової системи, тяжкі вроджені вади розвитку, рідкісні </w:t>
            </w:r>
            <w:proofErr w:type="spellStart"/>
            <w:r>
              <w:t>орфанні</w:t>
            </w:r>
            <w:proofErr w:type="spellEnd"/>
            <w:r>
              <w:t xml:space="preserve"> захворювання, онкологічні, </w:t>
            </w:r>
            <w:proofErr w:type="spellStart"/>
            <w:r>
              <w:t>онкогематологічні</w:t>
            </w:r>
            <w:proofErr w:type="spellEnd"/>
            <w:r>
              <w:t xml:space="preserve"> захворювання, дитячий церебральний параліч, тяжкі психічні розлади, цукровий діабет І типу (інсулінозалежний), гострі або хронічні захворювання нирок IV ступеня, які отримали тяжку травму, потребують трансплантації </w:t>
            </w:r>
            <w:proofErr w:type="spellStart"/>
            <w:r>
              <w:t>органа</w:t>
            </w:r>
            <w:proofErr w:type="spellEnd"/>
            <w:r>
              <w:t xml:space="preserve"> та паліативної допомоги, яким не встановлено інвалідність, за якими здійснюють догляд (форма первинної облікової документації 080-3/0); </w:t>
            </w:r>
          </w:p>
          <w:p w14:paraId="16F9F664" w14:textId="77777777" w:rsidR="00BF32CD" w:rsidRDefault="00BF32CD" w:rsidP="00BF32CD">
            <w:pPr>
              <w:pStyle w:val="a6"/>
              <w:keepLines/>
              <w:ind w:left="16"/>
            </w:pPr>
            <w:r>
              <w:t xml:space="preserve">документи, що підтверджують захворювання особи з тяжкими формами захворювання, зокрема рідкісними </w:t>
            </w:r>
            <w:proofErr w:type="spellStart"/>
            <w:r>
              <w:t>орфанними</w:t>
            </w:r>
            <w:proofErr w:type="spellEnd"/>
            <w:r>
              <w:t xml:space="preserve"> </w:t>
            </w:r>
            <w:r>
              <w:lastRenderedPageBreak/>
              <w:t xml:space="preserve">захворюваннями, онкологічними, </w:t>
            </w:r>
            <w:proofErr w:type="spellStart"/>
            <w:r>
              <w:t>онкогематологічними</w:t>
            </w:r>
            <w:proofErr w:type="spellEnd"/>
            <w:r>
              <w:t xml:space="preserve"> захворюваннями, тяжкими психічними розладами, цукровим діабетом I типу (інсулінозалежний), гострими або хронічними захворюваннями нирок IV ступеня, з тяжкими травмами, які потребують трансплантації </w:t>
            </w:r>
            <w:proofErr w:type="spellStart"/>
            <w:r>
              <w:t>органа</w:t>
            </w:r>
            <w:proofErr w:type="spellEnd"/>
            <w:r>
              <w:t>, паліативної допомоги, яким не встановлено інвалідність, що підтверджується документально (форми первинної облікової документації 027/о та/або 028/0);</w:t>
            </w:r>
          </w:p>
          <w:p w14:paraId="68E554D2" w14:textId="77777777" w:rsidR="00BF32CD" w:rsidRDefault="00BF32CD" w:rsidP="00BF32CD">
            <w:pPr>
              <w:pStyle w:val="a6"/>
              <w:keepLines/>
              <w:ind w:left="16"/>
            </w:pPr>
            <w:r>
              <w:t xml:space="preserve">документальне підтвердження наявності у складі сім'ї особи, стосовно якої встановлено факт позбавлення особистої свободи внаслідок збройної агресії проти України; </w:t>
            </w:r>
          </w:p>
          <w:p w14:paraId="680563A8" w14:textId="77777777" w:rsidR="00BF32CD" w:rsidRDefault="00BF32CD" w:rsidP="00BF32CD">
            <w:pPr>
              <w:pStyle w:val="a6"/>
              <w:keepLines/>
              <w:ind w:left="16"/>
            </w:pPr>
            <w:r>
              <w:t xml:space="preserve">посвідчення (довідки) про отримання компенсації (допомоги, надбавки) на догляд або документи, що підтверджують інвалідність, та акт встановлення факту здійснення догляду за особою з інвалідністю І чи II групи (складений на підставі звернення особи з інвалідністю І чи II групи або особи, яка здійснює догляд, до районної, районної у мм. Києві та Севастополі держадміністрації, виконавчого органу сільської, селищної, міської ради із заявою про здійснення особою такого огляду); </w:t>
            </w:r>
          </w:p>
          <w:p w14:paraId="30F0943F" w14:textId="77777777" w:rsidR="00BF32CD" w:rsidRDefault="00BF32CD" w:rsidP="00BF32CD">
            <w:pPr>
              <w:pStyle w:val="a6"/>
              <w:keepLines/>
              <w:ind w:left="16"/>
            </w:pPr>
            <w:r>
              <w:t xml:space="preserve"> документальне підтвердження застосування онлайн, дистанційної (повністю або частково) форми навчання навчальним закладом освіти (для непрацюючої працездатної особи, яка виховує малолітню дитину); </w:t>
            </w:r>
          </w:p>
          <w:p w14:paraId="4CB9A346" w14:textId="77777777" w:rsidR="00BF32CD" w:rsidRDefault="00BF32CD" w:rsidP="00BF32CD">
            <w:pPr>
              <w:pStyle w:val="a6"/>
              <w:keepLines/>
              <w:ind w:left="16"/>
            </w:pPr>
            <w:r>
              <w:t xml:space="preserve">підтвердний документ щодо відсутності місця у закладі дошкільної освіти та/або закладі загальної середньої освіти для влаштування дитини або щодо проведення навчання в таких закладах в режимі онлайн, дистанційно (повністю або частково) (у разі відсутності інформаційної взаємодії між органами Пенсійного фонду України та орган із управління у сфері освіти) (у разі </w:t>
            </w:r>
            <w:r>
              <w:lastRenderedPageBreak/>
              <w:t xml:space="preserve">призначення допомоги на наступний шестимісячний період); довідка з місця навчання студента, який навчається за денною або дуальною формою здобуття освіти в закладах загальної середньої, професійної (професійно-технічної), фахової </w:t>
            </w:r>
            <w:proofErr w:type="spellStart"/>
            <w:r>
              <w:t>передвищої</w:t>
            </w:r>
            <w:proofErr w:type="spellEnd"/>
            <w:r>
              <w:t xml:space="preserve">, вищої освіти; </w:t>
            </w:r>
          </w:p>
          <w:p w14:paraId="50ADC915" w14:textId="77777777" w:rsidR="00BF32CD" w:rsidRDefault="00BF32CD" w:rsidP="00BF32CD">
            <w:pPr>
              <w:pStyle w:val="a6"/>
              <w:keepLines/>
              <w:ind w:left="16"/>
            </w:pPr>
            <w:r>
              <w:t>довідка про перебування на повному державному утриманні; довідка про сплату аліментів;</w:t>
            </w:r>
          </w:p>
          <w:p w14:paraId="38EBEA83" w14:textId="77777777" w:rsidR="00BF32CD" w:rsidRDefault="00BF32CD" w:rsidP="00BF32CD">
            <w:pPr>
              <w:pStyle w:val="a6"/>
              <w:keepLines/>
              <w:ind w:left="16"/>
            </w:pPr>
            <w:r>
              <w:t xml:space="preserve">документи / відомості, що підтверджують перебування у полоні або за кордоном / депортацію за межі України / перебування на тимчасово окупованих територіях дружини та чоловіка (батька та матері), надані уповноваженими органами державної влади, органами місцевого самоврядування, державними реєстраторами, суб'єктами державної реєстрації, установами та організаціями в порядку та випадках, визначених законодавством; </w:t>
            </w:r>
          </w:p>
          <w:p w14:paraId="38E9D080" w14:textId="77777777" w:rsidR="00BF32CD" w:rsidRDefault="00BF32CD" w:rsidP="00BF32CD">
            <w:pPr>
              <w:pStyle w:val="a6"/>
              <w:keepLines/>
              <w:ind w:left="16"/>
            </w:pPr>
            <w:r>
              <w:t xml:space="preserve">рішення суду про визнання особи безвісно відсутньою (померлою); </w:t>
            </w:r>
          </w:p>
          <w:p w14:paraId="3208F632" w14:textId="77777777" w:rsidR="00BF32CD" w:rsidRDefault="00BF32CD" w:rsidP="00BF32CD">
            <w:pPr>
              <w:pStyle w:val="a6"/>
              <w:keepLines/>
              <w:ind w:left="16"/>
            </w:pPr>
            <w:r>
              <w:t xml:space="preserve">витяг / відомості з Єдиного реєстру осіб, зниклих безвісти за особливих обставин; </w:t>
            </w:r>
          </w:p>
          <w:p w14:paraId="671C968D" w14:textId="77777777" w:rsidR="00BF32CD" w:rsidRDefault="00BF32CD" w:rsidP="00BF32CD">
            <w:pPr>
              <w:pStyle w:val="a6"/>
              <w:keepLines/>
              <w:ind w:left="16"/>
            </w:pPr>
            <w:r>
              <w:t xml:space="preserve">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(з використанням Порталу дія) або довідка встановленого зразка (форма № 147/0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(для вагітної жінки після 30-го тижня вагітності (27-го тижня вагітності - для жінок, яких віднесено до I-IV категорій осіб, постраждалих внаслідок аварії на </w:t>
            </w:r>
            <w:r>
              <w:lastRenderedPageBreak/>
              <w:t>Чорнобильській АЕС);</w:t>
            </w:r>
          </w:p>
          <w:p w14:paraId="7E4050CE" w14:textId="77777777" w:rsidR="00BF32CD" w:rsidRDefault="00BF32CD" w:rsidP="00BF32CD">
            <w:pPr>
              <w:pStyle w:val="a6"/>
              <w:keepLines/>
              <w:ind w:left="16"/>
            </w:pPr>
            <w:r>
              <w:t xml:space="preserve"> документальне підтвердження розшуку транспортного засобу (з року випуску якого минуло менш як п'ять років) у зв'язку з незаконним заволодінням або його фізичного знищення; документальне підтвердження обґрунтованих причин відсутності за місцем проживання / перебування (службове відрядження, оздоровлення дітей, супроводження дітей під час участі в міжнародних змаганнях або участь у відповідних змаганнях, стажування, навчання, лікування, реабілітація, хвороба особи або члена сім'ї, смерть членів її сім'ї та родичів, догляд за хворою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проживання/перебування). </w:t>
            </w:r>
          </w:p>
          <w:p w14:paraId="0F692AD2" w14:textId="77777777" w:rsidR="0010643E" w:rsidRDefault="00BF32CD" w:rsidP="00BF32CD">
            <w:pPr>
              <w:pStyle w:val="a6"/>
              <w:keepLines/>
              <w:ind w:left="16"/>
            </w:pPr>
            <w:r>
              <w:t xml:space="preserve">Документи, викладені іноземною мовою, повинні мати впорядкований автентичний переклад на українську мову. Правильність / достовірність перекладу може бути засвідчена підписом особи, яка здійснила переклад, за умови наявності у неї відповідного свідоцтва (диплома) про кваліфікацію перекладача, що підтверджує володіння відповідною іноземною мовою та надає їй право здійснювати перекладацьку діяльність, копія якого додається; </w:t>
            </w:r>
          </w:p>
          <w:p w14:paraId="5D6F3E9A" w14:textId="509C62C0" w:rsidR="0010643E" w:rsidRDefault="00BF32CD" w:rsidP="00BF32CD">
            <w:pPr>
              <w:pStyle w:val="a6"/>
              <w:keepLines/>
              <w:ind w:left="16"/>
            </w:pPr>
            <w:r>
              <w:t xml:space="preserve">документальне підтвердження від роботодавця із зазначенням розміру та інформації про одноразове надання допомоги, вихідної допомоги, що виплачується працівникам відповідно до Кодексу законів про працю України, Закону України "Про державну службу" (у разі включення до середньомісячного сукупного доходу таких доходів); </w:t>
            </w:r>
          </w:p>
          <w:p w14:paraId="4308A40C" w14:textId="77777777" w:rsidR="00B9770F" w:rsidRDefault="00BF32CD" w:rsidP="0010643E">
            <w:pPr>
              <w:pStyle w:val="a6"/>
              <w:keepLines/>
              <w:ind w:left="16"/>
            </w:pPr>
            <w:r>
              <w:lastRenderedPageBreak/>
              <w:t>документальне підтвердження про факт продажу єдиного транспортного засобу (механізму), єдиного житлового п</w:t>
            </w:r>
            <w:r w:rsidR="0010643E">
              <w:t>риміщення</w:t>
            </w:r>
            <w:r>
              <w:t>; частини житлового</w:t>
            </w:r>
            <w:r w:rsidR="0010643E">
              <w:t xml:space="preserve"> приміщення</w:t>
            </w:r>
            <w:r w:rsidR="00B9770F">
              <w:t>.</w:t>
            </w:r>
          </w:p>
          <w:p w14:paraId="7ACDA95C" w14:textId="77777777" w:rsidR="00B9770F" w:rsidRDefault="00BF32CD" w:rsidP="0010643E">
            <w:pPr>
              <w:pStyle w:val="a6"/>
              <w:keepLines/>
              <w:ind w:left="16"/>
            </w:pPr>
            <w:r>
              <w:t xml:space="preserve"> документи, що підтверджують факт набуття особою статусу безробітної (трудова книжка (у разі наявності) або відомості про трудову діяльність з реєстру застрахованих осіб Державного </w:t>
            </w:r>
            <w:proofErr w:type="spellStart"/>
            <w:r>
              <w:t>реєструзагальнообов'язкового</w:t>
            </w:r>
            <w:proofErr w:type="spellEnd"/>
            <w:r>
              <w:t xml:space="preserve"> державного соціального страхування, копія наказу про прийняття на роботу тощо щодо її працевлаштування, у тому числі службою зайнятості, та звільнення або скорочення, а також вжиття заходів до сприяння своїй зайнятості / початку діяльності відповідно до Закону України "Про зайнятість населення"); </w:t>
            </w:r>
          </w:p>
          <w:p w14:paraId="45B264C5" w14:textId="77777777" w:rsidR="00B9770F" w:rsidRDefault="00BF32CD" w:rsidP="0010643E">
            <w:pPr>
              <w:pStyle w:val="a6"/>
              <w:keepLines/>
              <w:ind w:left="16"/>
            </w:pPr>
            <w:r>
              <w:t xml:space="preserve">документальне підтвердження про факт роботи, провадження підприємницької діяльності або незалежної професійної діяльності, що підтверджується інформацією про сплату обов'язкових платежів та внесків, що міститься у реєстрі застрахованих осіб Державного реєстру загальнообов'язкового державного соціального страхування, або довідкою з місця роботи щодо сплаченого єдиного внеску на загальнообов'язкове державне соціальне страхування, або копією декларації платника єдиного податку, яка прийнята |ДПС (у разі призначення додаткової виплати). </w:t>
            </w:r>
          </w:p>
          <w:p w14:paraId="4F22F010" w14:textId="77777777" w:rsidR="00B9770F" w:rsidRDefault="00BF32CD" w:rsidP="0010643E">
            <w:pPr>
              <w:pStyle w:val="a6"/>
              <w:keepLines/>
              <w:ind w:left="16"/>
            </w:pPr>
            <w:r>
              <w:t xml:space="preserve">Для перерахунку розміру допомоги: </w:t>
            </w:r>
          </w:p>
          <w:p w14:paraId="2F2F9C48" w14:textId="77777777" w:rsidR="00B9770F" w:rsidRDefault="00BF32CD" w:rsidP="0010643E">
            <w:pPr>
              <w:pStyle w:val="a6"/>
              <w:keepLines/>
              <w:ind w:left="16"/>
            </w:pPr>
            <w:r>
              <w:t>заява (у разі змін у складі сім'ї);</w:t>
            </w:r>
          </w:p>
          <w:p w14:paraId="6BE4D20C" w14:textId="0BE1D74E" w:rsidR="00A409C8" w:rsidRDefault="00BF32CD" w:rsidP="0010643E">
            <w:pPr>
              <w:pStyle w:val="a6"/>
              <w:keepLines/>
              <w:ind w:left="16"/>
            </w:pPr>
            <w:r>
              <w:t xml:space="preserve">заява та довідка про доходи за останні три місяці перед місяцем звернення (у разі зміни майнового стану, що може вплинути на наявність права на отримання допомоги на проживання, внаслідок звільнення з місця роботи чи зменшення розміру оплати праці). </w:t>
            </w:r>
            <w:r>
              <w:lastRenderedPageBreak/>
              <w:t xml:space="preserve">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w:t>
            </w:r>
            <w:proofErr w:type="spellStart"/>
            <w:r>
              <w:t>інформаційнокомунікаційними</w:t>
            </w:r>
            <w:proofErr w:type="spellEnd"/>
            <w:r>
              <w:t xml:space="preserve">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8C237A" w:rsidRPr="00BF6EE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1FD8549B" w:rsidR="008C237A" w:rsidRPr="00BF6EE7" w:rsidRDefault="00817C80">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8F00D5E" w14:textId="77777777" w:rsidR="00B9770F" w:rsidRDefault="00A02DB4" w:rsidP="00BF32CD">
            <w:pPr>
              <w:shd w:val="clear" w:color="auto" w:fill="FFFFFF"/>
              <w:spacing w:before="60" w:after="60"/>
              <w:jc w:val="both"/>
              <w:rPr>
                <w:rFonts w:ascii="Times New Roman" w:hAnsi="Times New Roman" w:cs="Times New Roman"/>
                <w:sz w:val="28"/>
                <w:szCs w:val="28"/>
              </w:rPr>
            </w:pPr>
            <w:r w:rsidRPr="00BF6EE7">
              <w:rPr>
                <w:rFonts w:ascii="Times New Roman" w:hAnsi="Times New Roman" w:cs="Times New Roman"/>
                <w:sz w:val="28"/>
                <w:szCs w:val="28"/>
              </w:rPr>
              <w:t xml:space="preserve"> </w:t>
            </w:r>
            <w:r w:rsidR="00245822" w:rsidRPr="00B9770F">
              <w:rPr>
                <w:rFonts w:ascii="Times New Roman" w:hAnsi="Times New Roman" w:cs="Times New Roman"/>
                <w:sz w:val="28"/>
                <w:szCs w:val="28"/>
              </w:rPr>
              <w:t xml:space="preserve"> </w:t>
            </w:r>
            <w:r w:rsidR="00BF32CD" w:rsidRPr="00B9770F">
              <w:rPr>
                <w:rFonts w:ascii="Times New Roman" w:hAnsi="Times New Roman" w:cs="Times New Roman"/>
                <w:sz w:val="28"/>
                <w:szCs w:val="28"/>
              </w:rPr>
              <w:t xml:space="preserve">  </w:t>
            </w:r>
            <w:r w:rsidR="00B9770F" w:rsidRPr="00B9770F">
              <w:rPr>
                <w:rFonts w:ascii="Times New Roman" w:hAnsi="Times New Roman" w:cs="Times New Roman"/>
                <w:sz w:val="28"/>
                <w:szCs w:val="28"/>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разі утворення) ради, центрів надання адміністративних послуг; </w:t>
            </w:r>
          </w:p>
          <w:p w14:paraId="33B40D27" w14:textId="77777777" w:rsidR="00B9770F" w:rsidRDefault="00B9770F" w:rsidP="00BF32CD">
            <w:pPr>
              <w:shd w:val="clear" w:color="auto" w:fill="FFFFFF"/>
              <w:spacing w:before="60" w:after="60"/>
              <w:jc w:val="both"/>
              <w:rPr>
                <w:rFonts w:ascii="Times New Roman" w:hAnsi="Times New Roman" w:cs="Times New Roman"/>
                <w:sz w:val="28"/>
                <w:szCs w:val="28"/>
              </w:rPr>
            </w:pPr>
            <w:r w:rsidRPr="00B9770F">
              <w:rPr>
                <w:rFonts w:ascii="Times New Roman" w:hAnsi="Times New Roman" w:cs="Times New Roman"/>
                <w:sz w:val="28"/>
                <w:szCs w:val="28"/>
              </w:rPr>
              <w:t xml:space="preserve">y засобами поштового зв'язку до головних управлінь Пенсійного фонду України в областях та м. Києві; </w:t>
            </w:r>
          </w:p>
          <w:p w14:paraId="17D64295" w14:textId="1D69689D" w:rsidR="00A409C8" w:rsidRPr="00B9770F" w:rsidRDefault="00B9770F" w:rsidP="00BF32CD">
            <w:pPr>
              <w:shd w:val="clear" w:color="auto" w:fill="FFFFFF"/>
              <w:spacing w:before="60" w:after="60"/>
              <w:jc w:val="both"/>
              <w:rPr>
                <w:rFonts w:ascii="Times New Roman" w:hAnsi="Times New Roman" w:cs="Times New Roman"/>
                <w:sz w:val="28"/>
                <w:szCs w:val="28"/>
              </w:rPr>
            </w:pPr>
            <w:r w:rsidRPr="00B9770F">
              <w:rPr>
                <w:rFonts w:ascii="Times New Roman" w:hAnsi="Times New Roman" w:cs="Times New Roman"/>
                <w:sz w:val="28"/>
                <w:szCs w:val="28"/>
              </w:rPr>
              <w:t xml:space="preserve">в електронній формі (за технічної можливості) через </w:t>
            </w:r>
            <w:proofErr w:type="spellStart"/>
            <w:r w:rsidRPr="00B9770F">
              <w:rPr>
                <w:rFonts w:ascii="Times New Roman" w:hAnsi="Times New Roman" w:cs="Times New Roman"/>
                <w:sz w:val="28"/>
                <w:szCs w:val="28"/>
              </w:rPr>
              <w:t>вебпортал</w:t>
            </w:r>
            <w:proofErr w:type="spellEnd"/>
            <w:r w:rsidRPr="00B9770F">
              <w:rPr>
                <w:rFonts w:ascii="Times New Roman" w:hAnsi="Times New Roman" w:cs="Times New Roman"/>
                <w:sz w:val="28"/>
                <w:szCs w:val="28"/>
              </w:rPr>
              <w:t xml:space="preserve"> електронних послуг, мобільний Додаток Пенсійного фонду України або Єдиний державний </w:t>
            </w:r>
            <w:proofErr w:type="spellStart"/>
            <w:r w:rsidRPr="00B9770F">
              <w:rPr>
                <w:rFonts w:ascii="Times New Roman" w:hAnsi="Times New Roman" w:cs="Times New Roman"/>
                <w:sz w:val="28"/>
                <w:szCs w:val="28"/>
              </w:rPr>
              <w:t>вебпортал</w:t>
            </w:r>
            <w:proofErr w:type="spellEnd"/>
            <w:r w:rsidRPr="00B9770F">
              <w:rPr>
                <w:rFonts w:ascii="Times New Roman" w:hAnsi="Times New Roman" w:cs="Times New Roman"/>
                <w:sz w:val="28"/>
                <w:szCs w:val="28"/>
              </w:rP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8C237A" w:rsidRPr="00BF6EE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36E91A22" w:rsidR="008C237A" w:rsidRPr="00BF6EE7" w:rsidRDefault="00817C80">
            <w:pPr>
              <w:jc w:val="center"/>
              <w:rPr>
                <w:rFonts w:ascii="Times New Roman" w:hAnsi="Times New Roman" w:cs="Times New Roman"/>
                <w:sz w:val="28"/>
                <w:szCs w:val="28"/>
              </w:rPr>
            </w:pPr>
            <w:r>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BF6EE7" w:rsidRDefault="00150549">
            <w:pPr>
              <w:jc w:val="both"/>
              <w:rPr>
                <w:rFonts w:ascii="Times New Roman" w:hAnsi="Times New Roman" w:cs="Times New Roman"/>
                <w:sz w:val="28"/>
                <w:szCs w:val="28"/>
              </w:rPr>
            </w:pPr>
            <w:r w:rsidRPr="00BF6EE7">
              <w:rPr>
                <w:rFonts w:ascii="Times New Roman" w:hAnsi="Times New Roman" w:cs="Times New Roman"/>
                <w:sz w:val="28"/>
                <w:szCs w:val="28"/>
              </w:rPr>
              <w:t>Безоплатно</w:t>
            </w:r>
          </w:p>
        </w:tc>
      </w:tr>
      <w:tr w:rsidR="008C237A" w:rsidRPr="00BF6EE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0434967A" w:rsidR="008C237A" w:rsidRPr="00BF6EE7" w:rsidRDefault="00817C80">
            <w:pPr>
              <w:jc w:val="center"/>
              <w:rPr>
                <w:rFonts w:ascii="Times New Roman" w:hAnsi="Times New Roman" w:cs="Times New Roman"/>
                <w:sz w:val="28"/>
                <w:szCs w:val="28"/>
              </w:rPr>
            </w:pPr>
            <w:r>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4346CC66" w:rsidR="008C237A" w:rsidRPr="00B9770F" w:rsidRDefault="00A02DB4" w:rsidP="006D7474">
            <w:pPr>
              <w:shd w:val="clear" w:color="auto" w:fill="FFFFFF"/>
              <w:spacing w:after="150"/>
              <w:jc w:val="both"/>
              <w:rPr>
                <w:rFonts w:ascii="Times New Roman" w:hAnsi="Times New Roman" w:cs="Times New Roman"/>
                <w:sz w:val="28"/>
                <w:szCs w:val="28"/>
              </w:rPr>
            </w:pPr>
            <w:r w:rsidRPr="00B9770F">
              <w:rPr>
                <w:rFonts w:ascii="Times New Roman" w:hAnsi="Times New Roman" w:cs="Times New Roman"/>
                <w:sz w:val="28"/>
                <w:szCs w:val="28"/>
              </w:rPr>
              <w:t xml:space="preserve"> </w:t>
            </w:r>
            <w:r w:rsidR="006D7474" w:rsidRPr="00B9770F">
              <w:rPr>
                <w:rFonts w:ascii="Times New Roman" w:hAnsi="Times New Roman" w:cs="Times New Roman"/>
                <w:sz w:val="28"/>
                <w:szCs w:val="28"/>
              </w:rPr>
              <w:t xml:space="preserve"> </w:t>
            </w:r>
            <w:r w:rsidR="00B9770F" w:rsidRPr="00B9770F">
              <w:rPr>
                <w:rFonts w:ascii="Times New Roman" w:hAnsi="Times New Roman" w:cs="Times New Roman"/>
                <w:sz w:val="28"/>
                <w:szCs w:val="28"/>
              </w:rPr>
              <w:t xml:space="preserve">Заява розглядається не пізніше ніж протягом 15 робочих днів після її надходження з усіма необхідними документами та/або </w:t>
            </w:r>
            <w:r w:rsidR="00B9770F" w:rsidRPr="00B9770F">
              <w:rPr>
                <w:rFonts w:ascii="Times New Roman" w:hAnsi="Times New Roman" w:cs="Times New Roman"/>
                <w:sz w:val="28"/>
                <w:szCs w:val="28"/>
              </w:rPr>
              <w:lastRenderedPageBreak/>
              <w:t>відомостями.</w:t>
            </w:r>
          </w:p>
        </w:tc>
      </w:tr>
      <w:tr w:rsidR="008C237A" w:rsidRPr="00BF6EE7" w14:paraId="03083BE0" w14:textId="77777777" w:rsidTr="001346FF">
        <w:trPr>
          <w:trHeight w:val="1456"/>
        </w:trPr>
        <w:tc>
          <w:tcPr>
            <w:tcW w:w="641" w:type="dxa"/>
            <w:tcBorders>
              <w:top w:val="single" w:sz="6" w:space="0" w:color="000000"/>
              <w:left w:val="single" w:sz="6" w:space="0" w:color="000000"/>
              <w:bottom w:val="single" w:sz="6" w:space="0" w:color="000000"/>
              <w:right w:val="single" w:sz="6" w:space="0" w:color="000000"/>
            </w:tcBorders>
          </w:tcPr>
          <w:p w14:paraId="7D800FD9" w14:textId="42362858" w:rsidR="008C237A" w:rsidRPr="00BF6EE7" w:rsidRDefault="00150549" w:rsidP="00817C80">
            <w:pPr>
              <w:rPr>
                <w:rFonts w:ascii="Times New Roman" w:hAnsi="Times New Roman" w:cs="Times New Roman"/>
                <w:sz w:val="28"/>
                <w:szCs w:val="28"/>
              </w:rPr>
            </w:pPr>
            <w:r w:rsidRPr="00BF6EE7">
              <w:rPr>
                <w:rFonts w:ascii="Times New Roman" w:hAnsi="Times New Roman" w:cs="Times New Roman"/>
                <w:sz w:val="28"/>
                <w:szCs w:val="28"/>
              </w:rPr>
              <w:lastRenderedPageBreak/>
              <w:t>1</w:t>
            </w:r>
            <w:r w:rsidR="00817C80">
              <w:rPr>
                <w:rFonts w:ascii="Times New Roman" w:hAnsi="Times New Roman" w:cs="Times New Roman"/>
                <w:sz w:val="28"/>
                <w:szCs w:val="28"/>
              </w:rPr>
              <w:t>3</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73074E5" w14:textId="77777777" w:rsidR="00B9770F" w:rsidRDefault="00B9770F">
            <w:pPr>
              <w:shd w:val="clear" w:color="auto" w:fill="FFFFFF"/>
              <w:tabs>
                <w:tab w:val="left" w:pos="1565"/>
              </w:tabs>
              <w:spacing w:before="60" w:after="240"/>
              <w:jc w:val="both"/>
            </w:pPr>
            <w:r>
              <w:t xml:space="preserve">Допомога не призначається, якщо: </w:t>
            </w:r>
          </w:p>
          <w:p w14:paraId="45CB2ED7" w14:textId="77777777" w:rsidR="00B9770F" w:rsidRDefault="00B9770F">
            <w:pPr>
              <w:shd w:val="clear" w:color="auto" w:fill="FFFFFF"/>
              <w:tabs>
                <w:tab w:val="left" w:pos="1565"/>
              </w:tabs>
              <w:spacing w:before="60" w:after="240"/>
              <w:jc w:val="both"/>
            </w:pPr>
            <w:r>
              <w:t xml:space="preserve">особа не має права на допомогу; </w:t>
            </w:r>
          </w:p>
          <w:p w14:paraId="4B739680" w14:textId="77777777" w:rsidR="00B9770F" w:rsidRDefault="00B9770F">
            <w:pPr>
              <w:shd w:val="clear" w:color="auto" w:fill="FFFFFF"/>
              <w:tabs>
                <w:tab w:val="left" w:pos="1565"/>
              </w:tabs>
              <w:spacing w:before="60" w:after="240"/>
              <w:jc w:val="both"/>
            </w:pPr>
            <w:r>
              <w:t>сукупний дохід на одного отримувача в сім'ї перевищує чотири розміри прожиткового мінімуму для осіб, які втратили працездатність, на 1 січня року, в якому приймається рішення (при призначенні допомоги на наступний шестимісячний період);</w:t>
            </w:r>
          </w:p>
          <w:p w14:paraId="322CA325" w14:textId="77777777" w:rsidR="00B9770F" w:rsidRDefault="00B9770F">
            <w:pPr>
              <w:shd w:val="clear" w:color="auto" w:fill="FFFFFF"/>
              <w:tabs>
                <w:tab w:val="left" w:pos="1565"/>
              </w:tabs>
              <w:spacing w:before="60" w:after="240"/>
              <w:jc w:val="both"/>
            </w:pPr>
            <w:r>
              <w:t xml:space="preserve"> особа з числа членів сім'ї: </w:t>
            </w:r>
          </w:p>
          <w:p w14:paraId="66449947" w14:textId="77777777" w:rsidR="001346FF" w:rsidRDefault="00B9770F">
            <w:pPr>
              <w:shd w:val="clear" w:color="auto" w:fill="FFFFFF"/>
              <w:tabs>
                <w:tab w:val="left" w:pos="1565"/>
              </w:tabs>
              <w:spacing w:before="60" w:after="240"/>
              <w:jc w:val="both"/>
            </w:pPr>
            <w:r>
              <w:t>придбала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 (крім визначених категорій осіб / транспортних засобів);</w:t>
            </w:r>
          </w:p>
          <w:p w14:paraId="0A00A084" w14:textId="77777777" w:rsidR="001346FF" w:rsidRDefault="00B9770F">
            <w:pPr>
              <w:shd w:val="clear" w:color="auto" w:fill="FFFFFF"/>
              <w:tabs>
                <w:tab w:val="left" w:pos="1565"/>
              </w:tabs>
              <w:spacing w:before="60" w:after="240"/>
              <w:jc w:val="both"/>
            </w:pPr>
            <w:r>
              <w:t xml:space="preserve"> здійснила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зазначених у переліку територій, щодо яких не визначено дати 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оплатила (одноразово) інші товари довгострокового вжитку (крім автомобілів, будівельних матеріалів, якщо в особи пошкоджено знищено житло) або оплатила (одноразово) будь-які роботи або </w:t>
            </w:r>
            <w:r>
              <w:lastRenderedPageBreak/>
              <w:t xml:space="preserve">послуги (крім будівельних, якщо в особи пошкоджено / знищено житло, медичних, освітніх та житлово-комунальних послуг згідно із соціальною нормою житла); </w:t>
            </w:r>
          </w:p>
          <w:p w14:paraId="77486DF6" w14:textId="77777777" w:rsidR="001346FF" w:rsidRDefault="00B9770F">
            <w:pPr>
              <w:shd w:val="clear" w:color="auto" w:fill="FFFFFF"/>
              <w:tabs>
                <w:tab w:val="left" w:pos="1565"/>
              </w:tabs>
              <w:spacing w:before="60" w:after="240"/>
              <w:jc w:val="both"/>
            </w:pPr>
            <w:r>
              <w:t xml:space="preserve">має на депозитному банківському рахунку (рахунках) кошти в загальній сумі, що перевищує 100 тис. гривень, або облігації внутрішньої державної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сім'ю </w:t>
            </w:r>
            <w:proofErr w:type="spellStart"/>
            <w:r>
              <w:t>редичів</w:t>
            </w:r>
            <w:proofErr w:type="spellEnd"/>
            <w:r>
              <w:t xml:space="preserve">, знайомих, прийомну сім'ю, сім'ю патронатного вихователя або дитячий будинок сімейного типу; здійснила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 </w:t>
            </w:r>
          </w:p>
          <w:p w14:paraId="7F046988" w14:textId="77777777" w:rsidR="001346FF" w:rsidRDefault="00B9770F">
            <w:pPr>
              <w:shd w:val="clear" w:color="auto" w:fill="FFFFFF"/>
              <w:tabs>
                <w:tab w:val="left" w:pos="1565"/>
              </w:tabs>
              <w:spacing w:before="60" w:after="240"/>
              <w:jc w:val="both"/>
            </w:pPr>
            <w:r>
              <w:t xml:space="preserve">має у власності житлове приміщення /, частину житлового приміщення, що розташоване на територіях, не включених до переліку територій,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(крім житлових приміщень, які непридатні для проживання, або житлового приміщення (частини житлового приміщення) площею менш як 13,65 </w:t>
            </w:r>
            <w:proofErr w:type="spellStart"/>
            <w:r>
              <w:t>кв</w:t>
            </w:r>
            <w:proofErr w:type="spellEnd"/>
            <w:r>
              <w:t xml:space="preserve">. метра (загальна площа) на одного члена сім'ї), </w:t>
            </w:r>
            <w:r>
              <w:lastRenderedPageBreak/>
              <w:t xml:space="preserve">або житлового приміщення (частини житлового приміщення), придбаного кошти, отримані на підставі договору кредиту, якщо перший внесок, сплачений особою з числа членів сім'ї, становив менш як 100 тис. гривень; </w:t>
            </w:r>
          </w:p>
          <w:p w14:paraId="3A72A55A" w14:textId="77777777" w:rsidR="001346FF" w:rsidRDefault="00B9770F">
            <w:pPr>
              <w:shd w:val="clear" w:color="auto" w:fill="FFFFFF"/>
              <w:tabs>
                <w:tab w:val="left" w:pos="1565"/>
              </w:tabs>
              <w:spacing w:before="60" w:after="240"/>
              <w:jc w:val="both"/>
            </w:pPr>
            <w:r>
              <w:t xml:space="preserve">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житла приміщення (крім осіб, у яких квартира / будинок розташовані на територіях, включених до Переліку територій, крім територій, для яких визначено дати завершення бойових дій); </w:t>
            </w:r>
          </w:p>
          <w:p w14:paraId="2BE05994" w14:textId="77777777" w:rsidR="001346FF" w:rsidRDefault="00B9770F" w:rsidP="001346FF">
            <w:pPr>
              <w:shd w:val="clear" w:color="auto" w:fill="FFFFFF"/>
              <w:tabs>
                <w:tab w:val="left" w:pos="1565"/>
              </w:tabs>
              <w:spacing w:before="60" w:after="240"/>
              <w:jc w:val="both"/>
            </w:pPr>
            <w:r>
              <w:t xml:space="preserve">особа з числа членів сім'ї отримує субсидію або Входить до складу домогосподарства особи, яка отримує субсидію на оплату вартості або частини вартості найму (оренди) житлового приміщення (частини житлового приміщення); </w:t>
            </w:r>
          </w:p>
          <w:p w14:paraId="2421AABC" w14:textId="77777777" w:rsidR="001346FF" w:rsidRDefault="00B9770F" w:rsidP="001346FF">
            <w:pPr>
              <w:shd w:val="clear" w:color="auto" w:fill="FFFFFF"/>
              <w:tabs>
                <w:tab w:val="left" w:pos="1565"/>
              </w:tabs>
              <w:spacing w:before="60" w:after="240"/>
              <w:jc w:val="both"/>
            </w:pPr>
            <w:r>
              <w:t>особа з числа членів сім'ї здає в оренду житло, належить їй на праві власності, у тому числі розташоване на територіях, на яких ведуться (велися) бойові дії, зазначених у переліку територій, щодо яких не визначено дати завершення бойових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14:paraId="473311D3" w14:textId="77777777" w:rsidR="001346FF" w:rsidRDefault="00B9770F" w:rsidP="001346FF">
            <w:pPr>
              <w:shd w:val="clear" w:color="auto" w:fill="FFFFFF"/>
              <w:tabs>
                <w:tab w:val="left" w:pos="1565"/>
              </w:tabs>
              <w:spacing w:before="60" w:after="240"/>
              <w:jc w:val="both"/>
            </w:pPr>
            <w:r>
              <w:t xml:space="preserve">у разі повернення до покинутого місця проживання або виїзду за кордон на постійне проживання, або якщо строк перебування за кордоном перевищує 30 календарних днів підряд чи 60 календарних днів сукупно протягом шестимісячного періоду отримання допомоги (крім наявності </w:t>
            </w:r>
            <w:proofErr w:type="spellStart"/>
            <w:r>
              <w:t>обгрунтованих</w:t>
            </w:r>
            <w:proofErr w:type="spellEnd"/>
            <w:r>
              <w:t xml:space="preserve"> причин, підтверджених документально); </w:t>
            </w:r>
          </w:p>
          <w:p w14:paraId="1635F736" w14:textId="77777777" w:rsidR="001346FF" w:rsidRDefault="00B9770F" w:rsidP="001346FF">
            <w:pPr>
              <w:shd w:val="clear" w:color="auto" w:fill="FFFFFF"/>
              <w:tabs>
                <w:tab w:val="left" w:pos="1565"/>
              </w:tabs>
              <w:spacing w:before="60" w:after="240"/>
              <w:jc w:val="both"/>
            </w:pPr>
            <w:r>
              <w:lastRenderedPageBreak/>
              <w:t xml:space="preserve">уповноважена особа або отримувач (крім малолітніх та неповнолітніх дітей) зареєстрували задекларували місце свого проживання у житловому приміщенні / частині житлового приміщення, що зруйновані або пошкоджені внаслідок бойових дій, терористичних актів, диверсій, спричинених військовою агресією Російської Федерації, після факту їх пошкодження чи руйнування; </w:t>
            </w:r>
          </w:p>
          <w:p w14:paraId="1A2F1264" w14:textId="77777777" w:rsidR="001346FF" w:rsidRDefault="00B9770F" w:rsidP="001346FF">
            <w:pPr>
              <w:shd w:val="clear" w:color="auto" w:fill="FFFFFF"/>
              <w:tabs>
                <w:tab w:val="left" w:pos="1565"/>
              </w:tabs>
              <w:spacing w:before="60" w:after="240"/>
              <w:jc w:val="both"/>
            </w:pPr>
            <w:r>
              <w:t xml:space="preserve">на отримувача, який: </w:t>
            </w:r>
          </w:p>
          <w:p w14:paraId="5067637F" w14:textId="77777777" w:rsidR="001346FF" w:rsidRDefault="00B9770F" w:rsidP="001346FF">
            <w:pPr>
              <w:shd w:val="clear" w:color="auto" w:fill="FFFFFF"/>
              <w:tabs>
                <w:tab w:val="left" w:pos="1565"/>
              </w:tabs>
              <w:spacing w:before="60" w:after="240"/>
              <w:jc w:val="both"/>
            </w:pPr>
            <w:r>
              <w:t xml:space="preserve">перебував та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 </w:t>
            </w:r>
          </w:p>
          <w:p w14:paraId="1F647D1D" w14:textId="77777777" w:rsidR="001346FF" w:rsidRDefault="00B9770F" w:rsidP="001346FF">
            <w:pPr>
              <w:shd w:val="clear" w:color="auto" w:fill="FFFFFF"/>
              <w:tabs>
                <w:tab w:val="left" w:pos="1565"/>
              </w:tabs>
              <w:spacing w:before="60" w:after="240"/>
              <w:jc w:val="both"/>
            </w:pPr>
            <w:r>
              <w:t>перебував та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14:paraId="01ECB1F5" w14:textId="14CD9C61" w:rsidR="001346FF" w:rsidRDefault="00B9770F" w:rsidP="001346FF">
            <w:pPr>
              <w:shd w:val="clear" w:color="auto" w:fill="FFFFFF"/>
              <w:tabs>
                <w:tab w:val="left" w:pos="1565"/>
              </w:tabs>
              <w:spacing w:before="60" w:after="240"/>
              <w:jc w:val="both"/>
            </w:pPr>
            <w:r>
              <w:t xml:space="preserve">відбуває покарання в місцях позбавлення волі; </w:t>
            </w:r>
          </w:p>
          <w:p w14:paraId="2EF50065" w14:textId="77777777" w:rsidR="001346FF" w:rsidRDefault="00B9770F" w:rsidP="001346FF">
            <w:pPr>
              <w:shd w:val="clear" w:color="auto" w:fill="FFFFFF"/>
              <w:tabs>
                <w:tab w:val="left" w:pos="1565"/>
              </w:tabs>
              <w:spacing w:before="60" w:after="240"/>
              <w:jc w:val="both"/>
            </w:pPr>
            <w:r>
              <w:t>був засуджений за вчинення кримінального правопорушення, передбаченого статтями 109, 110, 111 або частинами третьою - восьмою статті 1111 Кримінального кодексу України, або оголошений у розшук;</w:t>
            </w:r>
          </w:p>
          <w:p w14:paraId="56621502" w14:textId="77777777" w:rsidR="001346FF" w:rsidRDefault="00B9770F" w:rsidP="001346FF">
            <w:pPr>
              <w:shd w:val="clear" w:color="auto" w:fill="FFFFFF"/>
              <w:tabs>
                <w:tab w:val="left" w:pos="1565"/>
              </w:tabs>
              <w:spacing w:before="60" w:after="240"/>
              <w:jc w:val="both"/>
            </w:pPr>
            <w:r>
              <w:t xml:space="preserve"> здає в оренду житло, яке належить їй на праві власності, у тому числі розташоване на територіях, на яких ведуться (велися) бойові дії, зазначених у переліку територій, щодо яких не визначено дати завершення бойових дій (припинення можливості бойових дій) або тимчасової окупації, та/або купівля </w:t>
            </w:r>
            <w:r>
              <w:lastRenderedPageBreak/>
              <w:t>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14:paraId="01A3C6A4" w14:textId="0BCCBF41" w:rsidR="008C237A" w:rsidRPr="001346FF" w:rsidRDefault="00B9770F" w:rsidP="001346FF">
            <w:pPr>
              <w:shd w:val="clear" w:color="auto" w:fill="FFFFFF"/>
              <w:tabs>
                <w:tab w:val="left" w:pos="1565"/>
              </w:tabs>
              <w:spacing w:before="60" w:after="240"/>
              <w:jc w:val="both"/>
            </w:pPr>
            <w:r>
              <w:t xml:space="preserve"> 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8C237A" w:rsidRPr="00BF6EE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54B93620" w:rsidR="008C237A" w:rsidRPr="00BF6EE7" w:rsidRDefault="00817C80">
            <w:pPr>
              <w:rPr>
                <w:rFonts w:ascii="Times New Roman" w:hAnsi="Times New Roman" w:cs="Times New Roman"/>
                <w:sz w:val="28"/>
                <w:szCs w:val="28"/>
              </w:rPr>
            </w:pPr>
            <w:r>
              <w:rPr>
                <w:rFonts w:ascii="Times New Roman" w:hAnsi="Times New Roman" w:cs="Times New Roman"/>
                <w:sz w:val="28"/>
                <w:szCs w:val="28"/>
              </w:rPr>
              <w:lastRenderedPageBreak/>
              <w:t>14</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56E8BF70" w:rsidR="008C237A" w:rsidRPr="00BF6EE7" w:rsidRDefault="00817C80" w:rsidP="00817C80">
            <w:pPr>
              <w:tabs>
                <w:tab w:val="left" w:pos="358"/>
                <w:tab w:val="left" w:pos="449"/>
              </w:tabs>
              <w:jc w:val="both"/>
              <w:rPr>
                <w:rFonts w:ascii="Times New Roman" w:hAnsi="Times New Roman" w:cs="Times New Roman"/>
                <w:sz w:val="28"/>
                <w:szCs w:val="28"/>
              </w:rPr>
            </w:pPr>
            <w:r>
              <w:t xml:space="preserve">Орган Пенсійного фонду України приймає рішення про призначення допомоги / відмову в призначенні допомоги. 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w:t>
            </w:r>
            <w:proofErr w:type="spellStart"/>
            <w:r>
              <w:t>міся</w:t>
            </w:r>
            <w:proofErr w:type="spellEnd"/>
            <w:r>
              <w:t xml:space="preserve"> ця з дня одержання зазначеного повідомлення, днем (місяцем) звернення за призначенням допомоги вважається день (місяць) прийняття або відправлення заяви.  </w:t>
            </w:r>
          </w:p>
        </w:tc>
      </w:tr>
      <w:tr w:rsidR="008C237A" w:rsidRPr="00BF6EE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1CB08DFF" w:rsidR="008C237A" w:rsidRPr="00BF6EE7" w:rsidRDefault="00150549" w:rsidP="00817C80">
            <w:pPr>
              <w:rPr>
                <w:rFonts w:ascii="Times New Roman" w:hAnsi="Times New Roman" w:cs="Times New Roman"/>
                <w:sz w:val="28"/>
                <w:szCs w:val="28"/>
              </w:rPr>
            </w:pPr>
            <w:r w:rsidRPr="00BF6EE7">
              <w:rPr>
                <w:rFonts w:ascii="Times New Roman" w:hAnsi="Times New Roman" w:cs="Times New Roman"/>
                <w:sz w:val="28"/>
                <w:szCs w:val="28"/>
              </w:rPr>
              <w:t>1</w:t>
            </w:r>
            <w:r w:rsidR="00817C80">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1153CCE9" w:rsidR="008C237A" w:rsidRPr="00BF6EE7" w:rsidRDefault="00817C80">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t xml:space="preserve">Орган Пенсійного фонду України повідомляє про прийняте рішення невідкладно, а за наявності </w:t>
            </w:r>
            <w:proofErr w:type="spellStart"/>
            <w:r>
              <w:t>обгрунтованих</w:t>
            </w:r>
            <w:proofErr w:type="spellEnd"/>
            <w:r>
              <w:t xml:space="preserve">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w:t>
            </w:r>
            <w:proofErr w:type="spellStart"/>
            <w:r>
              <w:t>вебпортал</w:t>
            </w:r>
            <w:proofErr w:type="spellEnd"/>
            <w:r>
              <w:t xml:space="preserve"> електронних послуг Пенсійного фонду України. Якщо заява з необхідними документами та/або відомостями були подані через центр надання </w:t>
            </w:r>
            <w:proofErr w:type="spellStart"/>
            <w:r>
              <w:t>адмі</w:t>
            </w:r>
            <w:proofErr w:type="spellEnd"/>
            <w:r>
              <w:t xml:space="preserve"> </w:t>
            </w:r>
            <w:proofErr w:type="spellStart"/>
            <w:r>
              <w:t>ністративних</w:t>
            </w:r>
            <w:proofErr w:type="spellEnd"/>
            <w:r>
              <w:t xml:space="preserve">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87F1C48" w14:textId="77777777" w:rsidR="008C237A" w:rsidRPr="00BF6EE7" w:rsidRDefault="008C237A">
      <w:pPr>
        <w:rPr>
          <w:rFonts w:ascii="Times New Roman" w:hAnsi="Times New Roman" w:cs="Times New Roman"/>
          <w:b/>
          <w:i/>
          <w:color w:val="000000"/>
          <w:sz w:val="28"/>
          <w:szCs w:val="28"/>
        </w:rPr>
      </w:pPr>
      <w:bookmarkStart w:id="2" w:name="bookmark=id.2et92p0" w:colFirst="0" w:colLast="0"/>
      <w:bookmarkEnd w:id="2"/>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5DD1E" w14:textId="77777777" w:rsidR="00DD2D40" w:rsidRDefault="00DD2D40">
      <w:r>
        <w:separator/>
      </w:r>
    </w:p>
  </w:endnote>
  <w:endnote w:type="continuationSeparator" w:id="0">
    <w:p w14:paraId="6D6B7C4A" w14:textId="77777777" w:rsidR="00DD2D40" w:rsidRDefault="00DD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9C7A8" w14:textId="77777777" w:rsidR="00DD2D40" w:rsidRDefault="00DD2D40">
      <w:r>
        <w:separator/>
      </w:r>
    </w:p>
  </w:footnote>
  <w:footnote w:type="continuationSeparator" w:id="0">
    <w:p w14:paraId="4A075DFD" w14:textId="77777777" w:rsidR="00DD2D40" w:rsidRDefault="00DD2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DE1B20">
      <w:rPr>
        <w:noProof/>
        <w:color w:val="000000"/>
        <w:sz w:val="28"/>
        <w:szCs w:val="28"/>
      </w:rPr>
      <w:t>17</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E60"/>
    <w:multiLevelType w:val="hybridMultilevel"/>
    <w:tmpl w:val="AD623372"/>
    <w:lvl w:ilvl="0" w:tplc="004E205C">
      <w:numFmt w:val="bullet"/>
      <w:lvlText w:val="-"/>
      <w:lvlJc w:val="left"/>
      <w:pPr>
        <w:ind w:left="720" w:hanging="360"/>
      </w:pPr>
      <w:rPr>
        <w:rFonts w:ascii="Times New Roman" w:eastAsia="Bookman Old Style"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2">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0643E"/>
    <w:rsid w:val="001305EC"/>
    <w:rsid w:val="001346FF"/>
    <w:rsid w:val="00150549"/>
    <w:rsid w:val="001B6982"/>
    <w:rsid w:val="002128E5"/>
    <w:rsid w:val="00245822"/>
    <w:rsid w:val="003247CB"/>
    <w:rsid w:val="00387897"/>
    <w:rsid w:val="003D76EC"/>
    <w:rsid w:val="004716E3"/>
    <w:rsid w:val="004C0845"/>
    <w:rsid w:val="005739A2"/>
    <w:rsid w:val="005B1D6F"/>
    <w:rsid w:val="006B3AC2"/>
    <w:rsid w:val="006D7474"/>
    <w:rsid w:val="00745E1B"/>
    <w:rsid w:val="007509B9"/>
    <w:rsid w:val="00765B19"/>
    <w:rsid w:val="00780422"/>
    <w:rsid w:val="007F10C3"/>
    <w:rsid w:val="00817C80"/>
    <w:rsid w:val="008C237A"/>
    <w:rsid w:val="00996611"/>
    <w:rsid w:val="009C1575"/>
    <w:rsid w:val="009D3E2A"/>
    <w:rsid w:val="00A02DB4"/>
    <w:rsid w:val="00A33385"/>
    <w:rsid w:val="00A409C8"/>
    <w:rsid w:val="00B9770F"/>
    <w:rsid w:val="00BF32CD"/>
    <w:rsid w:val="00BF6EE7"/>
    <w:rsid w:val="00DD2D40"/>
    <w:rsid w:val="00DE1B20"/>
    <w:rsid w:val="00E0416D"/>
    <w:rsid w:val="00ED77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16949</Words>
  <Characters>9662</Characters>
  <Application>Microsoft Office Word</Application>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26</cp:revision>
  <cp:lastPrinted>2025-01-27T11:57:00Z</cp:lastPrinted>
  <dcterms:created xsi:type="dcterms:W3CDTF">2023-06-07T10:50:00Z</dcterms:created>
  <dcterms:modified xsi:type="dcterms:W3CDTF">2026-01-19T13:17:00Z</dcterms:modified>
</cp:coreProperties>
</file>