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8A57" w14:textId="478EDAD4" w:rsidR="00820F81" w:rsidRPr="0012226A" w:rsidRDefault="005F225D" w:rsidP="0012226A">
      <w:pPr>
        <w:tabs>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eastAsia="ru-RU"/>
        </w:rPr>
      </w:pPr>
      <w:bookmarkStart w:id="0" w:name="_Hlk219811784"/>
      <w:r>
        <w:rPr>
          <w:noProof/>
        </w:rPr>
        <w:drawing>
          <wp:inline distT="0" distB="0" distL="0" distR="0" wp14:anchorId="2764D4D4" wp14:editId="62459EE2">
            <wp:extent cx="546100" cy="723265"/>
            <wp:effectExtent l="0" t="0" r="6350" b="63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26F2FF14" w14:textId="77777777" w:rsidR="00820F81" w:rsidRPr="00154029" w:rsidRDefault="00820F81" w:rsidP="00820F81">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154029">
        <w:rPr>
          <w:rFonts w:ascii="Times New Roman" w:eastAsia="Times New Roman" w:hAnsi="Times New Roman" w:cs="Times New Roman"/>
          <w:b/>
          <w:iCs/>
          <w:color w:val="000000"/>
          <w:w w:val="120"/>
          <w:sz w:val="28"/>
          <w:szCs w:val="28"/>
          <w:lang w:val="ru-RU" w:eastAsia="ru-RU"/>
        </w:rPr>
        <w:t>РОГАТИНСЬКА МІСЬКА РАДА</w:t>
      </w:r>
    </w:p>
    <w:p w14:paraId="53306314" w14:textId="77777777" w:rsidR="00820F81" w:rsidRPr="00154029" w:rsidRDefault="00820F81" w:rsidP="00820F81">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154029">
        <w:rPr>
          <w:rFonts w:ascii="Times New Roman" w:eastAsia="Times New Roman" w:hAnsi="Times New Roman" w:cs="Times New Roman"/>
          <w:b/>
          <w:color w:val="000000"/>
          <w:w w:val="120"/>
          <w:sz w:val="28"/>
          <w:szCs w:val="28"/>
          <w:lang w:val="ru-RU" w:eastAsia="ru-RU"/>
        </w:rPr>
        <w:t>ІВАНО-ФРАНКІВСЬКОЇ ОБЛАСТІ</w:t>
      </w:r>
    </w:p>
    <w:p w14:paraId="0255D4AE" w14:textId="77777777" w:rsidR="00820F81" w:rsidRPr="00154029" w:rsidRDefault="00820F81" w:rsidP="00820F81">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sidRPr="00154029">
        <w:rPr>
          <w:rFonts w:ascii="Calibri" w:eastAsia="Times New Roman" w:hAnsi="Calibri" w:cs="Times New Roman"/>
          <w:noProof/>
          <w:lang w:val="ru-RU" w:eastAsia="ru-RU"/>
        </w:rPr>
        <mc:AlternateContent>
          <mc:Choice Requires="wps">
            <w:drawing>
              <wp:anchor distT="4294967292" distB="4294967292" distL="114300" distR="114300" simplePos="0" relativeHeight="251659264" behindDoc="0" locked="0" layoutInCell="1" allowOverlap="1" wp14:anchorId="2F93FDAE" wp14:editId="5B77DBAB">
                <wp:simplePos x="0" y="0"/>
                <wp:positionH relativeFrom="column">
                  <wp:posOffset>0</wp:posOffset>
                </wp:positionH>
                <wp:positionV relativeFrom="paragraph">
                  <wp:posOffset>83185</wp:posOffset>
                </wp:positionV>
                <wp:extent cx="6286500" cy="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7329" id="Прямая соединительная линия 6"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ACA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BOH/sAIAgAAtQMAAA4AAAAA&#10;AAAAAAAAAAAALgIAAGRycy9lMm9Eb2MueG1sUEsBAi0AFAAGAAgAAAAhACaRFhjZAAAABgEAAA8A&#10;AAAAAAAAAAAAAAAAYgQAAGRycy9kb3ducmV2LnhtbFBLBQYAAAAABAAEAPMAAABoBQAAAAA=&#10;" strokeweight="4.5pt">
                <v:stroke linestyle="thickThin"/>
              </v:line>
            </w:pict>
          </mc:Fallback>
        </mc:AlternateContent>
      </w:r>
    </w:p>
    <w:p w14:paraId="31CCC598" w14:textId="77777777" w:rsidR="00820F81" w:rsidRPr="00154029" w:rsidRDefault="00820F81" w:rsidP="00820F81">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bCs/>
          <w:color w:val="000000"/>
          <w:sz w:val="28"/>
          <w:szCs w:val="28"/>
          <w:lang w:val="ru-RU" w:eastAsia="ru-RU"/>
        </w:rPr>
        <w:t>РІШЕННЯ</w:t>
      </w:r>
    </w:p>
    <w:p w14:paraId="17C51C69" w14:textId="77777777" w:rsidR="00820F81" w:rsidRPr="00154029" w:rsidRDefault="00820F81" w:rsidP="00820F81">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14:paraId="7FDF977F" w14:textId="4ACFBDDE" w:rsidR="00820F81" w:rsidRPr="00154029" w:rsidRDefault="00820F81" w:rsidP="00820F81">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roofErr w:type="spellStart"/>
      <w:r w:rsidRPr="00154029">
        <w:rPr>
          <w:rFonts w:ascii="Times New Roman" w:eastAsia="Times New Roman" w:hAnsi="Times New Roman" w:cs="Times New Roman"/>
          <w:color w:val="000000"/>
          <w:sz w:val="28"/>
          <w:szCs w:val="28"/>
          <w:lang w:val="ru-RU" w:eastAsia="ru-RU"/>
        </w:rPr>
        <w:t>від</w:t>
      </w:r>
      <w:proofErr w:type="spellEnd"/>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29</w:t>
      </w:r>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січня</w:t>
      </w:r>
      <w:r w:rsidRPr="00154029">
        <w:rPr>
          <w:rFonts w:ascii="Times New Roman" w:eastAsia="Times New Roman" w:hAnsi="Times New Roman" w:cs="Times New Roman"/>
          <w:color w:val="000000"/>
          <w:sz w:val="28"/>
          <w:szCs w:val="28"/>
          <w:lang w:val="ru-RU" w:eastAsia="ru-RU"/>
        </w:rPr>
        <w:t xml:space="preserve"> 202</w:t>
      </w:r>
      <w:r>
        <w:rPr>
          <w:rFonts w:ascii="Times New Roman" w:eastAsia="Times New Roman" w:hAnsi="Times New Roman" w:cs="Times New Roman"/>
          <w:color w:val="000000"/>
          <w:sz w:val="28"/>
          <w:szCs w:val="28"/>
          <w:lang w:val="ru-RU" w:eastAsia="ru-RU"/>
        </w:rPr>
        <w:t>6</w:t>
      </w:r>
      <w:r w:rsidRPr="00154029">
        <w:rPr>
          <w:rFonts w:ascii="Times New Roman" w:eastAsia="Times New Roman" w:hAnsi="Times New Roman" w:cs="Times New Roman"/>
          <w:color w:val="000000"/>
          <w:sz w:val="28"/>
          <w:szCs w:val="28"/>
          <w:lang w:val="ru-RU" w:eastAsia="ru-RU"/>
        </w:rPr>
        <w:t xml:space="preserve"> р. №</w:t>
      </w:r>
      <w:r>
        <w:rPr>
          <w:rFonts w:ascii="Times New Roman" w:eastAsia="Times New Roman" w:hAnsi="Times New Roman" w:cs="Times New Roman"/>
          <w:color w:val="000000"/>
          <w:sz w:val="28"/>
          <w:szCs w:val="28"/>
          <w:lang w:val="ru-RU" w:eastAsia="ru-RU"/>
        </w:rPr>
        <w:tab/>
      </w:r>
      <w:r w:rsidR="0012226A">
        <w:rPr>
          <w:rFonts w:ascii="Times New Roman" w:eastAsia="Times New Roman" w:hAnsi="Times New Roman" w:cs="Times New Roman"/>
          <w:color w:val="000000"/>
          <w:sz w:val="28"/>
          <w:szCs w:val="28"/>
          <w:lang w:val="ru-RU" w:eastAsia="ru-RU"/>
        </w:rPr>
        <w:t>13118</w:t>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sidR="0012226A">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eastAsia="ru-RU"/>
        </w:rPr>
        <w:t>69</w:t>
      </w:r>
      <w:r w:rsidRPr="00154029">
        <w:rPr>
          <w:rFonts w:ascii="Times New Roman" w:eastAsia="Times New Roman" w:hAnsi="Times New Roman" w:cs="Times New Roman"/>
          <w:color w:val="000000"/>
          <w:sz w:val="28"/>
          <w:szCs w:val="28"/>
          <w:lang w:val="ru-RU" w:eastAsia="ru-RU"/>
        </w:rPr>
        <w:t xml:space="preserve"> </w:t>
      </w:r>
      <w:proofErr w:type="spellStart"/>
      <w:r w:rsidRPr="00154029">
        <w:rPr>
          <w:rFonts w:ascii="Times New Roman" w:eastAsia="Times New Roman" w:hAnsi="Times New Roman" w:cs="Times New Roman"/>
          <w:color w:val="000000"/>
          <w:sz w:val="28"/>
          <w:szCs w:val="28"/>
          <w:lang w:val="ru-RU" w:eastAsia="ru-RU"/>
        </w:rPr>
        <w:t>сесія</w:t>
      </w:r>
      <w:proofErr w:type="spellEnd"/>
      <w:r w:rsidRPr="00154029">
        <w:rPr>
          <w:rFonts w:ascii="Times New Roman" w:eastAsia="Times New Roman" w:hAnsi="Times New Roman" w:cs="Times New Roman"/>
          <w:color w:val="000000"/>
          <w:sz w:val="28"/>
          <w:szCs w:val="28"/>
          <w:lang w:val="ru-RU" w:eastAsia="ru-RU"/>
        </w:rPr>
        <w:t xml:space="preserve"> VIII </w:t>
      </w:r>
      <w:proofErr w:type="spellStart"/>
      <w:r w:rsidRPr="00154029">
        <w:rPr>
          <w:rFonts w:ascii="Times New Roman" w:eastAsia="Times New Roman" w:hAnsi="Times New Roman" w:cs="Times New Roman"/>
          <w:color w:val="000000"/>
          <w:sz w:val="28"/>
          <w:szCs w:val="28"/>
          <w:lang w:val="ru-RU" w:eastAsia="ru-RU"/>
        </w:rPr>
        <w:t>скликання</w:t>
      </w:r>
      <w:proofErr w:type="spellEnd"/>
    </w:p>
    <w:p w14:paraId="3FC3DB8C" w14:textId="77777777" w:rsidR="00820F81" w:rsidRPr="00154029" w:rsidRDefault="00820F81" w:rsidP="00820F81">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r w:rsidRPr="00154029">
        <w:rPr>
          <w:rFonts w:ascii="Times New Roman" w:eastAsia="Times New Roman" w:hAnsi="Times New Roman" w:cs="Times New Roman"/>
          <w:color w:val="000000"/>
          <w:sz w:val="28"/>
          <w:szCs w:val="28"/>
          <w:lang w:val="ru-RU" w:eastAsia="ru-RU"/>
        </w:rPr>
        <w:t>м. Рогатин</w:t>
      </w:r>
    </w:p>
    <w:p w14:paraId="57CA5FCD" w14:textId="77777777" w:rsidR="00820F81" w:rsidRPr="00154029" w:rsidRDefault="00820F81" w:rsidP="00820F81">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
    <w:p w14:paraId="09CA226E" w14:textId="77777777" w:rsidR="00820F81" w:rsidRPr="00154029" w:rsidRDefault="00820F81" w:rsidP="00820F81">
      <w:pPr>
        <w:overflowPunct w:val="0"/>
        <w:autoSpaceDE w:val="0"/>
        <w:autoSpaceDN w:val="0"/>
        <w:adjustRightInd w:val="0"/>
        <w:spacing w:after="0" w:line="240" w:lineRule="auto"/>
        <w:ind w:left="180" w:right="278"/>
        <w:textAlignment w:val="baseline"/>
        <w:rPr>
          <w:rFonts w:ascii="Times New Roman" w:eastAsia="Times New Roman" w:hAnsi="Times New Roman" w:cs="Times New Roman"/>
          <w:b/>
          <w:vanish/>
          <w:color w:val="FF0000"/>
          <w:sz w:val="28"/>
          <w:szCs w:val="28"/>
          <w:lang w:val="ru-RU" w:eastAsia="ru-RU"/>
        </w:rPr>
      </w:pPr>
      <w:r w:rsidRPr="00154029">
        <w:rPr>
          <w:rFonts w:ascii="Times New Roman" w:eastAsia="Times New Roman" w:hAnsi="Times New Roman" w:cs="Times New Roman"/>
          <w:b/>
          <w:vanish/>
          <w:color w:val="FF0000"/>
          <w:sz w:val="28"/>
          <w:szCs w:val="28"/>
          <w:lang w:val="ru-RU" w:eastAsia="ru-RU"/>
        </w:rPr>
        <w:t>{name}</w:t>
      </w:r>
    </w:p>
    <w:p w14:paraId="2A97791B" w14:textId="77777777" w:rsidR="00820F81" w:rsidRPr="00154029" w:rsidRDefault="00820F81" w:rsidP="00820F81">
      <w:pPr>
        <w:shd w:val="clear" w:color="auto" w:fill="FFFFFF"/>
        <w:spacing w:after="0" w:line="240" w:lineRule="auto"/>
        <w:textAlignment w:val="baseline"/>
        <w:rPr>
          <w:rFonts w:ascii="Times New Roman" w:eastAsia="Times New Roman" w:hAnsi="Times New Roman" w:cs="Times New Roman"/>
          <w:spacing w:val="5"/>
          <w:sz w:val="28"/>
          <w:szCs w:val="28"/>
          <w:lang w:val="ru-RU" w:eastAsia="uk-UA"/>
        </w:rPr>
      </w:pPr>
    </w:p>
    <w:p w14:paraId="119AE8F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bookmarkStart w:id="1" w:name="_Hlk219808475"/>
      <w:r w:rsidRPr="004F6FFB">
        <w:rPr>
          <w:rFonts w:ascii="Times New Roman" w:eastAsia="Times New Roman" w:hAnsi="Times New Roman" w:cs="Times New Roman"/>
          <w:color w:val="000000"/>
          <w:sz w:val="28"/>
          <w:szCs w:val="28"/>
          <w:lang w:eastAsia="uk-UA"/>
        </w:rPr>
        <w:t>Про</w:t>
      </w:r>
      <w:r>
        <w:rPr>
          <w:rFonts w:ascii="Times New Roman" w:eastAsia="Times New Roman" w:hAnsi="Times New Roman" w:cs="Times New Roman"/>
          <w:color w:val="000000"/>
          <w:sz w:val="28"/>
          <w:szCs w:val="28"/>
          <w:lang w:eastAsia="uk-UA"/>
        </w:rPr>
        <w:t xml:space="preserve"> звіт щодо</w:t>
      </w:r>
      <w:r w:rsidRPr="00242549">
        <w:rPr>
          <w:rFonts w:ascii="Times New Roman" w:eastAsia="Times New Roman" w:hAnsi="Times New Roman" w:cs="Times New Roman"/>
          <w:color w:val="000000"/>
          <w:sz w:val="28"/>
          <w:szCs w:val="28"/>
          <w:lang w:eastAsia="uk-UA"/>
        </w:rPr>
        <w:t xml:space="preserve"> виконання </w:t>
      </w:r>
      <w:r w:rsidRPr="00820F81">
        <w:rPr>
          <w:rFonts w:ascii="Times New Roman" w:eastAsia="Times New Roman" w:hAnsi="Times New Roman" w:cs="Times New Roman"/>
          <w:color w:val="000000"/>
          <w:sz w:val="28"/>
          <w:szCs w:val="28"/>
          <w:lang w:eastAsia="uk-UA"/>
        </w:rPr>
        <w:t xml:space="preserve">Програми </w:t>
      </w:r>
    </w:p>
    <w:p w14:paraId="7D4B91AD"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підтримки підрозділів Міністерства </w:t>
      </w:r>
    </w:p>
    <w:p w14:paraId="180ABEC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оборони України, Збройних Сил України, </w:t>
      </w:r>
    </w:p>
    <w:p w14:paraId="3213C2C5"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територіальної оборони, Міністерства </w:t>
      </w:r>
    </w:p>
    <w:p w14:paraId="66951C44"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внутрішніх справ України, правоохоронних </w:t>
      </w:r>
    </w:p>
    <w:p w14:paraId="651CA8C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органів та інших військових формувань, </w:t>
      </w:r>
    </w:p>
    <w:p w14:paraId="0BA05AC5"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утворених відповідно до законів України, </w:t>
      </w:r>
    </w:p>
    <w:p w14:paraId="66FD3920"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що беруть участь у здійсненні заходів із </w:t>
      </w:r>
    </w:p>
    <w:p w14:paraId="661776F6"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забезпечення національної безпеки і оборони, </w:t>
      </w:r>
    </w:p>
    <w:p w14:paraId="6402AAF7" w14:textId="77777777" w:rsidR="00820F81" w:rsidRDefault="00820F81" w:rsidP="00820F81">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20F81">
        <w:rPr>
          <w:rFonts w:ascii="Times New Roman" w:eastAsia="Times New Roman" w:hAnsi="Times New Roman" w:cs="Times New Roman"/>
          <w:color w:val="000000"/>
          <w:sz w:val="28"/>
          <w:szCs w:val="28"/>
          <w:lang w:eastAsia="uk-UA"/>
        </w:rPr>
        <w:t xml:space="preserve">відсічі і стримування збройної агресії </w:t>
      </w:r>
    </w:p>
    <w:p w14:paraId="1F602CD9" w14:textId="2D3BA3AB" w:rsidR="00820F81" w:rsidRPr="00154029" w:rsidRDefault="00820F81" w:rsidP="00820F81">
      <w:pPr>
        <w:shd w:val="clear" w:color="auto" w:fill="FFFFFF"/>
        <w:spacing w:after="0" w:line="240" w:lineRule="auto"/>
        <w:textAlignment w:val="baseline"/>
        <w:rPr>
          <w:rFonts w:ascii="Times New Roman" w:eastAsia="Times New Roman" w:hAnsi="Times New Roman" w:cs="Times New Roman"/>
          <w:b/>
          <w:vanish/>
          <w:color w:val="FF0000"/>
          <w:sz w:val="28"/>
          <w:szCs w:val="28"/>
          <w:lang w:eastAsia="uk-UA"/>
        </w:rPr>
      </w:pPr>
      <w:r w:rsidRPr="00820F81">
        <w:rPr>
          <w:rFonts w:ascii="Times New Roman" w:eastAsia="Times New Roman" w:hAnsi="Times New Roman" w:cs="Times New Roman"/>
          <w:color w:val="000000"/>
          <w:sz w:val="28"/>
          <w:szCs w:val="28"/>
          <w:lang w:eastAsia="uk-UA"/>
        </w:rPr>
        <w:t>російської федерації проти України на 2025 рік</w:t>
      </w:r>
    </w:p>
    <w:bookmarkEnd w:id="1"/>
    <w:p w14:paraId="580512EA" w14:textId="02E13281" w:rsidR="000A5F03" w:rsidRDefault="00820F81" w:rsidP="0012226A">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8A5936">
        <w:rPr>
          <w:rFonts w:ascii="Times New Roman" w:eastAsia="Times New Roman" w:hAnsi="Times New Roman" w:cs="Times New Roman"/>
          <w:b/>
          <w:vanish/>
          <w:color w:val="FF0000"/>
          <w:sz w:val="28"/>
          <w:szCs w:val="28"/>
          <w:lang w:eastAsia="ru-RU"/>
        </w:rPr>
        <w:t>{</w:t>
      </w:r>
      <w:r w:rsidRPr="008A5936">
        <w:rPr>
          <w:rFonts w:ascii="Times New Roman" w:eastAsia="Times New Roman" w:hAnsi="Times New Roman" w:cs="Times New Roman"/>
          <w:b/>
          <w:vanish/>
          <w:color w:val="FF0000"/>
          <w:sz w:val="28"/>
          <w:szCs w:val="28"/>
          <w:lang w:val="en-US" w:eastAsia="ru-RU"/>
        </w:rPr>
        <w:t>name</w:t>
      </w:r>
      <w:r w:rsidRPr="008A5936">
        <w:rPr>
          <w:rFonts w:ascii="Times New Roman" w:eastAsia="Times New Roman" w:hAnsi="Times New Roman" w:cs="Times New Roman"/>
          <w:b/>
          <w:vanish/>
          <w:color w:val="FF0000"/>
          <w:sz w:val="28"/>
          <w:szCs w:val="28"/>
          <w:lang w:eastAsia="ru-RU"/>
        </w:rPr>
        <w:t>}</w:t>
      </w:r>
      <w:bookmarkEnd w:id="0"/>
    </w:p>
    <w:p w14:paraId="145B3B8F" w14:textId="77777777" w:rsidR="0012226A" w:rsidRPr="0012226A" w:rsidRDefault="0012226A" w:rsidP="0012226A">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p>
    <w:p w14:paraId="0E4B2F75" w14:textId="77777777" w:rsidR="0012226A" w:rsidRDefault="0012226A" w:rsidP="00820F81">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p>
    <w:p w14:paraId="3FB30D73" w14:textId="77777777" w:rsidR="0012226A" w:rsidRDefault="0012226A" w:rsidP="00820F81">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p>
    <w:p w14:paraId="5F0762C3" w14:textId="75685C8A" w:rsidR="00820F81" w:rsidRPr="00034C67" w:rsidRDefault="00820F81" w:rsidP="00820F8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rPr>
        <w:t xml:space="preserve">Відповідно до </w:t>
      </w:r>
      <w:r w:rsidRPr="008A5936">
        <w:rPr>
          <w:rFonts w:ascii="Times New Roman" w:eastAsia="Times New Roman" w:hAnsi="Times New Roman" w:cs="Times New Roman"/>
          <w:sz w:val="28"/>
          <w:szCs w:val="28"/>
        </w:rPr>
        <w:t>ст</w:t>
      </w:r>
      <w:r>
        <w:rPr>
          <w:rFonts w:ascii="Times New Roman" w:eastAsia="Times New Roman" w:hAnsi="Times New Roman" w:cs="Times New Roman"/>
          <w:sz w:val="28"/>
          <w:szCs w:val="28"/>
        </w:rPr>
        <w:t xml:space="preserve">атей </w:t>
      </w:r>
      <w:r w:rsidRPr="008A5936">
        <w:rPr>
          <w:rFonts w:ascii="Times New Roman" w:eastAsia="Times New Roman" w:hAnsi="Times New Roman" w:cs="Times New Roman"/>
          <w:sz w:val="28"/>
          <w:szCs w:val="28"/>
        </w:rPr>
        <w:t>26, 64 Закону України «Про місцеве самоврядування в Україні»</w:t>
      </w:r>
      <w:r>
        <w:rPr>
          <w:rFonts w:ascii="Times New Roman" w:eastAsia="Times New Roman" w:hAnsi="Times New Roman" w:cs="Times New Roman"/>
          <w:sz w:val="28"/>
          <w:szCs w:val="28"/>
        </w:rPr>
        <w:t xml:space="preserve">, заслухавши звіт </w:t>
      </w:r>
      <w:r w:rsidR="00343DC0">
        <w:rPr>
          <w:rFonts w:ascii="Times New Roman" w:eastAsia="Times New Roman" w:hAnsi="Times New Roman" w:cs="Times New Roman"/>
          <w:sz w:val="28"/>
          <w:szCs w:val="28"/>
        </w:rPr>
        <w:t xml:space="preserve">заступника міського голови Богдана </w:t>
      </w:r>
      <w:proofErr w:type="spellStart"/>
      <w:r w:rsidR="00343DC0">
        <w:rPr>
          <w:rFonts w:ascii="Times New Roman" w:eastAsia="Times New Roman" w:hAnsi="Times New Roman" w:cs="Times New Roman"/>
          <w:sz w:val="28"/>
          <w:szCs w:val="28"/>
        </w:rPr>
        <w:t>Денеги</w:t>
      </w:r>
      <w:proofErr w:type="spellEnd"/>
      <w:r>
        <w:rPr>
          <w:rFonts w:ascii="Times New Roman" w:eastAsia="Times New Roman" w:hAnsi="Times New Roman" w:cs="Times New Roman"/>
          <w:sz w:val="28"/>
          <w:szCs w:val="28"/>
        </w:rPr>
        <w:t xml:space="preserve"> щодо</w:t>
      </w:r>
      <w:r w:rsidRPr="00242549">
        <w:rPr>
          <w:rFonts w:ascii="Times New Roman" w:eastAsia="Times New Roman" w:hAnsi="Times New Roman" w:cs="Times New Roman"/>
          <w:color w:val="000000"/>
          <w:sz w:val="28"/>
          <w:szCs w:val="28"/>
          <w:lang w:eastAsia="uk-UA"/>
        </w:rPr>
        <w:t xml:space="preserve"> виконання </w:t>
      </w:r>
      <w:r w:rsidR="00343DC0" w:rsidRPr="003D2758">
        <w:rPr>
          <w:rFonts w:ascii="Times New Roman" w:hAnsi="Times New Roman" w:cs="Times New Roman"/>
          <w:sz w:val="28"/>
          <w:szCs w:val="28"/>
        </w:rPr>
        <w:t>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r>
        <w:rPr>
          <w:rFonts w:ascii="Times New Roman" w:hAnsi="Times New Roman" w:cs="Times New Roman"/>
          <w:sz w:val="28"/>
          <w:szCs w:val="28"/>
        </w:rPr>
        <w:t>,</w:t>
      </w:r>
      <w:r w:rsidRPr="008A5936">
        <w:rPr>
          <w:rFonts w:ascii="Times New Roman" w:eastAsia="Times New Roman" w:hAnsi="Times New Roman" w:cs="Times New Roman"/>
          <w:sz w:val="28"/>
          <w:szCs w:val="28"/>
        </w:rPr>
        <w:t xml:space="preserve"> міська  рада ВИРІШИЛА:</w:t>
      </w:r>
    </w:p>
    <w:p w14:paraId="3964B2AD" w14:textId="01C8CD05" w:rsidR="00820F81" w:rsidRDefault="00820F81" w:rsidP="00820F81">
      <w:pPr>
        <w:pStyle w:val="a9"/>
        <w:widowControl w:val="0"/>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 щодо</w:t>
      </w:r>
      <w:r w:rsidRPr="00034C67">
        <w:rPr>
          <w:rFonts w:ascii="Times New Roman" w:eastAsia="Times New Roman" w:hAnsi="Times New Roman" w:cs="Times New Roman"/>
          <w:sz w:val="28"/>
          <w:szCs w:val="28"/>
        </w:rPr>
        <w:t xml:space="preserve"> виконання </w:t>
      </w:r>
      <w:r w:rsidR="00343DC0" w:rsidRPr="003D2758">
        <w:rPr>
          <w:rFonts w:ascii="Times New Roman" w:hAnsi="Times New Roman" w:cs="Times New Roman"/>
          <w:sz w:val="28"/>
          <w:szCs w:val="28"/>
        </w:rPr>
        <w:t xml:space="preserve">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 </w:t>
      </w:r>
      <w:r>
        <w:rPr>
          <w:rFonts w:ascii="Times New Roman" w:eastAsia="Times New Roman" w:hAnsi="Times New Roman" w:cs="Times New Roman"/>
          <w:sz w:val="28"/>
          <w:szCs w:val="28"/>
        </w:rPr>
        <w:t>взяти до відома (додається).</w:t>
      </w:r>
    </w:p>
    <w:p w14:paraId="67275689" w14:textId="321A537C" w:rsidR="00820F81" w:rsidRPr="00343DC0" w:rsidRDefault="00820F81" w:rsidP="00343DC0">
      <w:pPr>
        <w:pStyle w:val="a9"/>
        <w:widowControl w:val="0"/>
        <w:numPr>
          <w:ilvl w:val="0"/>
          <w:numId w:val="1"/>
        </w:numPr>
        <w:tabs>
          <w:tab w:val="left" w:pos="851"/>
        </w:tabs>
        <w:spacing w:after="0" w:line="240" w:lineRule="auto"/>
        <w:ind w:left="0" w:firstLine="567"/>
        <w:jc w:val="both"/>
        <w:rPr>
          <w:rFonts w:ascii="Times New Roman" w:eastAsia="SimSun" w:hAnsi="Times New Roman" w:cs="Times New Roman"/>
          <w:sz w:val="28"/>
          <w:szCs w:val="28"/>
          <w:lang w:eastAsia="zh-CN"/>
        </w:rPr>
      </w:pPr>
      <w:r w:rsidRPr="00AE6C30">
        <w:rPr>
          <w:rFonts w:ascii="Times New Roman" w:eastAsia="Times New Roman" w:hAnsi="Times New Roman" w:cs="Times New Roman"/>
          <w:sz w:val="28"/>
          <w:szCs w:val="28"/>
        </w:rPr>
        <w:t xml:space="preserve">Зняти з контролю та вважати таким, що втратило чинність рішення </w:t>
      </w:r>
      <w:r w:rsidR="00343DC0">
        <w:rPr>
          <w:rFonts w:ascii="Times New Roman" w:eastAsia="Times New Roman" w:hAnsi="Times New Roman" w:cs="Times New Roman"/>
          <w:sz w:val="28"/>
          <w:szCs w:val="28"/>
        </w:rPr>
        <w:t>56</w:t>
      </w:r>
      <w:r w:rsidRPr="00AE6C30">
        <w:rPr>
          <w:rFonts w:ascii="Times New Roman" w:eastAsia="Times New Roman" w:hAnsi="Times New Roman" w:cs="Times New Roman"/>
          <w:sz w:val="28"/>
          <w:szCs w:val="28"/>
        </w:rPr>
        <w:t xml:space="preserve"> сесії міської ради </w:t>
      </w:r>
      <w:r w:rsidR="00343DC0" w:rsidRPr="00343DC0">
        <w:rPr>
          <w:rFonts w:ascii="Times New Roman" w:eastAsia="Times New Roman" w:hAnsi="Times New Roman"/>
          <w:color w:val="000000"/>
          <w:sz w:val="28"/>
          <w:szCs w:val="28"/>
        </w:rPr>
        <w:t xml:space="preserve">від 19 грудня 2024 р. № 10466 </w:t>
      </w:r>
      <w:r w:rsidRPr="00AE6C30">
        <w:rPr>
          <w:rFonts w:ascii="Times New Roman" w:eastAsia="Times New Roman" w:hAnsi="Times New Roman"/>
          <w:color w:val="000000"/>
          <w:sz w:val="28"/>
          <w:szCs w:val="28"/>
        </w:rPr>
        <w:t>«</w:t>
      </w:r>
      <w:r w:rsidR="00343DC0" w:rsidRPr="00343DC0">
        <w:rPr>
          <w:rFonts w:ascii="Times New Roman" w:eastAsia="SimSun" w:hAnsi="Times New Roman" w:cs="Times New Roman"/>
          <w:sz w:val="28"/>
          <w:szCs w:val="28"/>
          <w:lang w:eastAsia="zh-CN"/>
        </w:rPr>
        <w:t xml:space="preserve">Про затвердження Програми </w:t>
      </w:r>
      <w:r w:rsidR="00343DC0" w:rsidRPr="00343DC0">
        <w:rPr>
          <w:rFonts w:ascii="Times New Roman" w:eastAsia="SimSun" w:hAnsi="Times New Roman" w:cs="Times New Roman"/>
          <w:sz w:val="28"/>
          <w:szCs w:val="28"/>
          <w:lang w:eastAsia="zh-CN"/>
        </w:rPr>
        <w:lastRenderedPageBreak/>
        <w:t>підтримки підрозділів</w:t>
      </w:r>
      <w:r w:rsidR="00343DC0">
        <w:rPr>
          <w:rFonts w:ascii="Times New Roman" w:eastAsia="SimSun" w:hAnsi="Times New Roman" w:cs="Times New Roman"/>
          <w:sz w:val="28"/>
          <w:szCs w:val="28"/>
          <w:lang w:eastAsia="zh-CN"/>
        </w:rPr>
        <w:t xml:space="preserve"> </w:t>
      </w:r>
      <w:r w:rsidR="00343DC0" w:rsidRPr="00343DC0">
        <w:rPr>
          <w:rFonts w:ascii="Times New Roman" w:eastAsia="SimSun" w:hAnsi="Times New Roman" w:cs="Times New Roman"/>
          <w:sz w:val="28"/>
          <w:szCs w:val="28"/>
          <w:lang w:eastAsia="zh-CN"/>
        </w:rPr>
        <w:t>територіальної оборони та Збройних Сил України на 2025 рік</w:t>
      </w:r>
      <w:r w:rsidRPr="00343DC0">
        <w:rPr>
          <w:rFonts w:ascii="Times New Roman" w:eastAsia="SimSun" w:hAnsi="Times New Roman" w:cs="Times New Roman"/>
          <w:sz w:val="28"/>
          <w:szCs w:val="28"/>
          <w:lang w:eastAsia="zh-CN"/>
        </w:rPr>
        <w:t>».</w:t>
      </w:r>
    </w:p>
    <w:p w14:paraId="6B2FAEBE" w14:textId="77777777" w:rsidR="00820F81" w:rsidRPr="0012226A" w:rsidRDefault="00820F81" w:rsidP="00820F81">
      <w:pPr>
        <w:pStyle w:val="a9"/>
        <w:widowControl w:val="0"/>
        <w:tabs>
          <w:tab w:val="left" w:pos="851"/>
        </w:tabs>
        <w:spacing w:after="0" w:line="240" w:lineRule="auto"/>
        <w:ind w:left="567"/>
        <w:jc w:val="both"/>
        <w:rPr>
          <w:rFonts w:ascii="Times New Roman" w:eastAsia="Times New Roman" w:hAnsi="Times New Roman" w:cs="Times New Roman"/>
        </w:rPr>
      </w:pPr>
    </w:p>
    <w:p w14:paraId="781D201C" w14:textId="6475D343" w:rsidR="0012226A" w:rsidRPr="0012226A" w:rsidRDefault="0012226A" w:rsidP="0012226A">
      <w:pPr>
        <w:suppressAutoHyphens/>
        <w:spacing w:after="0" w:line="240" w:lineRule="auto"/>
        <w:ind w:right="-924" w:hanging="142"/>
        <w:jc w:val="both"/>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sz w:val="28"/>
          <w:szCs w:val="28"/>
          <w:lang w:eastAsia="ar-SA"/>
        </w:rPr>
        <w:t>Секретар міської ради</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Христина СОРОКА</w:t>
      </w:r>
    </w:p>
    <w:p w14:paraId="50C37313" w14:textId="77777777" w:rsidR="0012226A" w:rsidRDefault="0012226A" w:rsidP="003D2758">
      <w:pPr>
        <w:spacing w:after="0"/>
        <w:jc w:val="center"/>
        <w:rPr>
          <w:rFonts w:ascii="Times New Roman" w:hAnsi="Times New Roman" w:cs="Times New Roman"/>
          <w:b/>
          <w:bCs/>
          <w:sz w:val="28"/>
          <w:szCs w:val="28"/>
        </w:rPr>
      </w:pPr>
    </w:p>
    <w:p w14:paraId="462105A5" w14:textId="77777777" w:rsidR="0012226A" w:rsidRDefault="0012226A" w:rsidP="003D2758">
      <w:pPr>
        <w:spacing w:after="0"/>
        <w:jc w:val="center"/>
        <w:rPr>
          <w:rFonts w:ascii="Times New Roman" w:hAnsi="Times New Roman" w:cs="Times New Roman"/>
          <w:b/>
          <w:bCs/>
          <w:sz w:val="28"/>
          <w:szCs w:val="28"/>
        </w:rPr>
      </w:pPr>
    </w:p>
    <w:p w14:paraId="36D9A2FC" w14:textId="77777777" w:rsidR="0012226A" w:rsidRDefault="0012226A" w:rsidP="003D2758">
      <w:pPr>
        <w:spacing w:after="0"/>
        <w:jc w:val="center"/>
        <w:rPr>
          <w:rFonts w:ascii="Times New Roman" w:hAnsi="Times New Roman" w:cs="Times New Roman"/>
          <w:b/>
          <w:bCs/>
          <w:sz w:val="28"/>
          <w:szCs w:val="28"/>
        </w:rPr>
      </w:pPr>
    </w:p>
    <w:p w14:paraId="1A77EBF3" w14:textId="77777777" w:rsidR="0012226A" w:rsidRDefault="0012226A" w:rsidP="003D2758">
      <w:pPr>
        <w:spacing w:after="0"/>
        <w:jc w:val="center"/>
        <w:rPr>
          <w:rFonts w:ascii="Times New Roman" w:hAnsi="Times New Roman" w:cs="Times New Roman"/>
          <w:b/>
          <w:bCs/>
          <w:sz w:val="28"/>
          <w:szCs w:val="28"/>
        </w:rPr>
      </w:pPr>
    </w:p>
    <w:p w14:paraId="701D59EF" w14:textId="77777777" w:rsidR="0012226A" w:rsidRDefault="0012226A" w:rsidP="003D2758">
      <w:pPr>
        <w:spacing w:after="0"/>
        <w:jc w:val="center"/>
        <w:rPr>
          <w:rFonts w:ascii="Times New Roman" w:hAnsi="Times New Roman" w:cs="Times New Roman"/>
          <w:b/>
          <w:bCs/>
          <w:sz w:val="28"/>
          <w:szCs w:val="28"/>
        </w:rPr>
      </w:pPr>
    </w:p>
    <w:p w14:paraId="4F345E78" w14:textId="77777777" w:rsidR="0012226A" w:rsidRDefault="0012226A" w:rsidP="003D2758">
      <w:pPr>
        <w:spacing w:after="0"/>
        <w:jc w:val="center"/>
        <w:rPr>
          <w:rFonts w:ascii="Times New Roman" w:hAnsi="Times New Roman" w:cs="Times New Roman"/>
          <w:b/>
          <w:bCs/>
          <w:sz w:val="28"/>
          <w:szCs w:val="28"/>
        </w:rPr>
      </w:pPr>
    </w:p>
    <w:p w14:paraId="03954CF5" w14:textId="77777777" w:rsidR="0012226A" w:rsidRDefault="0012226A" w:rsidP="003D2758">
      <w:pPr>
        <w:spacing w:after="0"/>
        <w:jc w:val="center"/>
        <w:rPr>
          <w:rFonts w:ascii="Times New Roman" w:hAnsi="Times New Roman" w:cs="Times New Roman"/>
          <w:b/>
          <w:bCs/>
          <w:sz w:val="28"/>
          <w:szCs w:val="28"/>
        </w:rPr>
      </w:pPr>
    </w:p>
    <w:p w14:paraId="10A1BD29" w14:textId="77777777" w:rsidR="0012226A" w:rsidRDefault="0012226A" w:rsidP="003D2758">
      <w:pPr>
        <w:spacing w:after="0"/>
        <w:jc w:val="center"/>
        <w:rPr>
          <w:rFonts w:ascii="Times New Roman" w:hAnsi="Times New Roman" w:cs="Times New Roman"/>
          <w:b/>
          <w:bCs/>
          <w:sz w:val="28"/>
          <w:szCs w:val="28"/>
        </w:rPr>
      </w:pPr>
    </w:p>
    <w:p w14:paraId="35D21EF9" w14:textId="77777777" w:rsidR="0012226A" w:rsidRDefault="0012226A" w:rsidP="003D2758">
      <w:pPr>
        <w:spacing w:after="0"/>
        <w:jc w:val="center"/>
        <w:rPr>
          <w:rFonts w:ascii="Times New Roman" w:hAnsi="Times New Roman" w:cs="Times New Roman"/>
          <w:b/>
          <w:bCs/>
          <w:sz w:val="28"/>
          <w:szCs w:val="28"/>
        </w:rPr>
      </w:pPr>
    </w:p>
    <w:p w14:paraId="2F5D0B6F" w14:textId="77777777" w:rsidR="0012226A" w:rsidRDefault="0012226A" w:rsidP="003D2758">
      <w:pPr>
        <w:spacing w:after="0"/>
        <w:jc w:val="center"/>
        <w:rPr>
          <w:rFonts w:ascii="Times New Roman" w:hAnsi="Times New Roman" w:cs="Times New Roman"/>
          <w:b/>
          <w:bCs/>
          <w:sz w:val="28"/>
          <w:szCs w:val="28"/>
        </w:rPr>
      </w:pPr>
    </w:p>
    <w:p w14:paraId="69838144" w14:textId="77777777" w:rsidR="0012226A" w:rsidRDefault="0012226A" w:rsidP="003D2758">
      <w:pPr>
        <w:spacing w:after="0"/>
        <w:jc w:val="center"/>
        <w:rPr>
          <w:rFonts w:ascii="Times New Roman" w:hAnsi="Times New Roman" w:cs="Times New Roman"/>
          <w:b/>
          <w:bCs/>
          <w:sz w:val="28"/>
          <w:szCs w:val="28"/>
        </w:rPr>
      </w:pPr>
    </w:p>
    <w:p w14:paraId="0F92C1F8" w14:textId="77777777" w:rsidR="0012226A" w:rsidRDefault="0012226A" w:rsidP="003D2758">
      <w:pPr>
        <w:spacing w:after="0"/>
        <w:jc w:val="center"/>
        <w:rPr>
          <w:rFonts w:ascii="Times New Roman" w:hAnsi="Times New Roman" w:cs="Times New Roman"/>
          <w:b/>
          <w:bCs/>
          <w:sz w:val="28"/>
          <w:szCs w:val="28"/>
        </w:rPr>
      </w:pPr>
    </w:p>
    <w:p w14:paraId="73829331" w14:textId="77777777" w:rsidR="0012226A" w:rsidRDefault="0012226A" w:rsidP="003D2758">
      <w:pPr>
        <w:spacing w:after="0"/>
        <w:jc w:val="center"/>
        <w:rPr>
          <w:rFonts w:ascii="Times New Roman" w:hAnsi="Times New Roman" w:cs="Times New Roman"/>
          <w:b/>
          <w:bCs/>
          <w:sz w:val="28"/>
          <w:szCs w:val="28"/>
        </w:rPr>
      </w:pPr>
    </w:p>
    <w:p w14:paraId="3BAA19D1" w14:textId="77777777" w:rsidR="0012226A" w:rsidRDefault="0012226A" w:rsidP="003D2758">
      <w:pPr>
        <w:spacing w:after="0"/>
        <w:jc w:val="center"/>
        <w:rPr>
          <w:rFonts w:ascii="Times New Roman" w:hAnsi="Times New Roman" w:cs="Times New Roman"/>
          <w:b/>
          <w:bCs/>
          <w:sz w:val="28"/>
          <w:szCs w:val="28"/>
        </w:rPr>
      </w:pPr>
    </w:p>
    <w:p w14:paraId="1D2A2A69" w14:textId="77777777" w:rsidR="0012226A" w:rsidRDefault="0012226A" w:rsidP="003D2758">
      <w:pPr>
        <w:spacing w:after="0"/>
        <w:jc w:val="center"/>
        <w:rPr>
          <w:rFonts w:ascii="Times New Roman" w:hAnsi="Times New Roman" w:cs="Times New Roman"/>
          <w:b/>
          <w:bCs/>
          <w:sz w:val="28"/>
          <w:szCs w:val="28"/>
        </w:rPr>
      </w:pPr>
    </w:p>
    <w:p w14:paraId="0D9C4992" w14:textId="77777777" w:rsidR="0012226A" w:rsidRDefault="0012226A" w:rsidP="003D2758">
      <w:pPr>
        <w:spacing w:after="0"/>
        <w:jc w:val="center"/>
        <w:rPr>
          <w:rFonts w:ascii="Times New Roman" w:hAnsi="Times New Roman" w:cs="Times New Roman"/>
          <w:b/>
          <w:bCs/>
          <w:sz w:val="28"/>
          <w:szCs w:val="28"/>
        </w:rPr>
      </w:pPr>
    </w:p>
    <w:p w14:paraId="2187AB86" w14:textId="77777777" w:rsidR="0012226A" w:rsidRDefault="0012226A" w:rsidP="003D2758">
      <w:pPr>
        <w:spacing w:after="0"/>
        <w:jc w:val="center"/>
        <w:rPr>
          <w:rFonts w:ascii="Times New Roman" w:hAnsi="Times New Roman" w:cs="Times New Roman"/>
          <w:b/>
          <w:bCs/>
          <w:sz w:val="28"/>
          <w:szCs w:val="28"/>
        </w:rPr>
      </w:pPr>
    </w:p>
    <w:p w14:paraId="67CB600B" w14:textId="77777777" w:rsidR="0012226A" w:rsidRDefault="0012226A" w:rsidP="003D2758">
      <w:pPr>
        <w:spacing w:after="0"/>
        <w:jc w:val="center"/>
        <w:rPr>
          <w:rFonts w:ascii="Times New Roman" w:hAnsi="Times New Roman" w:cs="Times New Roman"/>
          <w:b/>
          <w:bCs/>
          <w:sz w:val="28"/>
          <w:szCs w:val="28"/>
        </w:rPr>
      </w:pPr>
    </w:p>
    <w:p w14:paraId="5D51C9F6" w14:textId="77777777" w:rsidR="0012226A" w:rsidRDefault="0012226A" w:rsidP="003D2758">
      <w:pPr>
        <w:spacing w:after="0"/>
        <w:jc w:val="center"/>
        <w:rPr>
          <w:rFonts w:ascii="Times New Roman" w:hAnsi="Times New Roman" w:cs="Times New Roman"/>
          <w:b/>
          <w:bCs/>
          <w:sz w:val="28"/>
          <w:szCs w:val="28"/>
        </w:rPr>
      </w:pPr>
    </w:p>
    <w:p w14:paraId="7CF545C5" w14:textId="77777777" w:rsidR="0012226A" w:rsidRDefault="0012226A" w:rsidP="003D2758">
      <w:pPr>
        <w:spacing w:after="0"/>
        <w:jc w:val="center"/>
        <w:rPr>
          <w:rFonts w:ascii="Times New Roman" w:hAnsi="Times New Roman" w:cs="Times New Roman"/>
          <w:b/>
          <w:bCs/>
          <w:sz w:val="28"/>
          <w:szCs w:val="28"/>
        </w:rPr>
      </w:pPr>
    </w:p>
    <w:p w14:paraId="76AAC09E" w14:textId="77777777" w:rsidR="0012226A" w:rsidRDefault="0012226A" w:rsidP="003D2758">
      <w:pPr>
        <w:spacing w:after="0"/>
        <w:jc w:val="center"/>
        <w:rPr>
          <w:rFonts w:ascii="Times New Roman" w:hAnsi="Times New Roman" w:cs="Times New Roman"/>
          <w:b/>
          <w:bCs/>
          <w:sz w:val="28"/>
          <w:szCs w:val="28"/>
        </w:rPr>
      </w:pPr>
    </w:p>
    <w:p w14:paraId="64DB9FEE" w14:textId="77777777" w:rsidR="0012226A" w:rsidRDefault="0012226A" w:rsidP="003D2758">
      <w:pPr>
        <w:spacing w:after="0"/>
        <w:jc w:val="center"/>
        <w:rPr>
          <w:rFonts w:ascii="Times New Roman" w:hAnsi="Times New Roman" w:cs="Times New Roman"/>
          <w:b/>
          <w:bCs/>
          <w:sz w:val="28"/>
          <w:szCs w:val="28"/>
        </w:rPr>
      </w:pPr>
    </w:p>
    <w:p w14:paraId="26F7B191" w14:textId="77777777" w:rsidR="0012226A" w:rsidRDefault="0012226A" w:rsidP="003D2758">
      <w:pPr>
        <w:spacing w:after="0"/>
        <w:jc w:val="center"/>
        <w:rPr>
          <w:rFonts w:ascii="Times New Roman" w:hAnsi="Times New Roman" w:cs="Times New Roman"/>
          <w:b/>
          <w:bCs/>
          <w:sz w:val="28"/>
          <w:szCs w:val="28"/>
        </w:rPr>
      </w:pPr>
    </w:p>
    <w:p w14:paraId="1ACFD928" w14:textId="77777777" w:rsidR="0012226A" w:rsidRDefault="0012226A" w:rsidP="003D2758">
      <w:pPr>
        <w:spacing w:after="0"/>
        <w:jc w:val="center"/>
        <w:rPr>
          <w:rFonts w:ascii="Times New Roman" w:hAnsi="Times New Roman" w:cs="Times New Roman"/>
          <w:b/>
          <w:bCs/>
          <w:sz w:val="28"/>
          <w:szCs w:val="28"/>
        </w:rPr>
      </w:pPr>
    </w:p>
    <w:p w14:paraId="22841D0B" w14:textId="77777777" w:rsidR="0012226A" w:rsidRDefault="0012226A" w:rsidP="003D2758">
      <w:pPr>
        <w:spacing w:after="0"/>
        <w:jc w:val="center"/>
        <w:rPr>
          <w:rFonts w:ascii="Times New Roman" w:hAnsi="Times New Roman" w:cs="Times New Roman"/>
          <w:b/>
          <w:bCs/>
          <w:sz w:val="28"/>
          <w:szCs w:val="28"/>
        </w:rPr>
      </w:pPr>
    </w:p>
    <w:p w14:paraId="5780E430" w14:textId="77777777" w:rsidR="0012226A" w:rsidRDefault="0012226A" w:rsidP="003D2758">
      <w:pPr>
        <w:spacing w:after="0"/>
        <w:jc w:val="center"/>
        <w:rPr>
          <w:rFonts w:ascii="Times New Roman" w:hAnsi="Times New Roman" w:cs="Times New Roman"/>
          <w:b/>
          <w:bCs/>
          <w:sz w:val="28"/>
          <w:szCs w:val="28"/>
        </w:rPr>
      </w:pPr>
    </w:p>
    <w:p w14:paraId="64600EC3" w14:textId="77777777" w:rsidR="0012226A" w:rsidRDefault="0012226A" w:rsidP="003D2758">
      <w:pPr>
        <w:spacing w:after="0"/>
        <w:jc w:val="center"/>
        <w:rPr>
          <w:rFonts w:ascii="Times New Roman" w:hAnsi="Times New Roman" w:cs="Times New Roman"/>
          <w:b/>
          <w:bCs/>
          <w:sz w:val="28"/>
          <w:szCs w:val="28"/>
        </w:rPr>
      </w:pPr>
    </w:p>
    <w:p w14:paraId="69378F31" w14:textId="77777777" w:rsidR="0012226A" w:rsidRDefault="0012226A" w:rsidP="003D2758">
      <w:pPr>
        <w:spacing w:after="0"/>
        <w:jc w:val="center"/>
        <w:rPr>
          <w:rFonts w:ascii="Times New Roman" w:hAnsi="Times New Roman" w:cs="Times New Roman"/>
          <w:b/>
          <w:bCs/>
          <w:sz w:val="28"/>
          <w:szCs w:val="28"/>
        </w:rPr>
      </w:pPr>
    </w:p>
    <w:p w14:paraId="474067B8" w14:textId="77777777" w:rsidR="0012226A" w:rsidRDefault="0012226A" w:rsidP="003D2758">
      <w:pPr>
        <w:spacing w:after="0"/>
        <w:jc w:val="center"/>
        <w:rPr>
          <w:rFonts w:ascii="Times New Roman" w:hAnsi="Times New Roman" w:cs="Times New Roman"/>
          <w:b/>
          <w:bCs/>
          <w:sz w:val="28"/>
          <w:szCs w:val="28"/>
        </w:rPr>
      </w:pPr>
    </w:p>
    <w:p w14:paraId="4E971076" w14:textId="77777777" w:rsidR="0012226A" w:rsidRDefault="0012226A" w:rsidP="003D2758">
      <w:pPr>
        <w:spacing w:after="0"/>
        <w:jc w:val="center"/>
        <w:rPr>
          <w:rFonts w:ascii="Times New Roman" w:hAnsi="Times New Roman" w:cs="Times New Roman"/>
          <w:b/>
          <w:bCs/>
          <w:sz w:val="28"/>
          <w:szCs w:val="28"/>
        </w:rPr>
      </w:pPr>
    </w:p>
    <w:p w14:paraId="2B956A00" w14:textId="77777777" w:rsidR="0012226A" w:rsidRDefault="0012226A" w:rsidP="003D2758">
      <w:pPr>
        <w:spacing w:after="0"/>
        <w:jc w:val="center"/>
        <w:rPr>
          <w:rFonts w:ascii="Times New Roman" w:hAnsi="Times New Roman" w:cs="Times New Roman"/>
          <w:b/>
          <w:bCs/>
          <w:sz w:val="28"/>
          <w:szCs w:val="28"/>
        </w:rPr>
      </w:pPr>
    </w:p>
    <w:p w14:paraId="73F68068" w14:textId="77777777" w:rsidR="0012226A" w:rsidRDefault="0012226A" w:rsidP="003D2758">
      <w:pPr>
        <w:spacing w:after="0"/>
        <w:jc w:val="center"/>
        <w:rPr>
          <w:rFonts w:ascii="Times New Roman" w:hAnsi="Times New Roman" w:cs="Times New Roman"/>
          <w:b/>
          <w:bCs/>
          <w:sz w:val="28"/>
          <w:szCs w:val="28"/>
        </w:rPr>
      </w:pPr>
    </w:p>
    <w:p w14:paraId="37DD82FD" w14:textId="77777777" w:rsidR="0012226A" w:rsidRDefault="0012226A" w:rsidP="003D2758">
      <w:pPr>
        <w:spacing w:after="0"/>
        <w:jc w:val="center"/>
        <w:rPr>
          <w:rFonts w:ascii="Times New Roman" w:hAnsi="Times New Roman" w:cs="Times New Roman"/>
          <w:b/>
          <w:bCs/>
          <w:sz w:val="28"/>
          <w:szCs w:val="28"/>
        </w:rPr>
      </w:pPr>
    </w:p>
    <w:p w14:paraId="66104759" w14:textId="77777777" w:rsidR="0012226A" w:rsidRDefault="0012226A" w:rsidP="003D2758">
      <w:pPr>
        <w:spacing w:after="0"/>
        <w:jc w:val="center"/>
        <w:rPr>
          <w:rFonts w:ascii="Times New Roman" w:hAnsi="Times New Roman" w:cs="Times New Roman"/>
          <w:b/>
          <w:bCs/>
          <w:sz w:val="28"/>
          <w:szCs w:val="28"/>
        </w:rPr>
      </w:pPr>
    </w:p>
    <w:p w14:paraId="78C3E350" w14:textId="77777777" w:rsidR="0012226A" w:rsidRDefault="0012226A" w:rsidP="003D2758">
      <w:pPr>
        <w:spacing w:after="0"/>
        <w:jc w:val="center"/>
        <w:rPr>
          <w:rFonts w:ascii="Times New Roman" w:hAnsi="Times New Roman" w:cs="Times New Roman"/>
          <w:b/>
          <w:bCs/>
          <w:sz w:val="28"/>
          <w:szCs w:val="28"/>
        </w:rPr>
      </w:pPr>
    </w:p>
    <w:p w14:paraId="023B7FCE" w14:textId="198E0789" w:rsidR="003D2758" w:rsidRPr="003D2758" w:rsidRDefault="003D2758" w:rsidP="003D2758">
      <w:pPr>
        <w:spacing w:after="0"/>
        <w:jc w:val="center"/>
        <w:rPr>
          <w:rFonts w:ascii="Times New Roman" w:hAnsi="Times New Roman" w:cs="Times New Roman"/>
          <w:b/>
          <w:bCs/>
          <w:sz w:val="28"/>
          <w:szCs w:val="28"/>
        </w:rPr>
      </w:pPr>
      <w:r w:rsidRPr="003D2758">
        <w:rPr>
          <w:rFonts w:ascii="Times New Roman" w:hAnsi="Times New Roman" w:cs="Times New Roman"/>
          <w:b/>
          <w:bCs/>
          <w:sz w:val="28"/>
          <w:szCs w:val="28"/>
        </w:rPr>
        <w:lastRenderedPageBreak/>
        <w:t>Звіт</w:t>
      </w:r>
    </w:p>
    <w:p w14:paraId="35501FD4" w14:textId="4C670993" w:rsidR="003D2758" w:rsidRPr="003D2758" w:rsidRDefault="003D2758" w:rsidP="003D2758">
      <w:pPr>
        <w:spacing w:after="0"/>
        <w:ind w:firstLine="567"/>
        <w:jc w:val="center"/>
        <w:rPr>
          <w:rFonts w:ascii="Times New Roman" w:hAnsi="Times New Roman" w:cs="Times New Roman"/>
          <w:b/>
          <w:bCs/>
          <w:sz w:val="28"/>
          <w:szCs w:val="28"/>
        </w:rPr>
      </w:pPr>
      <w:r w:rsidRPr="003D2758">
        <w:rPr>
          <w:rFonts w:ascii="Times New Roman" w:hAnsi="Times New Roman" w:cs="Times New Roman"/>
          <w:b/>
          <w:bCs/>
          <w:sz w:val="28"/>
          <w:szCs w:val="28"/>
        </w:rPr>
        <w:t>щодо виконання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p>
    <w:p w14:paraId="77E27004" w14:textId="77777777" w:rsidR="003D2758" w:rsidRDefault="003D2758" w:rsidP="003D2758">
      <w:pPr>
        <w:ind w:firstLine="567"/>
        <w:jc w:val="both"/>
        <w:rPr>
          <w:rFonts w:ascii="Times New Roman" w:hAnsi="Times New Roman" w:cs="Times New Roman"/>
          <w:sz w:val="28"/>
          <w:szCs w:val="28"/>
        </w:rPr>
      </w:pPr>
    </w:p>
    <w:p w14:paraId="16057B9B" w14:textId="3B0CD0BB" w:rsidR="00EE1CD0" w:rsidRDefault="0020338A" w:rsidP="00EE1CD0">
      <w:pPr>
        <w:spacing w:after="0"/>
        <w:ind w:firstLine="567"/>
        <w:jc w:val="both"/>
        <w:rPr>
          <w:rFonts w:ascii="Times New Roman" w:hAnsi="Times New Roman" w:cs="Times New Roman"/>
          <w:sz w:val="28"/>
          <w:szCs w:val="28"/>
        </w:rPr>
      </w:pPr>
      <w:r w:rsidRPr="003D2758">
        <w:rPr>
          <w:rFonts w:ascii="Times New Roman" w:hAnsi="Times New Roman" w:cs="Times New Roman"/>
          <w:sz w:val="28"/>
          <w:szCs w:val="28"/>
        </w:rPr>
        <w:t>Відповідно до прийнятої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r w:rsidR="00EE1CD0">
        <w:rPr>
          <w:rFonts w:ascii="Times New Roman" w:hAnsi="Times New Roman" w:cs="Times New Roman"/>
          <w:sz w:val="28"/>
          <w:szCs w:val="28"/>
        </w:rPr>
        <w:t xml:space="preserve"> на реалізацію запланованих заходів було витрачено коштів на загальну суму </w:t>
      </w:r>
      <w:r w:rsidR="00EE1CD0">
        <w:rPr>
          <w:rFonts w:ascii="Times New Roman" w:hAnsi="Times New Roman" w:cs="Times New Roman"/>
          <w:sz w:val="28"/>
          <w:szCs w:val="28"/>
        </w:rPr>
        <w:br/>
        <w:t>8 375 192,53 грн.</w:t>
      </w:r>
      <w:r w:rsidRPr="003D2758">
        <w:rPr>
          <w:rFonts w:ascii="Times New Roman" w:hAnsi="Times New Roman" w:cs="Times New Roman"/>
          <w:sz w:val="28"/>
          <w:szCs w:val="28"/>
        </w:rPr>
        <w:t xml:space="preserve"> </w:t>
      </w:r>
    </w:p>
    <w:p w14:paraId="4B432B0C" w14:textId="6B9096E8" w:rsidR="006926D4" w:rsidRPr="003D2758" w:rsidRDefault="0020338A" w:rsidP="00EE1CD0">
      <w:pPr>
        <w:spacing w:after="0"/>
        <w:ind w:firstLine="567"/>
        <w:jc w:val="both"/>
        <w:rPr>
          <w:rFonts w:ascii="Times New Roman" w:hAnsi="Times New Roman" w:cs="Times New Roman"/>
          <w:sz w:val="28"/>
          <w:szCs w:val="28"/>
        </w:rPr>
      </w:pPr>
      <w:proofErr w:type="spellStart"/>
      <w:r w:rsidRPr="003D2758">
        <w:rPr>
          <w:rFonts w:ascii="Times New Roman" w:hAnsi="Times New Roman" w:cs="Times New Roman"/>
          <w:sz w:val="28"/>
          <w:szCs w:val="28"/>
        </w:rPr>
        <w:t>Рогатинській</w:t>
      </w:r>
      <w:proofErr w:type="spellEnd"/>
      <w:r w:rsidRPr="003D2758">
        <w:rPr>
          <w:rFonts w:ascii="Times New Roman" w:hAnsi="Times New Roman" w:cs="Times New Roman"/>
          <w:sz w:val="28"/>
          <w:szCs w:val="28"/>
        </w:rPr>
        <w:t xml:space="preserve"> міській раді вдалося виконати прохання про допомогу від </w:t>
      </w:r>
      <w:r w:rsidR="005F5266" w:rsidRPr="003D2758">
        <w:rPr>
          <w:rFonts w:ascii="Times New Roman" w:hAnsi="Times New Roman" w:cs="Times New Roman"/>
          <w:color w:val="000000" w:themeColor="text1"/>
          <w:sz w:val="28"/>
          <w:szCs w:val="28"/>
        </w:rPr>
        <w:t>3</w:t>
      </w:r>
      <w:r w:rsidR="00EE1CD0">
        <w:rPr>
          <w:rFonts w:ascii="Times New Roman" w:hAnsi="Times New Roman" w:cs="Times New Roman"/>
          <w:color w:val="000000" w:themeColor="text1"/>
          <w:sz w:val="28"/>
          <w:szCs w:val="28"/>
        </w:rPr>
        <w:t>0</w:t>
      </w:r>
      <w:r w:rsidRPr="003D2758">
        <w:rPr>
          <w:rFonts w:ascii="Times New Roman" w:hAnsi="Times New Roman" w:cs="Times New Roman"/>
          <w:sz w:val="28"/>
          <w:szCs w:val="28"/>
        </w:rPr>
        <w:t xml:space="preserve"> військов</w:t>
      </w:r>
      <w:r w:rsidR="00EE1CD0">
        <w:rPr>
          <w:rFonts w:ascii="Times New Roman" w:hAnsi="Times New Roman" w:cs="Times New Roman"/>
          <w:sz w:val="28"/>
          <w:szCs w:val="28"/>
        </w:rPr>
        <w:t>их</w:t>
      </w:r>
      <w:r w:rsidRPr="003D2758">
        <w:rPr>
          <w:rFonts w:ascii="Times New Roman" w:hAnsi="Times New Roman" w:cs="Times New Roman"/>
          <w:sz w:val="28"/>
          <w:szCs w:val="28"/>
        </w:rPr>
        <w:t xml:space="preserve"> частин</w:t>
      </w:r>
      <w:r w:rsidR="005F5266" w:rsidRPr="003D2758">
        <w:rPr>
          <w:rFonts w:ascii="Times New Roman" w:hAnsi="Times New Roman" w:cs="Times New Roman"/>
          <w:sz w:val="28"/>
          <w:szCs w:val="28"/>
        </w:rPr>
        <w:t xml:space="preserve">. </w:t>
      </w:r>
      <w:bookmarkStart w:id="2" w:name="_Hlk219884189"/>
      <w:r w:rsidR="005F5266" w:rsidRPr="003D2758">
        <w:rPr>
          <w:rFonts w:ascii="Times New Roman" w:hAnsi="Times New Roman" w:cs="Times New Roman"/>
          <w:sz w:val="28"/>
          <w:szCs w:val="28"/>
        </w:rPr>
        <w:t xml:space="preserve">В рамках </w:t>
      </w:r>
      <w:r w:rsidR="003D2758" w:rsidRPr="003D2758">
        <w:rPr>
          <w:rFonts w:ascii="Times New Roman" w:hAnsi="Times New Roman" w:cs="Times New Roman"/>
          <w:sz w:val="28"/>
          <w:szCs w:val="28"/>
        </w:rPr>
        <w:t>П</w:t>
      </w:r>
      <w:r w:rsidR="005F5266" w:rsidRPr="003D2758">
        <w:rPr>
          <w:rFonts w:ascii="Times New Roman" w:hAnsi="Times New Roman" w:cs="Times New Roman"/>
          <w:sz w:val="28"/>
          <w:szCs w:val="28"/>
        </w:rPr>
        <w:t>рограми на зміцнення матеріально-технічного забезпечення військових підрозділів у 202</w:t>
      </w:r>
      <w:r w:rsidR="00750BAB" w:rsidRPr="003D2758">
        <w:rPr>
          <w:rFonts w:ascii="Times New Roman" w:hAnsi="Times New Roman" w:cs="Times New Roman"/>
          <w:sz w:val="28"/>
          <w:szCs w:val="28"/>
        </w:rPr>
        <w:t>5</w:t>
      </w:r>
      <w:r w:rsidR="005F5266" w:rsidRPr="003D2758">
        <w:rPr>
          <w:rFonts w:ascii="Times New Roman" w:hAnsi="Times New Roman" w:cs="Times New Roman"/>
          <w:sz w:val="28"/>
          <w:szCs w:val="28"/>
        </w:rPr>
        <w:t xml:space="preserve"> році було використано згідно зі зверненнями від </w:t>
      </w:r>
      <w:r w:rsidR="00E863C0" w:rsidRPr="003D2758">
        <w:rPr>
          <w:rFonts w:ascii="Times New Roman" w:hAnsi="Times New Roman" w:cs="Times New Roman"/>
          <w:sz w:val="28"/>
          <w:szCs w:val="28"/>
        </w:rPr>
        <w:t>двадцяти шести</w:t>
      </w:r>
      <w:r w:rsidR="005F5266" w:rsidRPr="003D2758">
        <w:rPr>
          <w:rFonts w:ascii="Times New Roman" w:hAnsi="Times New Roman" w:cs="Times New Roman"/>
          <w:sz w:val="28"/>
          <w:szCs w:val="28"/>
        </w:rPr>
        <w:t xml:space="preserve"> військових частин </w:t>
      </w:r>
      <w:bookmarkStart w:id="3" w:name="_Hlk219895182"/>
      <w:r w:rsidR="003D2E1D" w:rsidRPr="003D2758">
        <w:rPr>
          <w:rFonts w:ascii="Times New Roman" w:hAnsi="Times New Roman" w:cs="Times New Roman"/>
          <w:sz w:val="28"/>
          <w:szCs w:val="28"/>
        </w:rPr>
        <w:t xml:space="preserve">6 </w:t>
      </w:r>
      <w:r w:rsidR="00EE1CD0">
        <w:rPr>
          <w:rFonts w:ascii="Times New Roman" w:hAnsi="Times New Roman" w:cs="Times New Roman"/>
          <w:sz w:val="28"/>
          <w:szCs w:val="28"/>
        </w:rPr>
        <w:t>920</w:t>
      </w:r>
      <w:r w:rsidR="003D2E1D" w:rsidRPr="003D2758">
        <w:rPr>
          <w:rFonts w:ascii="Times New Roman" w:hAnsi="Times New Roman" w:cs="Times New Roman"/>
          <w:sz w:val="28"/>
          <w:szCs w:val="28"/>
        </w:rPr>
        <w:t xml:space="preserve"> 660,93 </w:t>
      </w:r>
      <w:r w:rsidR="005F5266" w:rsidRPr="003D2758">
        <w:rPr>
          <w:rFonts w:ascii="Times New Roman" w:hAnsi="Times New Roman" w:cs="Times New Roman"/>
          <w:sz w:val="28"/>
          <w:szCs w:val="28"/>
        </w:rPr>
        <w:t>грн</w:t>
      </w:r>
      <w:bookmarkEnd w:id="3"/>
      <w:r w:rsidR="005F5266" w:rsidRPr="003D2758">
        <w:rPr>
          <w:rFonts w:ascii="Times New Roman" w:hAnsi="Times New Roman" w:cs="Times New Roman"/>
          <w:sz w:val="28"/>
          <w:szCs w:val="28"/>
        </w:rPr>
        <w:t xml:space="preserve">,  надано субвенцію </w:t>
      </w:r>
      <w:r w:rsidR="00EE1CD0">
        <w:rPr>
          <w:rFonts w:ascii="Times New Roman" w:hAnsi="Times New Roman" w:cs="Times New Roman"/>
          <w:sz w:val="28"/>
          <w:szCs w:val="28"/>
        </w:rPr>
        <w:t>чотирьом</w:t>
      </w:r>
      <w:r w:rsidR="005F5266" w:rsidRPr="003D2758">
        <w:rPr>
          <w:rFonts w:ascii="Times New Roman" w:hAnsi="Times New Roman" w:cs="Times New Roman"/>
          <w:sz w:val="28"/>
          <w:szCs w:val="28"/>
        </w:rPr>
        <w:t xml:space="preserve"> військовим частинам – 1 </w:t>
      </w:r>
      <w:r w:rsidR="00EE1CD0">
        <w:rPr>
          <w:rFonts w:ascii="Times New Roman" w:hAnsi="Times New Roman" w:cs="Times New Roman"/>
          <w:sz w:val="28"/>
          <w:szCs w:val="28"/>
        </w:rPr>
        <w:t>23</w:t>
      </w:r>
      <w:r w:rsidR="0082485D" w:rsidRPr="003D2758">
        <w:rPr>
          <w:rFonts w:ascii="Times New Roman" w:hAnsi="Times New Roman" w:cs="Times New Roman"/>
          <w:sz w:val="28"/>
          <w:szCs w:val="28"/>
        </w:rPr>
        <w:t>4</w:t>
      </w:r>
      <w:r w:rsidR="005F5266" w:rsidRPr="003D2758">
        <w:rPr>
          <w:rFonts w:ascii="Times New Roman" w:hAnsi="Times New Roman" w:cs="Times New Roman"/>
          <w:sz w:val="28"/>
          <w:szCs w:val="28"/>
        </w:rPr>
        <w:t xml:space="preserve"> </w:t>
      </w:r>
      <w:r w:rsidR="0082485D" w:rsidRPr="003D2758">
        <w:rPr>
          <w:rFonts w:ascii="Times New Roman" w:hAnsi="Times New Roman" w:cs="Times New Roman"/>
          <w:sz w:val="28"/>
          <w:szCs w:val="28"/>
        </w:rPr>
        <w:t>1</w:t>
      </w:r>
      <w:r w:rsidR="005F5266" w:rsidRPr="003D2758">
        <w:rPr>
          <w:rFonts w:ascii="Times New Roman" w:hAnsi="Times New Roman" w:cs="Times New Roman"/>
          <w:sz w:val="28"/>
          <w:szCs w:val="28"/>
        </w:rPr>
        <w:t>00,00 грн.</w:t>
      </w:r>
      <w:r w:rsidR="00026790" w:rsidRPr="003D2758">
        <w:rPr>
          <w:rFonts w:ascii="Times New Roman" w:hAnsi="Times New Roman" w:cs="Times New Roman"/>
          <w:sz w:val="28"/>
          <w:szCs w:val="28"/>
        </w:rPr>
        <w:t xml:space="preserve"> </w:t>
      </w:r>
      <w:bookmarkEnd w:id="2"/>
      <w:r w:rsidR="00026790" w:rsidRPr="003D2758">
        <w:rPr>
          <w:rFonts w:ascii="Times New Roman" w:hAnsi="Times New Roman" w:cs="Times New Roman"/>
          <w:sz w:val="28"/>
          <w:szCs w:val="28"/>
        </w:rPr>
        <w:t>Зокрема</w:t>
      </w:r>
      <w:r w:rsidR="003D2758" w:rsidRPr="003D2758">
        <w:rPr>
          <w:rFonts w:ascii="Times New Roman" w:hAnsi="Times New Roman" w:cs="Times New Roman"/>
          <w:sz w:val="28"/>
          <w:szCs w:val="28"/>
        </w:rPr>
        <w:t>,</w:t>
      </w:r>
      <w:r w:rsidR="00026790" w:rsidRPr="003D2758">
        <w:rPr>
          <w:rFonts w:ascii="Times New Roman" w:hAnsi="Times New Roman" w:cs="Times New Roman"/>
          <w:sz w:val="28"/>
          <w:szCs w:val="28"/>
        </w:rPr>
        <w:t xml:space="preserve"> для потреб військових підрозділів, у 2025 році було придбано </w:t>
      </w:r>
      <w:r w:rsidR="00E863C0" w:rsidRPr="003D2758">
        <w:rPr>
          <w:rFonts w:ascii="Times New Roman" w:hAnsi="Times New Roman" w:cs="Times New Roman"/>
          <w:sz w:val="28"/>
          <w:szCs w:val="28"/>
        </w:rPr>
        <w:t>такі</w:t>
      </w:r>
      <w:r w:rsidR="00026790" w:rsidRPr="003D2758">
        <w:rPr>
          <w:rFonts w:ascii="Times New Roman" w:hAnsi="Times New Roman" w:cs="Times New Roman"/>
          <w:sz w:val="28"/>
          <w:szCs w:val="28"/>
        </w:rPr>
        <w:t xml:space="preserve"> матеріально-технічні засоби:</w:t>
      </w:r>
    </w:p>
    <w:tbl>
      <w:tblPr>
        <w:tblStyle w:val="11"/>
        <w:tblW w:w="9786" w:type="dxa"/>
        <w:tblInd w:w="-10" w:type="dxa"/>
        <w:tblLayout w:type="fixed"/>
        <w:tblLook w:val="04A0" w:firstRow="1" w:lastRow="0" w:firstColumn="1" w:lastColumn="0" w:noHBand="0" w:noVBand="1"/>
      </w:tblPr>
      <w:tblGrid>
        <w:gridCol w:w="279"/>
        <w:gridCol w:w="6527"/>
        <w:gridCol w:w="11"/>
        <w:gridCol w:w="1462"/>
        <w:gridCol w:w="11"/>
        <w:gridCol w:w="1496"/>
      </w:tblGrid>
      <w:tr w:rsidR="00E863C0" w:rsidRPr="003D2758" w14:paraId="7752F3C6" w14:textId="77777777" w:rsidTr="003D2758">
        <w:tc>
          <w:tcPr>
            <w:tcW w:w="279" w:type="dxa"/>
          </w:tcPr>
          <w:p w14:paraId="2B3C040D" w14:textId="77777777" w:rsidR="00E863C0" w:rsidRPr="003D2758" w:rsidRDefault="00E863C0" w:rsidP="00C97DAF">
            <w:pPr>
              <w:rPr>
                <w:rFonts w:ascii="Times New Roman" w:eastAsia="Calibri" w:hAnsi="Times New Roman" w:cs="Times New Roman"/>
                <w:color w:val="000000" w:themeColor="text1"/>
                <w:sz w:val="24"/>
                <w:szCs w:val="24"/>
              </w:rPr>
            </w:pPr>
          </w:p>
        </w:tc>
        <w:tc>
          <w:tcPr>
            <w:tcW w:w="6527" w:type="dxa"/>
          </w:tcPr>
          <w:p w14:paraId="38741F12" w14:textId="6D2BE2FC" w:rsidR="00E863C0" w:rsidRPr="003D2758" w:rsidRDefault="00E863C0" w:rsidP="00C97DAF">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Придбані матеріально-технічні засоби</w:t>
            </w:r>
          </w:p>
        </w:tc>
        <w:tc>
          <w:tcPr>
            <w:tcW w:w="1473" w:type="dxa"/>
            <w:gridSpan w:val="2"/>
          </w:tcPr>
          <w:p w14:paraId="59D8BFCB" w14:textId="12AA9EB7" w:rsidR="00E863C0" w:rsidRPr="003D2758" w:rsidRDefault="00E863C0" w:rsidP="00C97DAF">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Кількість </w:t>
            </w:r>
          </w:p>
        </w:tc>
        <w:tc>
          <w:tcPr>
            <w:tcW w:w="1507" w:type="dxa"/>
            <w:gridSpan w:val="2"/>
          </w:tcPr>
          <w:p w14:paraId="12313AF4" w14:textId="77777777" w:rsidR="00E863C0" w:rsidRDefault="00E863C0" w:rsidP="00C97DAF">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Грн.</w:t>
            </w:r>
          </w:p>
          <w:p w14:paraId="6B42A8CF" w14:textId="1BE3EE14" w:rsidR="0043493D" w:rsidRPr="003D2758" w:rsidRDefault="0043493D" w:rsidP="00C97DAF">
            <w:pPr>
              <w:rPr>
                <w:rFonts w:ascii="Times New Roman" w:eastAsia="Calibri" w:hAnsi="Times New Roman" w:cs="Times New Roman"/>
                <w:color w:val="000000" w:themeColor="text1"/>
                <w:sz w:val="24"/>
                <w:szCs w:val="24"/>
              </w:rPr>
            </w:pPr>
          </w:p>
        </w:tc>
      </w:tr>
      <w:tr w:rsidR="00E863C0" w:rsidRPr="003D2758" w14:paraId="53B84778" w14:textId="77777777" w:rsidTr="003D2758">
        <w:tc>
          <w:tcPr>
            <w:tcW w:w="9786" w:type="dxa"/>
            <w:gridSpan w:val="6"/>
          </w:tcPr>
          <w:p w14:paraId="6BB9D89F" w14:textId="291B063E" w:rsidR="00E863C0" w:rsidRPr="003D2758" w:rsidRDefault="00E863C0" w:rsidP="00E863C0">
            <w:pPr>
              <w:jc w:val="cente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b/>
                <w:color w:val="000000" w:themeColor="text1"/>
                <w:sz w:val="24"/>
                <w:szCs w:val="24"/>
              </w:rPr>
              <w:t>Дрони</w:t>
            </w:r>
            <w:proofErr w:type="spellEnd"/>
          </w:p>
        </w:tc>
      </w:tr>
      <w:tr w:rsidR="00E863C0" w:rsidRPr="003D2758" w14:paraId="6611C8D8" w14:textId="77777777" w:rsidTr="003D2758">
        <w:tc>
          <w:tcPr>
            <w:tcW w:w="279" w:type="dxa"/>
          </w:tcPr>
          <w:p w14:paraId="38F30E4A" w14:textId="77777777" w:rsidR="00E863C0" w:rsidRPr="003D2758" w:rsidRDefault="00E863C0" w:rsidP="00E863C0">
            <w:pPr>
              <w:rPr>
                <w:rFonts w:ascii="Times New Roman" w:eastAsia="Calibri" w:hAnsi="Times New Roman" w:cs="Times New Roman"/>
                <w:color w:val="000000" w:themeColor="text1"/>
                <w:sz w:val="24"/>
                <w:szCs w:val="24"/>
              </w:rPr>
            </w:pPr>
            <w:bookmarkStart w:id="4" w:name="_Hlk219285308"/>
          </w:p>
        </w:tc>
        <w:tc>
          <w:tcPr>
            <w:tcW w:w="6527" w:type="dxa"/>
          </w:tcPr>
          <w:p w14:paraId="5F780226" w14:textId="6107DCE4" w:rsidR="00E863C0" w:rsidRPr="003D2758" w:rsidRDefault="00E863C0" w:rsidP="00E863C0">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Квадрокоптер</w:t>
            </w:r>
            <w:proofErr w:type="spellEnd"/>
            <w:r w:rsidRPr="003D2758">
              <w:rPr>
                <w:rFonts w:ascii="Times New Roman" w:eastAsia="Calibri" w:hAnsi="Times New Roman" w:cs="Times New Roman"/>
                <w:color w:val="000000" w:themeColor="text1"/>
                <w:sz w:val="24"/>
                <w:szCs w:val="24"/>
              </w:rPr>
              <w:t xml:space="preserve"> FPV -типу 10 дюймів</w:t>
            </w:r>
          </w:p>
        </w:tc>
        <w:tc>
          <w:tcPr>
            <w:tcW w:w="1473" w:type="dxa"/>
            <w:gridSpan w:val="2"/>
          </w:tcPr>
          <w:p w14:paraId="19F760C5" w14:textId="05B1F085" w:rsidR="00E863C0" w:rsidRPr="003D2758" w:rsidRDefault="00E863C0" w:rsidP="00E863C0">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20шт</w:t>
            </w:r>
          </w:p>
        </w:tc>
        <w:tc>
          <w:tcPr>
            <w:tcW w:w="1507" w:type="dxa"/>
            <w:gridSpan w:val="2"/>
          </w:tcPr>
          <w:p w14:paraId="42482DCC" w14:textId="1664E20E" w:rsidR="00E863C0" w:rsidRPr="003D2758" w:rsidRDefault="00E863C0" w:rsidP="00E863C0">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282000,00</w:t>
            </w:r>
          </w:p>
        </w:tc>
      </w:tr>
      <w:bookmarkEnd w:id="4"/>
      <w:tr w:rsidR="00026790" w:rsidRPr="003D2758" w14:paraId="2D61551B" w14:textId="77777777" w:rsidTr="003D2758">
        <w:tc>
          <w:tcPr>
            <w:tcW w:w="279" w:type="dxa"/>
          </w:tcPr>
          <w:p w14:paraId="5352E939"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2ECA18FC"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lang w:val="en-US"/>
              </w:rPr>
            </w:pPr>
            <w:r w:rsidRPr="003D2758">
              <w:rPr>
                <w:rFonts w:ascii="Times New Roman" w:eastAsia="Calibri" w:hAnsi="Times New Roman" w:cs="Times New Roman"/>
                <w:b/>
                <w:color w:val="000000" w:themeColor="text1"/>
                <w:sz w:val="24"/>
                <w:szCs w:val="24"/>
              </w:rPr>
              <w:t>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1A2D36E5"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20шт</w:t>
            </w:r>
          </w:p>
        </w:tc>
        <w:tc>
          <w:tcPr>
            <w:tcW w:w="1507" w:type="dxa"/>
            <w:gridSpan w:val="2"/>
          </w:tcPr>
          <w:p w14:paraId="539F9D45" w14:textId="77777777" w:rsidR="00026790" w:rsidRPr="003D2758" w:rsidRDefault="00026790" w:rsidP="00C97DAF">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282 000,00</w:t>
            </w:r>
          </w:p>
        </w:tc>
      </w:tr>
      <w:tr w:rsidR="00026790" w:rsidRPr="003D2758" w14:paraId="3395CFFA" w14:textId="77777777" w:rsidTr="003D2758">
        <w:tc>
          <w:tcPr>
            <w:tcW w:w="279" w:type="dxa"/>
          </w:tcPr>
          <w:p w14:paraId="0A0ABC03"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58DB7257"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rPr>
            </w:pPr>
          </w:p>
        </w:tc>
        <w:tc>
          <w:tcPr>
            <w:tcW w:w="1473" w:type="dxa"/>
            <w:gridSpan w:val="2"/>
          </w:tcPr>
          <w:p w14:paraId="75BE56BC" w14:textId="77777777" w:rsidR="00026790" w:rsidRPr="003D2758" w:rsidRDefault="00026790" w:rsidP="00C97DAF">
            <w:pPr>
              <w:tabs>
                <w:tab w:val="left" w:pos="6330"/>
              </w:tabs>
              <w:rPr>
                <w:rFonts w:ascii="Times New Roman" w:eastAsia="Calibri" w:hAnsi="Times New Roman" w:cs="Times New Roman"/>
                <w:b/>
                <w:color w:val="000000" w:themeColor="text1"/>
                <w:sz w:val="24"/>
                <w:szCs w:val="24"/>
              </w:rPr>
            </w:pPr>
          </w:p>
        </w:tc>
        <w:tc>
          <w:tcPr>
            <w:tcW w:w="1507" w:type="dxa"/>
            <w:gridSpan w:val="2"/>
          </w:tcPr>
          <w:p w14:paraId="2212500D" w14:textId="77777777" w:rsidR="00026790" w:rsidRPr="003D2758" w:rsidRDefault="00026790" w:rsidP="00C97DAF">
            <w:pPr>
              <w:rPr>
                <w:rFonts w:ascii="Times New Roman" w:eastAsia="Calibri" w:hAnsi="Times New Roman" w:cs="Times New Roman"/>
                <w:b/>
                <w:color w:val="000000" w:themeColor="text1"/>
                <w:sz w:val="24"/>
                <w:szCs w:val="24"/>
              </w:rPr>
            </w:pPr>
          </w:p>
        </w:tc>
      </w:tr>
      <w:tr w:rsidR="00026790" w:rsidRPr="003D2758" w14:paraId="23D6FE0A" w14:textId="77777777" w:rsidTr="003D2758">
        <w:tc>
          <w:tcPr>
            <w:tcW w:w="279" w:type="dxa"/>
          </w:tcPr>
          <w:p w14:paraId="155867B7"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7B8F8C4D" w14:textId="77777777" w:rsidR="00026790" w:rsidRPr="003D2758" w:rsidRDefault="00026790" w:rsidP="00C97DAF">
            <w:pPr>
              <w:tabs>
                <w:tab w:val="left" w:pos="6330"/>
              </w:tabs>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 </w:t>
            </w:r>
            <w:proofErr w:type="spellStart"/>
            <w:r w:rsidRPr="003D2758">
              <w:rPr>
                <w:rFonts w:ascii="Times New Roman" w:eastAsia="Calibri" w:hAnsi="Times New Roman" w:cs="Times New Roman"/>
                <w:bCs/>
                <w:color w:val="000000" w:themeColor="text1"/>
                <w:sz w:val="24"/>
                <w:szCs w:val="24"/>
              </w:rPr>
              <w:t>Enterprise</w:t>
            </w:r>
            <w:proofErr w:type="spellEnd"/>
          </w:p>
        </w:tc>
        <w:tc>
          <w:tcPr>
            <w:tcW w:w="1473" w:type="dxa"/>
            <w:gridSpan w:val="2"/>
          </w:tcPr>
          <w:p w14:paraId="4D066859" w14:textId="77777777" w:rsidR="00026790" w:rsidRPr="003D2758" w:rsidRDefault="00026790" w:rsidP="00C97DAF">
            <w:pPr>
              <w:tabs>
                <w:tab w:val="left" w:pos="6330"/>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09DDFA46"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120 000,00</w:t>
            </w:r>
          </w:p>
        </w:tc>
      </w:tr>
      <w:tr w:rsidR="00026790" w:rsidRPr="003D2758" w14:paraId="71450904" w14:textId="77777777" w:rsidTr="003D2758">
        <w:tc>
          <w:tcPr>
            <w:tcW w:w="279" w:type="dxa"/>
          </w:tcPr>
          <w:p w14:paraId="09DC785D"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6A023A22" w14:textId="77777777" w:rsidR="00026790" w:rsidRPr="003D2758" w:rsidRDefault="00026790" w:rsidP="00C97DAF">
            <w:pPr>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3T </w:t>
            </w:r>
            <w:proofErr w:type="spellStart"/>
            <w:r w:rsidRPr="003D2758">
              <w:rPr>
                <w:rFonts w:ascii="Times New Roman" w:eastAsia="Calibri" w:hAnsi="Times New Roman" w:cs="Times New Roman"/>
                <w:bCs/>
                <w:color w:val="000000" w:themeColor="text1"/>
                <w:sz w:val="24"/>
                <w:szCs w:val="24"/>
              </w:rPr>
              <w:t>Enterprise</w:t>
            </w:r>
            <w:proofErr w:type="spellEnd"/>
          </w:p>
        </w:tc>
        <w:tc>
          <w:tcPr>
            <w:tcW w:w="1473" w:type="dxa"/>
            <w:gridSpan w:val="2"/>
          </w:tcPr>
          <w:p w14:paraId="727D2CF3" w14:textId="7757FB7E"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w:t>
            </w:r>
            <w:r w:rsidR="00026790" w:rsidRPr="003D2758">
              <w:rPr>
                <w:rFonts w:ascii="Times New Roman" w:eastAsia="Calibri" w:hAnsi="Times New Roman" w:cs="Times New Roman"/>
                <w:bCs/>
                <w:color w:val="000000" w:themeColor="text1"/>
                <w:sz w:val="24"/>
                <w:szCs w:val="24"/>
              </w:rPr>
              <w:t>шт</w:t>
            </w:r>
          </w:p>
        </w:tc>
        <w:tc>
          <w:tcPr>
            <w:tcW w:w="1507" w:type="dxa"/>
            <w:gridSpan w:val="2"/>
          </w:tcPr>
          <w:p w14:paraId="4732571F" w14:textId="0538DF41"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w:t>
            </w:r>
            <w:r w:rsidR="00FD364C" w:rsidRPr="003D2758">
              <w:rPr>
                <w:rFonts w:ascii="Times New Roman" w:eastAsia="Calibri" w:hAnsi="Times New Roman" w:cs="Times New Roman"/>
                <w:bCs/>
                <w:color w:val="000000" w:themeColor="text1"/>
                <w:sz w:val="24"/>
                <w:szCs w:val="24"/>
              </w:rPr>
              <w:t xml:space="preserve"> 277</w:t>
            </w:r>
            <w:r w:rsidRPr="003D2758">
              <w:rPr>
                <w:rFonts w:ascii="Times New Roman" w:eastAsia="Calibri" w:hAnsi="Times New Roman" w:cs="Times New Roman"/>
                <w:bCs/>
                <w:color w:val="000000" w:themeColor="text1"/>
                <w:sz w:val="24"/>
                <w:szCs w:val="24"/>
              </w:rPr>
              <w:t xml:space="preserve"> 000,00</w:t>
            </w:r>
          </w:p>
        </w:tc>
      </w:tr>
      <w:tr w:rsidR="00026790" w:rsidRPr="003D2758" w14:paraId="0E045E59" w14:textId="77777777" w:rsidTr="003D2758">
        <w:tc>
          <w:tcPr>
            <w:tcW w:w="279" w:type="dxa"/>
          </w:tcPr>
          <w:p w14:paraId="41ACA37F"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1709153B" w14:textId="77777777" w:rsidR="00026790" w:rsidRPr="003D2758" w:rsidRDefault="00026790" w:rsidP="00C97DAF">
            <w:pPr>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 </w:t>
            </w:r>
            <w:proofErr w:type="spellStart"/>
            <w:r w:rsidRPr="003D2758">
              <w:rPr>
                <w:rFonts w:ascii="Times New Roman" w:eastAsia="Calibri" w:hAnsi="Times New Roman" w:cs="Times New Roman"/>
                <w:bCs/>
                <w:color w:val="000000" w:themeColor="text1"/>
                <w:sz w:val="24"/>
                <w:szCs w:val="24"/>
              </w:rPr>
              <w:t>Pro</w:t>
            </w:r>
            <w:proofErr w:type="spellEnd"/>
          </w:p>
        </w:tc>
        <w:tc>
          <w:tcPr>
            <w:tcW w:w="1473" w:type="dxa"/>
            <w:gridSpan w:val="2"/>
          </w:tcPr>
          <w:p w14:paraId="528046F5" w14:textId="0B4C982E"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w:t>
            </w:r>
            <w:r w:rsidR="00026790" w:rsidRPr="003D2758">
              <w:rPr>
                <w:rFonts w:ascii="Times New Roman" w:eastAsia="Calibri" w:hAnsi="Times New Roman" w:cs="Times New Roman"/>
                <w:bCs/>
                <w:color w:val="000000" w:themeColor="text1"/>
                <w:sz w:val="24"/>
                <w:szCs w:val="24"/>
              </w:rPr>
              <w:t>шт</w:t>
            </w:r>
          </w:p>
        </w:tc>
        <w:tc>
          <w:tcPr>
            <w:tcW w:w="1507" w:type="dxa"/>
            <w:gridSpan w:val="2"/>
          </w:tcPr>
          <w:p w14:paraId="1E2F0CA2" w14:textId="7DDBEA80"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234 800</w:t>
            </w:r>
            <w:r w:rsidR="00026790" w:rsidRPr="003D2758">
              <w:rPr>
                <w:rFonts w:ascii="Times New Roman" w:eastAsia="Calibri" w:hAnsi="Times New Roman" w:cs="Times New Roman"/>
                <w:bCs/>
                <w:color w:val="000000" w:themeColor="text1"/>
                <w:sz w:val="24"/>
                <w:szCs w:val="24"/>
              </w:rPr>
              <w:t>,00</w:t>
            </w:r>
          </w:p>
        </w:tc>
      </w:tr>
      <w:tr w:rsidR="00026790" w:rsidRPr="003D2758" w14:paraId="7B7F28C2" w14:textId="77777777" w:rsidTr="003D2758">
        <w:tc>
          <w:tcPr>
            <w:tcW w:w="279" w:type="dxa"/>
          </w:tcPr>
          <w:p w14:paraId="4BB9C6B7"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310948DA" w14:textId="77777777" w:rsidR="00026790" w:rsidRPr="003D2758" w:rsidRDefault="00026790" w:rsidP="00C97DAF">
            <w:pPr>
              <w:rPr>
                <w:rFonts w:ascii="Times New Roman" w:eastAsia="Calibri" w:hAnsi="Times New Roman" w:cs="Times New Roman"/>
                <w:bCs/>
                <w:color w:val="000000" w:themeColor="text1"/>
                <w:sz w:val="24"/>
                <w:szCs w:val="24"/>
              </w:rPr>
            </w:pPr>
            <w:proofErr w:type="spellStart"/>
            <w:r w:rsidRPr="003D2758">
              <w:rPr>
                <w:rFonts w:ascii="Times New Roman" w:eastAsia="Calibri" w:hAnsi="Times New Roman" w:cs="Times New Roman"/>
                <w:bCs/>
                <w:color w:val="000000" w:themeColor="text1"/>
                <w:sz w:val="24"/>
                <w:szCs w:val="24"/>
              </w:rPr>
              <w:t>Квадрокоптер</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4 </w:t>
            </w:r>
            <w:proofErr w:type="spellStart"/>
            <w:r w:rsidRPr="003D2758">
              <w:rPr>
                <w:rFonts w:ascii="Times New Roman" w:eastAsia="Calibri" w:hAnsi="Times New Roman" w:cs="Times New Roman"/>
                <w:bCs/>
                <w:color w:val="000000" w:themeColor="text1"/>
                <w:sz w:val="24"/>
                <w:szCs w:val="24"/>
              </w:rPr>
              <w:t>pro</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with</w:t>
            </w:r>
            <w:proofErr w:type="spellEnd"/>
            <w:r w:rsidRPr="003D2758">
              <w:rPr>
                <w:rFonts w:ascii="Times New Roman" w:eastAsia="Calibri" w:hAnsi="Times New Roman" w:cs="Times New Roman"/>
                <w:color w:val="000000" w:themeColor="text1"/>
                <w:sz w:val="24"/>
                <w:szCs w:val="24"/>
              </w:rPr>
              <w:t xml:space="preserve"> </w:t>
            </w:r>
            <w:r w:rsidRPr="003D2758">
              <w:rPr>
                <w:rFonts w:ascii="Times New Roman" w:eastAsia="Calibri" w:hAnsi="Times New Roman" w:cs="Times New Roman"/>
                <w:bCs/>
                <w:color w:val="000000" w:themeColor="text1"/>
                <w:sz w:val="24"/>
                <w:szCs w:val="24"/>
              </w:rPr>
              <w:t>DJI RC 2</w:t>
            </w:r>
          </w:p>
        </w:tc>
        <w:tc>
          <w:tcPr>
            <w:tcW w:w="1473" w:type="dxa"/>
            <w:gridSpan w:val="2"/>
          </w:tcPr>
          <w:p w14:paraId="4C3C9C06" w14:textId="7E58CF4F"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w:t>
            </w:r>
            <w:r w:rsidR="00026790" w:rsidRPr="003D2758">
              <w:rPr>
                <w:rFonts w:ascii="Times New Roman" w:eastAsia="Calibri" w:hAnsi="Times New Roman" w:cs="Times New Roman"/>
                <w:bCs/>
                <w:color w:val="000000" w:themeColor="text1"/>
                <w:sz w:val="24"/>
                <w:szCs w:val="24"/>
              </w:rPr>
              <w:t>шт</w:t>
            </w:r>
          </w:p>
        </w:tc>
        <w:tc>
          <w:tcPr>
            <w:tcW w:w="1507" w:type="dxa"/>
            <w:gridSpan w:val="2"/>
          </w:tcPr>
          <w:p w14:paraId="4C3A814C" w14:textId="1566571A" w:rsidR="00026790" w:rsidRPr="003D2758" w:rsidRDefault="00FD364C"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469 4</w:t>
            </w:r>
            <w:r w:rsidR="00026790" w:rsidRPr="003D2758">
              <w:rPr>
                <w:rFonts w:ascii="Times New Roman" w:eastAsia="Calibri" w:hAnsi="Times New Roman" w:cs="Times New Roman"/>
                <w:bCs/>
                <w:color w:val="000000" w:themeColor="text1"/>
                <w:sz w:val="24"/>
                <w:szCs w:val="24"/>
              </w:rPr>
              <w:t>00,00</w:t>
            </w:r>
          </w:p>
        </w:tc>
      </w:tr>
      <w:tr w:rsidR="00026790" w:rsidRPr="003D2758" w14:paraId="734ABD5D" w14:textId="77777777" w:rsidTr="003D2758">
        <w:tc>
          <w:tcPr>
            <w:tcW w:w="279" w:type="dxa"/>
          </w:tcPr>
          <w:p w14:paraId="794A370B"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2F2E931D" w14:textId="77777777" w:rsidR="00026790" w:rsidRPr="003D2758" w:rsidRDefault="00026790" w:rsidP="00C97DAF">
            <w:pPr>
              <w:jc w:val="right"/>
              <w:rPr>
                <w:rFonts w:ascii="Times New Roman" w:eastAsia="Calibri" w:hAnsi="Times New Roman" w:cs="Times New Roman"/>
                <w:b/>
                <w:color w:val="000000" w:themeColor="text1"/>
                <w:sz w:val="24"/>
                <w:szCs w:val="24"/>
                <w:lang w:val="en-US"/>
              </w:rPr>
            </w:pPr>
            <w:r w:rsidRPr="003D2758">
              <w:rPr>
                <w:rFonts w:ascii="Times New Roman" w:eastAsia="Calibri" w:hAnsi="Times New Roman" w:cs="Times New Roman"/>
                <w:b/>
                <w:color w:val="000000" w:themeColor="text1"/>
                <w:sz w:val="24"/>
                <w:szCs w:val="24"/>
              </w:rPr>
              <w:t>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28CE8B97" w14:textId="77777777" w:rsidR="00026790" w:rsidRPr="003D2758" w:rsidRDefault="00026790" w:rsidP="00C97DAF">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16 </w:t>
            </w:r>
            <w:proofErr w:type="spellStart"/>
            <w:r w:rsidRPr="003D2758">
              <w:rPr>
                <w:rFonts w:ascii="Times New Roman" w:eastAsia="Calibri" w:hAnsi="Times New Roman" w:cs="Times New Roman"/>
                <w:b/>
                <w:color w:val="000000" w:themeColor="text1"/>
                <w:sz w:val="24"/>
                <w:szCs w:val="24"/>
              </w:rPr>
              <w:t>шт</w:t>
            </w:r>
            <w:proofErr w:type="spellEnd"/>
          </w:p>
        </w:tc>
        <w:tc>
          <w:tcPr>
            <w:tcW w:w="1507" w:type="dxa"/>
            <w:gridSpan w:val="2"/>
          </w:tcPr>
          <w:p w14:paraId="16CDE158" w14:textId="77777777" w:rsidR="00026790" w:rsidRPr="003D2758" w:rsidRDefault="00026790" w:rsidP="00C97DAF">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2 101 200,00</w:t>
            </w:r>
          </w:p>
        </w:tc>
      </w:tr>
      <w:tr w:rsidR="00026790" w:rsidRPr="003D2758" w14:paraId="291A5A2E" w14:textId="77777777" w:rsidTr="003D2758">
        <w:tc>
          <w:tcPr>
            <w:tcW w:w="9786" w:type="dxa"/>
            <w:gridSpan w:val="6"/>
          </w:tcPr>
          <w:p w14:paraId="154F952B" w14:textId="61F29C0A" w:rsidR="00026790" w:rsidRPr="003D2758" w:rsidRDefault="00026790" w:rsidP="00C97DAF">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Обладнання для літальних апаратів</w:t>
            </w:r>
            <w:r w:rsidR="00F9595C" w:rsidRPr="003D2758">
              <w:rPr>
                <w:rFonts w:ascii="Times New Roman" w:eastAsia="Calibri" w:hAnsi="Times New Roman" w:cs="Times New Roman"/>
                <w:b/>
                <w:color w:val="000000" w:themeColor="text1"/>
                <w:sz w:val="24"/>
                <w:szCs w:val="24"/>
              </w:rPr>
              <w:t xml:space="preserve"> та </w:t>
            </w:r>
            <w:proofErr w:type="spellStart"/>
            <w:r w:rsidR="00F9595C" w:rsidRPr="003D2758">
              <w:rPr>
                <w:rFonts w:ascii="Times New Roman" w:eastAsia="Calibri" w:hAnsi="Times New Roman" w:cs="Times New Roman"/>
                <w:b/>
                <w:color w:val="000000" w:themeColor="text1"/>
                <w:sz w:val="24"/>
                <w:szCs w:val="24"/>
              </w:rPr>
              <w:t>дронів</w:t>
            </w:r>
            <w:proofErr w:type="spellEnd"/>
          </w:p>
        </w:tc>
      </w:tr>
      <w:tr w:rsidR="00026790" w:rsidRPr="003D2758" w14:paraId="6D7BAAF7" w14:textId="77777777" w:rsidTr="003D2758">
        <w:tc>
          <w:tcPr>
            <w:tcW w:w="279" w:type="dxa"/>
          </w:tcPr>
          <w:p w14:paraId="73025C17" w14:textId="77777777" w:rsidR="00026790" w:rsidRPr="003D2758" w:rsidRDefault="00026790" w:rsidP="00C97DAF">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      </w:t>
            </w:r>
          </w:p>
        </w:tc>
        <w:tc>
          <w:tcPr>
            <w:tcW w:w="6527" w:type="dxa"/>
          </w:tcPr>
          <w:p w14:paraId="3C93E633" w14:textId="2FBBF7DD"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Обладнання для літальних апаратів</w:t>
            </w:r>
          </w:p>
        </w:tc>
        <w:tc>
          <w:tcPr>
            <w:tcW w:w="1473" w:type="dxa"/>
            <w:gridSpan w:val="2"/>
          </w:tcPr>
          <w:p w14:paraId="10F31882"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24шт</w:t>
            </w:r>
          </w:p>
        </w:tc>
        <w:tc>
          <w:tcPr>
            <w:tcW w:w="1507" w:type="dxa"/>
            <w:gridSpan w:val="2"/>
          </w:tcPr>
          <w:p w14:paraId="58FFEEDE"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55 400,00</w:t>
            </w:r>
          </w:p>
        </w:tc>
      </w:tr>
      <w:tr w:rsidR="00026790" w:rsidRPr="003D2758" w14:paraId="023B00CF" w14:textId="77777777" w:rsidTr="003D2758">
        <w:tc>
          <w:tcPr>
            <w:tcW w:w="279" w:type="dxa"/>
          </w:tcPr>
          <w:p w14:paraId="3C5AAA49"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7D43835D"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Наземна станція керування </w:t>
            </w:r>
            <w:proofErr w:type="spellStart"/>
            <w:r w:rsidRPr="003D2758">
              <w:rPr>
                <w:rFonts w:ascii="Times New Roman" w:eastAsia="Calibri" w:hAnsi="Times New Roman" w:cs="Times New Roman"/>
                <w:bCs/>
                <w:color w:val="000000" w:themeColor="text1"/>
                <w:sz w:val="24"/>
                <w:szCs w:val="24"/>
              </w:rPr>
              <w:t>дронами</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Partyphone</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by</w:t>
            </w:r>
            <w:proofErr w:type="spellEnd"/>
            <w:r w:rsidRPr="003D2758">
              <w:rPr>
                <w:rFonts w:ascii="Times New Roman" w:eastAsia="Calibri" w:hAnsi="Times New Roman" w:cs="Times New Roman"/>
                <w:bCs/>
                <w:color w:val="000000" w:themeColor="text1"/>
                <w:sz w:val="24"/>
                <w:szCs w:val="24"/>
              </w:rPr>
              <w:t xml:space="preserve"> TORO» (з поворотним механізмом)</w:t>
            </w:r>
          </w:p>
        </w:tc>
        <w:tc>
          <w:tcPr>
            <w:tcW w:w="1473" w:type="dxa"/>
            <w:gridSpan w:val="2"/>
          </w:tcPr>
          <w:p w14:paraId="2213869D"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62200A60"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180 100,00</w:t>
            </w:r>
          </w:p>
        </w:tc>
      </w:tr>
      <w:tr w:rsidR="00026790" w:rsidRPr="003D2758" w14:paraId="6CFE6F49" w14:textId="77777777" w:rsidTr="003D2758">
        <w:tc>
          <w:tcPr>
            <w:tcW w:w="279" w:type="dxa"/>
          </w:tcPr>
          <w:p w14:paraId="2C9AC950"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4929B9D0"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Акумулятор для </w:t>
            </w:r>
            <w:proofErr w:type="spellStart"/>
            <w:r w:rsidRPr="003D2758">
              <w:rPr>
                <w:rFonts w:ascii="Times New Roman" w:eastAsia="Calibri" w:hAnsi="Times New Roman" w:cs="Times New Roman"/>
                <w:bCs/>
                <w:color w:val="000000" w:themeColor="text1"/>
                <w:sz w:val="24"/>
                <w:szCs w:val="24"/>
              </w:rPr>
              <w:t>квадрокоптера</w:t>
            </w:r>
            <w:proofErr w:type="spellEnd"/>
            <w:r w:rsidRPr="003D2758">
              <w:rPr>
                <w:rFonts w:ascii="Times New Roman" w:eastAsia="Calibri" w:hAnsi="Times New Roman" w:cs="Times New Roman"/>
                <w:bCs/>
                <w:color w:val="000000" w:themeColor="text1"/>
                <w:sz w:val="24"/>
                <w:szCs w:val="24"/>
              </w:rPr>
              <w:t xml:space="preserve"> DJI </w:t>
            </w:r>
            <w:proofErr w:type="spellStart"/>
            <w:r w:rsidRPr="003D2758">
              <w:rPr>
                <w:rFonts w:ascii="Times New Roman" w:eastAsia="Calibri" w:hAnsi="Times New Roman" w:cs="Times New Roman"/>
                <w:bCs/>
                <w:color w:val="000000" w:themeColor="text1"/>
                <w:sz w:val="24"/>
                <w:szCs w:val="24"/>
              </w:rPr>
              <w:t>Mavic</w:t>
            </w:r>
            <w:proofErr w:type="spellEnd"/>
            <w:r w:rsidRPr="003D2758">
              <w:rPr>
                <w:rFonts w:ascii="Times New Roman" w:eastAsia="Calibri" w:hAnsi="Times New Roman" w:cs="Times New Roman"/>
                <w:bCs/>
                <w:color w:val="000000" w:themeColor="text1"/>
                <w:sz w:val="24"/>
                <w:szCs w:val="24"/>
              </w:rPr>
              <w:t xml:space="preserve"> 3</w:t>
            </w:r>
          </w:p>
        </w:tc>
        <w:tc>
          <w:tcPr>
            <w:tcW w:w="1473" w:type="dxa"/>
            <w:gridSpan w:val="2"/>
          </w:tcPr>
          <w:p w14:paraId="60CA306F"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13шт</w:t>
            </w:r>
          </w:p>
        </w:tc>
        <w:tc>
          <w:tcPr>
            <w:tcW w:w="1507" w:type="dxa"/>
            <w:gridSpan w:val="2"/>
          </w:tcPr>
          <w:p w14:paraId="47B1044A"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99 996,00</w:t>
            </w:r>
          </w:p>
        </w:tc>
      </w:tr>
      <w:tr w:rsidR="00026790" w:rsidRPr="003D2758" w14:paraId="577AA42D" w14:textId="77777777" w:rsidTr="003D2758">
        <w:tc>
          <w:tcPr>
            <w:tcW w:w="279" w:type="dxa"/>
          </w:tcPr>
          <w:p w14:paraId="78002CA4" w14:textId="77777777" w:rsidR="00026790" w:rsidRPr="003D2758" w:rsidRDefault="00026790" w:rsidP="00C97DAF">
            <w:pPr>
              <w:rPr>
                <w:rFonts w:ascii="Times New Roman" w:eastAsia="Calibri" w:hAnsi="Times New Roman" w:cs="Times New Roman"/>
                <w:color w:val="000000" w:themeColor="text1"/>
                <w:sz w:val="24"/>
                <w:szCs w:val="24"/>
              </w:rPr>
            </w:pPr>
          </w:p>
        </w:tc>
        <w:tc>
          <w:tcPr>
            <w:tcW w:w="6527" w:type="dxa"/>
          </w:tcPr>
          <w:p w14:paraId="39BD89C9"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Цифрова FPV Система DJI O3 </w:t>
            </w:r>
            <w:proofErr w:type="spellStart"/>
            <w:r w:rsidRPr="003D2758">
              <w:rPr>
                <w:rFonts w:ascii="Times New Roman" w:eastAsia="Calibri" w:hAnsi="Times New Roman" w:cs="Times New Roman"/>
                <w:bCs/>
                <w:color w:val="000000" w:themeColor="text1"/>
                <w:sz w:val="24"/>
                <w:szCs w:val="24"/>
              </w:rPr>
              <w:t>Air</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Unit</w:t>
            </w:r>
            <w:proofErr w:type="spellEnd"/>
          </w:p>
        </w:tc>
        <w:tc>
          <w:tcPr>
            <w:tcW w:w="1473" w:type="dxa"/>
            <w:gridSpan w:val="2"/>
          </w:tcPr>
          <w:p w14:paraId="375BC7C0"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5шт</w:t>
            </w:r>
          </w:p>
        </w:tc>
        <w:tc>
          <w:tcPr>
            <w:tcW w:w="1507" w:type="dxa"/>
            <w:gridSpan w:val="2"/>
          </w:tcPr>
          <w:p w14:paraId="570AE186" w14:textId="77777777" w:rsidR="00026790" w:rsidRPr="003D2758" w:rsidRDefault="00026790" w:rsidP="00C97DAF">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62500,00</w:t>
            </w:r>
          </w:p>
        </w:tc>
      </w:tr>
      <w:tr w:rsidR="00F9595C" w:rsidRPr="003D2758" w14:paraId="12288E0C" w14:textId="77777777" w:rsidTr="003D2758">
        <w:tc>
          <w:tcPr>
            <w:tcW w:w="279" w:type="dxa"/>
          </w:tcPr>
          <w:p w14:paraId="16F92BA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700CE003" w14:textId="2C800B9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Плата ініціації ICARUS STANDALONE</w:t>
            </w:r>
          </w:p>
        </w:tc>
        <w:tc>
          <w:tcPr>
            <w:tcW w:w="1473" w:type="dxa"/>
            <w:gridSpan w:val="2"/>
          </w:tcPr>
          <w:p w14:paraId="38FAC954" w14:textId="47497A38" w:rsidR="00F9595C" w:rsidRPr="00002A66" w:rsidRDefault="00F9595C" w:rsidP="00F9595C">
            <w:pPr>
              <w:rPr>
                <w:rFonts w:ascii="Times New Roman" w:eastAsia="Calibri" w:hAnsi="Times New Roman" w:cs="Times New Roman"/>
                <w:bCs/>
                <w:color w:val="000000" w:themeColor="text1"/>
                <w:sz w:val="24"/>
                <w:szCs w:val="24"/>
              </w:rPr>
            </w:pPr>
            <w:r w:rsidRPr="00002A66">
              <w:rPr>
                <w:rFonts w:ascii="Times New Roman" w:eastAsia="Calibri" w:hAnsi="Times New Roman" w:cs="Times New Roman"/>
                <w:bCs/>
                <w:color w:val="000000" w:themeColor="text1"/>
                <w:sz w:val="24"/>
                <w:szCs w:val="24"/>
              </w:rPr>
              <w:t>810шт</w:t>
            </w:r>
          </w:p>
        </w:tc>
        <w:tc>
          <w:tcPr>
            <w:tcW w:w="1507" w:type="dxa"/>
            <w:gridSpan w:val="2"/>
          </w:tcPr>
          <w:p w14:paraId="080A6746" w14:textId="68E2926E" w:rsidR="00F9595C" w:rsidRPr="00002A66" w:rsidRDefault="00F9595C" w:rsidP="00F9595C">
            <w:pPr>
              <w:rPr>
                <w:rFonts w:ascii="Times New Roman" w:eastAsia="Calibri" w:hAnsi="Times New Roman" w:cs="Times New Roman"/>
                <w:bCs/>
                <w:color w:val="000000" w:themeColor="text1"/>
                <w:sz w:val="24"/>
                <w:szCs w:val="24"/>
              </w:rPr>
            </w:pPr>
            <w:r w:rsidRPr="00002A66">
              <w:rPr>
                <w:rFonts w:ascii="Times New Roman" w:eastAsia="Calibri" w:hAnsi="Times New Roman" w:cs="Times New Roman"/>
                <w:bCs/>
                <w:color w:val="000000" w:themeColor="text1"/>
                <w:sz w:val="24"/>
                <w:szCs w:val="24"/>
              </w:rPr>
              <w:t>730 641,00</w:t>
            </w:r>
          </w:p>
        </w:tc>
      </w:tr>
      <w:tr w:rsidR="00F9595C" w:rsidRPr="003D2758" w14:paraId="0D3C5119" w14:textId="77777777" w:rsidTr="003D2758">
        <w:tc>
          <w:tcPr>
            <w:tcW w:w="279" w:type="dxa"/>
          </w:tcPr>
          <w:p w14:paraId="38DE1CE1"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3C06B842"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w:t>
            </w:r>
          </w:p>
        </w:tc>
        <w:tc>
          <w:tcPr>
            <w:tcW w:w="1473" w:type="dxa"/>
            <w:gridSpan w:val="2"/>
          </w:tcPr>
          <w:p w14:paraId="68D7919E" w14:textId="1DEDF0A8"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853шт</w:t>
            </w:r>
          </w:p>
        </w:tc>
        <w:tc>
          <w:tcPr>
            <w:tcW w:w="1507" w:type="dxa"/>
            <w:gridSpan w:val="2"/>
          </w:tcPr>
          <w:p w14:paraId="30FA4BD7" w14:textId="5D361C15"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1 128 637,00</w:t>
            </w:r>
          </w:p>
        </w:tc>
      </w:tr>
      <w:tr w:rsidR="00F9595C" w:rsidRPr="003D2758" w14:paraId="3D0D98AA" w14:textId="77777777" w:rsidTr="003D2758">
        <w:tc>
          <w:tcPr>
            <w:tcW w:w="9786" w:type="dxa"/>
            <w:gridSpan w:val="6"/>
          </w:tcPr>
          <w:p w14:paraId="5DFFE553"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Наземний роботизований комплекс</w:t>
            </w:r>
          </w:p>
        </w:tc>
      </w:tr>
      <w:tr w:rsidR="00F9595C" w:rsidRPr="003D2758" w14:paraId="5DFCD92D" w14:textId="77777777" w:rsidTr="003D2758">
        <w:tc>
          <w:tcPr>
            <w:tcW w:w="279" w:type="dxa"/>
          </w:tcPr>
          <w:p w14:paraId="4DA680BB"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07A57103"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Наземний роботизований комплекс «АРДАЛ 920»</w:t>
            </w:r>
          </w:p>
        </w:tc>
        <w:tc>
          <w:tcPr>
            <w:tcW w:w="1473" w:type="dxa"/>
            <w:gridSpan w:val="2"/>
          </w:tcPr>
          <w:p w14:paraId="70ED22DB"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 комплект</w:t>
            </w:r>
          </w:p>
        </w:tc>
        <w:tc>
          <w:tcPr>
            <w:tcW w:w="1507" w:type="dxa"/>
            <w:gridSpan w:val="2"/>
          </w:tcPr>
          <w:p w14:paraId="545F1030"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514 300,00</w:t>
            </w:r>
          </w:p>
        </w:tc>
      </w:tr>
      <w:tr w:rsidR="00F9595C" w:rsidRPr="003D2758" w14:paraId="3C858DAF" w14:textId="77777777" w:rsidTr="003D2758">
        <w:tc>
          <w:tcPr>
            <w:tcW w:w="9786" w:type="dxa"/>
            <w:gridSpan w:val="6"/>
          </w:tcPr>
          <w:p w14:paraId="48248816"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Запасні частини до транспортних засобів</w:t>
            </w:r>
          </w:p>
        </w:tc>
      </w:tr>
      <w:tr w:rsidR="00F9595C" w:rsidRPr="003D2758" w14:paraId="64222962" w14:textId="77777777" w:rsidTr="003D2758">
        <w:tc>
          <w:tcPr>
            <w:tcW w:w="279" w:type="dxa"/>
          </w:tcPr>
          <w:p w14:paraId="6A99364F"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2C55655"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Запасні частини до транспортних засобів</w:t>
            </w:r>
          </w:p>
        </w:tc>
        <w:tc>
          <w:tcPr>
            <w:tcW w:w="1473" w:type="dxa"/>
            <w:gridSpan w:val="2"/>
          </w:tcPr>
          <w:p w14:paraId="378DC85B"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169шт</w:t>
            </w:r>
          </w:p>
        </w:tc>
        <w:tc>
          <w:tcPr>
            <w:tcW w:w="1507" w:type="dxa"/>
            <w:gridSpan w:val="2"/>
          </w:tcPr>
          <w:p w14:paraId="554C1DDA"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124 412,00</w:t>
            </w:r>
          </w:p>
        </w:tc>
      </w:tr>
      <w:tr w:rsidR="00F9595C" w:rsidRPr="003D2758" w14:paraId="790A3107" w14:textId="77777777" w:rsidTr="003D2758">
        <w:tc>
          <w:tcPr>
            <w:tcW w:w="9786" w:type="dxa"/>
            <w:gridSpan w:val="6"/>
          </w:tcPr>
          <w:p w14:paraId="0D9A71BE" w14:textId="77777777" w:rsidR="00F9595C" w:rsidRPr="003D2758" w:rsidRDefault="00F9595C" w:rsidP="00F9595C">
            <w:pPr>
              <w:tabs>
                <w:tab w:val="left" w:pos="2644"/>
              </w:tabs>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Генератори</w:t>
            </w:r>
          </w:p>
        </w:tc>
      </w:tr>
      <w:tr w:rsidR="00F9595C" w:rsidRPr="003D2758" w14:paraId="1135F848" w14:textId="77777777" w:rsidTr="003D2758">
        <w:tc>
          <w:tcPr>
            <w:tcW w:w="279" w:type="dxa"/>
          </w:tcPr>
          <w:p w14:paraId="1707E3CA" w14:textId="77777777" w:rsidR="00F9595C" w:rsidRPr="003D2758" w:rsidRDefault="00F9595C" w:rsidP="00F9595C">
            <w:pPr>
              <w:tabs>
                <w:tab w:val="left" w:pos="2644"/>
              </w:tabs>
              <w:rPr>
                <w:rFonts w:ascii="Times New Roman" w:eastAsia="Calibri" w:hAnsi="Times New Roman" w:cs="Times New Roman"/>
                <w:b/>
                <w:color w:val="000000" w:themeColor="text1"/>
                <w:sz w:val="24"/>
                <w:szCs w:val="24"/>
              </w:rPr>
            </w:pPr>
          </w:p>
        </w:tc>
        <w:tc>
          <w:tcPr>
            <w:tcW w:w="6527" w:type="dxa"/>
          </w:tcPr>
          <w:p w14:paraId="24BA74CE" w14:textId="77777777" w:rsidR="00F9595C" w:rsidRPr="003D2758" w:rsidRDefault="00F9595C" w:rsidP="00F9595C">
            <w:pPr>
              <w:tabs>
                <w:tab w:val="left" w:pos="2644"/>
              </w:tabs>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Інверторний</w:t>
            </w:r>
            <w:proofErr w:type="spellEnd"/>
          </w:p>
        </w:tc>
        <w:tc>
          <w:tcPr>
            <w:tcW w:w="1473" w:type="dxa"/>
            <w:gridSpan w:val="2"/>
          </w:tcPr>
          <w:p w14:paraId="201FD40F" w14:textId="77777777" w:rsidR="00F9595C" w:rsidRPr="003D2758" w:rsidRDefault="00F9595C" w:rsidP="00F9595C">
            <w:pPr>
              <w:tabs>
                <w:tab w:val="left" w:pos="264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3шт</w:t>
            </w:r>
          </w:p>
        </w:tc>
        <w:tc>
          <w:tcPr>
            <w:tcW w:w="1507" w:type="dxa"/>
            <w:gridSpan w:val="2"/>
          </w:tcPr>
          <w:p w14:paraId="00171965" w14:textId="77777777" w:rsidR="00F9595C" w:rsidRPr="003D2758" w:rsidRDefault="00F9595C" w:rsidP="00F9595C">
            <w:pPr>
              <w:tabs>
                <w:tab w:val="left" w:pos="264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57 800,00</w:t>
            </w:r>
          </w:p>
        </w:tc>
      </w:tr>
      <w:tr w:rsidR="00F9595C" w:rsidRPr="003D2758" w14:paraId="029E7AED" w14:textId="77777777" w:rsidTr="003D2758">
        <w:tc>
          <w:tcPr>
            <w:tcW w:w="279" w:type="dxa"/>
          </w:tcPr>
          <w:p w14:paraId="5E82ABA9"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6006128" w14:textId="77777777" w:rsidR="00F9595C" w:rsidRPr="003D2758" w:rsidRDefault="00F9595C" w:rsidP="00F9595C">
            <w:pPr>
              <w:tabs>
                <w:tab w:val="right" w:pos="7030"/>
              </w:tabs>
              <w:rPr>
                <w:rFonts w:ascii="Times New Roman" w:eastAsia="Calibri" w:hAnsi="Times New Roman" w:cs="Times New Roman"/>
                <w:color w:val="000000" w:themeColor="text1"/>
                <w:sz w:val="24"/>
                <w:szCs w:val="24"/>
                <w:lang w:val="en-US"/>
              </w:rPr>
            </w:pPr>
            <w:r w:rsidRPr="003D2758">
              <w:rPr>
                <w:rFonts w:ascii="Times New Roman" w:eastAsia="Calibri" w:hAnsi="Times New Roman" w:cs="Times New Roman"/>
                <w:color w:val="000000" w:themeColor="text1"/>
                <w:sz w:val="24"/>
                <w:szCs w:val="24"/>
              </w:rPr>
              <w:t>Бензиновий</w:t>
            </w:r>
            <w:r w:rsidRPr="003D2758">
              <w:rPr>
                <w:rFonts w:ascii="Times New Roman" w:eastAsia="Calibri" w:hAnsi="Times New Roman" w:cs="Times New Roman"/>
                <w:color w:val="000000" w:themeColor="text1"/>
                <w:sz w:val="24"/>
                <w:szCs w:val="24"/>
              </w:rPr>
              <w:tab/>
            </w:r>
          </w:p>
        </w:tc>
        <w:tc>
          <w:tcPr>
            <w:tcW w:w="1473" w:type="dxa"/>
            <w:gridSpan w:val="2"/>
          </w:tcPr>
          <w:p w14:paraId="679C1F5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6B6AFDF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26 399,00</w:t>
            </w:r>
          </w:p>
        </w:tc>
      </w:tr>
      <w:tr w:rsidR="00F9595C" w:rsidRPr="003D2758" w14:paraId="659C3BC4" w14:textId="77777777" w:rsidTr="003D2758">
        <w:tc>
          <w:tcPr>
            <w:tcW w:w="6806" w:type="dxa"/>
            <w:gridSpan w:val="2"/>
          </w:tcPr>
          <w:p w14:paraId="14DE8994" w14:textId="77777777" w:rsidR="00F9595C" w:rsidRPr="003D2758" w:rsidRDefault="00F9595C" w:rsidP="00F9595C">
            <w:pPr>
              <w:tabs>
                <w:tab w:val="left" w:pos="6544"/>
              </w:tabs>
              <w:rPr>
                <w:rFonts w:ascii="Times New Roman" w:eastAsia="Calibri" w:hAnsi="Times New Roman" w:cs="Times New Roman"/>
                <w:b/>
                <w:color w:val="000000" w:themeColor="text1"/>
                <w:sz w:val="24"/>
                <w:szCs w:val="24"/>
                <w:lang w:val="en-US"/>
              </w:rPr>
            </w:pPr>
            <w:r w:rsidRPr="003D2758">
              <w:rPr>
                <w:rFonts w:ascii="Times New Roman" w:eastAsia="Calibri" w:hAnsi="Times New Roman" w:cs="Times New Roman"/>
                <w:color w:val="000000" w:themeColor="text1"/>
                <w:sz w:val="24"/>
                <w:szCs w:val="24"/>
              </w:rPr>
              <w:t xml:space="preserve">                                                                                                                      </w:t>
            </w:r>
            <w:r w:rsidRPr="003D2758">
              <w:rPr>
                <w:rFonts w:ascii="Times New Roman" w:eastAsia="Calibri" w:hAnsi="Times New Roman" w:cs="Times New Roman"/>
                <w:b/>
                <w:color w:val="000000" w:themeColor="text1"/>
                <w:sz w:val="24"/>
                <w:szCs w:val="24"/>
              </w:rPr>
              <w:t>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38509E14"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lang w:val="en-US"/>
              </w:rPr>
              <w:t>6</w:t>
            </w:r>
            <w:proofErr w:type="spellStart"/>
            <w:r w:rsidRPr="003D2758">
              <w:rPr>
                <w:rFonts w:ascii="Times New Roman" w:eastAsia="Calibri" w:hAnsi="Times New Roman" w:cs="Times New Roman"/>
                <w:b/>
                <w:color w:val="000000" w:themeColor="text1"/>
                <w:sz w:val="24"/>
                <w:szCs w:val="24"/>
              </w:rPr>
              <w:t>шт</w:t>
            </w:r>
            <w:proofErr w:type="spellEnd"/>
          </w:p>
        </w:tc>
        <w:tc>
          <w:tcPr>
            <w:tcW w:w="1507" w:type="dxa"/>
            <w:gridSpan w:val="2"/>
          </w:tcPr>
          <w:p w14:paraId="07CD2F4C"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84 199,00</w:t>
            </w:r>
          </w:p>
        </w:tc>
      </w:tr>
      <w:tr w:rsidR="00F9595C" w:rsidRPr="003D2758" w14:paraId="65D77457" w14:textId="77777777" w:rsidTr="003D2758">
        <w:tc>
          <w:tcPr>
            <w:tcW w:w="9786" w:type="dxa"/>
            <w:gridSpan w:val="6"/>
          </w:tcPr>
          <w:p w14:paraId="35ADC125"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Засоби радіоелектронної </w:t>
            </w:r>
            <w:proofErr w:type="spellStart"/>
            <w:r w:rsidRPr="003D2758">
              <w:rPr>
                <w:rFonts w:ascii="Times New Roman" w:eastAsia="Calibri" w:hAnsi="Times New Roman" w:cs="Times New Roman"/>
                <w:b/>
                <w:color w:val="000000" w:themeColor="text1"/>
                <w:sz w:val="24"/>
                <w:szCs w:val="24"/>
              </w:rPr>
              <w:t>бородьби</w:t>
            </w:r>
            <w:proofErr w:type="spellEnd"/>
            <w:r w:rsidRPr="003D2758">
              <w:rPr>
                <w:rFonts w:ascii="Times New Roman" w:eastAsia="Calibri" w:hAnsi="Times New Roman" w:cs="Times New Roman"/>
                <w:b/>
                <w:color w:val="000000" w:themeColor="text1"/>
                <w:sz w:val="24"/>
                <w:szCs w:val="24"/>
              </w:rPr>
              <w:t xml:space="preserve"> (РЕБ)</w:t>
            </w:r>
          </w:p>
        </w:tc>
      </w:tr>
      <w:tr w:rsidR="00F9595C" w:rsidRPr="003D2758" w14:paraId="242FD511" w14:textId="77777777" w:rsidTr="003D2758">
        <w:tc>
          <w:tcPr>
            <w:tcW w:w="279" w:type="dxa"/>
          </w:tcPr>
          <w:p w14:paraId="15972DE3"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63C80FBD" w14:textId="77777777" w:rsidR="00F9595C" w:rsidRPr="003D2758" w:rsidRDefault="00F9595C" w:rsidP="00F9595C">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Трьохканальний</w:t>
            </w:r>
            <w:proofErr w:type="spellEnd"/>
          </w:p>
        </w:tc>
        <w:tc>
          <w:tcPr>
            <w:tcW w:w="1473" w:type="dxa"/>
            <w:gridSpan w:val="2"/>
          </w:tcPr>
          <w:p w14:paraId="0D10C14C"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3шт</w:t>
            </w:r>
          </w:p>
        </w:tc>
        <w:tc>
          <w:tcPr>
            <w:tcW w:w="1507" w:type="dxa"/>
            <w:gridSpan w:val="2"/>
          </w:tcPr>
          <w:p w14:paraId="56D428D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225 000,00</w:t>
            </w:r>
          </w:p>
        </w:tc>
      </w:tr>
      <w:tr w:rsidR="00F9595C" w:rsidRPr="003D2758" w14:paraId="0A23673B" w14:textId="77777777" w:rsidTr="003D2758">
        <w:tc>
          <w:tcPr>
            <w:tcW w:w="279" w:type="dxa"/>
          </w:tcPr>
          <w:p w14:paraId="5A0DA48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86E719D"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П</w:t>
            </w:r>
            <w:r w:rsidRPr="003D2758">
              <w:rPr>
                <w:rFonts w:ascii="Times New Roman" w:eastAsia="Calibri" w:hAnsi="Times New Roman" w:cs="Times New Roman"/>
                <w:color w:val="000000" w:themeColor="text1"/>
                <w:sz w:val="24"/>
                <w:szCs w:val="24"/>
                <w:lang w:val="en-US"/>
              </w:rPr>
              <w:t>’</w:t>
            </w:r>
            <w:proofErr w:type="spellStart"/>
            <w:r w:rsidRPr="003D2758">
              <w:rPr>
                <w:rFonts w:ascii="Times New Roman" w:eastAsia="Calibri" w:hAnsi="Times New Roman" w:cs="Times New Roman"/>
                <w:color w:val="000000" w:themeColor="text1"/>
                <w:sz w:val="24"/>
                <w:szCs w:val="24"/>
              </w:rPr>
              <w:t>ятиканальний</w:t>
            </w:r>
            <w:proofErr w:type="spellEnd"/>
            <w:r w:rsidRPr="003D2758">
              <w:rPr>
                <w:rFonts w:ascii="Times New Roman" w:eastAsia="Calibri" w:hAnsi="Times New Roman" w:cs="Times New Roman"/>
                <w:color w:val="000000" w:themeColor="text1"/>
                <w:sz w:val="24"/>
                <w:szCs w:val="24"/>
              </w:rPr>
              <w:t xml:space="preserve"> </w:t>
            </w:r>
          </w:p>
        </w:tc>
        <w:tc>
          <w:tcPr>
            <w:tcW w:w="1473" w:type="dxa"/>
            <w:gridSpan w:val="2"/>
          </w:tcPr>
          <w:p w14:paraId="20097D50"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2719216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198 000,00</w:t>
            </w:r>
          </w:p>
        </w:tc>
      </w:tr>
      <w:tr w:rsidR="00F9595C" w:rsidRPr="003D2758" w14:paraId="1A3B76F1" w14:textId="77777777" w:rsidTr="003D2758">
        <w:tc>
          <w:tcPr>
            <w:tcW w:w="279" w:type="dxa"/>
          </w:tcPr>
          <w:p w14:paraId="0B3BEAC0"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4A97097"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Шестиканальний </w:t>
            </w:r>
          </w:p>
        </w:tc>
        <w:tc>
          <w:tcPr>
            <w:tcW w:w="1473" w:type="dxa"/>
            <w:gridSpan w:val="2"/>
          </w:tcPr>
          <w:p w14:paraId="4351041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2шт</w:t>
            </w:r>
          </w:p>
        </w:tc>
        <w:tc>
          <w:tcPr>
            <w:tcW w:w="1507" w:type="dxa"/>
            <w:gridSpan w:val="2"/>
          </w:tcPr>
          <w:p w14:paraId="161762F1"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286 599,00</w:t>
            </w:r>
          </w:p>
        </w:tc>
      </w:tr>
      <w:tr w:rsidR="00F9595C" w:rsidRPr="003D2758" w14:paraId="463CBC9C" w14:textId="77777777" w:rsidTr="003D2758">
        <w:tc>
          <w:tcPr>
            <w:tcW w:w="279" w:type="dxa"/>
          </w:tcPr>
          <w:p w14:paraId="764EC8A6"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77484FC" w14:textId="77777777" w:rsidR="00F9595C" w:rsidRPr="003D2758" w:rsidRDefault="00F9595C" w:rsidP="00F9595C">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Восьмиканальний</w:t>
            </w:r>
            <w:proofErr w:type="spellEnd"/>
            <w:r w:rsidRPr="003D2758">
              <w:rPr>
                <w:rFonts w:ascii="Times New Roman" w:eastAsia="Calibri" w:hAnsi="Times New Roman" w:cs="Times New Roman"/>
                <w:color w:val="000000" w:themeColor="text1"/>
                <w:sz w:val="24"/>
                <w:szCs w:val="24"/>
              </w:rPr>
              <w:t xml:space="preserve"> </w:t>
            </w:r>
          </w:p>
        </w:tc>
        <w:tc>
          <w:tcPr>
            <w:tcW w:w="1473" w:type="dxa"/>
            <w:gridSpan w:val="2"/>
          </w:tcPr>
          <w:p w14:paraId="5C1E9AFA"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2шт</w:t>
            </w:r>
          </w:p>
        </w:tc>
        <w:tc>
          <w:tcPr>
            <w:tcW w:w="1507" w:type="dxa"/>
            <w:gridSpan w:val="2"/>
          </w:tcPr>
          <w:p w14:paraId="1D2C4416"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378 000,00</w:t>
            </w:r>
          </w:p>
        </w:tc>
      </w:tr>
      <w:tr w:rsidR="00F9595C" w:rsidRPr="003D2758" w14:paraId="6BA61DAF" w14:textId="77777777" w:rsidTr="003D2758">
        <w:tc>
          <w:tcPr>
            <w:tcW w:w="279" w:type="dxa"/>
          </w:tcPr>
          <w:p w14:paraId="231C847D"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81384C2" w14:textId="77777777" w:rsidR="00F9595C" w:rsidRPr="003D2758" w:rsidRDefault="00F9595C" w:rsidP="00F9595C">
            <w:pPr>
              <w:tabs>
                <w:tab w:val="left" w:pos="5247"/>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w:t>
            </w:r>
            <w:r w:rsidRPr="003D2758">
              <w:rPr>
                <w:rFonts w:ascii="Times New Roman" w:eastAsia="Calibri" w:hAnsi="Times New Roman" w:cs="Times New Roman"/>
                <w:b/>
                <w:color w:val="000000" w:themeColor="text1"/>
                <w:sz w:val="24"/>
                <w:szCs w:val="24"/>
              </w:rPr>
              <w:tab/>
              <w:t>Всього</w:t>
            </w:r>
          </w:p>
        </w:tc>
        <w:tc>
          <w:tcPr>
            <w:tcW w:w="1473" w:type="dxa"/>
            <w:gridSpan w:val="2"/>
          </w:tcPr>
          <w:p w14:paraId="3FD8B5AF" w14:textId="5E127EEC" w:rsidR="00F9595C" w:rsidRPr="003D2758" w:rsidRDefault="00002A66" w:rsidP="00F9595C">
            <w:pP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8 </w:t>
            </w:r>
            <w:proofErr w:type="spellStart"/>
            <w:r>
              <w:rPr>
                <w:rFonts w:ascii="Times New Roman" w:eastAsia="Calibri" w:hAnsi="Times New Roman" w:cs="Times New Roman"/>
                <w:b/>
                <w:color w:val="000000" w:themeColor="text1"/>
                <w:sz w:val="24"/>
                <w:szCs w:val="24"/>
              </w:rPr>
              <w:t>шт</w:t>
            </w:r>
            <w:proofErr w:type="spellEnd"/>
            <w:r w:rsidR="00F9595C" w:rsidRPr="003D2758">
              <w:rPr>
                <w:rFonts w:ascii="Times New Roman" w:eastAsia="Calibri" w:hAnsi="Times New Roman" w:cs="Times New Roman"/>
                <w:b/>
                <w:color w:val="000000" w:themeColor="text1"/>
                <w:sz w:val="24"/>
                <w:szCs w:val="24"/>
              </w:rPr>
              <w:t xml:space="preserve">  </w:t>
            </w:r>
          </w:p>
        </w:tc>
        <w:tc>
          <w:tcPr>
            <w:tcW w:w="1507" w:type="dxa"/>
            <w:gridSpan w:val="2"/>
          </w:tcPr>
          <w:p w14:paraId="77BEBEAE"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1 087 599,00</w:t>
            </w:r>
          </w:p>
        </w:tc>
      </w:tr>
      <w:tr w:rsidR="00F9595C" w:rsidRPr="003D2758" w14:paraId="52E88A02" w14:textId="77777777" w:rsidTr="003D2758">
        <w:tc>
          <w:tcPr>
            <w:tcW w:w="279" w:type="dxa"/>
          </w:tcPr>
          <w:p w14:paraId="5ECDA1CE"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1C556F2" w14:textId="77777777" w:rsidR="00F9595C" w:rsidRPr="003D2758" w:rsidRDefault="00F9595C" w:rsidP="00F9595C">
            <w:pPr>
              <w:tabs>
                <w:tab w:val="left" w:pos="5857"/>
              </w:tabs>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Пристрій електронної підтримки</w:t>
            </w:r>
          </w:p>
        </w:tc>
        <w:tc>
          <w:tcPr>
            <w:tcW w:w="1473" w:type="dxa"/>
            <w:gridSpan w:val="2"/>
          </w:tcPr>
          <w:p w14:paraId="5AA54619" w14:textId="77777777" w:rsidR="00F9595C" w:rsidRPr="003D2758" w:rsidRDefault="00F9595C" w:rsidP="00F9595C">
            <w:pPr>
              <w:rPr>
                <w:rFonts w:ascii="Times New Roman" w:eastAsia="Calibri" w:hAnsi="Times New Roman" w:cs="Times New Roman"/>
                <w:b/>
                <w:color w:val="000000" w:themeColor="text1"/>
                <w:sz w:val="24"/>
                <w:szCs w:val="24"/>
              </w:rPr>
            </w:pPr>
          </w:p>
        </w:tc>
        <w:tc>
          <w:tcPr>
            <w:tcW w:w="1507" w:type="dxa"/>
            <w:gridSpan w:val="2"/>
          </w:tcPr>
          <w:p w14:paraId="117F122A" w14:textId="77777777" w:rsidR="00F9595C" w:rsidRPr="003D2758" w:rsidRDefault="00F9595C" w:rsidP="00F9595C">
            <w:pPr>
              <w:rPr>
                <w:rFonts w:ascii="Times New Roman" w:eastAsia="Calibri" w:hAnsi="Times New Roman" w:cs="Times New Roman"/>
                <w:b/>
                <w:color w:val="000000" w:themeColor="text1"/>
                <w:sz w:val="24"/>
                <w:szCs w:val="24"/>
              </w:rPr>
            </w:pPr>
          </w:p>
        </w:tc>
      </w:tr>
      <w:tr w:rsidR="00F9595C" w:rsidRPr="003D2758" w14:paraId="5D9F0C76" w14:textId="77777777" w:rsidTr="003D2758">
        <w:tc>
          <w:tcPr>
            <w:tcW w:w="279" w:type="dxa"/>
          </w:tcPr>
          <w:p w14:paraId="3E0343C5"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E4BBCA0" w14:textId="77777777" w:rsidR="00F9595C" w:rsidRPr="003D2758" w:rsidRDefault="00F9595C" w:rsidP="00F9595C">
            <w:pPr>
              <w:tabs>
                <w:tab w:val="left" w:pos="5857"/>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РЕБ «Чуйка»</w:t>
            </w:r>
          </w:p>
        </w:tc>
        <w:tc>
          <w:tcPr>
            <w:tcW w:w="1473" w:type="dxa"/>
            <w:gridSpan w:val="2"/>
          </w:tcPr>
          <w:p w14:paraId="5A901AB8"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4шт</w:t>
            </w:r>
          </w:p>
        </w:tc>
        <w:tc>
          <w:tcPr>
            <w:tcW w:w="1507" w:type="dxa"/>
            <w:gridSpan w:val="2"/>
          </w:tcPr>
          <w:p w14:paraId="655DE174"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102 800,00</w:t>
            </w:r>
          </w:p>
        </w:tc>
      </w:tr>
      <w:tr w:rsidR="00F9595C" w:rsidRPr="003D2758" w14:paraId="45D6BD0D" w14:textId="77777777" w:rsidTr="003D2758">
        <w:tc>
          <w:tcPr>
            <w:tcW w:w="279" w:type="dxa"/>
          </w:tcPr>
          <w:p w14:paraId="39ADE53B"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F3FE485" w14:textId="77777777" w:rsidR="00F9595C" w:rsidRPr="003D2758" w:rsidRDefault="00F9595C" w:rsidP="00F9595C">
            <w:pPr>
              <w:tabs>
                <w:tab w:val="left" w:pos="5857"/>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детектор </w:t>
            </w:r>
            <w:proofErr w:type="spellStart"/>
            <w:r w:rsidRPr="003D2758">
              <w:rPr>
                <w:rFonts w:ascii="Times New Roman" w:eastAsia="Calibri" w:hAnsi="Times New Roman" w:cs="Times New Roman"/>
                <w:bCs/>
                <w:color w:val="000000" w:themeColor="text1"/>
                <w:sz w:val="24"/>
                <w:szCs w:val="24"/>
              </w:rPr>
              <w:t>дронів</w:t>
            </w:r>
            <w:proofErr w:type="spellEnd"/>
            <w:r w:rsidRPr="003D2758">
              <w:rPr>
                <w:rFonts w:ascii="Times New Roman" w:eastAsia="Calibri" w:hAnsi="Times New Roman" w:cs="Times New Roman"/>
                <w:bCs/>
                <w:color w:val="000000" w:themeColor="text1"/>
                <w:sz w:val="24"/>
                <w:szCs w:val="24"/>
              </w:rPr>
              <w:t xml:space="preserve"> літаків і </w:t>
            </w:r>
            <w:proofErr w:type="spellStart"/>
            <w:r w:rsidRPr="003D2758">
              <w:rPr>
                <w:rFonts w:ascii="Times New Roman" w:eastAsia="Calibri" w:hAnsi="Times New Roman" w:cs="Times New Roman"/>
                <w:bCs/>
                <w:color w:val="000000" w:themeColor="text1"/>
                <w:sz w:val="24"/>
                <w:szCs w:val="24"/>
              </w:rPr>
              <w:t>мавіків</w:t>
            </w:r>
            <w:proofErr w:type="spellEnd"/>
            <w:r w:rsidRPr="003D2758">
              <w:rPr>
                <w:rFonts w:ascii="Times New Roman" w:eastAsia="Calibri" w:hAnsi="Times New Roman" w:cs="Times New Roman"/>
                <w:bCs/>
                <w:color w:val="000000" w:themeColor="text1"/>
                <w:sz w:val="24"/>
                <w:szCs w:val="24"/>
              </w:rPr>
              <w:t xml:space="preserve"> Ванільний </w:t>
            </w:r>
            <w:proofErr w:type="spellStart"/>
            <w:r w:rsidRPr="003D2758">
              <w:rPr>
                <w:rFonts w:ascii="Times New Roman" w:eastAsia="Calibri" w:hAnsi="Times New Roman" w:cs="Times New Roman"/>
                <w:bCs/>
                <w:color w:val="000000" w:themeColor="text1"/>
                <w:sz w:val="24"/>
                <w:szCs w:val="24"/>
              </w:rPr>
              <w:t>Цукорок</w:t>
            </w:r>
            <w:proofErr w:type="spellEnd"/>
          </w:p>
        </w:tc>
        <w:tc>
          <w:tcPr>
            <w:tcW w:w="1473" w:type="dxa"/>
            <w:gridSpan w:val="2"/>
          </w:tcPr>
          <w:p w14:paraId="312EA539"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17шт</w:t>
            </w:r>
          </w:p>
        </w:tc>
        <w:tc>
          <w:tcPr>
            <w:tcW w:w="1507" w:type="dxa"/>
            <w:gridSpan w:val="2"/>
          </w:tcPr>
          <w:p w14:paraId="65854C8D"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61 200,00</w:t>
            </w:r>
          </w:p>
        </w:tc>
      </w:tr>
      <w:tr w:rsidR="00F9595C" w:rsidRPr="003D2758" w14:paraId="3B5C2763" w14:textId="77777777" w:rsidTr="003D2758">
        <w:tc>
          <w:tcPr>
            <w:tcW w:w="279" w:type="dxa"/>
          </w:tcPr>
          <w:p w14:paraId="5A1F70E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033BAF02" w14:textId="77777777" w:rsidR="00F9595C" w:rsidRPr="003D2758" w:rsidRDefault="00F9595C" w:rsidP="00F9595C">
            <w:pPr>
              <w:tabs>
                <w:tab w:val="left" w:pos="5857"/>
              </w:tabs>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Мобільні системи виявлення </w:t>
            </w:r>
            <w:proofErr w:type="spellStart"/>
            <w:r w:rsidRPr="003D2758">
              <w:rPr>
                <w:rFonts w:ascii="Times New Roman" w:eastAsia="Calibri" w:hAnsi="Times New Roman" w:cs="Times New Roman"/>
                <w:bCs/>
                <w:color w:val="000000" w:themeColor="text1"/>
                <w:sz w:val="24"/>
                <w:szCs w:val="24"/>
              </w:rPr>
              <w:t>дронів</w:t>
            </w:r>
            <w:proofErr w:type="spellEnd"/>
            <w:r w:rsidRPr="003D2758">
              <w:rPr>
                <w:rFonts w:ascii="Times New Roman" w:eastAsia="Calibri" w:hAnsi="Times New Roman" w:cs="Times New Roman"/>
                <w:bCs/>
                <w:color w:val="000000" w:themeColor="text1"/>
                <w:sz w:val="24"/>
                <w:szCs w:val="24"/>
              </w:rPr>
              <w:t xml:space="preserve"> MDDSR1 </w:t>
            </w:r>
            <w:proofErr w:type="spellStart"/>
            <w:r w:rsidRPr="003D2758">
              <w:rPr>
                <w:rFonts w:ascii="Times New Roman" w:eastAsia="Calibri" w:hAnsi="Times New Roman" w:cs="Times New Roman"/>
                <w:bCs/>
                <w:color w:val="000000" w:themeColor="text1"/>
                <w:sz w:val="24"/>
                <w:szCs w:val="24"/>
              </w:rPr>
              <w:t>Ксеон</w:t>
            </w:r>
            <w:proofErr w:type="spellEnd"/>
            <w:r w:rsidRPr="003D2758">
              <w:rPr>
                <w:rFonts w:ascii="Times New Roman" w:eastAsia="Calibri" w:hAnsi="Times New Roman" w:cs="Times New Roman"/>
                <w:bCs/>
                <w:color w:val="000000" w:themeColor="text1"/>
                <w:sz w:val="24"/>
                <w:szCs w:val="24"/>
              </w:rPr>
              <w:t xml:space="preserve"> L</w:t>
            </w:r>
          </w:p>
        </w:tc>
        <w:tc>
          <w:tcPr>
            <w:tcW w:w="1473" w:type="dxa"/>
            <w:gridSpan w:val="2"/>
          </w:tcPr>
          <w:p w14:paraId="23B585B8"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3шт</w:t>
            </w:r>
          </w:p>
        </w:tc>
        <w:tc>
          <w:tcPr>
            <w:tcW w:w="1507" w:type="dxa"/>
            <w:gridSpan w:val="2"/>
          </w:tcPr>
          <w:p w14:paraId="05D79AD9"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36 200,00</w:t>
            </w:r>
          </w:p>
        </w:tc>
      </w:tr>
      <w:tr w:rsidR="00F9595C" w:rsidRPr="003D2758" w14:paraId="49DEF2CA" w14:textId="77777777" w:rsidTr="003D2758">
        <w:tc>
          <w:tcPr>
            <w:tcW w:w="279" w:type="dxa"/>
          </w:tcPr>
          <w:p w14:paraId="595FCF6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BA4F62A" w14:textId="77777777" w:rsidR="00F9595C" w:rsidRPr="003D2758" w:rsidRDefault="00F9595C" w:rsidP="00F9595C">
            <w:pPr>
              <w:tabs>
                <w:tab w:val="left" w:pos="5857"/>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w:t>
            </w:r>
          </w:p>
        </w:tc>
        <w:tc>
          <w:tcPr>
            <w:tcW w:w="1473" w:type="dxa"/>
            <w:gridSpan w:val="2"/>
          </w:tcPr>
          <w:p w14:paraId="12848F3D"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24шт</w:t>
            </w:r>
          </w:p>
        </w:tc>
        <w:tc>
          <w:tcPr>
            <w:tcW w:w="1507" w:type="dxa"/>
            <w:gridSpan w:val="2"/>
          </w:tcPr>
          <w:p w14:paraId="0277D2CF"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200 200,00</w:t>
            </w:r>
          </w:p>
        </w:tc>
      </w:tr>
      <w:tr w:rsidR="00F9595C" w:rsidRPr="003D2758" w14:paraId="08AAC5E4" w14:textId="77777777" w:rsidTr="003D2758">
        <w:tc>
          <w:tcPr>
            <w:tcW w:w="9786" w:type="dxa"/>
            <w:gridSpan w:val="6"/>
          </w:tcPr>
          <w:p w14:paraId="091513F1" w14:textId="77777777" w:rsidR="00F9595C" w:rsidRPr="003D2758" w:rsidRDefault="00F9595C" w:rsidP="00F9595C">
            <w:pPr>
              <w:jc w:val="center"/>
              <w:rPr>
                <w:rFonts w:ascii="Times New Roman" w:eastAsia="Calibri" w:hAnsi="Times New Roman" w:cs="Times New Roman"/>
                <w:b/>
                <w:color w:val="000000" w:themeColor="text1"/>
                <w:sz w:val="24"/>
                <w:szCs w:val="24"/>
              </w:rPr>
            </w:pPr>
            <w:proofErr w:type="spellStart"/>
            <w:r w:rsidRPr="003D2758">
              <w:rPr>
                <w:rFonts w:ascii="Times New Roman" w:eastAsia="Calibri" w:hAnsi="Times New Roman" w:cs="Times New Roman"/>
                <w:b/>
                <w:color w:val="000000" w:themeColor="text1"/>
                <w:sz w:val="24"/>
                <w:szCs w:val="24"/>
              </w:rPr>
              <w:t>Тепловізори</w:t>
            </w:r>
            <w:proofErr w:type="spellEnd"/>
          </w:p>
        </w:tc>
      </w:tr>
      <w:tr w:rsidR="00F9595C" w:rsidRPr="003D2758" w14:paraId="7035D12D" w14:textId="77777777" w:rsidTr="003D2758">
        <w:tc>
          <w:tcPr>
            <w:tcW w:w="279" w:type="dxa"/>
          </w:tcPr>
          <w:p w14:paraId="1A767E4B"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ED7BB24" w14:textId="77777777" w:rsidR="00F9595C" w:rsidRPr="003D2758" w:rsidRDefault="00F9595C" w:rsidP="00F9595C">
            <w:pPr>
              <w:rPr>
                <w:rFonts w:ascii="Times New Roman" w:eastAsia="Calibri" w:hAnsi="Times New Roman" w:cs="Times New Roman"/>
                <w:color w:val="000000" w:themeColor="text1"/>
                <w:sz w:val="24"/>
                <w:szCs w:val="24"/>
              </w:rPr>
            </w:pPr>
            <w:proofErr w:type="spellStart"/>
            <w:r w:rsidRPr="003D2758">
              <w:rPr>
                <w:rFonts w:ascii="Times New Roman" w:eastAsia="Calibri" w:hAnsi="Times New Roman" w:cs="Times New Roman"/>
                <w:color w:val="000000" w:themeColor="text1"/>
                <w:sz w:val="24"/>
                <w:szCs w:val="24"/>
              </w:rPr>
              <w:t>Тепловізійний</w:t>
            </w:r>
            <w:proofErr w:type="spellEnd"/>
            <w:r w:rsidRPr="003D2758">
              <w:rPr>
                <w:rFonts w:ascii="Times New Roman" w:eastAsia="Calibri" w:hAnsi="Times New Roman" w:cs="Times New Roman"/>
                <w:color w:val="000000" w:themeColor="text1"/>
                <w:sz w:val="24"/>
                <w:szCs w:val="24"/>
              </w:rPr>
              <w:t xml:space="preserve"> приціл </w:t>
            </w:r>
          </w:p>
        </w:tc>
        <w:tc>
          <w:tcPr>
            <w:tcW w:w="1473" w:type="dxa"/>
            <w:gridSpan w:val="2"/>
          </w:tcPr>
          <w:p w14:paraId="45334140" w14:textId="3E97FE13" w:rsidR="00F9595C" w:rsidRPr="003D2758" w:rsidRDefault="00FD364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3</w:t>
            </w:r>
            <w:r w:rsidR="00F9595C" w:rsidRPr="003D2758">
              <w:rPr>
                <w:rFonts w:ascii="Times New Roman" w:eastAsia="Calibri" w:hAnsi="Times New Roman" w:cs="Times New Roman"/>
                <w:color w:val="000000" w:themeColor="text1"/>
                <w:sz w:val="24"/>
                <w:szCs w:val="24"/>
              </w:rPr>
              <w:t>шт</w:t>
            </w:r>
          </w:p>
        </w:tc>
        <w:tc>
          <w:tcPr>
            <w:tcW w:w="1507" w:type="dxa"/>
            <w:gridSpan w:val="2"/>
          </w:tcPr>
          <w:p w14:paraId="5A5B00AD" w14:textId="3AE95E51" w:rsidR="00F9595C" w:rsidRPr="003D2758" w:rsidRDefault="00FD364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234585</w:t>
            </w:r>
            <w:r w:rsidR="00F9595C" w:rsidRPr="003D2758">
              <w:rPr>
                <w:rFonts w:ascii="Times New Roman" w:eastAsia="Calibri" w:hAnsi="Times New Roman" w:cs="Times New Roman"/>
                <w:color w:val="000000" w:themeColor="text1"/>
                <w:sz w:val="24"/>
                <w:szCs w:val="24"/>
              </w:rPr>
              <w:t>,00</w:t>
            </w:r>
          </w:p>
        </w:tc>
      </w:tr>
      <w:tr w:rsidR="00F9595C" w:rsidRPr="003D2758" w14:paraId="5799517A" w14:textId="77777777" w:rsidTr="003D2758">
        <w:tc>
          <w:tcPr>
            <w:tcW w:w="279" w:type="dxa"/>
          </w:tcPr>
          <w:p w14:paraId="288D33C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C08E0E4"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Монокуляр нічного бачення</w:t>
            </w:r>
          </w:p>
        </w:tc>
        <w:tc>
          <w:tcPr>
            <w:tcW w:w="1473" w:type="dxa"/>
            <w:gridSpan w:val="2"/>
          </w:tcPr>
          <w:p w14:paraId="0BA8651F"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563C0504"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120 000,00</w:t>
            </w:r>
          </w:p>
        </w:tc>
      </w:tr>
      <w:tr w:rsidR="00F9595C" w:rsidRPr="003D2758" w14:paraId="14634DE0" w14:textId="77777777" w:rsidTr="003D2758">
        <w:tc>
          <w:tcPr>
            <w:tcW w:w="6806" w:type="dxa"/>
            <w:gridSpan w:val="2"/>
          </w:tcPr>
          <w:p w14:paraId="2FD7AC28"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w:t>
            </w:r>
            <w:r w:rsidRPr="003D2758">
              <w:rPr>
                <w:rFonts w:ascii="Times New Roman" w:eastAsia="Calibri" w:hAnsi="Times New Roman" w:cs="Times New Roman"/>
                <w:b/>
                <w:color w:val="000000" w:themeColor="text1"/>
                <w:sz w:val="24"/>
                <w:szCs w:val="24"/>
                <w:lang w:val="en-US"/>
              </w:rPr>
              <w:t>:</w:t>
            </w:r>
          </w:p>
        </w:tc>
        <w:tc>
          <w:tcPr>
            <w:tcW w:w="1473" w:type="dxa"/>
            <w:gridSpan w:val="2"/>
          </w:tcPr>
          <w:p w14:paraId="7FF45784"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4шт</w:t>
            </w:r>
          </w:p>
        </w:tc>
        <w:tc>
          <w:tcPr>
            <w:tcW w:w="1507" w:type="dxa"/>
            <w:gridSpan w:val="2"/>
          </w:tcPr>
          <w:p w14:paraId="5BCE4CC0"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354 585,00</w:t>
            </w:r>
          </w:p>
        </w:tc>
      </w:tr>
      <w:tr w:rsidR="00F9595C" w:rsidRPr="003D2758" w14:paraId="1E82BEC2" w14:textId="77777777" w:rsidTr="003D2758">
        <w:tc>
          <w:tcPr>
            <w:tcW w:w="9786" w:type="dxa"/>
            <w:gridSpan w:val="6"/>
          </w:tcPr>
          <w:p w14:paraId="40AF41F9"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Кріпильні деталі</w:t>
            </w:r>
          </w:p>
        </w:tc>
      </w:tr>
      <w:tr w:rsidR="00F9595C" w:rsidRPr="003D2758" w14:paraId="2AE87B1B" w14:textId="77777777" w:rsidTr="003D2758">
        <w:tc>
          <w:tcPr>
            <w:tcW w:w="279" w:type="dxa"/>
          </w:tcPr>
          <w:p w14:paraId="18DCCF07"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p>
        </w:tc>
        <w:tc>
          <w:tcPr>
            <w:tcW w:w="6538" w:type="dxa"/>
            <w:gridSpan w:val="2"/>
          </w:tcPr>
          <w:p w14:paraId="69FEFC02" w14:textId="77777777" w:rsidR="00F9595C" w:rsidRPr="003D2758" w:rsidRDefault="00F9595C" w:rsidP="00F9595C">
            <w:pPr>
              <w:tabs>
                <w:tab w:val="left" w:pos="6254"/>
              </w:tabs>
              <w:ind w:left="17"/>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Кронштейн KRON M2</w:t>
            </w:r>
          </w:p>
        </w:tc>
        <w:tc>
          <w:tcPr>
            <w:tcW w:w="1473" w:type="dxa"/>
            <w:gridSpan w:val="2"/>
          </w:tcPr>
          <w:p w14:paraId="7616C8F7"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496" w:type="dxa"/>
          </w:tcPr>
          <w:p w14:paraId="6328AFAD"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7 600,00</w:t>
            </w:r>
          </w:p>
        </w:tc>
      </w:tr>
      <w:tr w:rsidR="00F9595C" w:rsidRPr="003D2758" w14:paraId="001CCD38" w14:textId="77777777" w:rsidTr="003D2758">
        <w:tc>
          <w:tcPr>
            <w:tcW w:w="279" w:type="dxa"/>
          </w:tcPr>
          <w:p w14:paraId="33C78CEE"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p>
        </w:tc>
        <w:tc>
          <w:tcPr>
            <w:tcW w:w="6538" w:type="dxa"/>
            <w:gridSpan w:val="2"/>
          </w:tcPr>
          <w:p w14:paraId="0976634D" w14:textId="77777777" w:rsidR="00F9595C" w:rsidRPr="003D2758" w:rsidRDefault="00F9595C" w:rsidP="00F9595C">
            <w:pPr>
              <w:tabs>
                <w:tab w:val="left" w:pos="6254"/>
              </w:tabs>
              <w:ind w:left="17"/>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 xml:space="preserve">Кільця </w:t>
            </w:r>
            <w:proofErr w:type="spellStart"/>
            <w:r w:rsidRPr="003D2758">
              <w:rPr>
                <w:rFonts w:ascii="Times New Roman" w:eastAsia="Calibri" w:hAnsi="Times New Roman" w:cs="Times New Roman"/>
                <w:bCs/>
                <w:color w:val="000000" w:themeColor="text1"/>
                <w:sz w:val="24"/>
                <w:szCs w:val="24"/>
              </w:rPr>
              <w:t>швидкознімні</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Hawke</w:t>
            </w:r>
            <w:proofErr w:type="spellEnd"/>
            <w:r w:rsidRPr="003D2758">
              <w:rPr>
                <w:rFonts w:ascii="Times New Roman" w:eastAsia="Calibri" w:hAnsi="Times New Roman" w:cs="Times New Roman"/>
                <w:bCs/>
                <w:color w:val="000000" w:themeColor="text1"/>
                <w:sz w:val="24"/>
                <w:szCs w:val="24"/>
              </w:rPr>
              <w:t xml:space="preserve"> </w:t>
            </w:r>
            <w:proofErr w:type="spellStart"/>
            <w:r w:rsidRPr="003D2758">
              <w:rPr>
                <w:rFonts w:ascii="Times New Roman" w:eastAsia="Calibri" w:hAnsi="Times New Roman" w:cs="Times New Roman"/>
                <w:bCs/>
                <w:color w:val="000000" w:themeColor="text1"/>
                <w:sz w:val="24"/>
                <w:szCs w:val="24"/>
              </w:rPr>
              <w:t>Precision</w:t>
            </w:r>
            <w:proofErr w:type="spellEnd"/>
            <w:r w:rsidRPr="003D2758">
              <w:rPr>
                <w:rFonts w:ascii="Times New Roman" w:eastAsia="Calibri" w:hAnsi="Times New Roman" w:cs="Times New Roman"/>
                <w:bCs/>
                <w:color w:val="000000" w:themeColor="text1"/>
                <w:sz w:val="24"/>
                <w:szCs w:val="24"/>
              </w:rPr>
              <w:t xml:space="preserve"> Steel.d-30ммHigh.Weaver/</w:t>
            </w:r>
            <w:proofErr w:type="spellStart"/>
            <w:r w:rsidRPr="003D2758">
              <w:rPr>
                <w:rFonts w:ascii="Times New Roman" w:eastAsia="Calibri" w:hAnsi="Times New Roman" w:cs="Times New Roman"/>
                <w:bCs/>
                <w:color w:val="000000" w:themeColor="text1"/>
                <w:sz w:val="24"/>
                <w:szCs w:val="24"/>
              </w:rPr>
              <w:t>Picatinny</w:t>
            </w:r>
            <w:proofErr w:type="spellEnd"/>
          </w:p>
        </w:tc>
        <w:tc>
          <w:tcPr>
            <w:tcW w:w="1473" w:type="dxa"/>
            <w:gridSpan w:val="2"/>
          </w:tcPr>
          <w:p w14:paraId="1DCC3679"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496" w:type="dxa"/>
          </w:tcPr>
          <w:p w14:paraId="3E528DF5"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2 020,00</w:t>
            </w:r>
          </w:p>
        </w:tc>
      </w:tr>
      <w:tr w:rsidR="00F9595C" w:rsidRPr="003D2758" w14:paraId="13D69FC6" w14:textId="77777777" w:rsidTr="003D2758">
        <w:tc>
          <w:tcPr>
            <w:tcW w:w="279" w:type="dxa"/>
          </w:tcPr>
          <w:p w14:paraId="6BF98F52" w14:textId="77777777" w:rsidR="00F9595C" w:rsidRPr="003D2758" w:rsidRDefault="00F9595C" w:rsidP="00F9595C">
            <w:pPr>
              <w:tabs>
                <w:tab w:val="left" w:pos="6254"/>
              </w:tabs>
              <w:rPr>
                <w:rFonts w:ascii="Times New Roman" w:eastAsia="Calibri" w:hAnsi="Times New Roman" w:cs="Times New Roman"/>
                <w:b/>
                <w:color w:val="000000" w:themeColor="text1"/>
                <w:sz w:val="24"/>
                <w:szCs w:val="24"/>
              </w:rPr>
            </w:pPr>
          </w:p>
        </w:tc>
        <w:tc>
          <w:tcPr>
            <w:tcW w:w="6538" w:type="dxa"/>
            <w:gridSpan w:val="2"/>
          </w:tcPr>
          <w:p w14:paraId="5FFC1C8C" w14:textId="77777777" w:rsidR="00F9595C" w:rsidRPr="003D2758" w:rsidRDefault="00F9595C" w:rsidP="00F9595C">
            <w:pPr>
              <w:tabs>
                <w:tab w:val="left" w:pos="6254"/>
              </w:tabs>
              <w:ind w:left="17"/>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 xml:space="preserve">                                                                                                       Всього </w:t>
            </w:r>
          </w:p>
        </w:tc>
        <w:tc>
          <w:tcPr>
            <w:tcW w:w="1473" w:type="dxa"/>
            <w:gridSpan w:val="2"/>
          </w:tcPr>
          <w:p w14:paraId="65E01454"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2шт</w:t>
            </w:r>
          </w:p>
        </w:tc>
        <w:tc>
          <w:tcPr>
            <w:tcW w:w="1496" w:type="dxa"/>
          </w:tcPr>
          <w:p w14:paraId="6078C2D0"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9 620,00</w:t>
            </w:r>
          </w:p>
        </w:tc>
      </w:tr>
      <w:tr w:rsidR="00F9595C" w:rsidRPr="003D2758" w14:paraId="6CF95082" w14:textId="77777777" w:rsidTr="003D2758">
        <w:tc>
          <w:tcPr>
            <w:tcW w:w="9786" w:type="dxa"/>
            <w:gridSpan w:val="6"/>
          </w:tcPr>
          <w:p w14:paraId="2BBC2C39" w14:textId="77777777" w:rsidR="00F9595C" w:rsidRPr="003D2758" w:rsidRDefault="00F9595C" w:rsidP="00F9595C">
            <w:pPr>
              <w:tabs>
                <w:tab w:val="left" w:pos="4220"/>
              </w:tabs>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ab/>
              <w:t>Зарядні станції</w:t>
            </w:r>
          </w:p>
        </w:tc>
      </w:tr>
      <w:tr w:rsidR="00F9595C" w:rsidRPr="003D2758" w14:paraId="08CD38A4" w14:textId="77777777" w:rsidTr="003D2758">
        <w:tc>
          <w:tcPr>
            <w:tcW w:w="279" w:type="dxa"/>
          </w:tcPr>
          <w:p w14:paraId="33928835"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17803232"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Блок багатоканальної швидкої зарядки "</w:t>
            </w:r>
            <w:proofErr w:type="spellStart"/>
            <w:r w:rsidRPr="003D2758">
              <w:rPr>
                <w:rFonts w:ascii="Times New Roman" w:eastAsia="Calibri" w:hAnsi="Times New Roman" w:cs="Times New Roman"/>
                <w:color w:val="000000" w:themeColor="text1"/>
                <w:sz w:val="24"/>
                <w:szCs w:val="24"/>
              </w:rPr>
              <w:t>Bandera</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Power</w:t>
            </w:r>
            <w:proofErr w:type="spellEnd"/>
            <w:r w:rsidRPr="003D2758">
              <w:rPr>
                <w:rFonts w:ascii="Times New Roman" w:eastAsia="Calibri" w:hAnsi="Times New Roman" w:cs="Times New Roman"/>
                <w:color w:val="000000" w:themeColor="text1"/>
                <w:sz w:val="24"/>
                <w:szCs w:val="24"/>
              </w:rPr>
              <w:t xml:space="preserve"> 225S"</w:t>
            </w:r>
          </w:p>
        </w:tc>
        <w:tc>
          <w:tcPr>
            <w:tcW w:w="1473" w:type="dxa"/>
            <w:gridSpan w:val="2"/>
          </w:tcPr>
          <w:p w14:paraId="2C1272F2"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5AD06C07"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29 520,00</w:t>
            </w:r>
          </w:p>
        </w:tc>
      </w:tr>
      <w:tr w:rsidR="00F9595C" w:rsidRPr="003D2758" w14:paraId="67C460F1" w14:textId="77777777" w:rsidTr="003D2758">
        <w:tc>
          <w:tcPr>
            <w:tcW w:w="279" w:type="dxa"/>
          </w:tcPr>
          <w:p w14:paraId="440294DD"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3215BF59"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зарядна станція </w:t>
            </w:r>
            <w:proofErr w:type="spellStart"/>
            <w:r w:rsidRPr="003D2758">
              <w:rPr>
                <w:rFonts w:ascii="Times New Roman" w:eastAsia="Calibri" w:hAnsi="Times New Roman" w:cs="Times New Roman"/>
                <w:color w:val="000000" w:themeColor="text1"/>
                <w:sz w:val="24"/>
                <w:szCs w:val="24"/>
              </w:rPr>
              <w:t>Bluetti</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PowerOak</w:t>
            </w:r>
            <w:proofErr w:type="spellEnd"/>
            <w:r w:rsidRPr="003D2758">
              <w:rPr>
                <w:rFonts w:ascii="Times New Roman" w:eastAsia="Calibri" w:hAnsi="Times New Roman" w:cs="Times New Roman"/>
                <w:color w:val="000000" w:themeColor="text1"/>
                <w:sz w:val="24"/>
                <w:szCs w:val="24"/>
              </w:rPr>
              <w:t xml:space="preserve"> AC200P</w:t>
            </w:r>
          </w:p>
        </w:tc>
        <w:tc>
          <w:tcPr>
            <w:tcW w:w="1473" w:type="dxa"/>
            <w:gridSpan w:val="2"/>
          </w:tcPr>
          <w:p w14:paraId="075A83BD"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367CAB4C"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37 500,00</w:t>
            </w:r>
          </w:p>
        </w:tc>
      </w:tr>
      <w:tr w:rsidR="00F9595C" w:rsidRPr="003D2758" w14:paraId="117217C0" w14:textId="77777777" w:rsidTr="003D2758">
        <w:tc>
          <w:tcPr>
            <w:tcW w:w="279" w:type="dxa"/>
          </w:tcPr>
          <w:p w14:paraId="73C7F1B0"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588FDB9B"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Зарядна станція </w:t>
            </w:r>
            <w:proofErr w:type="spellStart"/>
            <w:r w:rsidRPr="003D2758">
              <w:rPr>
                <w:rFonts w:ascii="Times New Roman" w:eastAsia="Calibri" w:hAnsi="Times New Roman" w:cs="Times New Roman"/>
                <w:color w:val="000000" w:themeColor="text1"/>
                <w:sz w:val="24"/>
                <w:szCs w:val="24"/>
              </w:rPr>
              <w:t>EcoFlow</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Delta</w:t>
            </w:r>
            <w:proofErr w:type="spellEnd"/>
            <w:r w:rsidRPr="003D2758">
              <w:rPr>
                <w:rFonts w:ascii="Times New Roman" w:eastAsia="Calibri" w:hAnsi="Times New Roman" w:cs="Times New Roman"/>
                <w:color w:val="000000" w:themeColor="text1"/>
                <w:sz w:val="24"/>
                <w:szCs w:val="24"/>
              </w:rPr>
              <w:t xml:space="preserve"> </w:t>
            </w:r>
            <w:proofErr w:type="spellStart"/>
            <w:r w:rsidRPr="003D2758">
              <w:rPr>
                <w:rFonts w:ascii="Times New Roman" w:eastAsia="Calibri" w:hAnsi="Times New Roman" w:cs="Times New Roman"/>
                <w:color w:val="000000" w:themeColor="text1"/>
                <w:sz w:val="24"/>
                <w:szCs w:val="24"/>
              </w:rPr>
              <w:t>Max</w:t>
            </w:r>
            <w:proofErr w:type="spellEnd"/>
            <w:r w:rsidRPr="003D2758">
              <w:rPr>
                <w:rFonts w:ascii="Times New Roman" w:eastAsia="Calibri" w:hAnsi="Times New Roman" w:cs="Times New Roman"/>
                <w:color w:val="000000" w:themeColor="text1"/>
                <w:sz w:val="24"/>
                <w:szCs w:val="24"/>
              </w:rPr>
              <w:t>(1600)</w:t>
            </w:r>
          </w:p>
        </w:tc>
        <w:tc>
          <w:tcPr>
            <w:tcW w:w="1473" w:type="dxa"/>
            <w:gridSpan w:val="2"/>
          </w:tcPr>
          <w:p w14:paraId="21E8AE17"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1шт</w:t>
            </w:r>
          </w:p>
        </w:tc>
        <w:tc>
          <w:tcPr>
            <w:tcW w:w="1507" w:type="dxa"/>
            <w:gridSpan w:val="2"/>
          </w:tcPr>
          <w:p w14:paraId="766B6798"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35 100,00</w:t>
            </w:r>
          </w:p>
        </w:tc>
      </w:tr>
      <w:tr w:rsidR="00F9595C" w:rsidRPr="003D2758" w14:paraId="6AEFBFAA" w14:textId="77777777" w:rsidTr="003D2758">
        <w:tc>
          <w:tcPr>
            <w:tcW w:w="279" w:type="dxa"/>
          </w:tcPr>
          <w:p w14:paraId="6105D905"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38637E77"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3apядна станція </w:t>
            </w:r>
            <w:proofErr w:type="spellStart"/>
            <w:r w:rsidRPr="003D2758">
              <w:rPr>
                <w:rFonts w:ascii="Times New Roman" w:eastAsia="Calibri" w:hAnsi="Times New Roman" w:cs="Times New Roman"/>
                <w:color w:val="000000" w:themeColor="text1"/>
                <w:sz w:val="24"/>
                <w:szCs w:val="24"/>
              </w:rPr>
              <w:t>EcoFlow</w:t>
            </w:r>
            <w:proofErr w:type="spellEnd"/>
            <w:r w:rsidRPr="003D2758">
              <w:rPr>
                <w:rFonts w:ascii="Times New Roman" w:eastAsia="Calibri" w:hAnsi="Times New Roman" w:cs="Times New Roman"/>
                <w:color w:val="000000" w:themeColor="text1"/>
                <w:sz w:val="24"/>
                <w:szCs w:val="24"/>
              </w:rPr>
              <w:t xml:space="preserve"> DEL</w:t>
            </w:r>
            <w:r w:rsidRPr="003D2758">
              <w:rPr>
                <w:rFonts w:ascii="Times New Roman" w:eastAsia="Calibri" w:hAnsi="Times New Roman" w:cs="Times New Roman"/>
                <w:color w:val="000000" w:themeColor="text1"/>
                <w:sz w:val="24"/>
                <w:szCs w:val="24"/>
                <w:lang w:val="en-US"/>
              </w:rPr>
              <w:t>T</w:t>
            </w:r>
            <w:r w:rsidRPr="003D2758">
              <w:rPr>
                <w:rFonts w:ascii="Times New Roman" w:eastAsia="Calibri" w:hAnsi="Times New Roman" w:cs="Times New Roman"/>
                <w:color w:val="000000" w:themeColor="text1"/>
                <w:sz w:val="24"/>
                <w:szCs w:val="24"/>
              </w:rPr>
              <w:t xml:space="preserve">A </w:t>
            </w:r>
            <w:proofErr w:type="spellStart"/>
            <w:r w:rsidRPr="003D2758">
              <w:rPr>
                <w:rFonts w:ascii="Times New Roman" w:eastAsia="Calibri" w:hAnsi="Times New Roman" w:cs="Times New Roman"/>
                <w:color w:val="000000" w:themeColor="text1"/>
                <w:sz w:val="24"/>
                <w:szCs w:val="24"/>
              </w:rPr>
              <w:t>Pro</w:t>
            </w:r>
            <w:proofErr w:type="spellEnd"/>
          </w:p>
        </w:tc>
        <w:tc>
          <w:tcPr>
            <w:tcW w:w="1473" w:type="dxa"/>
            <w:gridSpan w:val="2"/>
          </w:tcPr>
          <w:p w14:paraId="5BF7796A"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3шт</w:t>
            </w:r>
          </w:p>
        </w:tc>
        <w:tc>
          <w:tcPr>
            <w:tcW w:w="1507" w:type="dxa"/>
            <w:gridSpan w:val="2"/>
          </w:tcPr>
          <w:p w14:paraId="3FF9BDB6"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292 350,00</w:t>
            </w:r>
          </w:p>
        </w:tc>
      </w:tr>
      <w:tr w:rsidR="00F9595C" w:rsidRPr="003D2758" w14:paraId="358323D4" w14:textId="77777777" w:rsidTr="003D2758">
        <w:tc>
          <w:tcPr>
            <w:tcW w:w="279" w:type="dxa"/>
          </w:tcPr>
          <w:p w14:paraId="0A98C0B7"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2125EBF2"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Блок живлення IPS 13/V20A</w:t>
            </w:r>
          </w:p>
        </w:tc>
        <w:tc>
          <w:tcPr>
            <w:tcW w:w="1473" w:type="dxa"/>
            <w:gridSpan w:val="2"/>
          </w:tcPr>
          <w:p w14:paraId="46D976FC"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4шт</w:t>
            </w:r>
          </w:p>
        </w:tc>
        <w:tc>
          <w:tcPr>
            <w:tcW w:w="1507" w:type="dxa"/>
            <w:gridSpan w:val="2"/>
          </w:tcPr>
          <w:p w14:paraId="1FB673BF" w14:textId="77777777" w:rsidR="00F9595C" w:rsidRPr="003D2758" w:rsidRDefault="00F9595C" w:rsidP="00F9595C">
            <w:pPr>
              <w:rPr>
                <w:rFonts w:ascii="Times New Roman" w:eastAsia="Calibri" w:hAnsi="Times New Roman" w:cs="Times New Roman"/>
                <w:bCs/>
                <w:color w:val="000000" w:themeColor="text1"/>
                <w:sz w:val="24"/>
                <w:szCs w:val="24"/>
              </w:rPr>
            </w:pPr>
            <w:r w:rsidRPr="003D2758">
              <w:rPr>
                <w:rFonts w:ascii="Times New Roman" w:eastAsia="Calibri" w:hAnsi="Times New Roman" w:cs="Times New Roman"/>
                <w:bCs/>
                <w:color w:val="000000" w:themeColor="text1"/>
                <w:sz w:val="24"/>
                <w:szCs w:val="24"/>
              </w:rPr>
              <w:t>28 000,00</w:t>
            </w:r>
          </w:p>
        </w:tc>
      </w:tr>
      <w:tr w:rsidR="00F9595C" w:rsidRPr="003D2758" w14:paraId="0082117C" w14:textId="77777777" w:rsidTr="003D2758">
        <w:tc>
          <w:tcPr>
            <w:tcW w:w="279" w:type="dxa"/>
          </w:tcPr>
          <w:p w14:paraId="030253C3" w14:textId="77777777" w:rsidR="00F9595C" w:rsidRPr="003D2758" w:rsidRDefault="00F9595C" w:rsidP="00F9595C">
            <w:pPr>
              <w:tabs>
                <w:tab w:val="left" w:pos="6254"/>
              </w:tabs>
              <w:rPr>
                <w:rFonts w:ascii="Times New Roman" w:eastAsia="Calibri" w:hAnsi="Times New Roman" w:cs="Times New Roman"/>
                <w:color w:val="000000" w:themeColor="text1"/>
                <w:sz w:val="24"/>
                <w:szCs w:val="24"/>
              </w:rPr>
            </w:pPr>
          </w:p>
        </w:tc>
        <w:tc>
          <w:tcPr>
            <w:tcW w:w="6527" w:type="dxa"/>
          </w:tcPr>
          <w:p w14:paraId="0B5407DB" w14:textId="77777777" w:rsidR="00F9595C" w:rsidRPr="003D2758" w:rsidRDefault="00F9595C" w:rsidP="00F9595C">
            <w:pPr>
              <w:tabs>
                <w:tab w:val="left" w:pos="6254"/>
              </w:tabs>
              <w:jc w:val="right"/>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Всього</w:t>
            </w:r>
          </w:p>
        </w:tc>
        <w:tc>
          <w:tcPr>
            <w:tcW w:w="1473" w:type="dxa"/>
            <w:gridSpan w:val="2"/>
          </w:tcPr>
          <w:p w14:paraId="31BE0FE3" w14:textId="77777777" w:rsidR="00F9595C" w:rsidRPr="003D2758" w:rsidRDefault="00F9595C" w:rsidP="00F9595C">
            <w:pPr>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10шт</w:t>
            </w:r>
          </w:p>
        </w:tc>
        <w:tc>
          <w:tcPr>
            <w:tcW w:w="1507" w:type="dxa"/>
            <w:gridSpan w:val="2"/>
          </w:tcPr>
          <w:p w14:paraId="63745231" w14:textId="77777777" w:rsidR="00F9595C" w:rsidRPr="003D2758" w:rsidRDefault="00F9595C" w:rsidP="00F9595C">
            <w:pPr>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422 470,00</w:t>
            </w:r>
          </w:p>
        </w:tc>
      </w:tr>
      <w:tr w:rsidR="00F9595C" w:rsidRPr="003D2758" w14:paraId="373637B5" w14:textId="77777777" w:rsidTr="003D2758">
        <w:tc>
          <w:tcPr>
            <w:tcW w:w="9786" w:type="dxa"/>
            <w:gridSpan w:val="6"/>
          </w:tcPr>
          <w:p w14:paraId="18E57E97"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Інтернет обладнання</w:t>
            </w:r>
          </w:p>
        </w:tc>
      </w:tr>
      <w:tr w:rsidR="00F9595C" w:rsidRPr="003D2758" w14:paraId="44F0300F" w14:textId="77777777" w:rsidTr="003D2758">
        <w:tc>
          <w:tcPr>
            <w:tcW w:w="279" w:type="dxa"/>
          </w:tcPr>
          <w:p w14:paraId="3603D95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CB65BDD"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Супутникова система </w:t>
            </w:r>
            <w:proofErr w:type="spellStart"/>
            <w:r w:rsidRPr="003D2758">
              <w:rPr>
                <w:rFonts w:ascii="Times New Roman" w:eastAsia="Calibri" w:hAnsi="Times New Roman" w:cs="Times New Roman"/>
                <w:color w:val="000000" w:themeColor="text1"/>
                <w:sz w:val="24"/>
                <w:szCs w:val="24"/>
              </w:rPr>
              <w:t>Starlink</w:t>
            </w:r>
            <w:proofErr w:type="spellEnd"/>
            <w:r w:rsidRPr="003D2758">
              <w:rPr>
                <w:rFonts w:ascii="Times New Roman" w:eastAsia="Calibri" w:hAnsi="Times New Roman" w:cs="Times New Roman"/>
                <w:color w:val="000000" w:themeColor="text1"/>
                <w:sz w:val="24"/>
                <w:szCs w:val="24"/>
              </w:rPr>
              <w:t xml:space="preserve"> </w:t>
            </w:r>
          </w:p>
        </w:tc>
        <w:tc>
          <w:tcPr>
            <w:tcW w:w="1473" w:type="dxa"/>
            <w:gridSpan w:val="2"/>
          </w:tcPr>
          <w:p w14:paraId="0AEF0508"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4шт</w:t>
            </w:r>
          </w:p>
        </w:tc>
        <w:tc>
          <w:tcPr>
            <w:tcW w:w="1507" w:type="dxa"/>
            <w:gridSpan w:val="2"/>
          </w:tcPr>
          <w:p w14:paraId="0EA0ABEC" w14:textId="77777777"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70 870,00</w:t>
            </w:r>
          </w:p>
        </w:tc>
      </w:tr>
      <w:tr w:rsidR="00F9595C" w:rsidRPr="003D2758" w14:paraId="6C3345CB" w14:textId="77777777" w:rsidTr="003D2758">
        <w:tc>
          <w:tcPr>
            <w:tcW w:w="9786" w:type="dxa"/>
            <w:gridSpan w:val="6"/>
          </w:tcPr>
          <w:p w14:paraId="1B176967" w14:textId="77777777" w:rsidR="00F9595C" w:rsidRPr="003D2758" w:rsidRDefault="00F9595C" w:rsidP="00F9595C">
            <w:pPr>
              <w:jc w:val="center"/>
              <w:rPr>
                <w:rFonts w:ascii="Times New Roman" w:eastAsia="Calibri" w:hAnsi="Times New Roman" w:cs="Times New Roman"/>
                <w:b/>
                <w:color w:val="000000" w:themeColor="text1"/>
                <w:sz w:val="24"/>
                <w:szCs w:val="24"/>
              </w:rPr>
            </w:pPr>
          </w:p>
        </w:tc>
      </w:tr>
      <w:tr w:rsidR="00F9595C" w:rsidRPr="003D2758" w14:paraId="33537BE3" w14:textId="77777777" w:rsidTr="003D2758">
        <w:tc>
          <w:tcPr>
            <w:tcW w:w="9786" w:type="dxa"/>
            <w:gridSpan w:val="6"/>
          </w:tcPr>
          <w:p w14:paraId="0609717D" w14:textId="77777777" w:rsidR="00F9595C" w:rsidRPr="003D2758" w:rsidRDefault="00F9595C" w:rsidP="00F9595C">
            <w:pPr>
              <w:jc w:val="center"/>
              <w:rPr>
                <w:rFonts w:ascii="Times New Roman" w:eastAsia="Calibri" w:hAnsi="Times New Roman" w:cs="Times New Roman"/>
                <w:b/>
                <w:color w:val="000000" w:themeColor="text1"/>
                <w:sz w:val="24"/>
                <w:szCs w:val="24"/>
              </w:rPr>
            </w:pPr>
            <w:r w:rsidRPr="003D2758">
              <w:rPr>
                <w:rFonts w:ascii="Times New Roman" w:eastAsia="Calibri" w:hAnsi="Times New Roman" w:cs="Times New Roman"/>
                <w:b/>
                <w:color w:val="000000" w:themeColor="text1"/>
                <w:sz w:val="24"/>
                <w:szCs w:val="24"/>
              </w:rPr>
              <w:t>Інші засоби</w:t>
            </w:r>
          </w:p>
        </w:tc>
      </w:tr>
      <w:tr w:rsidR="00F9595C" w:rsidRPr="003D2758" w14:paraId="07EA5A29" w14:textId="77777777" w:rsidTr="003D2758">
        <w:tc>
          <w:tcPr>
            <w:tcW w:w="279" w:type="dxa"/>
          </w:tcPr>
          <w:p w14:paraId="24C48523"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2234691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Гайковерт ударний акумуляторний </w:t>
            </w:r>
            <w:proofErr w:type="spellStart"/>
            <w:r w:rsidRPr="003D2758">
              <w:rPr>
                <w:rFonts w:ascii="Times New Roman" w:eastAsia="Calibri" w:hAnsi="Times New Roman" w:cs="Times New Roman"/>
                <w:color w:val="000000" w:themeColor="text1"/>
                <w:sz w:val="24"/>
                <w:szCs w:val="24"/>
              </w:rPr>
              <w:t>DeWALT</w:t>
            </w:r>
            <w:proofErr w:type="spellEnd"/>
            <w:r w:rsidRPr="003D2758">
              <w:rPr>
                <w:rFonts w:ascii="Times New Roman" w:eastAsia="Calibri" w:hAnsi="Times New Roman" w:cs="Times New Roman"/>
                <w:color w:val="000000" w:themeColor="text1"/>
                <w:sz w:val="24"/>
                <w:szCs w:val="24"/>
              </w:rPr>
              <w:t xml:space="preserve"> DCF900P2T</w:t>
            </w:r>
          </w:p>
        </w:tc>
        <w:tc>
          <w:tcPr>
            <w:tcW w:w="1473" w:type="dxa"/>
            <w:gridSpan w:val="2"/>
          </w:tcPr>
          <w:p w14:paraId="4FB0FF0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5434C80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20 898,93</w:t>
            </w:r>
          </w:p>
        </w:tc>
      </w:tr>
      <w:tr w:rsidR="00F9595C" w:rsidRPr="003D2758" w14:paraId="7C4193F0" w14:textId="77777777" w:rsidTr="003D2758">
        <w:tc>
          <w:tcPr>
            <w:tcW w:w="279" w:type="dxa"/>
          </w:tcPr>
          <w:p w14:paraId="4491916A"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1F846407"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Труба синя на воду 32</w:t>
            </w:r>
          </w:p>
        </w:tc>
        <w:tc>
          <w:tcPr>
            <w:tcW w:w="1473" w:type="dxa"/>
            <w:gridSpan w:val="2"/>
          </w:tcPr>
          <w:p w14:paraId="34FE3630"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200м</w:t>
            </w:r>
          </w:p>
        </w:tc>
        <w:tc>
          <w:tcPr>
            <w:tcW w:w="1507" w:type="dxa"/>
            <w:gridSpan w:val="2"/>
          </w:tcPr>
          <w:p w14:paraId="17719A8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5 600,00</w:t>
            </w:r>
          </w:p>
        </w:tc>
      </w:tr>
      <w:tr w:rsidR="00F9595C" w:rsidRPr="003D2758" w14:paraId="0CA7CBA5" w14:textId="77777777" w:rsidTr="003D2758">
        <w:tc>
          <w:tcPr>
            <w:tcW w:w="279" w:type="dxa"/>
          </w:tcPr>
          <w:p w14:paraId="7AD56428"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67704A0A"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Виносна антена AVENGER </w:t>
            </w:r>
            <w:proofErr w:type="spellStart"/>
            <w:r w:rsidRPr="003D2758">
              <w:rPr>
                <w:rFonts w:ascii="Times New Roman" w:eastAsia="Calibri" w:hAnsi="Times New Roman" w:cs="Times New Roman"/>
                <w:color w:val="000000" w:themeColor="text1"/>
                <w:sz w:val="24"/>
                <w:szCs w:val="24"/>
              </w:rPr>
              <w:t>Booster</w:t>
            </w:r>
            <w:proofErr w:type="spellEnd"/>
            <w:r w:rsidRPr="003D2758">
              <w:rPr>
                <w:rFonts w:ascii="Times New Roman" w:eastAsia="Calibri" w:hAnsi="Times New Roman" w:cs="Times New Roman"/>
                <w:color w:val="000000" w:themeColor="text1"/>
                <w:sz w:val="24"/>
                <w:szCs w:val="24"/>
              </w:rPr>
              <w:t xml:space="preserve"> 2.4/5.2/5.8G з комплексом кабелів 20 метрів роз'ємами N-</w:t>
            </w:r>
            <w:proofErr w:type="spellStart"/>
            <w:r w:rsidRPr="003D2758">
              <w:rPr>
                <w:rFonts w:ascii="Times New Roman" w:eastAsia="Calibri" w:hAnsi="Times New Roman" w:cs="Times New Roman"/>
                <w:color w:val="000000" w:themeColor="text1"/>
                <w:sz w:val="24"/>
                <w:szCs w:val="24"/>
              </w:rPr>
              <w:t>male</w:t>
            </w:r>
            <w:proofErr w:type="spellEnd"/>
            <w:r w:rsidRPr="003D2758">
              <w:rPr>
                <w:rFonts w:ascii="Times New Roman" w:eastAsia="Calibri" w:hAnsi="Times New Roman" w:cs="Times New Roman"/>
                <w:color w:val="000000" w:themeColor="text1"/>
                <w:sz w:val="24"/>
                <w:szCs w:val="24"/>
              </w:rPr>
              <w:t>/N-</w:t>
            </w:r>
            <w:proofErr w:type="spellStart"/>
            <w:r w:rsidRPr="003D2758">
              <w:rPr>
                <w:rFonts w:ascii="Times New Roman" w:eastAsia="Calibri" w:hAnsi="Times New Roman" w:cs="Times New Roman"/>
                <w:color w:val="000000" w:themeColor="text1"/>
                <w:sz w:val="24"/>
                <w:szCs w:val="24"/>
              </w:rPr>
              <w:t>male</w:t>
            </w:r>
            <w:proofErr w:type="spellEnd"/>
          </w:p>
        </w:tc>
        <w:tc>
          <w:tcPr>
            <w:tcW w:w="1473" w:type="dxa"/>
            <w:gridSpan w:val="2"/>
          </w:tcPr>
          <w:p w14:paraId="59D5570B"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68793309"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95 580,00</w:t>
            </w:r>
          </w:p>
        </w:tc>
      </w:tr>
      <w:tr w:rsidR="00F9595C" w:rsidRPr="003D2758" w14:paraId="09D0F90A" w14:textId="77777777" w:rsidTr="003D2758">
        <w:tc>
          <w:tcPr>
            <w:tcW w:w="279" w:type="dxa"/>
          </w:tcPr>
          <w:p w14:paraId="1C3C3795"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4D2D2346"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Магазин </w:t>
            </w:r>
            <w:proofErr w:type="spellStart"/>
            <w:r w:rsidRPr="003D2758">
              <w:rPr>
                <w:rFonts w:ascii="Times New Roman" w:eastAsia="Calibri" w:hAnsi="Times New Roman" w:cs="Times New Roman"/>
                <w:color w:val="000000" w:themeColor="text1"/>
                <w:sz w:val="24"/>
                <w:szCs w:val="24"/>
              </w:rPr>
              <w:t>FireON</w:t>
            </w:r>
            <w:proofErr w:type="spellEnd"/>
            <w:r w:rsidRPr="003D2758">
              <w:rPr>
                <w:rFonts w:ascii="Times New Roman" w:eastAsia="Calibri" w:hAnsi="Times New Roman" w:cs="Times New Roman"/>
                <w:color w:val="000000" w:themeColor="text1"/>
                <w:sz w:val="24"/>
                <w:szCs w:val="24"/>
              </w:rPr>
              <w:t xml:space="preserve"> AR 5.56*45.223REM чорний</w:t>
            </w:r>
          </w:p>
        </w:tc>
        <w:tc>
          <w:tcPr>
            <w:tcW w:w="1473" w:type="dxa"/>
            <w:gridSpan w:val="2"/>
          </w:tcPr>
          <w:p w14:paraId="57AF0D98"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40шт</w:t>
            </w:r>
          </w:p>
        </w:tc>
        <w:tc>
          <w:tcPr>
            <w:tcW w:w="1507" w:type="dxa"/>
            <w:gridSpan w:val="2"/>
          </w:tcPr>
          <w:p w14:paraId="71A95FE6"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27 600,00</w:t>
            </w:r>
          </w:p>
        </w:tc>
      </w:tr>
      <w:tr w:rsidR="00F9595C" w:rsidRPr="003D2758" w14:paraId="1CA68FC3" w14:textId="77777777" w:rsidTr="003D2758">
        <w:tc>
          <w:tcPr>
            <w:tcW w:w="279" w:type="dxa"/>
          </w:tcPr>
          <w:p w14:paraId="30EE9920"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lastRenderedPageBreak/>
              <w:t xml:space="preserve">   </w:t>
            </w:r>
          </w:p>
        </w:tc>
        <w:tc>
          <w:tcPr>
            <w:tcW w:w="6527" w:type="dxa"/>
          </w:tcPr>
          <w:p w14:paraId="4C7525B5"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 xml:space="preserve">Ноутбук </w:t>
            </w:r>
          </w:p>
        </w:tc>
        <w:tc>
          <w:tcPr>
            <w:tcW w:w="1473" w:type="dxa"/>
            <w:gridSpan w:val="2"/>
          </w:tcPr>
          <w:p w14:paraId="45347CBA"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1шт</w:t>
            </w:r>
          </w:p>
        </w:tc>
        <w:tc>
          <w:tcPr>
            <w:tcW w:w="1507" w:type="dxa"/>
            <w:gridSpan w:val="2"/>
          </w:tcPr>
          <w:p w14:paraId="09A1BB99" w14:textId="7777777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eastAsia="Calibri" w:hAnsi="Times New Roman" w:cs="Times New Roman"/>
                <w:color w:val="000000" w:themeColor="text1"/>
                <w:sz w:val="24"/>
                <w:szCs w:val="24"/>
              </w:rPr>
              <w:t>53 150,00</w:t>
            </w:r>
          </w:p>
        </w:tc>
      </w:tr>
      <w:tr w:rsidR="00F9595C" w:rsidRPr="003D2758" w14:paraId="0092EBC5" w14:textId="77777777" w:rsidTr="003D2758">
        <w:tc>
          <w:tcPr>
            <w:tcW w:w="279" w:type="dxa"/>
          </w:tcPr>
          <w:p w14:paraId="358F882F"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E684CC3" w14:textId="4F738CFB"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Тканини та основа для плетення маскувальних сіток</w:t>
            </w:r>
          </w:p>
        </w:tc>
        <w:tc>
          <w:tcPr>
            <w:tcW w:w="1473" w:type="dxa"/>
            <w:gridSpan w:val="2"/>
          </w:tcPr>
          <w:p w14:paraId="6255BEF0" w14:textId="314AA917"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1</w:t>
            </w:r>
            <w:r w:rsidR="00EE1CD0">
              <w:rPr>
                <w:rFonts w:ascii="Times New Roman" w:hAnsi="Times New Roman" w:cs="Times New Roman"/>
                <w:color w:val="000000" w:themeColor="text1"/>
                <w:sz w:val="24"/>
                <w:szCs w:val="24"/>
              </w:rPr>
              <w:t>9</w:t>
            </w:r>
            <w:r w:rsidRPr="003D2758">
              <w:rPr>
                <w:rFonts w:ascii="Times New Roman" w:hAnsi="Times New Roman" w:cs="Times New Roman"/>
                <w:color w:val="000000" w:themeColor="text1"/>
                <w:sz w:val="24"/>
                <w:szCs w:val="24"/>
              </w:rPr>
              <w:t>000</w:t>
            </w:r>
            <w:r w:rsidR="00EE1CD0">
              <w:rPr>
                <w:rFonts w:ascii="Times New Roman" w:hAnsi="Times New Roman" w:cs="Times New Roman"/>
                <w:color w:val="000000" w:themeColor="text1"/>
                <w:sz w:val="24"/>
                <w:szCs w:val="24"/>
              </w:rPr>
              <w:t xml:space="preserve"> </w:t>
            </w:r>
            <w:r w:rsidRPr="003D2758">
              <w:rPr>
                <w:rFonts w:ascii="Times New Roman" w:hAnsi="Times New Roman" w:cs="Times New Roman"/>
                <w:color w:val="000000" w:themeColor="text1"/>
                <w:sz w:val="24"/>
                <w:szCs w:val="24"/>
              </w:rPr>
              <w:t>метр</w:t>
            </w:r>
          </w:p>
        </w:tc>
        <w:tc>
          <w:tcPr>
            <w:tcW w:w="1507" w:type="dxa"/>
            <w:gridSpan w:val="2"/>
          </w:tcPr>
          <w:p w14:paraId="0E8ADED3" w14:textId="697DE208" w:rsidR="00F9595C" w:rsidRPr="003D2758" w:rsidRDefault="00EE1CD0" w:rsidP="00F9595C">
            <w:pPr>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238 340</w:t>
            </w:r>
            <w:r w:rsidR="00F9595C" w:rsidRPr="003D2758">
              <w:rPr>
                <w:rFonts w:ascii="Times New Roman" w:hAnsi="Times New Roman" w:cs="Times New Roman"/>
                <w:color w:val="000000" w:themeColor="text1"/>
                <w:sz w:val="24"/>
                <w:szCs w:val="24"/>
              </w:rPr>
              <w:t>,00</w:t>
            </w:r>
          </w:p>
        </w:tc>
      </w:tr>
      <w:tr w:rsidR="00F9595C" w:rsidRPr="003D2758" w14:paraId="713FE67D" w14:textId="77777777" w:rsidTr="003D2758">
        <w:tc>
          <w:tcPr>
            <w:tcW w:w="279" w:type="dxa"/>
          </w:tcPr>
          <w:p w14:paraId="50659604"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6438EFF1" w14:textId="3746C545"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Основа для виготовлення маскувальних сіток</w:t>
            </w:r>
          </w:p>
        </w:tc>
        <w:tc>
          <w:tcPr>
            <w:tcW w:w="1473" w:type="dxa"/>
            <w:gridSpan w:val="2"/>
          </w:tcPr>
          <w:p w14:paraId="7759DE3E" w14:textId="310ABC36" w:rsidR="00F9595C" w:rsidRPr="003D2758" w:rsidRDefault="00F9595C" w:rsidP="00F9595C">
            <w:pPr>
              <w:rPr>
                <w:rFonts w:ascii="Times New Roman" w:eastAsia="Calibri" w:hAnsi="Times New Roman" w:cs="Times New Roman"/>
                <w:color w:val="000000" w:themeColor="text1"/>
                <w:sz w:val="24"/>
                <w:szCs w:val="24"/>
              </w:rPr>
            </w:pPr>
            <w:r w:rsidRPr="003D2758">
              <w:rPr>
                <w:rFonts w:ascii="Times New Roman" w:hAnsi="Times New Roman" w:cs="Times New Roman"/>
                <w:color w:val="000000" w:themeColor="text1"/>
                <w:sz w:val="24"/>
                <w:szCs w:val="24"/>
              </w:rPr>
              <w:t>20шт</w:t>
            </w:r>
          </w:p>
        </w:tc>
        <w:tc>
          <w:tcPr>
            <w:tcW w:w="1507" w:type="dxa"/>
            <w:gridSpan w:val="2"/>
          </w:tcPr>
          <w:p w14:paraId="4DAFEDBA" w14:textId="03E33CC9" w:rsidR="00F9595C" w:rsidRPr="003D2758" w:rsidRDefault="00F9595C" w:rsidP="00F9595C">
            <w:pPr>
              <w:rPr>
                <w:rFonts w:ascii="Times New Roman" w:eastAsia="Calibri" w:hAnsi="Times New Roman" w:cs="Times New Roman"/>
                <w:b/>
                <w:color w:val="000000" w:themeColor="text1"/>
                <w:sz w:val="24"/>
                <w:szCs w:val="24"/>
              </w:rPr>
            </w:pPr>
            <w:r w:rsidRPr="003D2758">
              <w:rPr>
                <w:rFonts w:ascii="Times New Roman" w:hAnsi="Times New Roman" w:cs="Times New Roman"/>
                <w:color w:val="000000" w:themeColor="text1"/>
                <w:sz w:val="24"/>
                <w:szCs w:val="24"/>
              </w:rPr>
              <w:t>99400,00</w:t>
            </w:r>
          </w:p>
        </w:tc>
      </w:tr>
      <w:tr w:rsidR="00F9595C" w:rsidRPr="003D2758" w14:paraId="4CF34B44" w14:textId="77777777" w:rsidTr="003D2758">
        <w:tc>
          <w:tcPr>
            <w:tcW w:w="279" w:type="dxa"/>
          </w:tcPr>
          <w:p w14:paraId="3CE5E1A4"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A0E1416" w14:textId="77777777" w:rsidR="00F9595C" w:rsidRPr="003D2758" w:rsidRDefault="00F9595C" w:rsidP="003D2758">
            <w:pPr>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Всього</w:t>
            </w:r>
          </w:p>
        </w:tc>
        <w:tc>
          <w:tcPr>
            <w:tcW w:w="1473" w:type="dxa"/>
            <w:gridSpan w:val="2"/>
          </w:tcPr>
          <w:p w14:paraId="69258314" w14:textId="77777777" w:rsidR="00F9595C" w:rsidRPr="003D2758" w:rsidRDefault="00F9595C" w:rsidP="00F9595C">
            <w:pPr>
              <w:rPr>
                <w:rFonts w:ascii="Times New Roman" w:eastAsia="Calibri" w:hAnsi="Times New Roman" w:cs="Times New Roman"/>
                <w:b/>
                <w:bCs/>
                <w:color w:val="000000" w:themeColor="text1"/>
                <w:sz w:val="24"/>
                <w:szCs w:val="24"/>
              </w:rPr>
            </w:pPr>
          </w:p>
        </w:tc>
        <w:tc>
          <w:tcPr>
            <w:tcW w:w="1507" w:type="dxa"/>
            <w:gridSpan w:val="2"/>
          </w:tcPr>
          <w:p w14:paraId="5F229677" w14:textId="4D2EB270" w:rsidR="00F9595C" w:rsidRPr="003D2758" w:rsidRDefault="00EE1CD0" w:rsidP="00F9595C">
            <w:pPr>
              <w:rPr>
                <w:rFonts w:ascii="Times New Roman" w:eastAsia="Calibri" w:hAnsi="Times New Roman" w:cs="Times New Roman"/>
                <w:b/>
                <w:bCs/>
                <w:color w:val="000000" w:themeColor="text1"/>
                <w:sz w:val="24"/>
                <w:szCs w:val="24"/>
              </w:rPr>
            </w:pPr>
            <w:r w:rsidRPr="00EE1CD0">
              <w:rPr>
                <w:rFonts w:ascii="Times New Roman" w:eastAsia="Calibri" w:hAnsi="Times New Roman" w:cs="Times New Roman"/>
                <w:b/>
                <w:bCs/>
                <w:color w:val="000000" w:themeColor="text1"/>
                <w:sz w:val="24"/>
                <w:szCs w:val="24"/>
              </w:rPr>
              <w:t>540 568,93</w:t>
            </w:r>
          </w:p>
        </w:tc>
      </w:tr>
      <w:tr w:rsidR="00F9595C" w:rsidRPr="003D2758" w14:paraId="5CCD39F7" w14:textId="77777777" w:rsidTr="003D2758">
        <w:tc>
          <w:tcPr>
            <w:tcW w:w="279" w:type="dxa"/>
          </w:tcPr>
          <w:p w14:paraId="2C9B4918" w14:textId="77777777" w:rsidR="00F9595C" w:rsidRPr="003D2758" w:rsidRDefault="00F9595C" w:rsidP="00F9595C">
            <w:pPr>
              <w:rPr>
                <w:rFonts w:ascii="Times New Roman" w:eastAsia="Calibri" w:hAnsi="Times New Roman" w:cs="Times New Roman"/>
                <w:color w:val="000000" w:themeColor="text1"/>
                <w:sz w:val="24"/>
                <w:szCs w:val="24"/>
              </w:rPr>
            </w:pPr>
          </w:p>
        </w:tc>
        <w:tc>
          <w:tcPr>
            <w:tcW w:w="6527" w:type="dxa"/>
          </w:tcPr>
          <w:p w14:paraId="5C4FEBF1" w14:textId="52FB7BB8" w:rsidR="00F9595C" w:rsidRPr="003D2758" w:rsidRDefault="005B72ED" w:rsidP="005B72ED">
            <w:pPr>
              <w:tabs>
                <w:tab w:val="left" w:pos="4721"/>
              </w:tabs>
              <w:rPr>
                <w:rFonts w:ascii="Times New Roman" w:eastAsia="Calibri" w:hAnsi="Times New Roman" w:cs="Times New Roman"/>
                <w:b/>
                <w:bCs/>
                <w:color w:val="000000" w:themeColor="text1"/>
                <w:sz w:val="24"/>
                <w:szCs w:val="24"/>
              </w:rPr>
            </w:pPr>
            <w:r w:rsidRPr="003D2758">
              <w:rPr>
                <w:rFonts w:ascii="Times New Roman" w:eastAsia="Calibri" w:hAnsi="Times New Roman" w:cs="Times New Roman"/>
                <w:b/>
                <w:bCs/>
                <w:color w:val="000000" w:themeColor="text1"/>
                <w:sz w:val="24"/>
                <w:szCs w:val="24"/>
              </w:rPr>
              <w:t>Зага</w:t>
            </w:r>
            <w:r w:rsidR="003D2E1D" w:rsidRPr="003D2758">
              <w:rPr>
                <w:rFonts w:ascii="Times New Roman" w:eastAsia="Calibri" w:hAnsi="Times New Roman" w:cs="Times New Roman"/>
                <w:b/>
                <w:bCs/>
                <w:color w:val="000000" w:themeColor="text1"/>
                <w:sz w:val="24"/>
                <w:szCs w:val="24"/>
              </w:rPr>
              <w:t>льна сума</w:t>
            </w:r>
          </w:p>
        </w:tc>
        <w:tc>
          <w:tcPr>
            <w:tcW w:w="1473" w:type="dxa"/>
            <w:gridSpan w:val="2"/>
          </w:tcPr>
          <w:p w14:paraId="011B6EAC" w14:textId="77777777" w:rsidR="00F9595C" w:rsidRPr="003D2758" w:rsidRDefault="00F9595C" w:rsidP="00F9595C">
            <w:pPr>
              <w:rPr>
                <w:rFonts w:ascii="Times New Roman" w:eastAsia="Calibri" w:hAnsi="Times New Roman" w:cs="Times New Roman"/>
                <w:color w:val="000000" w:themeColor="text1"/>
                <w:sz w:val="24"/>
                <w:szCs w:val="24"/>
              </w:rPr>
            </w:pPr>
          </w:p>
        </w:tc>
        <w:tc>
          <w:tcPr>
            <w:tcW w:w="1507" w:type="dxa"/>
            <w:gridSpan w:val="2"/>
          </w:tcPr>
          <w:p w14:paraId="1471621A" w14:textId="28A4474A" w:rsidR="00F9595C" w:rsidRPr="003D2758" w:rsidRDefault="001E26C6" w:rsidP="00F9595C">
            <w:pPr>
              <w:rPr>
                <w:rFonts w:ascii="Times New Roman" w:eastAsia="Calibri" w:hAnsi="Times New Roman" w:cs="Times New Roman"/>
                <w:b/>
                <w:color w:val="000000" w:themeColor="text1"/>
                <w:sz w:val="24"/>
                <w:szCs w:val="24"/>
              </w:rPr>
            </w:pPr>
            <w:bookmarkStart w:id="5" w:name="_Hlk219371074"/>
            <w:r w:rsidRPr="003D2758">
              <w:rPr>
                <w:rFonts w:ascii="Times New Roman" w:eastAsia="Calibri" w:hAnsi="Times New Roman" w:cs="Times New Roman"/>
                <w:b/>
                <w:color w:val="000000" w:themeColor="text1"/>
                <w:sz w:val="24"/>
                <w:szCs w:val="24"/>
              </w:rPr>
              <w:t>6</w:t>
            </w:r>
            <w:r w:rsidR="00FD364C" w:rsidRPr="003D2758">
              <w:rPr>
                <w:rFonts w:ascii="Times New Roman" w:eastAsia="Calibri" w:hAnsi="Times New Roman" w:cs="Times New Roman"/>
                <w:b/>
                <w:color w:val="000000" w:themeColor="text1"/>
                <w:sz w:val="24"/>
                <w:szCs w:val="24"/>
              </w:rPr>
              <w:t> </w:t>
            </w:r>
            <w:r w:rsidR="00EE1CD0">
              <w:rPr>
                <w:rFonts w:ascii="Times New Roman" w:eastAsia="Calibri" w:hAnsi="Times New Roman" w:cs="Times New Roman"/>
                <w:b/>
                <w:color w:val="000000" w:themeColor="text1"/>
                <w:sz w:val="24"/>
                <w:szCs w:val="24"/>
              </w:rPr>
              <w:t>920</w:t>
            </w:r>
            <w:r w:rsidR="00FD364C" w:rsidRPr="003D2758">
              <w:rPr>
                <w:rFonts w:ascii="Times New Roman" w:eastAsia="Calibri" w:hAnsi="Times New Roman" w:cs="Times New Roman"/>
                <w:b/>
                <w:color w:val="000000" w:themeColor="text1"/>
                <w:sz w:val="24"/>
                <w:szCs w:val="24"/>
              </w:rPr>
              <w:t xml:space="preserve"> </w:t>
            </w:r>
            <w:r w:rsidRPr="003D2758">
              <w:rPr>
                <w:rFonts w:ascii="Times New Roman" w:eastAsia="Calibri" w:hAnsi="Times New Roman" w:cs="Times New Roman"/>
                <w:b/>
                <w:color w:val="000000" w:themeColor="text1"/>
                <w:sz w:val="24"/>
                <w:szCs w:val="24"/>
              </w:rPr>
              <w:t>660</w:t>
            </w:r>
            <w:r w:rsidR="00F9595C" w:rsidRPr="003D2758">
              <w:rPr>
                <w:rFonts w:ascii="Times New Roman" w:eastAsia="Calibri" w:hAnsi="Times New Roman" w:cs="Times New Roman"/>
                <w:b/>
                <w:color w:val="000000" w:themeColor="text1"/>
                <w:sz w:val="24"/>
                <w:szCs w:val="24"/>
              </w:rPr>
              <w:t>,93</w:t>
            </w:r>
            <w:bookmarkEnd w:id="5"/>
          </w:p>
        </w:tc>
      </w:tr>
    </w:tbl>
    <w:p w14:paraId="33067320" w14:textId="77777777" w:rsidR="00343DC0" w:rsidRDefault="00343DC0" w:rsidP="003D2758">
      <w:pPr>
        <w:spacing w:after="0" w:line="240" w:lineRule="auto"/>
        <w:ind w:firstLine="567"/>
        <w:jc w:val="both"/>
        <w:rPr>
          <w:rFonts w:ascii="Times New Roman" w:hAnsi="Times New Roman" w:cs="Times New Roman"/>
          <w:sz w:val="28"/>
          <w:szCs w:val="28"/>
        </w:rPr>
      </w:pPr>
    </w:p>
    <w:p w14:paraId="5F8BB71C" w14:textId="0920310D" w:rsidR="00026790" w:rsidRPr="003D2758" w:rsidRDefault="003D2758" w:rsidP="003D2758">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П</w:t>
      </w:r>
      <w:r w:rsidRPr="00E91E3A">
        <w:rPr>
          <w:rFonts w:ascii="Times New Roman" w:hAnsi="Times New Roman" w:cs="Times New Roman"/>
          <w:sz w:val="28"/>
          <w:szCs w:val="28"/>
        </w:rPr>
        <w:t xml:space="preserve">ротягом </w:t>
      </w:r>
      <w:r>
        <w:rPr>
          <w:rFonts w:ascii="Times New Roman" w:hAnsi="Times New Roman" w:cs="Times New Roman"/>
          <w:sz w:val="28"/>
          <w:szCs w:val="28"/>
        </w:rPr>
        <w:t>року</w:t>
      </w:r>
      <w:r w:rsidRPr="00E91E3A">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E91E3A">
        <w:rPr>
          <w:rFonts w:ascii="Times New Roman" w:hAnsi="Times New Roman" w:cs="Times New Roman"/>
          <w:sz w:val="28"/>
          <w:szCs w:val="28"/>
        </w:rPr>
        <w:t>ініці</w:t>
      </w:r>
      <w:r>
        <w:rPr>
          <w:rFonts w:ascii="Times New Roman" w:hAnsi="Times New Roman" w:cs="Times New Roman"/>
          <w:sz w:val="28"/>
          <w:szCs w:val="28"/>
        </w:rPr>
        <w:t>йовано</w:t>
      </w:r>
      <w:r w:rsidRPr="00E91E3A">
        <w:rPr>
          <w:rFonts w:ascii="Times New Roman" w:hAnsi="Times New Roman" w:cs="Times New Roman"/>
          <w:sz w:val="28"/>
          <w:szCs w:val="28"/>
        </w:rPr>
        <w:t xml:space="preserve"> внесення змін до Програми на підставі даних аналізу щодо стану її виконання </w:t>
      </w:r>
      <w:r>
        <w:rPr>
          <w:rFonts w:ascii="Times New Roman" w:hAnsi="Times New Roman" w:cs="Times New Roman"/>
          <w:sz w:val="28"/>
          <w:szCs w:val="28"/>
        </w:rPr>
        <w:t>для</w:t>
      </w:r>
      <w:r w:rsidRPr="00E91E3A">
        <w:rPr>
          <w:rFonts w:ascii="Times New Roman" w:hAnsi="Times New Roman" w:cs="Times New Roman"/>
        </w:rPr>
        <w:t xml:space="preserve">  </w:t>
      </w:r>
      <w:r w:rsidRPr="00E91E3A">
        <w:rPr>
          <w:rFonts w:ascii="Times New Roman" w:hAnsi="Times New Roman" w:cs="Times New Roman"/>
          <w:sz w:val="28"/>
          <w:szCs w:val="28"/>
        </w:rPr>
        <w:t xml:space="preserve">забезпечення реалізації запланованих </w:t>
      </w:r>
      <w:r w:rsidRPr="00E91E3A">
        <w:rPr>
          <w:rFonts w:ascii="Times New Roman" w:hAnsi="Times New Roman" w:cs="Times New Roman"/>
          <w:spacing w:val="-1"/>
          <w:sz w:val="28"/>
          <w:szCs w:val="28"/>
        </w:rPr>
        <w:t>міською радою заходів</w:t>
      </w:r>
      <w:r w:rsidRPr="00E91E3A">
        <w:rPr>
          <w:rFonts w:ascii="Times New Roman" w:hAnsi="Times New Roman" w:cs="Times New Roman"/>
          <w:sz w:val="28"/>
          <w:szCs w:val="28"/>
        </w:rPr>
        <w:t>.</w:t>
      </w:r>
    </w:p>
    <w:p w14:paraId="22FE8A90" w14:textId="5208906C" w:rsidR="003D2758" w:rsidRDefault="003D2758" w:rsidP="003D2758">
      <w:pPr>
        <w:ind w:firstLine="567"/>
        <w:jc w:val="both"/>
        <w:rPr>
          <w:rFonts w:ascii="Times New Roman" w:hAnsi="Times New Roman" w:cs="Times New Roman"/>
          <w:sz w:val="28"/>
          <w:szCs w:val="28"/>
        </w:rPr>
      </w:pPr>
      <w:r w:rsidRPr="003D2758">
        <w:rPr>
          <w:rFonts w:ascii="Times New Roman" w:hAnsi="Times New Roman" w:cs="Times New Roman"/>
          <w:sz w:val="28"/>
          <w:szCs w:val="28"/>
        </w:rPr>
        <w:t>Для доставки гуманітарних вантажів у 2025 році на придбання палива профінансовано видатків на суму 181</w:t>
      </w:r>
      <w:r w:rsidR="00820F81">
        <w:rPr>
          <w:rFonts w:ascii="Times New Roman" w:hAnsi="Times New Roman" w:cs="Times New Roman"/>
          <w:sz w:val="28"/>
          <w:szCs w:val="28"/>
        </w:rPr>
        <w:t xml:space="preserve"> </w:t>
      </w:r>
      <w:r w:rsidRPr="003D2758">
        <w:rPr>
          <w:rFonts w:ascii="Times New Roman" w:hAnsi="Times New Roman" w:cs="Times New Roman"/>
          <w:sz w:val="28"/>
          <w:szCs w:val="28"/>
        </w:rPr>
        <w:t>200,00 грн. Також проведено облаштування блокпоста на суму 35</w:t>
      </w:r>
      <w:r w:rsidR="00820F81">
        <w:rPr>
          <w:rFonts w:ascii="Times New Roman" w:hAnsi="Times New Roman" w:cs="Times New Roman"/>
          <w:sz w:val="28"/>
          <w:szCs w:val="28"/>
        </w:rPr>
        <w:t xml:space="preserve"> </w:t>
      </w:r>
      <w:r w:rsidRPr="003D2758">
        <w:rPr>
          <w:rFonts w:ascii="Times New Roman" w:hAnsi="Times New Roman" w:cs="Times New Roman"/>
          <w:sz w:val="28"/>
          <w:szCs w:val="28"/>
        </w:rPr>
        <w:t>831,60 грн. та виготовлено рекламну продукцію для підрозділів Збройних Сил України вартістю 3</w:t>
      </w:r>
      <w:r w:rsidR="00820F81">
        <w:rPr>
          <w:rFonts w:ascii="Times New Roman" w:hAnsi="Times New Roman" w:cs="Times New Roman"/>
          <w:sz w:val="28"/>
          <w:szCs w:val="28"/>
        </w:rPr>
        <w:t xml:space="preserve"> </w:t>
      </w:r>
      <w:r w:rsidRPr="003D2758">
        <w:rPr>
          <w:rFonts w:ascii="Times New Roman" w:hAnsi="Times New Roman" w:cs="Times New Roman"/>
          <w:sz w:val="28"/>
          <w:szCs w:val="28"/>
        </w:rPr>
        <w:t>400,00 грн.</w:t>
      </w:r>
    </w:p>
    <w:p w14:paraId="3511DB8B" w14:textId="77777777" w:rsidR="00343DC0" w:rsidRDefault="00343DC0" w:rsidP="003D2758">
      <w:pPr>
        <w:jc w:val="both"/>
        <w:rPr>
          <w:rFonts w:ascii="Times New Roman" w:hAnsi="Times New Roman" w:cs="Times New Roman"/>
          <w:sz w:val="28"/>
          <w:szCs w:val="28"/>
        </w:rPr>
      </w:pPr>
    </w:p>
    <w:p w14:paraId="33C990A8" w14:textId="6C3E45D2" w:rsidR="003D2758" w:rsidRPr="003D2758" w:rsidRDefault="003D2758" w:rsidP="003D2758">
      <w:pPr>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Богдан ДЕНЕГА</w:t>
      </w:r>
    </w:p>
    <w:sectPr w:rsidR="003D2758" w:rsidRPr="003D2758" w:rsidSect="0012226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57DF" w14:textId="77777777" w:rsidR="00123508" w:rsidRDefault="00123508" w:rsidP="003D2758">
      <w:pPr>
        <w:spacing w:after="0" w:line="240" w:lineRule="auto"/>
      </w:pPr>
      <w:r>
        <w:separator/>
      </w:r>
    </w:p>
  </w:endnote>
  <w:endnote w:type="continuationSeparator" w:id="0">
    <w:p w14:paraId="63AA4D00" w14:textId="77777777" w:rsidR="00123508" w:rsidRDefault="00123508" w:rsidP="003D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2DE9" w14:textId="77777777" w:rsidR="00123508" w:rsidRDefault="00123508" w:rsidP="003D2758">
      <w:pPr>
        <w:spacing w:after="0" w:line="240" w:lineRule="auto"/>
      </w:pPr>
      <w:r>
        <w:separator/>
      </w:r>
    </w:p>
  </w:footnote>
  <w:footnote w:type="continuationSeparator" w:id="0">
    <w:p w14:paraId="7560E456" w14:textId="77777777" w:rsidR="00123508" w:rsidRDefault="00123508" w:rsidP="003D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12987"/>
      <w:docPartObj>
        <w:docPartGallery w:val="Page Numbers (Top of Page)"/>
        <w:docPartUnique/>
      </w:docPartObj>
    </w:sdtPr>
    <w:sdtEndPr/>
    <w:sdtContent>
      <w:p w14:paraId="1C2760DC" w14:textId="0F1642C6" w:rsidR="005810DD" w:rsidRDefault="005810DD">
        <w:pPr>
          <w:pStyle w:val="af"/>
          <w:jc w:val="center"/>
        </w:pPr>
        <w:r>
          <w:fldChar w:fldCharType="begin"/>
        </w:r>
        <w:r>
          <w:instrText>PAGE   \* MERGEFORMAT</w:instrText>
        </w:r>
        <w:r>
          <w:fldChar w:fldCharType="separate"/>
        </w:r>
        <w:r>
          <w:t>2</w:t>
        </w:r>
        <w:r>
          <w:fldChar w:fldCharType="end"/>
        </w:r>
      </w:p>
    </w:sdtContent>
  </w:sdt>
  <w:p w14:paraId="33285E85" w14:textId="77777777" w:rsidR="003D2758" w:rsidRDefault="003D275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04DC7"/>
    <w:multiLevelType w:val="hybridMultilevel"/>
    <w:tmpl w:val="1026EA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D0"/>
    <w:rsid w:val="00002A66"/>
    <w:rsid w:val="00026790"/>
    <w:rsid w:val="00097930"/>
    <w:rsid w:val="000A5F03"/>
    <w:rsid w:val="0012226A"/>
    <w:rsid w:val="00123508"/>
    <w:rsid w:val="001809A4"/>
    <w:rsid w:val="001A10E0"/>
    <w:rsid w:val="001E26C6"/>
    <w:rsid w:val="0020338A"/>
    <w:rsid w:val="00267CA5"/>
    <w:rsid w:val="0029207B"/>
    <w:rsid w:val="00343DC0"/>
    <w:rsid w:val="003D2758"/>
    <w:rsid w:val="003D2E1D"/>
    <w:rsid w:val="003D5C84"/>
    <w:rsid w:val="003F7397"/>
    <w:rsid w:val="0043493D"/>
    <w:rsid w:val="0048013E"/>
    <w:rsid w:val="00512B20"/>
    <w:rsid w:val="005810DD"/>
    <w:rsid w:val="005B72ED"/>
    <w:rsid w:val="005F225D"/>
    <w:rsid w:val="005F5266"/>
    <w:rsid w:val="006926D4"/>
    <w:rsid w:val="007452B0"/>
    <w:rsid w:val="00750BAB"/>
    <w:rsid w:val="00820F81"/>
    <w:rsid w:val="0082485D"/>
    <w:rsid w:val="008B0C84"/>
    <w:rsid w:val="00914CD0"/>
    <w:rsid w:val="00957A02"/>
    <w:rsid w:val="00A344C3"/>
    <w:rsid w:val="00D0255F"/>
    <w:rsid w:val="00D65FD0"/>
    <w:rsid w:val="00E8446E"/>
    <w:rsid w:val="00E863C0"/>
    <w:rsid w:val="00E90808"/>
    <w:rsid w:val="00EE1CD0"/>
    <w:rsid w:val="00F9595C"/>
    <w:rsid w:val="00FD3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8E53"/>
  <w15:chartTrackingRefBased/>
  <w15:docId w15:val="{F5F7090A-EE09-4A2E-AE18-0366D0C8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5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5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5F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5F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5F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5F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5F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5F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5F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F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5F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65F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5F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5F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5F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5FD0"/>
    <w:rPr>
      <w:rFonts w:eastAsiaTheme="majorEastAsia" w:cstheme="majorBidi"/>
      <w:color w:val="595959" w:themeColor="text1" w:themeTint="A6"/>
    </w:rPr>
  </w:style>
  <w:style w:type="character" w:customStyle="1" w:styleId="80">
    <w:name w:val="Заголовок 8 Знак"/>
    <w:basedOn w:val="a0"/>
    <w:link w:val="8"/>
    <w:uiPriority w:val="9"/>
    <w:semiHidden/>
    <w:rsid w:val="00D65F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5FD0"/>
    <w:rPr>
      <w:rFonts w:eastAsiaTheme="majorEastAsia" w:cstheme="majorBidi"/>
      <w:color w:val="272727" w:themeColor="text1" w:themeTint="D8"/>
    </w:rPr>
  </w:style>
  <w:style w:type="paragraph" w:styleId="a3">
    <w:name w:val="Title"/>
    <w:basedOn w:val="a"/>
    <w:next w:val="a"/>
    <w:link w:val="a4"/>
    <w:uiPriority w:val="10"/>
    <w:qFormat/>
    <w:rsid w:val="00D6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65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F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65F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5FD0"/>
    <w:pPr>
      <w:spacing w:before="160"/>
      <w:jc w:val="center"/>
    </w:pPr>
    <w:rPr>
      <w:i/>
      <w:iCs/>
      <w:color w:val="404040" w:themeColor="text1" w:themeTint="BF"/>
    </w:rPr>
  </w:style>
  <w:style w:type="character" w:customStyle="1" w:styleId="a8">
    <w:name w:val="Цитата Знак"/>
    <w:basedOn w:val="a0"/>
    <w:link w:val="a7"/>
    <w:uiPriority w:val="29"/>
    <w:rsid w:val="00D65FD0"/>
    <w:rPr>
      <w:i/>
      <w:iCs/>
      <w:color w:val="404040" w:themeColor="text1" w:themeTint="BF"/>
    </w:rPr>
  </w:style>
  <w:style w:type="paragraph" w:styleId="a9">
    <w:name w:val="List Paragraph"/>
    <w:basedOn w:val="a"/>
    <w:uiPriority w:val="34"/>
    <w:qFormat/>
    <w:rsid w:val="00D65FD0"/>
    <w:pPr>
      <w:ind w:left="720"/>
      <w:contextualSpacing/>
    </w:pPr>
  </w:style>
  <w:style w:type="character" w:styleId="aa">
    <w:name w:val="Intense Emphasis"/>
    <w:basedOn w:val="a0"/>
    <w:uiPriority w:val="21"/>
    <w:qFormat/>
    <w:rsid w:val="00D65FD0"/>
    <w:rPr>
      <w:i/>
      <w:iCs/>
      <w:color w:val="0F4761" w:themeColor="accent1" w:themeShade="BF"/>
    </w:rPr>
  </w:style>
  <w:style w:type="paragraph" w:styleId="ab">
    <w:name w:val="Intense Quote"/>
    <w:basedOn w:val="a"/>
    <w:next w:val="a"/>
    <w:link w:val="ac"/>
    <w:uiPriority w:val="30"/>
    <w:qFormat/>
    <w:rsid w:val="00D65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65FD0"/>
    <w:rPr>
      <w:i/>
      <w:iCs/>
      <w:color w:val="0F4761" w:themeColor="accent1" w:themeShade="BF"/>
    </w:rPr>
  </w:style>
  <w:style w:type="character" w:styleId="ad">
    <w:name w:val="Intense Reference"/>
    <w:basedOn w:val="a0"/>
    <w:uiPriority w:val="32"/>
    <w:qFormat/>
    <w:rsid w:val="00D65FD0"/>
    <w:rPr>
      <w:b/>
      <w:bCs/>
      <w:smallCaps/>
      <w:color w:val="0F4761" w:themeColor="accent1" w:themeShade="BF"/>
      <w:spacing w:val="5"/>
    </w:rPr>
  </w:style>
  <w:style w:type="table" w:customStyle="1" w:styleId="11">
    <w:name w:val="Сітка таблиці1"/>
    <w:basedOn w:val="a1"/>
    <w:next w:val="ae"/>
    <w:uiPriority w:val="39"/>
    <w:rsid w:val="000267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02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D2758"/>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D2758"/>
  </w:style>
  <w:style w:type="paragraph" w:styleId="af1">
    <w:name w:val="footer"/>
    <w:basedOn w:val="a"/>
    <w:link w:val="af2"/>
    <w:uiPriority w:val="99"/>
    <w:unhideWhenUsed/>
    <w:rsid w:val="003D2758"/>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D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24F6-50BE-439A-966F-2DD98799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4559</Words>
  <Characters>2599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9</cp:revision>
  <cp:lastPrinted>2026-02-02T11:55:00Z</cp:lastPrinted>
  <dcterms:created xsi:type="dcterms:W3CDTF">2026-01-21T08:22:00Z</dcterms:created>
  <dcterms:modified xsi:type="dcterms:W3CDTF">2026-02-02T11:56:00Z</dcterms:modified>
</cp:coreProperties>
</file>