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7F608" w14:textId="77777777" w:rsidR="00F62866" w:rsidRPr="00E842DF" w:rsidRDefault="00F62866" w:rsidP="00F62866">
      <w:pPr>
        <w:jc w:val="center"/>
        <w:rPr>
          <w:rFonts w:eastAsia="SimSun"/>
          <w:snapToGrid w:val="0"/>
          <w:sz w:val="24"/>
          <w:szCs w:val="24"/>
          <w:lang w:val="uk-UA"/>
        </w:rPr>
      </w:pPr>
      <w:bookmarkStart w:id="0" w:name="_GoBack"/>
      <w:bookmarkEnd w:id="0"/>
      <w:r w:rsidRPr="00E842DF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B0E84FF" wp14:editId="37111111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2DF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C87844" wp14:editId="39BAA04C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92BD" w14:textId="77777777" w:rsidR="00F62866" w:rsidRDefault="00F62866" w:rsidP="00F62866">
                            <w:r>
                              <w:t xml:space="preserve">       </w:t>
                            </w:r>
                          </w:p>
                          <w:p w14:paraId="2D754509" w14:textId="77777777" w:rsidR="00F62866" w:rsidRDefault="00F62866" w:rsidP="00F628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C87844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716792BD" w14:textId="77777777" w:rsidR="00F62866" w:rsidRDefault="00F62866" w:rsidP="00F62866">
                      <w:r>
                        <w:t xml:space="preserve">       </w:t>
                      </w:r>
                    </w:p>
                    <w:p w14:paraId="2D754509" w14:textId="77777777" w:rsidR="00F62866" w:rsidRDefault="00F62866" w:rsidP="00F62866"/>
                  </w:txbxContent>
                </v:textbox>
              </v:shape>
            </w:pict>
          </mc:Fallback>
        </mc:AlternateContent>
      </w:r>
    </w:p>
    <w:p w14:paraId="25A67D54" w14:textId="77777777" w:rsidR="00F62866" w:rsidRPr="00E842DF" w:rsidRDefault="00F62866" w:rsidP="00F62866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РОГАТИНСЬКА МІСЬКА РАДА</w:t>
      </w:r>
    </w:p>
    <w:p w14:paraId="7F22D2FB" w14:textId="77777777" w:rsidR="00F62866" w:rsidRPr="00E842DF" w:rsidRDefault="00F62866" w:rsidP="00F62866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E842DF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604F4B8" w14:textId="77777777" w:rsidR="00F62866" w:rsidRPr="00E842DF" w:rsidRDefault="00F62866" w:rsidP="00F62866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E842DF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372D3BB1" w14:textId="77777777" w:rsidR="00F62866" w:rsidRPr="00E842DF" w:rsidRDefault="00F62866" w:rsidP="00F62866">
      <w:pPr>
        <w:jc w:val="center"/>
        <w:rPr>
          <w:snapToGrid w:val="0"/>
          <w:sz w:val="24"/>
          <w:szCs w:val="24"/>
          <w:lang w:val="uk-UA"/>
        </w:rPr>
      </w:pPr>
    </w:p>
    <w:p w14:paraId="5D57D116" w14:textId="77777777" w:rsidR="00F62866" w:rsidRPr="00E842DF" w:rsidRDefault="00F62866" w:rsidP="00F62866">
      <w:pPr>
        <w:jc w:val="center"/>
        <w:rPr>
          <w:b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0CFD2664" w14:textId="77777777" w:rsidR="00F62866" w:rsidRPr="00E842DF" w:rsidRDefault="00F62866" w:rsidP="00F62866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E842DF">
        <w:rPr>
          <w:rFonts w:eastAsia="Batang"/>
          <w:sz w:val="28"/>
        </w:rPr>
        <w:t xml:space="preserve">  </w:t>
      </w:r>
    </w:p>
    <w:p w14:paraId="66B6854B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</w:p>
    <w:p w14:paraId="03248C94" w14:textId="0DB59C25" w:rsidR="00F62866" w:rsidRPr="00E842DF" w:rsidRDefault="00F62866" w:rsidP="007E1093">
      <w:pPr>
        <w:shd w:val="clear" w:color="auto" w:fill="FFFFFF"/>
        <w:ind w:firstLine="284"/>
        <w:rPr>
          <w:sz w:val="28"/>
          <w:szCs w:val="28"/>
          <w:lang w:val="uk-UA"/>
        </w:rPr>
      </w:pPr>
      <w:r w:rsidRPr="00E842DF">
        <w:rPr>
          <w:sz w:val="28"/>
          <w:szCs w:val="28"/>
        </w:rPr>
        <w:t xml:space="preserve">      від </w:t>
      </w:r>
      <w:r w:rsidR="00407620">
        <w:rPr>
          <w:sz w:val="28"/>
          <w:szCs w:val="28"/>
          <w:lang w:val="uk-UA"/>
        </w:rPr>
        <w:t>02</w:t>
      </w:r>
      <w:r w:rsidRPr="00E842DF">
        <w:rPr>
          <w:sz w:val="28"/>
          <w:szCs w:val="28"/>
          <w:lang w:val="uk-UA"/>
        </w:rPr>
        <w:t xml:space="preserve"> </w:t>
      </w:r>
      <w:r w:rsidR="007E1093">
        <w:rPr>
          <w:sz w:val="28"/>
          <w:szCs w:val="28"/>
          <w:lang w:val="uk-UA"/>
        </w:rPr>
        <w:t>червня</w:t>
      </w:r>
      <w:r w:rsidRPr="00E842DF">
        <w:rPr>
          <w:sz w:val="28"/>
          <w:szCs w:val="28"/>
        </w:rPr>
        <w:t xml:space="preserve"> 202</w:t>
      </w:r>
      <w:r w:rsidRPr="00E842DF">
        <w:rPr>
          <w:sz w:val="28"/>
          <w:szCs w:val="28"/>
          <w:lang w:val="uk-UA"/>
        </w:rPr>
        <w:t>6</w:t>
      </w:r>
      <w:r w:rsidRPr="00E842DF">
        <w:rPr>
          <w:sz w:val="28"/>
          <w:szCs w:val="28"/>
        </w:rPr>
        <w:t xml:space="preserve"> року                                                             </w:t>
      </w:r>
      <w:r w:rsidRPr="00E842D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№</w:t>
      </w:r>
      <w:r w:rsidR="00407620">
        <w:rPr>
          <w:sz w:val="28"/>
          <w:szCs w:val="28"/>
          <w:lang w:val="uk-UA"/>
        </w:rPr>
        <w:t xml:space="preserve"> 130-р</w:t>
      </w:r>
    </w:p>
    <w:p w14:paraId="2C31C6AF" w14:textId="77777777" w:rsidR="00F62866" w:rsidRPr="00E842DF" w:rsidRDefault="00F62866" w:rsidP="007E1093">
      <w:pPr>
        <w:shd w:val="clear" w:color="auto" w:fill="FFFFFF"/>
        <w:ind w:firstLine="284"/>
        <w:rPr>
          <w:sz w:val="28"/>
          <w:szCs w:val="28"/>
        </w:rPr>
      </w:pPr>
      <w:r w:rsidRPr="00E842DF">
        <w:rPr>
          <w:sz w:val="28"/>
          <w:szCs w:val="28"/>
        </w:rPr>
        <w:t xml:space="preserve">      м.Рогатин</w:t>
      </w:r>
    </w:p>
    <w:p w14:paraId="0C9FF4E8" w14:textId="77777777" w:rsidR="00F62866" w:rsidRPr="00E842DF" w:rsidRDefault="00F62866" w:rsidP="00F62866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</w:t>
      </w:r>
    </w:p>
    <w:p w14:paraId="3C7063BA" w14:textId="712F6358" w:rsidR="007E1093" w:rsidRDefault="007E1093" w:rsidP="007E1093">
      <w:pPr>
        <w:ind w:firstLine="567"/>
        <w:outlineLvl w:val="0"/>
        <w:rPr>
          <w:sz w:val="28"/>
          <w:szCs w:val="28"/>
          <w:shd w:val="clear" w:color="auto" w:fill="FFFFFF"/>
          <w:lang w:val="uk-UA"/>
        </w:rPr>
      </w:pPr>
      <w:r w:rsidRPr="00062E0B">
        <w:rPr>
          <w:sz w:val="28"/>
          <w:szCs w:val="28"/>
          <w:shd w:val="clear" w:color="auto" w:fill="FFFFFF"/>
          <w:lang w:val="uk-UA"/>
        </w:rPr>
        <w:t xml:space="preserve">Про </w:t>
      </w:r>
      <w:r>
        <w:rPr>
          <w:sz w:val="28"/>
          <w:szCs w:val="28"/>
          <w:shd w:val="clear" w:color="auto" w:fill="FFFFFF"/>
          <w:lang w:val="uk-UA"/>
        </w:rPr>
        <w:t>проведення</w:t>
      </w:r>
      <w:r w:rsidRPr="00062E0B">
        <w:rPr>
          <w:sz w:val="28"/>
          <w:szCs w:val="28"/>
          <w:shd w:val="clear" w:color="auto" w:fill="FFFFFF"/>
          <w:lang w:val="uk-UA"/>
        </w:rPr>
        <w:t xml:space="preserve"> загальнонаціональної</w:t>
      </w:r>
    </w:p>
    <w:p w14:paraId="3EAEB43B" w14:textId="77777777" w:rsidR="007E1093" w:rsidRPr="00062E0B" w:rsidRDefault="007E1093" w:rsidP="007E1093">
      <w:pPr>
        <w:ind w:firstLine="567"/>
        <w:outlineLvl w:val="0"/>
        <w:rPr>
          <w:sz w:val="28"/>
          <w:szCs w:val="28"/>
          <w:shd w:val="clear" w:color="auto" w:fill="FFFFFF"/>
          <w:lang w:val="uk-UA"/>
        </w:rPr>
      </w:pPr>
      <w:r w:rsidRPr="00062E0B">
        <w:rPr>
          <w:sz w:val="28"/>
          <w:szCs w:val="28"/>
          <w:shd w:val="clear" w:color="auto" w:fill="FFFFFF"/>
          <w:lang w:val="uk-UA"/>
        </w:rPr>
        <w:t xml:space="preserve">хвилини мовчання на території </w:t>
      </w:r>
    </w:p>
    <w:p w14:paraId="2898ACBE" w14:textId="1649C1B0" w:rsidR="007E1093" w:rsidRDefault="007E1093" w:rsidP="0087118D">
      <w:pPr>
        <w:ind w:firstLine="567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Рогатинської</w:t>
      </w:r>
      <w:r w:rsidRPr="00062E0B">
        <w:rPr>
          <w:sz w:val="28"/>
          <w:szCs w:val="28"/>
          <w:shd w:val="clear" w:color="auto" w:fill="FFFFFF"/>
          <w:lang w:val="uk-UA"/>
        </w:rPr>
        <w:t xml:space="preserve"> міської територіальної громади</w:t>
      </w:r>
    </w:p>
    <w:p w14:paraId="26983F67" w14:textId="77777777" w:rsidR="000A7264" w:rsidRDefault="000A7264" w:rsidP="0087118D">
      <w:pPr>
        <w:ind w:firstLine="567"/>
        <w:rPr>
          <w:sz w:val="28"/>
          <w:szCs w:val="28"/>
          <w:shd w:val="clear" w:color="auto" w:fill="FFFFFF"/>
          <w:lang w:val="uk-UA"/>
        </w:rPr>
      </w:pPr>
    </w:p>
    <w:p w14:paraId="0EA59A9E" w14:textId="77777777" w:rsidR="00816883" w:rsidRPr="00062E0B" w:rsidRDefault="00816883" w:rsidP="007E1093">
      <w:pPr>
        <w:rPr>
          <w:sz w:val="28"/>
          <w:szCs w:val="28"/>
          <w:shd w:val="clear" w:color="auto" w:fill="FFFFFF"/>
          <w:lang w:val="uk-UA"/>
        </w:rPr>
      </w:pPr>
    </w:p>
    <w:p w14:paraId="0427AFFF" w14:textId="0FE59B3F" w:rsidR="007E1093" w:rsidRDefault="007E1093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  <w:r w:rsidRPr="00062E0B">
        <w:rPr>
          <w:bCs/>
          <w:sz w:val="28"/>
          <w:szCs w:val="28"/>
          <w:shd w:val="clear" w:color="auto" w:fill="FFFFFF"/>
          <w:lang w:val="uk-UA"/>
        </w:rPr>
        <w:t xml:space="preserve">Відповідно </w:t>
      </w:r>
      <w:r>
        <w:rPr>
          <w:bCs/>
          <w:sz w:val="28"/>
          <w:szCs w:val="28"/>
          <w:shd w:val="clear" w:color="auto" w:fill="FFFFFF"/>
          <w:lang w:val="uk-UA"/>
        </w:rPr>
        <w:t xml:space="preserve">до </w:t>
      </w:r>
      <w:r w:rsidRPr="00062E0B">
        <w:rPr>
          <w:bCs/>
          <w:sz w:val="28"/>
          <w:szCs w:val="28"/>
          <w:shd w:val="clear" w:color="auto" w:fill="FFFFFF"/>
          <w:lang w:val="uk-UA"/>
        </w:rPr>
        <w:t xml:space="preserve">Закону України «Про внесення змін до деяких законодавчих актів України щодо вшанування пам’яті співвітчизників, які загинули внаслідок збройної агресії Російської Федерації» від </w:t>
      </w:r>
      <w:r w:rsidRPr="00062E0B">
        <w:rPr>
          <w:rStyle w:val="rvts44"/>
          <w:bCs/>
          <w:sz w:val="28"/>
          <w:szCs w:val="28"/>
          <w:shd w:val="clear" w:color="auto" w:fill="FFFFFF"/>
          <w:lang w:val="uk-UA"/>
        </w:rPr>
        <w:t>11 лютого 2026 року № 4783-</w:t>
      </w:r>
      <w:r w:rsidRPr="00062E0B">
        <w:rPr>
          <w:rStyle w:val="rvts44"/>
          <w:bCs/>
          <w:sz w:val="28"/>
          <w:szCs w:val="28"/>
          <w:shd w:val="clear" w:color="auto" w:fill="FFFFFF"/>
        </w:rPr>
        <w:t>IX</w:t>
      </w:r>
      <w:r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, керуючись пунктом 20 частини четвертої статті 42, частиною восьмою статті 59 </w:t>
      </w:r>
      <w:r w:rsidRPr="00062E0B">
        <w:rPr>
          <w:bCs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</w:t>
      </w:r>
      <w:r w:rsidRPr="00062E0B">
        <w:rPr>
          <w:rStyle w:val="rvts44"/>
          <w:bCs/>
          <w:sz w:val="28"/>
          <w:szCs w:val="28"/>
          <w:shd w:val="clear" w:color="auto" w:fill="FFFFFF"/>
          <w:lang w:val="uk-UA"/>
        </w:rPr>
        <w:t>:</w:t>
      </w:r>
    </w:p>
    <w:p w14:paraId="76818977" w14:textId="208447EB" w:rsidR="00AD1A66" w:rsidRDefault="00AD1A66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sz w:val="28"/>
          <w:szCs w:val="28"/>
          <w:shd w:val="clear" w:color="auto" w:fill="FFFFFF"/>
          <w:lang w:val="uk-UA"/>
        </w:rPr>
        <w:t>1. Проводити на території Рогатинської міської територіальної громади:</w:t>
      </w:r>
    </w:p>
    <w:p w14:paraId="7A286CE3" w14:textId="14779073" w:rsidR="00AD1A66" w:rsidRDefault="00AD1A66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sz w:val="28"/>
          <w:szCs w:val="28"/>
          <w:shd w:val="clear" w:color="auto" w:fill="FFFFFF"/>
          <w:lang w:val="uk-UA"/>
        </w:rPr>
        <w:t>- щодня о 9 годині 00 хвилин загальнонаціональн</w:t>
      </w:r>
      <w:r w:rsidR="000A7264">
        <w:rPr>
          <w:rStyle w:val="rvts44"/>
          <w:bCs/>
          <w:sz w:val="28"/>
          <w:szCs w:val="28"/>
          <w:shd w:val="clear" w:color="auto" w:fill="FFFFFF"/>
          <w:lang w:val="uk-UA"/>
        </w:rPr>
        <w:t>у</w:t>
      </w:r>
      <w:r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 хвилин</w:t>
      </w:r>
      <w:r w:rsidR="000A7264">
        <w:rPr>
          <w:rStyle w:val="rvts44"/>
          <w:bCs/>
          <w:sz w:val="28"/>
          <w:szCs w:val="28"/>
          <w:shd w:val="clear" w:color="auto" w:fill="FFFFFF"/>
          <w:lang w:val="uk-UA"/>
        </w:rPr>
        <w:t>у</w:t>
      </w:r>
      <w:r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 мовчання через медіа, системи оповіщення та інформув</w:t>
      </w:r>
      <w:r w:rsidR="00503CE1">
        <w:rPr>
          <w:rStyle w:val="rvts44"/>
          <w:bCs/>
          <w:sz w:val="28"/>
          <w:szCs w:val="28"/>
          <w:shd w:val="clear" w:color="auto" w:fill="FFFFFF"/>
          <w:lang w:val="uk-UA"/>
        </w:rPr>
        <w:t>ання у сфері цивільного захисту.</w:t>
      </w:r>
    </w:p>
    <w:p w14:paraId="1001D9E4" w14:textId="70F93332" w:rsidR="00816883" w:rsidRDefault="00955E96" w:rsidP="00816883">
      <w:pPr>
        <w:pStyle w:val="a6"/>
        <w:ind w:firstLine="567"/>
        <w:jc w:val="both"/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</w:t>
      </w:r>
      <w:r w:rsidR="007E1093" w:rsidRPr="00816883">
        <w:rPr>
          <w:rStyle w:val="rvts44"/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  <w:r w:rsidR="00816883" w:rsidRPr="008168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6883" w:rsidRPr="00816883">
        <w:rPr>
          <w:rStyle w:val="rvts3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Керівникам структурних підрозділів Рогатинської міської ради</w:t>
      </w:r>
      <w:r w:rsidR="00407620">
        <w:rPr>
          <w:rStyle w:val="rvts3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16883" w:rsidRPr="00816883">
        <w:rPr>
          <w:rStyle w:val="rvts36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та її виконавчих органів (в тому числі зі статусом юридичної особи)</w:t>
      </w:r>
      <w:r w:rsidR="00816883" w:rsidRPr="00816883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, керівникам комунальних підприємств, установ, організацій, закладів Рогатинської міської ради, старостам старостинських округів Рогатинської міської територіальної громади,</w:t>
      </w:r>
      <w:r w:rsidR="00816883" w:rsidRPr="0081688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6883" w:rsidRPr="00816883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 xml:space="preserve">забезпечити </w:t>
      </w:r>
      <w:r w:rsidR="00816883" w:rsidRPr="00816883">
        <w:rPr>
          <w:rFonts w:ascii="Times New Roman" w:hAnsi="Times New Roman"/>
          <w:sz w:val="28"/>
          <w:szCs w:val="28"/>
          <w:lang w:val="uk-UA"/>
        </w:rPr>
        <w:t xml:space="preserve">на місцях свого безпосереднього розташування </w:t>
      </w:r>
      <w:r w:rsidR="00816883" w:rsidRPr="00816883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дотримання щодня о 09 годині 00 хвилин загаль</w:t>
      </w:r>
      <w:r w:rsidR="00407620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нонаціональної хвилини мовчання.</w:t>
      </w:r>
    </w:p>
    <w:p w14:paraId="3210C7C3" w14:textId="35F2CB85" w:rsidR="00816883" w:rsidRDefault="00955E96" w:rsidP="00816883">
      <w:pPr>
        <w:pStyle w:val="a6"/>
        <w:ind w:firstLine="567"/>
        <w:jc w:val="both"/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16883" w:rsidRPr="00816883">
        <w:rPr>
          <w:rFonts w:ascii="Times New Roman" w:hAnsi="Times New Roman"/>
          <w:sz w:val="28"/>
          <w:szCs w:val="28"/>
          <w:lang w:val="uk-UA"/>
        </w:rPr>
        <w:t>. Рекомендувати керівникам підприємств, установ, організацій, незалежно від форми</w:t>
      </w:r>
      <w:r w:rsidR="00816883" w:rsidRPr="007B0AE8">
        <w:rPr>
          <w:rFonts w:ascii="Times New Roman" w:hAnsi="Times New Roman"/>
          <w:sz w:val="28"/>
          <w:szCs w:val="28"/>
          <w:lang w:val="uk-UA"/>
        </w:rPr>
        <w:t xml:space="preserve"> власності, розташованих на території </w:t>
      </w:r>
      <w:r w:rsidR="00816883">
        <w:rPr>
          <w:rFonts w:ascii="Times New Roman" w:hAnsi="Times New Roman"/>
          <w:sz w:val="28"/>
          <w:szCs w:val="28"/>
          <w:lang w:val="uk-UA"/>
        </w:rPr>
        <w:t>Рогатинської</w:t>
      </w:r>
      <w:r w:rsidR="00816883" w:rsidRPr="007B0AE8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 </w:t>
      </w:r>
      <w:r w:rsidR="00816883" w:rsidRPr="007B0AE8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проведення загальнонаціональної хвилини мовчання шляхом дотримання тиші, зупинки руху (за можливості), виробничих процесів (за можливості).</w:t>
      </w:r>
    </w:p>
    <w:p w14:paraId="0970C99D" w14:textId="49ED586E" w:rsidR="00816883" w:rsidRDefault="00955E96" w:rsidP="00816883">
      <w:pPr>
        <w:pStyle w:val="a6"/>
        <w:ind w:firstLine="567"/>
        <w:jc w:val="both"/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4</w:t>
      </w:r>
      <w:r w:rsidR="00816883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 xml:space="preserve">. Відділу інформації виконавчого комітету Рогатинської міської ради </w:t>
      </w:r>
      <w:r w:rsidR="00816883" w:rsidRPr="007B0AE8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забезпечити оприлюднення та висвітлення на офіційному сайті</w:t>
      </w:r>
      <w:r w:rsidR="00816883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>, соціальних мережах Рогатинської</w:t>
      </w:r>
      <w:r w:rsidR="00816883" w:rsidRPr="007B0AE8">
        <w:rPr>
          <w:rStyle w:val="rvts15"/>
          <w:rFonts w:ascii="Times New Roman" w:hAnsi="Times New Roman"/>
          <w:color w:val="000000"/>
          <w:sz w:val="28"/>
          <w:szCs w:val="28"/>
          <w:lang w:val="uk-UA"/>
        </w:rPr>
        <w:t xml:space="preserve"> міської ради інформації щодо безумовного дотримання Указу Президента України від 10.03.2022 №143/2022 «Про загальнонаціональну хвилину мовчання за загиблими внаслідок збройної агресії російської федерації проти України» та заходів з його реалізації.</w:t>
      </w:r>
    </w:p>
    <w:p w14:paraId="316646D5" w14:textId="77777777" w:rsidR="00503CE1" w:rsidRPr="007B0AE8" w:rsidRDefault="00503CE1" w:rsidP="00816883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67C524D" w14:textId="3BB82F2C" w:rsidR="007E1093" w:rsidRDefault="00955E96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sz w:val="28"/>
          <w:szCs w:val="28"/>
          <w:shd w:val="clear" w:color="auto" w:fill="FFFFFF"/>
          <w:lang w:val="uk-UA"/>
        </w:rPr>
        <w:lastRenderedPageBreak/>
        <w:t>5</w:t>
      </w:r>
      <w:r w:rsidR="007E1093" w:rsidRPr="00062E0B">
        <w:rPr>
          <w:rStyle w:val="rvts44"/>
          <w:bCs/>
          <w:sz w:val="28"/>
          <w:szCs w:val="28"/>
          <w:shd w:val="clear" w:color="auto" w:fill="FFFFFF"/>
          <w:lang w:val="uk-UA"/>
        </w:rPr>
        <w:t>. Контроль за ви</w:t>
      </w:r>
      <w:r w:rsidR="0076496D"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конанням розпорядження </w:t>
      </w:r>
      <w:r w:rsidR="00121D18">
        <w:rPr>
          <w:rStyle w:val="rvts44"/>
          <w:bCs/>
          <w:sz w:val="28"/>
          <w:szCs w:val="28"/>
          <w:shd w:val="clear" w:color="auto" w:fill="FFFFFF"/>
          <w:lang w:val="uk-UA"/>
        </w:rPr>
        <w:t>покласти на керуючого справами виконавчого комітету міської ради Олега ВОВКУНА.</w:t>
      </w:r>
    </w:p>
    <w:p w14:paraId="23F68400" w14:textId="77777777" w:rsidR="00503CE1" w:rsidRDefault="00503CE1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</w:p>
    <w:p w14:paraId="0A6E0A60" w14:textId="77777777" w:rsidR="007E1093" w:rsidRDefault="007E1093" w:rsidP="007E1093">
      <w:pPr>
        <w:ind w:firstLine="567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</w:p>
    <w:p w14:paraId="75A21712" w14:textId="5FEB318F" w:rsidR="00277947" w:rsidRDefault="00277947" w:rsidP="007E1093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Заступник міського голови</w:t>
      </w:r>
      <w:r w:rsidR="007E1093" w:rsidRPr="000A50D0">
        <w:rPr>
          <w:rFonts w:eastAsia="Calibr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>Володимир ШТОГРИН</w:t>
      </w:r>
    </w:p>
    <w:p w14:paraId="72D8D72B" w14:textId="77777777" w:rsidR="00277947" w:rsidRPr="00277947" w:rsidRDefault="00277947" w:rsidP="007E1093">
      <w:pPr>
        <w:rPr>
          <w:rFonts w:eastAsia="Calibri"/>
          <w:sz w:val="28"/>
          <w:szCs w:val="28"/>
          <w:lang w:val="uk-UA" w:eastAsia="en-US"/>
        </w:rPr>
      </w:pPr>
    </w:p>
    <w:p w14:paraId="5C3F6EE7" w14:textId="77777777" w:rsidR="007E1093" w:rsidRPr="000A50D0" w:rsidRDefault="007E1093" w:rsidP="007E1093">
      <w:pPr>
        <w:rPr>
          <w:rFonts w:eastAsia="Calibri"/>
          <w:sz w:val="28"/>
          <w:szCs w:val="28"/>
          <w:lang w:eastAsia="en-US"/>
        </w:rPr>
      </w:pPr>
    </w:p>
    <w:p w14:paraId="14E93A07" w14:textId="412E0D2A" w:rsidR="00F62866" w:rsidRPr="007D17EA" w:rsidRDefault="007E1093" w:rsidP="007D17EA">
      <w:pPr>
        <w:rPr>
          <w:rFonts w:eastAsia="Calibri"/>
          <w:sz w:val="24"/>
          <w:szCs w:val="24"/>
          <w:lang w:eastAsia="en-US"/>
        </w:rPr>
      </w:pPr>
      <w:r w:rsidRPr="000A50D0">
        <w:rPr>
          <w:rFonts w:eastAsia="Calibri"/>
          <w:sz w:val="24"/>
          <w:szCs w:val="24"/>
          <w:lang w:eastAsia="en-US"/>
        </w:rPr>
        <w:t>Вик. Христина СОРОКА</w:t>
      </w:r>
    </w:p>
    <w:sectPr w:rsidR="00F62866" w:rsidRPr="007D17EA" w:rsidSect="007E1093">
      <w:pgSz w:w="11906" w:h="16838" w:code="9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66"/>
    <w:rsid w:val="000A7264"/>
    <w:rsid w:val="00121D18"/>
    <w:rsid w:val="00277947"/>
    <w:rsid w:val="00407620"/>
    <w:rsid w:val="00503CE1"/>
    <w:rsid w:val="00760CC3"/>
    <w:rsid w:val="0076496D"/>
    <w:rsid w:val="007D17EA"/>
    <w:rsid w:val="007E1093"/>
    <w:rsid w:val="00816883"/>
    <w:rsid w:val="008554B7"/>
    <w:rsid w:val="0087118D"/>
    <w:rsid w:val="00885EE6"/>
    <w:rsid w:val="00955E96"/>
    <w:rsid w:val="00AD1A66"/>
    <w:rsid w:val="00AD5C1C"/>
    <w:rsid w:val="00B6502F"/>
    <w:rsid w:val="00ED668C"/>
    <w:rsid w:val="00F62866"/>
    <w:rsid w:val="00F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2484"/>
  <w15:chartTrackingRefBased/>
  <w15:docId w15:val="{F8491249-FD41-46A3-BC76-D3882A42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44">
    <w:name w:val="rvts44"/>
    <w:basedOn w:val="a0"/>
    <w:rsid w:val="007E1093"/>
  </w:style>
  <w:style w:type="paragraph" w:styleId="a4">
    <w:name w:val="Balloon Text"/>
    <w:basedOn w:val="a"/>
    <w:link w:val="a5"/>
    <w:uiPriority w:val="99"/>
    <w:semiHidden/>
    <w:unhideWhenUsed/>
    <w:rsid w:val="00B6502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50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uiPriority w:val="1"/>
    <w:qFormat/>
    <w:rsid w:val="00816883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rvts15">
    <w:name w:val="rvts15"/>
    <w:basedOn w:val="a0"/>
    <w:rsid w:val="00816883"/>
  </w:style>
  <w:style w:type="character" w:customStyle="1" w:styleId="rvts36">
    <w:name w:val="rvts36"/>
    <w:basedOn w:val="a0"/>
    <w:rsid w:val="00816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2026-06-03T12:19:00Z</cp:lastPrinted>
  <dcterms:created xsi:type="dcterms:W3CDTF">2026-06-03T13:12:00Z</dcterms:created>
  <dcterms:modified xsi:type="dcterms:W3CDTF">2026-06-03T13:12:00Z</dcterms:modified>
</cp:coreProperties>
</file>