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FD" w:rsidRPr="007500C9" w:rsidRDefault="003A396C" w:rsidP="00F527FD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FD" w:rsidRPr="007500C9" w:rsidRDefault="00F527FD" w:rsidP="00F527FD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7500C9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527FD" w:rsidRPr="007500C9" w:rsidRDefault="00F527FD" w:rsidP="00F527FD">
      <w:pPr>
        <w:jc w:val="center"/>
        <w:outlineLvl w:val="5"/>
        <w:rPr>
          <w:rFonts w:eastAsia="Calibri"/>
          <w:b/>
          <w:color w:val="000000"/>
          <w:w w:val="120"/>
        </w:rPr>
      </w:pPr>
      <w:r w:rsidRPr="007500C9">
        <w:rPr>
          <w:rFonts w:eastAsia="Calibri"/>
          <w:b/>
          <w:color w:val="000000"/>
          <w:w w:val="120"/>
        </w:rPr>
        <w:t>ІВАНО-ФРАНКІВСЬКОЇ ОБЛАСТІ</w:t>
      </w:r>
    </w:p>
    <w:p w:rsidR="00F527FD" w:rsidRPr="007500C9" w:rsidRDefault="003A396C" w:rsidP="00F527FD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C6C5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527FD" w:rsidRPr="007500C9" w:rsidRDefault="00F527FD" w:rsidP="00F527FD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7500C9">
        <w:rPr>
          <w:rFonts w:eastAsia="Calibri"/>
          <w:b/>
          <w:bCs/>
          <w:color w:val="000000"/>
        </w:rPr>
        <w:t>РІШЕННЯ</w:t>
      </w:r>
    </w:p>
    <w:p w:rsidR="00F527FD" w:rsidRPr="007500C9" w:rsidRDefault="00F527FD" w:rsidP="00F527FD">
      <w:pPr>
        <w:rPr>
          <w:rFonts w:eastAsia="Calibri"/>
          <w:color w:val="000000"/>
        </w:rPr>
      </w:pPr>
    </w:p>
    <w:p w:rsidR="00F527FD" w:rsidRPr="007500C9" w:rsidRDefault="00F527FD" w:rsidP="00F527FD">
      <w:pPr>
        <w:ind w:left="180" w:right="-540"/>
        <w:rPr>
          <w:rFonts w:eastAsia="Calibri"/>
          <w:color w:val="000000"/>
        </w:rPr>
      </w:pPr>
      <w:r w:rsidRPr="007500C9">
        <w:rPr>
          <w:rFonts w:eastAsia="Calibri"/>
          <w:color w:val="000000"/>
        </w:rPr>
        <w:t xml:space="preserve">від </w:t>
      </w:r>
      <w:r w:rsidR="003A396C">
        <w:rPr>
          <w:rFonts w:eastAsia="Calibri"/>
          <w:color w:val="000000"/>
        </w:rPr>
        <w:t>18</w:t>
      </w:r>
      <w:r w:rsidRPr="007500C9">
        <w:rPr>
          <w:rFonts w:eastAsia="Calibri"/>
          <w:color w:val="000000"/>
        </w:rPr>
        <w:t xml:space="preserve"> </w:t>
      </w:r>
      <w:r w:rsidR="003A396C">
        <w:rPr>
          <w:rFonts w:eastAsia="Calibri"/>
          <w:color w:val="000000"/>
        </w:rPr>
        <w:t xml:space="preserve">грудня 2025 р. № </w:t>
      </w:r>
      <w:r w:rsidR="006A4D23">
        <w:rPr>
          <w:rFonts w:eastAsia="Calibri"/>
          <w:color w:val="000000"/>
        </w:rPr>
        <w:t>13101</w:t>
      </w:r>
      <w:bookmarkStart w:id="0" w:name="_GoBack"/>
      <w:bookmarkEnd w:id="0"/>
      <w:r w:rsidR="003A396C">
        <w:rPr>
          <w:rFonts w:eastAsia="Calibri"/>
          <w:color w:val="000000"/>
        </w:rPr>
        <w:tab/>
      </w:r>
      <w:r w:rsidR="003A396C">
        <w:rPr>
          <w:rFonts w:eastAsia="Calibri"/>
          <w:color w:val="000000"/>
        </w:rPr>
        <w:tab/>
      </w:r>
      <w:r w:rsidR="003A396C">
        <w:rPr>
          <w:rFonts w:eastAsia="Calibri"/>
          <w:color w:val="000000"/>
        </w:rPr>
        <w:tab/>
      </w:r>
      <w:r w:rsidR="003A396C">
        <w:rPr>
          <w:rFonts w:eastAsia="Calibri"/>
          <w:color w:val="000000"/>
        </w:rPr>
        <w:tab/>
        <w:t>68</w:t>
      </w:r>
      <w:r w:rsidRPr="007500C9">
        <w:rPr>
          <w:rFonts w:eastAsia="Calibri"/>
          <w:color w:val="000000"/>
        </w:rPr>
        <w:t xml:space="preserve"> сесія </w:t>
      </w:r>
      <w:r w:rsidRPr="007500C9">
        <w:rPr>
          <w:rFonts w:eastAsia="Calibri"/>
          <w:color w:val="000000"/>
          <w:lang w:val="en-US"/>
        </w:rPr>
        <w:t>VIII</w:t>
      </w:r>
      <w:r w:rsidRPr="007500C9">
        <w:rPr>
          <w:rFonts w:eastAsia="Calibri"/>
          <w:color w:val="000000"/>
        </w:rPr>
        <w:t xml:space="preserve"> скликання</w:t>
      </w:r>
    </w:p>
    <w:p w:rsidR="00F527FD" w:rsidRPr="007500C9" w:rsidRDefault="00F527FD" w:rsidP="00F527FD">
      <w:pPr>
        <w:ind w:left="180" w:right="-540"/>
        <w:rPr>
          <w:rFonts w:eastAsia="Calibri"/>
          <w:color w:val="000000"/>
        </w:rPr>
      </w:pPr>
      <w:r w:rsidRPr="007500C9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3A7568" w:rsidP="003F7543">
      <w:pPr>
        <w:keepNext/>
        <w:tabs>
          <w:tab w:val="left" w:pos="6500"/>
        </w:tabs>
        <w:jc w:val="both"/>
        <w:outlineLvl w:val="0"/>
      </w:pPr>
      <w:r w:rsidRPr="00596CE6">
        <w:t xml:space="preserve">ТОВ </w:t>
      </w:r>
      <w:r w:rsidR="00CA689B">
        <w:t>корпорації</w:t>
      </w:r>
      <w:r w:rsidR="00CA689B" w:rsidRPr="00596CE6">
        <w:t xml:space="preserve"> «</w:t>
      </w:r>
      <w:r w:rsidR="00CA689B">
        <w:t>Галпродукт</w:t>
      </w:r>
      <w:r w:rsidRPr="00596CE6">
        <w:t>»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BD5B87">
        <w:t>заяву</w:t>
      </w:r>
      <w:r w:rsidR="003A7568" w:rsidRPr="00596CE6">
        <w:t xml:space="preserve"> товариства з обмеженою відповідальністю</w:t>
      </w:r>
      <w:r w:rsidR="00CA689B">
        <w:t xml:space="preserve"> корпорації</w:t>
      </w:r>
      <w:r w:rsidR="003A7568" w:rsidRPr="00596CE6">
        <w:t xml:space="preserve"> «</w:t>
      </w:r>
      <w:r w:rsidR="00CA689B">
        <w:t>Галпродукт</w:t>
      </w:r>
      <w:r w:rsidR="003A7568" w:rsidRPr="00596CE6"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3A7568" w:rsidRPr="00596CE6">
        <w:rPr>
          <w:lang w:eastAsia="ru-RU"/>
        </w:rPr>
        <w:t xml:space="preserve">товариству з обмеженою відповідальністю </w:t>
      </w:r>
      <w:r w:rsidR="00CA689B">
        <w:t>корпорації</w:t>
      </w:r>
      <w:r w:rsidR="00CA689B" w:rsidRPr="00596CE6">
        <w:t xml:space="preserve"> «</w:t>
      </w:r>
      <w:r w:rsidR="00CA689B">
        <w:t>Галпродукт</w:t>
      </w:r>
      <w:r w:rsidR="00CA689B" w:rsidRPr="00596CE6">
        <w:t>»</w:t>
      </w:r>
      <w:r w:rsidR="0027331E">
        <w:rPr>
          <w:rFonts w:eastAsia="Calibri"/>
        </w:rPr>
        <w:t xml:space="preserve"> земельну ділянку </w:t>
      </w:r>
      <w:r w:rsidR="003A7568">
        <w:rPr>
          <w:lang w:eastAsia="ru-RU"/>
        </w:rPr>
        <w:t>(код згідно КВЦПЗД: 11.04</w:t>
      </w:r>
      <w:r w:rsidR="003A7568" w:rsidRPr="00596CE6">
        <w:rPr>
          <w:lang w:eastAsia="ru-RU"/>
        </w:rPr>
        <w:t xml:space="preserve">) </w:t>
      </w:r>
      <w:r w:rsidR="003A7568" w:rsidRPr="00596CE6">
        <w:rPr>
          <w:color w:val="000000"/>
          <w:lang w:eastAsia="ru-RU"/>
        </w:rPr>
        <w:t xml:space="preserve">для </w:t>
      </w:r>
      <w:r w:rsidR="003A7568">
        <w:rPr>
          <w:color w:val="000000"/>
          <w:lang w:eastAsia="ru-RU"/>
        </w:rPr>
        <w:t>р</w:t>
      </w:r>
      <w:r w:rsidR="003A7568" w:rsidRPr="00C909FF">
        <w:rPr>
          <w:color w:val="000000"/>
          <w:lang w:eastAsia="ru-RU"/>
        </w:rPr>
        <w:t>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3A7568">
        <w:rPr>
          <w:color w:val="000000"/>
          <w:lang w:eastAsia="ru-RU"/>
        </w:rPr>
        <w:t xml:space="preserve"> </w:t>
      </w:r>
      <w:r w:rsidR="0027331E" w:rsidRPr="00582068">
        <w:t xml:space="preserve">площею </w:t>
      </w:r>
      <w:r w:rsidR="0027331E">
        <w:t>0,</w:t>
      </w:r>
      <w:r w:rsidR="003A7568">
        <w:t>0</w:t>
      </w:r>
      <w:r w:rsidR="00CA689B">
        <w:t>385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CA689B">
        <w:rPr>
          <w:rFonts w:eastAsia="Calibri"/>
          <w:lang w:eastAsia="en-US"/>
        </w:rPr>
        <w:t>2624482400:02</w:t>
      </w:r>
      <w:r w:rsidR="0027331E">
        <w:rPr>
          <w:rFonts w:eastAsia="Calibri"/>
          <w:lang w:eastAsia="en-US"/>
        </w:rPr>
        <w:t>:</w:t>
      </w:r>
      <w:r w:rsidR="00CA689B">
        <w:rPr>
          <w:rFonts w:eastAsia="Calibri"/>
          <w:lang w:eastAsia="en-US"/>
        </w:rPr>
        <w:t>002</w:t>
      </w:r>
      <w:r w:rsidR="0027331E" w:rsidRPr="00B026D1">
        <w:rPr>
          <w:rFonts w:eastAsia="Calibri"/>
          <w:lang w:eastAsia="en-US"/>
        </w:rPr>
        <w:t>:0</w:t>
      </w:r>
      <w:r w:rsidR="00CA689B">
        <w:rPr>
          <w:rFonts w:eastAsia="Calibri"/>
          <w:lang w:eastAsia="en-US"/>
        </w:rPr>
        <w:t>172</w:t>
      </w:r>
      <w:r w:rsidR="0027331E" w:rsidRPr="00582068">
        <w:t xml:space="preserve"> </w:t>
      </w:r>
      <w:r w:rsidR="00CA689B">
        <w:t xml:space="preserve">за межами с. Кліщівна </w:t>
      </w:r>
      <w:r w:rsidR="003A7568" w:rsidRPr="003F7543">
        <w:rPr>
          <w:rFonts w:eastAsia="Calibri"/>
        </w:rPr>
        <w:t>у користування</w:t>
      </w:r>
      <w:r w:rsidR="003A7568">
        <w:rPr>
          <w:rFonts w:eastAsia="Calibri"/>
        </w:rPr>
        <w:t xml:space="preserve"> на умовах оренди на строк дії дозволу на с</w:t>
      </w:r>
      <w:r w:rsidR="00CA689B">
        <w:rPr>
          <w:rFonts w:eastAsia="Calibri"/>
        </w:rPr>
        <w:t>пеціальне водокористування до 26.05.2026</w:t>
      </w:r>
      <w:r w:rsidR="003A7568">
        <w:rPr>
          <w:rFonts w:eastAsia="Calibri"/>
        </w:rPr>
        <w:t xml:space="preserve"> року</w:t>
      </w:r>
      <w:r w:rsidR="009B1BC6">
        <w:t>.</w:t>
      </w:r>
    </w:p>
    <w:p w:rsidR="003F7543" w:rsidRPr="003F7543" w:rsidRDefault="0027331E" w:rsidP="003A7568">
      <w:pPr>
        <w:tabs>
          <w:tab w:val="left" w:pos="426"/>
          <w:tab w:val="left" w:pos="4320"/>
        </w:tabs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3A7568">
        <w:rPr>
          <w:rFonts w:eastAsia="Calibri"/>
          <w:lang w:eastAsia="ru-RU"/>
        </w:rPr>
        <w:t>4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A7568">
        <w:t>товариство</w:t>
      </w:r>
      <w:r w:rsidR="003A7568" w:rsidRPr="00596CE6">
        <w:t xml:space="preserve"> з обмеженою відповідальністю </w:t>
      </w:r>
      <w:r w:rsidR="00CA689B">
        <w:t>корпорацію</w:t>
      </w:r>
      <w:r w:rsidR="00CA689B" w:rsidRPr="00596CE6">
        <w:t xml:space="preserve"> «</w:t>
      </w:r>
      <w:r w:rsidR="00C33017">
        <w:t>Галпродукт</w:t>
      </w:r>
      <w:r w:rsidR="003A7568" w:rsidRPr="00596CE6">
        <w:t>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27331E" w:rsidRDefault="0027331E" w:rsidP="0027331E">
      <w:pPr>
        <w:ind w:firstLine="567"/>
        <w:jc w:val="both"/>
      </w:pPr>
      <w:r>
        <w:t>4</w:t>
      </w:r>
      <w:r w:rsidR="00CF7B85">
        <w:t>.</w:t>
      </w:r>
      <w:r w:rsidR="00825518">
        <w:t>Оскарження рішення проводиться з дотриманням ст. 78, 82 Закону України «</w:t>
      </w:r>
      <w:r w:rsidR="00825518">
        <w:rPr>
          <w:bCs/>
          <w:shd w:val="clear" w:color="auto" w:fill="FFFFFF"/>
        </w:rPr>
        <w:t>Про адміністративну процедуру</w:t>
      </w:r>
      <w:r w:rsidR="00825518">
        <w:t>» та Земельного кодексу України</w:t>
      </w:r>
      <w:r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AE" w:rsidRDefault="00424FAE" w:rsidP="008C6C6B">
      <w:r>
        <w:separator/>
      </w:r>
    </w:p>
  </w:endnote>
  <w:endnote w:type="continuationSeparator" w:id="0">
    <w:p w:rsidR="00424FAE" w:rsidRDefault="00424FA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AE" w:rsidRDefault="00424FAE" w:rsidP="008C6C6B">
      <w:r>
        <w:separator/>
      </w:r>
    </w:p>
  </w:footnote>
  <w:footnote w:type="continuationSeparator" w:id="0">
    <w:p w:rsidR="00424FAE" w:rsidRDefault="00424FA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5109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3D0E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96852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396C"/>
    <w:rsid w:val="003A5EED"/>
    <w:rsid w:val="003A7568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FAE"/>
    <w:rsid w:val="00426BB5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7AE"/>
    <w:rsid w:val="00482F51"/>
    <w:rsid w:val="00487550"/>
    <w:rsid w:val="004879C3"/>
    <w:rsid w:val="00491523"/>
    <w:rsid w:val="0049193A"/>
    <w:rsid w:val="00492557"/>
    <w:rsid w:val="00493737"/>
    <w:rsid w:val="00494FDF"/>
    <w:rsid w:val="004A0123"/>
    <w:rsid w:val="004A085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80515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649A"/>
    <w:rsid w:val="005C7D95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654E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4D23"/>
    <w:rsid w:val="006A679D"/>
    <w:rsid w:val="006B1287"/>
    <w:rsid w:val="006B3365"/>
    <w:rsid w:val="006B7B92"/>
    <w:rsid w:val="006C4C7F"/>
    <w:rsid w:val="006D0AB1"/>
    <w:rsid w:val="006D1367"/>
    <w:rsid w:val="006D1FF0"/>
    <w:rsid w:val="006D2AA4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7E4"/>
    <w:rsid w:val="007076BA"/>
    <w:rsid w:val="0071157F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4E61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5518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43F3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4CA2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BF2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B758E"/>
    <w:rsid w:val="00AC34DF"/>
    <w:rsid w:val="00AC44A0"/>
    <w:rsid w:val="00AC570B"/>
    <w:rsid w:val="00AD018F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D5B87"/>
    <w:rsid w:val="00BE0CA7"/>
    <w:rsid w:val="00BE1962"/>
    <w:rsid w:val="00BE43CF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017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A689B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A5F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27FD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7275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55356"/>
  <w15:docId w15:val="{8367B702-7009-44A1-86E3-E8EBF6C6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4</cp:revision>
  <cp:lastPrinted>2025-12-19T14:01:00Z</cp:lastPrinted>
  <dcterms:created xsi:type="dcterms:W3CDTF">2025-12-03T09:24:00Z</dcterms:created>
  <dcterms:modified xsi:type="dcterms:W3CDTF">2025-12-19T14:01:00Z</dcterms:modified>
</cp:coreProperties>
</file>