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D03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6FA463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D3F41">
        <w:rPr>
          <w:rFonts w:ascii="Times New Roman" w:hAnsi="Times New Roman"/>
          <w:color w:val="000000"/>
          <w:sz w:val="28"/>
          <w:szCs w:val="28"/>
          <w:lang w:eastAsia="uk-UA"/>
        </w:rPr>
        <w:t>13066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487D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44EA9">
        <w:rPr>
          <w:rFonts w:ascii="Times New Roman" w:hAnsi="Times New Roman"/>
          <w:sz w:val="28"/>
          <w:szCs w:val="28"/>
        </w:rPr>
        <w:t xml:space="preserve"> Гірчак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88B4E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665E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A44EA9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площею 0,2159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4EA9">
        <w:rPr>
          <w:rFonts w:ascii="Times New Roman" w:hAnsi="Times New Roman"/>
          <w:sz w:val="28"/>
          <w:szCs w:val="28"/>
          <w:lang w:eastAsia="uk-UA"/>
        </w:rPr>
        <w:t>86501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44EA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4EA9">
        <w:rPr>
          <w:rFonts w:ascii="Times New Roman" w:hAnsi="Times New Roman"/>
          <w:sz w:val="28"/>
          <w:szCs w:val="28"/>
          <w:lang w:eastAsia="uk-UA"/>
        </w:rPr>
        <w:t>0178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4EA9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FB62A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8F1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4538F1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FD83F" w14:textId="77777777" w:rsidR="0075034C" w:rsidRDefault="0075034C">
      <w:r>
        <w:separator/>
      </w:r>
    </w:p>
  </w:endnote>
  <w:endnote w:type="continuationSeparator" w:id="0">
    <w:p w14:paraId="666B53A5" w14:textId="77777777" w:rsidR="0075034C" w:rsidRDefault="007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33679" w14:textId="77777777" w:rsidR="0075034C" w:rsidRDefault="0075034C">
      <w:r>
        <w:separator/>
      </w:r>
    </w:p>
  </w:footnote>
  <w:footnote w:type="continuationSeparator" w:id="0">
    <w:p w14:paraId="7BD40D99" w14:textId="77777777" w:rsidR="0075034C" w:rsidRDefault="0075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38F1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034C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3F41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4EA9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1CD5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138</cp:revision>
  <cp:lastPrinted>2025-12-19T13:13:00Z</cp:lastPrinted>
  <dcterms:created xsi:type="dcterms:W3CDTF">2025-06-13T07:31:00Z</dcterms:created>
  <dcterms:modified xsi:type="dcterms:W3CDTF">2025-12-19T13:13:00Z</dcterms:modified>
</cp:coreProperties>
</file>