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EA27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F4035A">
        <w:rPr>
          <w:rFonts w:eastAsia="Calibri"/>
          <w:color w:val="000000"/>
        </w:rPr>
        <w:t>13099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E771E8">
        <w:t>Джурі</w:t>
      </w:r>
      <w:r w:rsidR="0002459F">
        <w:t xml:space="preserve"> </w:t>
      </w:r>
      <w:r w:rsidR="00E771E8">
        <w:t>Г</w:t>
      </w:r>
      <w:r w:rsidR="0014437E">
        <w:t>.</w:t>
      </w:r>
      <w:r w:rsidR="00E771E8">
        <w:t>І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AB2B3A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E771E8">
        <w:t>Джури Ганни Іванівни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</w:t>
      </w:r>
      <w:r w:rsidR="00F4035A">
        <w:t xml:space="preserve">                    </w:t>
      </w:r>
      <w:r>
        <w:t xml:space="preserve">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683441">
        <w:t xml:space="preserve">селянсько-фермерському господарству «Бойчак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</w:t>
      </w:r>
      <w:r w:rsidR="00E771E8">
        <w:t>4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AB2B3A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E771E8">
        <w:t>Джурі Ганні Іванівні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AB2B3A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E771E8">
        <w:t>4</w:t>
      </w:r>
      <w:r w:rsidR="00254957" w:rsidRPr="006D6A94">
        <w:t xml:space="preserve"> </w:t>
      </w:r>
      <w:r w:rsidR="00254957">
        <w:t xml:space="preserve">за межами </w:t>
      </w:r>
      <w:r w:rsidR="00F4035A">
        <w:t xml:space="preserve">                            </w:t>
      </w:r>
      <w:r w:rsidR="00254957">
        <w:t>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E771E8">
        <w:t>Джурі Ганні Іванівні</w:t>
      </w:r>
      <w:r w:rsidR="00A00C76" w:rsidRPr="0034574C">
        <w:t xml:space="preserve"> </w:t>
      </w:r>
      <w:r w:rsidRPr="00884887">
        <w:t>забезпечити здійснення державної реєстрації речового прав</w:t>
      </w:r>
      <w:r w:rsidR="00683441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  <w:r w:rsidR="00F4035A">
        <w:t xml:space="preserve"> </w:t>
      </w:r>
    </w:p>
    <w:p w:rsidR="00F4035A" w:rsidRPr="00AE357F" w:rsidRDefault="00F4035A" w:rsidP="00FD7D12">
      <w:pPr>
        <w:ind w:firstLine="567"/>
        <w:jc w:val="both"/>
      </w:pPr>
      <w:bookmarkStart w:id="0" w:name="_GoBack"/>
      <w:bookmarkEnd w:id="0"/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E0" w:rsidRDefault="004A5FE0" w:rsidP="008C6C6B">
      <w:r>
        <w:separator/>
      </w:r>
    </w:p>
  </w:endnote>
  <w:endnote w:type="continuationSeparator" w:id="0">
    <w:p w:rsidR="004A5FE0" w:rsidRDefault="004A5FE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E0" w:rsidRDefault="004A5FE0" w:rsidP="008C6C6B">
      <w:r>
        <w:separator/>
      </w:r>
    </w:p>
  </w:footnote>
  <w:footnote w:type="continuationSeparator" w:id="0">
    <w:p w:rsidR="004A5FE0" w:rsidRDefault="004A5FE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10CC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5FE0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5904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41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6CD3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0C76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2B3A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1E8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035A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43875"/>
  <w15:docId w15:val="{2747C047-006D-4AC2-90D5-FD3B21B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2025-12-19T13:58:00Z</cp:lastPrinted>
  <dcterms:created xsi:type="dcterms:W3CDTF">2025-12-08T08:57:00Z</dcterms:created>
  <dcterms:modified xsi:type="dcterms:W3CDTF">2025-12-19T13:58:00Z</dcterms:modified>
</cp:coreProperties>
</file>