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32C51" w14:textId="23C62A0D" w:rsidR="00C41C46" w:rsidRPr="00C552F2" w:rsidRDefault="00C41C46" w:rsidP="00C552F2">
      <w:pPr>
        <w:tabs>
          <w:tab w:val="left" w:pos="7655"/>
          <w:tab w:val="right" w:pos="9525"/>
        </w:tabs>
        <w:spacing w:before="120"/>
        <w:jc w:val="center"/>
        <w:rPr>
          <w:b/>
          <w:noProof/>
          <w:color w:val="000000"/>
          <w:lang w:eastAsia="uk-UA"/>
        </w:rPr>
      </w:pPr>
      <w:r w:rsidRPr="008E2AFD">
        <w:rPr>
          <w:b/>
          <w:noProof/>
          <w:color w:val="000000"/>
          <w:lang w:val="ru-RU"/>
        </w:rPr>
        <w:drawing>
          <wp:inline distT="0" distB="0" distL="0" distR="0" wp14:anchorId="2F390A7C" wp14:editId="3A5407D2">
            <wp:extent cx="539750" cy="7239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solidFill>
                      <a:srgbClr val="FFFFFF"/>
                    </a:solidFill>
                    <a:ln>
                      <a:noFill/>
                    </a:ln>
                  </pic:spPr>
                </pic:pic>
              </a:graphicData>
            </a:graphic>
          </wp:inline>
        </w:drawing>
      </w:r>
    </w:p>
    <w:p w14:paraId="20F7E530" w14:textId="77777777" w:rsidR="00C41C46" w:rsidRPr="00F543BA" w:rsidRDefault="00C41C46" w:rsidP="00C41C46">
      <w:pPr>
        <w:jc w:val="center"/>
        <w:outlineLvl w:val="4"/>
        <w:rPr>
          <w:b/>
          <w:iCs/>
          <w:color w:val="000000"/>
          <w:w w:val="120"/>
        </w:rPr>
      </w:pPr>
      <w:r w:rsidRPr="00F543BA">
        <w:rPr>
          <w:b/>
          <w:iCs/>
          <w:color w:val="000000"/>
          <w:w w:val="120"/>
        </w:rPr>
        <w:t>РОГАТИНСЬКА МІСЬКА РАДА</w:t>
      </w:r>
    </w:p>
    <w:p w14:paraId="61201A08" w14:textId="77777777" w:rsidR="00C41C46" w:rsidRPr="00F543BA" w:rsidRDefault="00C41C46" w:rsidP="00C41C46">
      <w:pPr>
        <w:jc w:val="center"/>
        <w:outlineLvl w:val="5"/>
        <w:rPr>
          <w:b/>
          <w:color w:val="000000"/>
          <w:w w:val="120"/>
        </w:rPr>
      </w:pPr>
      <w:r w:rsidRPr="00F543BA">
        <w:rPr>
          <w:b/>
          <w:color w:val="000000"/>
          <w:w w:val="120"/>
        </w:rPr>
        <w:t>ІВАНО-ФРАНКІВСЬКОЇ ОБЛАСТІ</w:t>
      </w:r>
    </w:p>
    <w:p w14:paraId="27939C92" w14:textId="77777777" w:rsidR="00C41C46" w:rsidRPr="00F36815" w:rsidRDefault="00C41C46" w:rsidP="00C41C46">
      <w:pPr>
        <w:rPr>
          <w:b/>
          <w:bCs/>
          <w:color w:val="000000"/>
          <w:w w:val="120"/>
        </w:rPr>
      </w:pPr>
      <w:r>
        <w:rPr>
          <w:noProof/>
          <w:lang w:val="ru-RU"/>
        </w:rPr>
        <mc:AlternateContent>
          <mc:Choice Requires="wps">
            <w:drawing>
              <wp:anchor distT="4294967290" distB="4294967290" distL="114300" distR="114300" simplePos="0" relativeHeight="251659264" behindDoc="0" locked="0" layoutInCell="1" allowOverlap="1" wp14:anchorId="44BCD5C9" wp14:editId="1B625956">
                <wp:simplePos x="0" y="0"/>
                <wp:positionH relativeFrom="column">
                  <wp:posOffset>0</wp:posOffset>
                </wp:positionH>
                <wp:positionV relativeFrom="paragraph">
                  <wp:posOffset>83184</wp:posOffset>
                </wp:positionV>
                <wp:extent cx="6286500" cy="0"/>
                <wp:effectExtent l="0" t="19050" r="38100" b="381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61EBED2" id="Прямая соединительная линия 5" o:spid="_x0000_s1026" style="position:absolute;flip:y;z-index:251659264;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" strokeweight="4.5pt">
                <v:stroke linestyle="thickThin"/>
              </v:line>
            </w:pict>
          </mc:Fallback>
        </mc:AlternateContent>
      </w:r>
    </w:p>
    <w:p w14:paraId="64EA4396" w14:textId="77777777" w:rsidR="00C41C46" w:rsidRPr="00AC49EA" w:rsidRDefault="00C41C46" w:rsidP="00C41C46">
      <w:pPr>
        <w:spacing w:before="240" w:after="60"/>
        <w:jc w:val="center"/>
        <w:outlineLvl w:val="6"/>
        <w:rPr>
          <w:b/>
          <w:bCs/>
          <w:color w:val="000000"/>
        </w:rPr>
      </w:pPr>
      <w:r w:rsidRPr="00AC49EA">
        <w:rPr>
          <w:b/>
          <w:bCs/>
          <w:color w:val="000000"/>
        </w:rPr>
        <w:t>РІШЕННЯ</w:t>
      </w:r>
    </w:p>
    <w:p w14:paraId="0A2FB454" w14:textId="77777777" w:rsidR="00C41C46" w:rsidRPr="00AC49EA" w:rsidRDefault="00C41C46" w:rsidP="00C41C46">
      <w:pPr>
        <w:rPr>
          <w:color w:val="000000"/>
        </w:rPr>
      </w:pPr>
    </w:p>
    <w:p w14:paraId="63259E08" w14:textId="7C507081" w:rsidR="00C41C46" w:rsidRPr="00AC49EA" w:rsidRDefault="003223B1" w:rsidP="00C41C46">
      <w:pPr>
        <w:ind w:left="180" w:right="-540"/>
        <w:rPr>
          <w:color w:val="000000"/>
        </w:rPr>
      </w:pPr>
      <w:r w:rsidRPr="003223B1">
        <w:rPr>
          <w:color w:val="000000"/>
        </w:rPr>
        <w:t>від 18 грудня 2025 р. №</w:t>
      </w:r>
      <w:r w:rsidR="00C41C46">
        <w:rPr>
          <w:color w:val="000000"/>
        </w:rPr>
        <w:t xml:space="preserve"> </w:t>
      </w:r>
      <w:r w:rsidR="00C552F2">
        <w:rPr>
          <w:color w:val="000000"/>
        </w:rPr>
        <w:t>12912</w:t>
      </w:r>
      <w:r w:rsidR="00C41C46">
        <w:rPr>
          <w:color w:val="000000"/>
        </w:rPr>
        <w:t xml:space="preserve">   </w:t>
      </w:r>
      <w:r w:rsidR="00C41C46" w:rsidRPr="00AC49EA">
        <w:rPr>
          <w:color w:val="000000"/>
        </w:rPr>
        <w:tab/>
      </w:r>
      <w:r w:rsidR="00C41C46" w:rsidRPr="00AC49EA">
        <w:rPr>
          <w:color w:val="000000"/>
        </w:rPr>
        <w:tab/>
      </w:r>
      <w:r w:rsidR="00C41C46" w:rsidRPr="00AC49EA">
        <w:rPr>
          <w:color w:val="000000"/>
        </w:rPr>
        <w:tab/>
      </w:r>
      <w:r w:rsidR="00C41C46" w:rsidRPr="00AC49EA">
        <w:rPr>
          <w:color w:val="000000"/>
        </w:rPr>
        <w:tab/>
      </w:r>
      <w:r w:rsidRPr="003223B1">
        <w:rPr>
          <w:color w:val="000000"/>
        </w:rPr>
        <w:t>68 сесія VIII скликання</w:t>
      </w:r>
    </w:p>
    <w:p w14:paraId="352C767E" w14:textId="77777777" w:rsidR="00C41C46" w:rsidRPr="00F543BA" w:rsidRDefault="00C41C46" w:rsidP="00C41C46">
      <w:pPr>
        <w:ind w:left="180" w:right="-540"/>
      </w:pPr>
      <w:r w:rsidRPr="00F543BA">
        <w:rPr>
          <w:color w:val="000000"/>
        </w:rPr>
        <w:t>м. Рогатин</w:t>
      </w:r>
    </w:p>
    <w:p w14:paraId="05CA9499" w14:textId="77777777" w:rsidR="00C41C46" w:rsidRDefault="00C41C46" w:rsidP="00C41C46">
      <w:pPr>
        <w:ind w:left="180" w:right="278"/>
        <w:rPr>
          <w:b/>
          <w:vanish/>
          <w:color w:val="FF0000"/>
        </w:rPr>
      </w:pPr>
    </w:p>
    <w:p w14:paraId="47B3565F" w14:textId="77777777" w:rsidR="00C41C46" w:rsidRPr="009443EA" w:rsidRDefault="00C41C46" w:rsidP="00C41C46">
      <w:pPr>
        <w:ind w:left="180" w:right="278"/>
        <w:rPr>
          <w:b/>
          <w:vanish/>
          <w:color w:val="FF0000"/>
        </w:rPr>
      </w:pPr>
      <w:r w:rsidRPr="009443EA">
        <w:rPr>
          <w:b/>
          <w:vanish/>
          <w:color w:val="FF0000"/>
        </w:rPr>
        <w:t>{name}</w:t>
      </w:r>
    </w:p>
    <w:p w14:paraId="46055B78" w14:textId="77777777" w:rsidR="00C41C46" w:rsidRPr="009443EA" w:rsidRDefault="00C41C46" w:rsidP="00C41C46">
      <w:pPr>
        <w:shd w:val="clear" w:color="auto" w:fill="FFFFFF"/>
        <w:rPr>
          <w:spacing w:val="5"/>
          <w:lang w:eastAsia="uk-UA"/>
        </w:rPr>
      </w:pPr>
    </w:p>
    <w:p w14:paraId="6E849315" w14:textId="77777777" w:rsidR="003223B1" w:rsidRPr="003223B1" w:rsidRDefault="003223B1" w:rsidP="003223B1">
      <w:pPr>
        <w:shd w:val="clear" w:color="auto" w:fill="FFFFFF"/>
        <w:rPr>
          <w:rFonts w:cs="Times New Roman"/>
        </w:rPr>
      </w:pPr>
      <w:r w:rsidRPr="003223B1">
        <w:rPr>
          <w:rFonts w:cs="Times New Roman"/>
        </w:rPr>
        <w:t>Про затвердження Програми</w:t>
      </w:r>
    </w:p>
    <w:p w14:paraId="6F0B766D" w14:textId="77777777" w:rsidR="003223B1" w:rsidRPr="003223B1" w:rsidRDefault="003223B1" w:rsidP="003223B1">
      <w:pPr>
        <w:shd w:val="clear" w:color="auto" w:fill="FFFFFF"/>
        <w:rPr>
          <w:rFonts w:cs="Times New Roman"/>
        </w:rPr>
      </w:pPr>
      <w:r w:rsidRPr="003223B1">
        <w:rPr>
          <w:rFonts w:cs="Times New Roman"/>
        </w:rPr>
        <w:t>економічного і соціального розвитку</w:t>
      </w:r>
    </w:p>
    <w:p w14:paraId="513B63CD" w14:textId="77777777" w:rsidR="00C552F2" w:rsidRDefault="003223B1" w:rsidP="003223B1">
      <w:pPr>
        <w:shd w:val="clear" w:color="auto" w:fill="FFFFFF"/>
        <w:rPr>
          <w:rFonts w:cs="Times New Roman"/>
        </w:rPr>
      </w:pPr>
      <w:r w:rsidRPr="003223B1">
        <w:rPr>
          <w:rFonts w:cs="Times New Roman"/>
        </w:rPr>
        <w:t xml:space="preserve">Рогатинської міської територіальної </w:t>
      </w:r>
    </w:p>
    <w:p w14:paraId="1BF6DA4E" w14:textId="7059686F" w:rsidR="003223B1" w:rsidRDefault="00C552F2" w:rsidP="00C552F2">
      <w:pPr>
        <w:shd w:val="clear" w:color="auto" w:fill="FFFFFF"/>
        <w:rPr>
          <w:rFonts w:cs="Times New Roman"/>
        </w:rPr>
      </w:pPr>
      <w:r>
        <w:rPr>
          <w:rFonts w:cs="Times New Roman"/>
        </w:rPr>
        <w:t>г</w:t>
      </w:r>
      <w:r w:rsidR="003223B1" w:rsidRPr="003223B1">
        <w:rPr>
          <w:rFonts w:cs="Times New Roman"/>
        </w:rPr>
        <w:t>ромади</w:t>
      </w:r>
      <w:r>
        <w:rPr>
          <w:rFonts w:cs="Times New Roman"/>
        </w:rPr>
        <w:t xml:space="preserve"> </w:t>
      </w:r>
      <w:r w:rsidR="003223B1" w:rsidRPr="003223B1">
        <w:rPr>
          <w:rFonts w:cs="Times New Roman"/>
        </w:rPr>
        <w:t>на 2026–2028 роки</w:t>
      </w:r>
    </w:p>
    <w:p w14:paraId="0DC686C7" w14:textId="3CDD9701" w:rsidR="00C41C46" w:rsidRPr="00C41C46" w:rsidRDefault="00C41C46" w:rsidP="003223B1">
      <w:pPr>
        <w:rPr>
          <w:b/>
          <w:vanish/>
          <w:color w:val="FF0000"/>
          <w:lang w:eastAsia="uk-UA"/>
        </w:rPr>
      </w:pPr>
      <w:r w:rsidRPr="009443EA">
        <w:rPr>
          <w:b/>
          <w:vanish/>
          <w:color w:val="FF0000"/>
          <w:lang w:eastAsia="uk-UA"/>
        </w:rPr>
        <w:t xml:space="preserve"> {</w:t>
      </w:r>
      <w:r w:rsidRPr="009443EA">
        <w:rPr>
          <w:b/>
          <w:vanish/>
          <w:color w:val="FF0000"/>
          <w:lang w:val="en-US" w:eastAsia="uk-UA"/>
        </w:rPr>
        <w:t>name</w:t>
      </w:r>
      <w:r w:rsidRPr="009443EA">
        <w:rPr>
          <w:b/>
          <w:vanish/>
          <w:color w:val="FF0000"/>
          <w:lang w:eastAsia="uk-UA"/>
        </w:rPr>
        <w:t>}</w:t>
      </w:r>
    </w:p>
    <w:p w14:paraId="24788621" w14:textId="77777777" w:rsidR="00C41C46" w:rsidRPr="00F36BB5" w:rsidRDefault="00C41C46" w:rsidP="00C41C46">
      <w:pPr>
        <w:rPr>
          <w:rFonts w:cs="Times New Roman"/>
        </w:rPr>
      </w:pPr>
    </w:p>
    <w:p w14:paraId="4F2182EC" w14:textId="77777777" w:rsidR="003223B1" w:rsidRPr="003223B1" w:rsidRDefault="003223B1" w:rsidP="003223B1">
      <w:pPr>
        <w:tabs>
          <w:tab w:val="left" w:pos="709"/>
        </w:tabs>
        <w:ind w:firstLine="709"/>
        <w:rPr>
          <w:rFonts w:cs="Times New Roman"/>
        </w:rPr>
      </w:pPr>
      <w:r w:rsidRPr="003223B1">
        <w:rPr>
          <w:rFonts w:cs="Times New Roman"/>
        </w:rPr>
        <w:t>Відповідно до статей 26, 59 Закону України «Про місцеве самоврядування в Україні», статті 11 Закону України «Про державне прогнозування та розроблення програм економічного і соціального розвитку України», постанов Кабінету Міністрів України від 26.04.2003 № 621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 та від 06.08.2025 № 946 «Про схвалення Прогнозу економічного і соціального розвитку України на 2026–2028 роки», з метою забезпечення сталого розвитку та реалізації стратегічних цілей розвитку громади, міська рада ВИРІШИЛА:</w:t>
      </w:r>
    </w:p>
    <w:p w14:paraId="53A87A7D" w14:textId="77777777" w:rsidR="003223B1" w:rsidRPr="009B71A5" w:rsidRDefault="003223B1" w:rsidP="009B71A5">
      <w:pPr>
        <w:pStyle w:val="ae"/>
        <w:numPr>
          <w:ilvl w:val="0"/>
          <w:numId w:val="64"/>
        </w:numPr>
        <w:tabs>
          <w:tab w:val="left" w:pos="709"/>
          <w:tab w:val="left" w:pos="993"/>
        </w:tabs>
        <w:ind w:left="0" w:firstLine="567"/>
        <w:jc w:val="both"/>
        <w:rPr>
          <w:sz w:val="28"/>
        </w:rPr>
      </w:pPr>
      <w:r w:rsidRPr="009B71A5">
        <w:rPr>
          <w:sz w:val="28"/>
        </w:rPr>
        <w:t>Затвердити Програму економічного і соціального розвитку Рогатинської міської територіальної громади на 2026–2028 роки (додається).</w:t>
      </w:r>
    </w:p>
    <w:p w14:paraId="016FF6B0" w14:textId="77777777" w:rsidR="003223B1" w:rsidRPr="009B71A5" w:rsidRDefault="003223B1" w:rsidP="009B71A5">
      <w:pPr>
        <w:pStyle w:val="ae"/>
        <w:numPr>
          <w:ilvl w:val="0"/>
          <w:numId w:val="64"/>
        </w:numPr>
        <w:tabs>
          <w:tab w:val="left" w:pos="709"/>
          <w:tab w:val="left" w:pos="993"/>
        </w:tabs>
        <w:ind w:left="0" w:firstLine="567"/>
        <w:jc w:val="both"/>
        <w:rPr>
          <w:sz w:val="28"/>
        </w:rPr>
      </w:pPr>
      <w:r w:rsidRPr="009B71A5">
        <w:rPr>
          <w:sz w:val="28"/>
        </w:rPr>
        <w:t>Виконавчим органам міської ради, комунальним підприємствам, установам та організаціям громади забезпечити виконання завдань та заходів Програми економічного і соціального розвитку Рогатинської міської територіальної громади на 2026–2028 роки.</w:t>
      </w:r>
    </w:p>
    <w:p w14:paraId="19D4939B" w14:textId="458A6FCA" w:rsidR="003223B1" w:rsidRPr="009B71A5" w:rsidRDefault="003223B1" w:rsidP="009B71A5">
      <w:pPr>
        <w:pStyle w:val="ae"/>
        <w:numPr>
          <w:ilvl w:val="0"/>
          <w:numId w:val="64"/>
        </w:numPr>
        <w:tabs>
          <w:tab w:val="left" w:pos="709"/>
          <w:tab w:val="left" w:pos="993"/>
        </w:tabs>
        <w:ind w:left="0" w:firstLine="567"/>
        <w:jc w:val="both"/>
        <w:rPr>
          <w:sz w:val="28"/>
        </w:rPr>
      </w:pPr>
      <w:r w:rsidRPr="009B71A5">
        <w:rPr>
          <w:sz w:val="28"/>
        </w:rPr>
        <w:t xml:space="preserve">Контроль за виконанням цього рішення покласти на постійні комісії </w:t>
      </w:r>
      <w:r w:rsidRPr="009B71A5">
        <w:rPr>
          <w:sz w:val="28"/>
          <w:lang w:val="ru-RU"/>
        </w:rPr>
        <w:t xml:space="preserve"> </w:t>
      </w:r>
      <w:r w:rsidRPr="009B71A5">
        <w:rPr>
          <w:sz w:val="28"/>
        </w:rPr>
        <w:t>Рогатинської міської ради відповідно до своїх повноважень.</w:t>
      </w:r>
    </w:p>
    <w:p w14:paraId="31C19D18" w14:textId="77777777" w:rsidR="00C41C46" w:rsidRPr="00F36BB5" w:rsidRDefault="00C41C46" w:rsidP="00C41C46">
      <w:pPr>
        <w:tabs>
          <w:tab w:val="left" w:pos="709"/>
        </w:tabs>
        <w:rPr>
          <w:rFonts w:cs="Times New Roman"/>
          <w:color w:val="000000"/>
        </w:rPr>
      </w:pPr>
    </w:p>
    <w:p w14:paraId="6BB45D0F" w14:textId="77777777" w:rsidR="00C41C46" w:rsidRPr="00F36BB5" w:rsidRDefault="00C41C46" w:rsidP="00C41C46">
      <w:pPr>
        <w:tabs>
          <w:tab w:val="left" w:pos="709"/>
        </w:tabs>
        <w:rPr>
          <w:rFonts w:cs="Times New Roman"/>
          <w:color w:val="000000"/>
        </w:rPr>
      </w:pPr>
    </w:p>
    <w:p w14:paraId="4E80C9BA" w14:textId="3A09F428" w:rsidR="00C41C46" w:rsidRPr="00F36BB5" w:rsidRDefault="00C41C46" w:rsidP="00C41C46">
      <w:pPr>
        <w:tabs>
          <w:tab w:val="left" w:pos="709"/>
        </w:tabs>
        <w:rPr>
          <w:rFonts w:cs="Times New Roman"/>
        </w:rPr>
      </w:pPr>
      <w:r w:rsidRPr="00F36BB5">
        <w:rPr>
          <w:rFonts w:cs="Times New Roman"/>
        </w:rPr>
        <w:t>Міський голова</w:t>
      </w:r>
      <w:r w:rsidRPr="00F36BB5">
        <w:rPr>
          <w:rFonts w:cs="Times New Roman"/>
        </w:rPr>
        <w:tab/>
      </w:r>
      <w:r w:rsidRPr="00F36BB5">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F36BB5">
        <w:rPr>
          <w:rFonts w:cs="Times New Roman"/>
        </w:rPr>
        <w:t xml:space="preserve">Сергій </w:t>
      </w:r>
      <w:r>
        <w:rPr>
          <w:rFonts w:cs="Times New Roman"/>
        </w:rPr>
        <w:t>НАСАЛИК</w:t>
      </w:r>
    </w:p>
    <w:p w14:paraId="22F0FB67" w14:textId="7EEEC958" w:rsidR="005D3A26" w:rsidRDefault="005D3A26"/>
    <w:p w14:paraId="29AF20B8" w14:textId="3E86EE1D" w:rsidR="00C41C46" w:rsidRDefault="00C41C46"/>
    <w:p w14:paraId="59699C03" w14:textId="4392F1E3" w:rsidR="00C41C46" w:rsidRDefault="00C41C46"/>
    <w:p w14:paraId="77566049" w14:textId="2AE87015" w:rsidR="00C41C46" w:rsidRDefault="00C41C46"/>
    <w:p w14:paraId="3220AF65" w14:textId="2AF58066" w:rsidR="00C552F2" w:rsidRDefault="00C552F2"/>
    <w:p w14:paraId="274B8034" w14:textId="77777777" w:rsidR="00C552F2" w:rsidRDefault="00C552F2"/>
    <w:tbl>
      <w:tblPr>
        <w:tblStyle w:val="1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678"/>
      </w:tblGrid>
      <w:tr w:rsidR="00C41C46" w:rsidRPr="00F36BB5" w14:paraId="1EF991E9" w14:textId="77777777" w:rsidTr="00C552F2">
        <w:tc>
          <w:tcPr>
            <w:tcW w:w="5245" w:type="dxa"/>
          </w:tcPr>
          <w:p w14:paraId="3AB79295" w14:textId="77777777" w:rsidR="00C41C46" w:rsidRPr="00F36BB5" w:rsidRDefault="00C41C46" w:rsidP="003223B1">
            <w:pPr>
              <w:spacing w:after="160" w:line="259" w:lineRule="auto"/>
              <w:rPr>
                <w:rFonts w:ascii="Trebuchet MS" w:hAnsi="Trebuchet MS" w:cs="Times New Roman"/>
                <w:noProof/>
                <w:sz w:val="22"/>
                <w:szCs w:val="22"/>
              </w:rPr>
            </w:pPr>
          </w:p>
        </w:tc>
        <w:tc>
          <w:tcPr>
            <w:tcW w:w="4678" w:type="dxa"/>
          </w:tcPr>
          <w:p w14:paraId="6C82F089" w14:textId="77777777" w:rsidR="00426975" w:rsidRPr="00426975" w:rsidRDefault="00426975" w:rsidP="00426975">
            <w:pPr>
              <w:rPr>
                <w:rFonts w:cs="Times New Roman"/>
                <w:noProof/>
              </w:rPr>
            </w:pPr>
            <w:r w:rsidRPr="00426975">
              <w:rPr>
                <w:rFonts w:cs="Times New Roman"/>
                <w:noProof/>
              </w:rPr>
              <w:t>ЗАТВЕРДЖЕНО</w:t>
            </w:r>
          </w:p>
          <w:p w14:paraId="7652AD08" w14:textId="77777777" w:rsidR="00426975" w:rsidRPr="00426975" w:rsidRDefault="00426975" w:rsidP="00426975">
            <w:pPr>
              <w:rPr>
                <w:rFonts w:cs="Times New Roman"/>
                <w:noProof/>
              </w:rPr>
            </w:pPr>
            <w:r w:rsidRPr="00426975">
              <w:rPr>
                <w:rFonts w:cs="Times New Roman"/>
                <w:noProof/>
              </w:rPr>
              <w:t xml:space="preserve">рішення 68 сесії </w:t>
            </w:r>
          </w:p>
          <w:p w14:paraId="5CC4F015" w14:textId="77777777" w:rsidR="00426975" w:rsidRPr="00426975" w:rsidRDefault="00426975" w:rsidP="00426975">
            <w:pPr>
              <w:rPr>
                <w:rFonts w:cs="Times New Roman"/>
                <w:noProof/>
              </w:rPr>
            </w:pPr>
            <w:r w:rsidRPr="00426975">
              <w:rPr>
                <w:rFonts w:cs="Times New Roman"/>
                <w:noProof/>
              </w:rPr>
              <w:t xml:space="preserve">Рогатинської міської ради </w:t>
            </w:r>
          </w:p>
          <w:p w14:paraId="3FE067C4" w14:textId="7901792B" w:rsidR="00880B4C" w:rsidRPr="00F36BB5" w:rsidRDefault="00426975" w:rsidP="00426975">
            <w:pPr>
              <w:rPr>
                <w:rFonts w:cs="Times New Roman"/>
                <w:noProof/>
              </w:rPr>
            </w:pPr>
            <w:r w:rsidRPr="00426975">
              <w:rPr>
                <w:rFonts w:cs="Times New Roman"/>
                <w:noProof/>
              </w:rPr>
              <w:t>від 18 грудня 2025 року №</w:t>
            </w:r>
            <w:r w:rsidR="00C552F2">
              <w:rPr>
                <w:rFonts w:cs="Times New Roman"/>
                <w:noProof/>
              </w:rPr>
              <w:t xml:space="preserve"> 12912</w:t>
            </w:r>
          </w:p>
        </w:tc>
      </w:tr>
    </w:tbl>
    <w:p w14:paraId="675F6AF6" w14:textId="77777777" w:rsidR="00C41C46" w:rsidRPr="00F36BB5" w:rsidRDefault="00C41C46" w:rsidP="00C41C46">
      <w:pPr>
        <w:spacing w:after="160" w:line="259" w:lineRule="auto"/>
        <w:jc w:val="center"/>
        <w:rPr>
          <w:rFonts w:ascii="Trebuchet MS" w:eastAsia="Trebuchet MS" w:hAnsi="Trebuchet MS" w:cs="Times New Roman"/>
          <w:noProof/>
          <w:sz w:val="22"/>
          <w:szCs w:val="22"/>
          <w:lang w:eastAsia="uk-UA"/>
        </w:rPr>
      </w:pPr>
    </w:p>
    <w:p w14:paraId="52975EF8" w14:textId="77777777" w:rsidR="00C41C46" w:rsidRPr="00F36BB5" w:rsidRDefault="00C41C46" w:rsidP="00C41C46">
      <w:pPr>
        <w:spacing w:after="160" w:line="259" w:lineRule="auto"/>
        <w:jc w:val="center"/>
        <w:rPr>
          <w:rFonts w:eastAsia="Arial" w:cs="Times New Roman"/>
          <w:lang w:eastAsia="en-US"/>
        </w:rPr>
      </w:pPr>
      <w:r w:rsidRPr="00F36BB5">
        <w:rPr>
          <w:rFonts w:ascii="Trebuchet MS" w:eastAsia="Trebuchet MS" w:hAnsi="Trebuchet MS" w:cs="Times New Roman"/>
          <w:noProof/>
          <w:sz w:val="22"/>
          <w:szCs w:val="22"/>
          <w:lang w:val="ru-RU"/>
        </w:rPr>
        <w:drawing>
          <wp:inline distT="0" distB="0" distL="0" distR="0" wp14:anchorId="34E3BB4F" wp14:editId="1F95950D">
            <wp:extent cx="1628775" cy="1433712"/>
            <wp:effectExtent l="0" t="0" r="0" b="0"/>
            <wp:docPr id="4" name="Рисунок 4" descr="Рогатинська Міська Рада - офіційний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гатинська Міська Рада - офіційний сай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3107" cy="1437525"/>
                    </a:xfrm>
                    <a:prstGeom prst="rect">
                      <a:avLst/>
                    </a:prstGeom>
                    <a:noFill/>
                    <a:ln>
                      <a:noFill/>
                    </a:ln>
                  </pic:spPr>
                </pic:pic>
              </a:graphicData>
            </a:graphic>
          </wp:inline>
        </w:drawing>
      </w:r>
    </w:p>
    <w:p w14:paraId="142336C0" w14:textId="77777777" w:rsidR="00C41C46" w:rsidRPr="00F36BB5" w:rsidRDefault="00C41C46" w:rsidP="00C41C46">
      <w:pPr>
        <w:jc w:val="center"/>
        <w:rPr>
          <w:rFonts w:eastAsia="Arial" w:cs="Times New Roman"/>
          <w:b/>
          <w:sz w:val="48"/>
          <w:szCs w:val="48"/>
          <w:lang w:eastAsia="en-US"/>
        </w:rPr>
      </w:pPr>
      <w:r w:rsidRPr="00F36BB5">
        <w:rPr>
          <w:rFonts w:eastAsia="Arial" w:cs="Times New Roman"/>
          <w:b/>
          <w:sz w:val="48"/>
          <w:szCs w:val="48"/>
          <w:lang w:eastAsia="en-US"/>
        </w:rPr>
        <w:t>ПРОГРАМА</w:t>
      </w:r>
    </w:p>
    <w:p w14:paraId="25F81162" w14:textId="77777777"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економічного і соціального розвитку</w:t>
      </w:r>
    </w:p>
    <w:p w14:paraId="38BFA7D5" w14:textId="77777777"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Рогатинської міської територіальної громади</w:t>
      </w:r>
    </w:p>
    <w:p w14:paraId="2B9657F1" w14:textId="21C271D4" w:rsidR="00C41C46" w:rsidRPr="00F36BB5" w:rsidRDefault="00C41C46" w:rsidP="00C41C46">
      <w:pPr>
        <w:jc w:val="center"/>
        <w:rPr>
          <w:rFonts w:eastAsia="Arial" w:cs="Times New Roman"/>
          <w:sz w:val="48"/>
          <w:szCs w:val="48"/>
          <w:lang w:eastAsia="en-US"/>
        </w:rPr>
      </w:pPr>
      <w:r w:rsidRPr="00F36BB5">
        <w:rPr>
          <w:rFonts w:eastAsia="Arial" w:cs="Times New Roman"/>
          <w:sz w:val="48"/>
          <w:szCs w:val="48"/>
          <w:lang w:eastAsia="en-US"/>
        </w:rPr>
        <w:t xml:space="preserve">на </w:t>
      </w:r>
      <w:r w:rsidR="00E51163">
        <w:rPr>
          <w:rFonts w:eastAsia="Arial" w:cs="Times New Roman"/>
          <w:sz w:val="48"/>
          <w:szCs w:val="48"/>
          <w:lang w:eastAsia="en-US"/>
        </w:rPr>
        <w:t>2026-2028 роки</w:t>
      </w:r>
    </w:p>
    <w:p w14:paraId="41B88FEB" w14:textId="77777777" w:rsidR="00C41C46" w:rsidRPr="00F36BB5" w:rsidRDefault="00C41C46" w:rsidP="00C41C46">
      <w:pPr>
        <w:jc w:val="center"/>
        <w:rPr>
          <w:rFonts w:eastAsia="Arial" w:cs="Times New Roman"/>
          <w:sz w:val="48"/>
          <w:szCs w:val="48"/>
          <w:lang w:eastAsia="en-US"/>
        </w:rPr>
      </w:pPr>
      <w:r w:rsidRPr="00F36BB5">
        <w:rPr>
          <w:rFonts w:eastAsia="Arial" w:cs="Times New Roman"/>
          <w:b/>
          <w:noProof/>
          <w:lang w:val="ru-RU"/>
        </w:rPr>
        <w:drawing>
          <wp:inline distT="0" distB="0" distL="0" distR="0" wp14:anchorId="4883D4E9" wp14:editId="048BC989">
            <wp:extent cx="5210175" cy="3927155"/>
            <wp:effectExtent l="0" t="0" r="0" b="0"/>
            <wp:docPr id="6" name="Рисунок 3" descr="C:\Users\Admin\Desktop\165223221_157317779597046_4477992227429880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Admin\Desktop\165223221_157317779597046_447799222742988019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1284" cy="3927991"/>
                    </a:xfrm>
                    <a:prstGeom prst="rect">
                      <a:avLst/>
                    </a:prstGeom>
                    <a:noFill/>
                    <a:ln>
                      <a:noFill/>
                    </a:ln>
                  </pic:spPr>
                </pic:pic>
              </a:graphicData>
            </a:graphic>
          </wp:inline>
        </w:drawing>
      </w:r>
    </w:p>
    <w:p w14:paraId="6075FC44" w14:textId="77777777" w:rsidR="00C41C46" w:rsidRDefault="00C41C46" w:rsidP="00C41C46">
      <w:pPr>
        <w:jc w:val="center"/>
        <w:rPr>
          <w:rFonts w:eastAsia="Arial" w:cs="Times New Roman"/>
          <w:b/>
          <w:sz w:val="48"/>
          <w:szCs w:val="48"/>
          <w:lang w:eastAsia="en-US"/>
        </w:rPr>
      </w:pPr>
      <w:r>
        <w:rPr>
          <w:rFonts w:eastAsia="Arial" w:cs="Times New Roman"/>
          <w:b/>
          <w:sz w:val="48"/>
          <w:szCs w:val="48"/>
          <w:lang w:eastAsia="en-US"/>
        </w:rPr>
        <w:t>2025</w:t>
      </w:r>
      <w:r w:rsidRPr="00F36BB5">
        <w:rPr>
          <w:rFonts w:eastAsia="Arial" w:cs="Times New Roman"/>
          <w:b/>
          <w:sz w:val="48"/>
          <w:szCs w:val="48"/>
          <w:lang w:eastAsia="en-US"/>
        </w:rPr>
        <w:t xml:space="preserve"> рік</w:t>
      </w:r>
    </w:p>
    <w:p w14:paraId="45749DC6" w14:textId="77777777" w:rsidR="00E93913" w:rsidRDefault="00E93913" w:rsidP="00EC2078">
      <w:pPr>
        <w:spacing w:before="240" w:line="276" w:lineRule="auto"/>
        <w:jc w:val="center"/>
        <w:rPr>
          <w:b/>
        </w:rPr>
      </w:pPr>
    </w:p>
    <w:p w14:paraId="0EAE4B2A" w14:textId="2A562275" w:rsidR="00C41C46" w:rsidRDefault="00C41C46" w:rsidP="00EC2078">
      <w:pPr>
        <w:spacing w:before="240" w:line="276" w:lineRule="auto"/>
        <w:jc w:val="center"/>
        <w:rPr>
          <w:b/>
        </w:rPr>
      </w:pPr>
      <w:r>
        <w:rPr>
          <w:b/>
        </w:rPr>
        <w:t>ЗМІСТ</w:t>
      </w:r>
    </w:p>
    <w:p w14:paraId="6F8BDD24" w14:textId="77777777" w:rsidR="003223B1" w:rsidRDefault="003223B1" w:rsidP="00EC2078">
      <w:pPr>
        <w:spacing w:before="240" w:line="276" w:lineRule="auto"/>
        <w:jc w:val="center"/>
        <w:rPr>
          <w:b/>
        </w:rPr>
      </w:pPr>
    </w:p>
    <w:tbl>
      <w:tblPr>
        <w:tblStyle w:val="11"/>
        <w:tblW w:w="9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8642"/>
        <w:gridCol w:w="971"/>
      </w:tblGrid>
      <w:tr w:rsidR="000B7EBC" w:rsidRPr="000B7EBC" w14:paraId="21C24351" w14:textId="77777777" w:rsidTr="009C68CD">
        <w:trPr>
          <w:trHeight w:val="331"/>
        </w:trPr>
        <w:tc>
          <w:tcPr>
            <w:tcW w:w="8642" w:type="dxa"/>
          </w:tcPr>
          <w:p w14:paraId="39F7B396" w14:textId="77777777" w:rsidR="000B7EBC" w:rsidRPr="000B7EBC" w:rsidRDefault="000B7EBC" w:rsidP="000B7EBC">
            <w:pPr>
              <w:rPr>
                <w:rFonts w:cs="Calibri"/>
                <w:sz w:val="24"/>
                <w:szCs w:val="24"/>
              </w:rPr>
            </w:pPr>
            <w:r w:rsidRPr="000B7EBC">
              <w:rPr>
                <w:rFonts w:cs="Calibri"/>
                <w:sz w:val="24"/>
                <w:szCs w:val="24"/>
              </w:rPr>
              <w:t>ПАСПОРТ   ПРОГРАМИ</w:t>
            </w:r>
          </w:p>
        </w:tc>
        <w:tc>
          <w:tcPr>
            <w:tcW w:w="971" w:type="dxa"/>
          </w:tcPr>
          <w:p w14:paraId="6EB14573" w14:textId="1F6B5D0E" w:rsidR="000B7EBC" w:rsidRPr="002F2828" w:rsidRDefault="002F2828" w:rsidP="000B7EBC">
            <w:pPr>
              <w:rPr>
                <w:rFonts w:cs="Calibri"/>
                <w:sz w:val="24"/>
                <w:szCs w:val="24"/>
                <w:lang w:val="en-US"/>
              </w:rPr>
            </w:pPr>
            <w:r>
              <w:rPr>
                <w:rFonts w:cs="Calibri"/>
                <w:sz w:val="24"/>
                <w:szCs w:val="24"/>
                <w:lang w:val="en-US"/>
              </w:rPr>
              <w:t>4</w:t>
            </w:r>
          </w:p>
        </w:tc>
      </w:tr>
      <w:tr w:rsidR="000B7EBC" w:rsidRPr="000B7EBC" w14:paraId="35163E21" w14:textId="77777777" w:rsidTr="009C68CD">
        <w:trPr>
          <w:trHeight w:val="207"/>
        </w:trPr>
        <w:tc>
          <w:tcPr>
            <w:tcW w:w="8642" w:type="dxa"/>
          </w:tcPr>
          <w:p w14:paraId="349D3BB0" w14:textId="77777777" w:rsidR="000B7EBC" w:rsidRPr="000B7EBC" w:rsidRDefault="000B7EBC" w:rsidP="000B7EBC">
            <w:pPr>
              <w:rPr>
                <w:rFonts w:cs="Calibri"/>
                <w:sz w:val="24"/>
                <w:szCs w:val="24"/>
              </w:rPr>
            </w:pPr>
            <w:r w:rsidRPr="000B7EBC">
              <w:rPr>
                <w:rFonts w:cs="Calibri"/>
                <w:sz w:val="24"/>
                <w:szCs w:val="24"/>
              </w:rPr>
              <w:t>ВСТУП</w:t>
            </w:r>
          </w:p>
        </w:tc>
        <w:tc>
          <w:tcPr>
            <w:tcW w:w="971" w:type="dxa"/>
          </w:tcPr>
          <w:p w14:paraId="0F07B0CC" w14:textId="4D016D91" w:rsidR="000B7EBC" w:rsidRPr="002F2828" w:rsidRDefault="002F2828" w:rsidP="000B7EBC">
            <w:pPr>
              <w:rPr>
                <w:rFonts w:cs="Calibri"/>
                <w:sz w:val="24"/>
                <w:szCs w:val="24"/>
                <w:lang w:val="en-US"/>
              </w:rPr>
            </w:pPr>
            <w:r>
              <w:rPr>
                <w:rFonts w:cs="Calibri"/>
                <w:sz w:val="24"/>
                <w:szCs w:val="24"/>
                <w:lang w:val="en-US"/>
              </w:rPr>
              <w:t>7</w:t>
            </w:r>
          </w:p>
        </w:tc>
      </w:tr>
      <w:tr w:rsidR="000B7EBC" w:rsidRPr="000B7EBC" w14:paraId="64172EA5" w14:textId="77777777" w:rsidTr="009C68CD">
        <w:trPr>
          <w:trHeight w:val="582"/>
        </w:trPr>
        <w:tc>
          <w:tcPr>
            <w:tcW w:w="8642" w:type="dxa"/>
          </w:tcPr>
          <w:p w14:paraId="315A3E6C" w14:textId="77777777" w:rsidR="000B7EBC" w:rsidRPr="000B7EBC" w:rsidRDefault="000B7EBC" w:rsidP="000B7EBC">
            <w:pPr>
              <w:rPr>
                <w:rFonts w:cs="Calibri"/>
                <w:sz w:val="24"/>
                <w:szCs w:val="24"/>
              </w:rPr>
            </w:pPr>
            <w:r w:rsidRPr="000B7EBC">
              <w:rPr>
                <w:rFonts w:cs="Calibri"/>
                <w:b/>
                <w:sz w:val="24"/>
                <w:szCs w:val="24"/>
              </w:rPr>
              <w:t>1. АНАЛІЗ ЕКОНОМІЧНОГО ТА СОЦІАЛЬНОГО РОЗВИТКУ РОГАТИНСЬКОЇ  МІСЬКОЇ  ТЕРИТОРІАЛЬНОЇ  ГРОМАДИ  ЗА 2025 РІК</w:t>
            </w:r>
          </w:p>
        </w:tc>
        <w:tc>
          <w:tcPr>
            <w:tcW w:w="971" w:type="dxa"/>
          </w:tcPr>
          <w:p w14:paraId="66E207CE" w14:textId="77777777" w:rsidR="000B7EBC" w:rsidRDefault="000B7EBC" w:rsidP="000B7EBC">
            <w:pPr>
              <w:rPr>
                <w:rFonts w:cs="Calibri"/>
                <w:sz w:val="24"/>
                <w:szCs w:val="24"/>
              </w:rPr>
            </w:pPr>
          </w:p>
          <w:p w14:paraId="6E19852E" w14:textId="1FCA0969" w:rsidR="002F2828" w:rsidRPr="002F2828" w:rsidRDefault="002F2828" w:rsidP="000B7EBC">
            <w:pPr>
              <w:rPr>
                <w:rFonts w:cs="Calibri"/>
                <w:sz w:val="24"/>
                <w:szCs w:val="24"/>
                <w:lang w:val="en-US"/>
              </w:rPr>
            </w:pPr>
            <w:r>
              <w:rPr>
                <w:rFonts w:cs="Calibri"/>
                <w:sz w:val="24"/>
                <w:szCs w:val="24"/>
                <w:lang w:val="en-US"/>
              </w:rPr>
              <w:t>9</w:t>
            </w:r>
          </w:p>
        </w:tc>
      </w:tr>
      <w:tr w:rsidR="000B7EBC" w:rsidRPr="000B7EBC" w14:paraId="71408948" w14:textId="77777777" w:rsidTr="009C68CD">
        <w:trPr>
          <w:trHeight w:val="796"/>
        </w:trPr>
        <w:tc>
          <w:tcPr>
            <w:tcW w:w="8642" w:type="dxa"/>
          </w:tcPr>
          <w:p w14:paraId="6865505F" w14:textId="77777777" w:rsidR="000B7EBC" w:rsidRPr="000B7EBC" w:rsidRDefault="000B7EBC" w:rsidP="000B7EBC">
            <w:pPr>
              <w:rPr>
                <w:rFonts w:cs="Calibri"/>
                <w:sz w:val="24"/>
                <w:szCs w:val="24"/>
              </w:rPr>
            </w:pPr>
            <w:r w:rsidRPr="000B7EBC">
              <w:rPr>
                <w:rFonts w:cs="Calibri"/>
                <w:b/>
                <w:sz w:val="24"/>
                <w:szCs w:val="24"/>
              </w:rPr>
              <w:t>2. ПРІОРИТЕТНІ  НАПРЯМКИ  РОЗВИТКУ В КОНТЕКСТІ РЕАЛІЗАЦІЇ  СТРАТЕГІЇ  РОЗВИТКУ  РОГАТИНСЬКОЇ  МІСЬКОЇ  ТЕРИТОРІАЛЬНОЇ  ГРОМАДИ  НА  2023-2029  РОКИ</w:t>
            </w:r>
          </w:p>
        </w:tc>
        <w:tc>
          <w:tcPr>
            <w:tcW w:w="971" w:type="dxa"/>
          </w:tcPr>
          <w:p w14:paraId="07DFEC49" w14:textId="77777777" w:rsidR="000B7EBC" w:rsidRDefault="000B7EBC" w:rsidP="000B7EBC">
            <w:pPr>
              <w:rPr>
                <w:rFonts w:cs="Calibri"/>
                <w:sz w:val="24"/>
                <w:szCs w:val="24"/>
              </w:rPr>
            </w:pPr>
          </w:p>
          <w:p w14:paraId="6135D34C" w14:textId="77777777" w:rsidR="002F2828" w:rsidRDefault="002F2828" w:rsidP="000B7EBC">
            <w:pPr>
              <w:rPr>
                <w:rFonts w:cs="Calibri"/>
                <w:sz w:val="24"/>
                <w:szCs w:val="24"/>
              </w:rPr>
            </w:pPr>
          </w:p>
          <w:p w14:paraId="11C943F3" w14:textId="79121E25" w:rsidR="002F2828" w:rsidRPr="002F2828" w:rsidRDefault="002F2828" w:rsidP="000B7EBC">
            <w:pPr>
              <w:rPr>
                <w:rFonts w:cs="Calibri"/>
                <w:sz w:val="24"/>
                <w:szCs w:val="24"/>
                <w:lang w:val="en-US"/>
              </w:rPr>
            </w:pPr>
            <w:r>
              <w:rPr>
                <w:rFonts w:cs="Calibri"/>
                <w:sz w:val="24"/>
                <w:szCs w:val="24"/>
                <w:lang w:val="en-US"/>
              </w:rPr>
              <w:t>40</w:t>
            </w:r>
          </w:p>
        </w:tc>
      </w:tr>
      <w:tr w:rsidR="000B7EBC" w:rsidRPr="000B7EBC" w14:paraId="366722EE" w14:textId="77777777" w:rsidTr="009C68CD">
        <w:trPr>
          <w:trHeight w:val="344"/>
        </w:trPr>
        <w:tc>
          <w:tcPr>
            <w:tcW w:w="8642" w:type="dxa"/>
          </w:tcPr>
          <w:p w14:paraId="53DF7E59" w14:textId="77777777" w:rsidR="000B7EBC" w:rsidRPr="000B7EBC" w:rsidRDefault="000B7EBC" w:rsidP="000B7EBC">
            <w:pPr>
              <w:rPr>
                <w:rFonts w:cs="Calibri"/>
                <w:sz w:val="24"/>
                <w:szCs w:val="24"/>
              </w:rPr>
            </w:pPr>
            <w:r w:rsidRPr="000B7EBC">
              <w:rPr>
                <w:rFonts w:cs="Calibri"/>
                <w:sz w:val="24"/>
                <w:szCs w:val="24"/>
              </w:rPr>
              <w:t>2.1. РОЗВИТОК ЛЮДСЬКОГО КАПІТАЛУ ТА ПОКРАЩЕННЯ ЯКОСТІ ЖИТТЯ ЖИТЕЛІВ ГРОМАДИ</w:t>
            </w:r>
          </w:p>
        </w:tc>
        <w:tc>
          <w:tcPr>
            <w:tcW w:w="971" w:type="dxa"/>
          </w:tcPr>
          <w:p w14:paraId="4A66A231" w14:textId="77777777" w:rsidR="000B7EBC" w:rsidRDefault="000B7EBC" w:rsidP="000B7EBC">
            <w:pPr>
              <w:rPr>
                <w:rFonts w:cs="Calibri"/>
                <w:sz w:val="24"/>
                <w:szCs w:val="24"/>
              </w:rPr>
            </w:pPr>
          </w:p>
          <w:p w14:paraId="3FFF0B73" w14:textId="3669114C" w:rsidR="002F2828" w:rsidRPr="002F2828" w:rsidRDefault="002F2828" w:rsidP="000B7EBC">
            <w:pPr>
              <w:rPr>
                <w:rFonts w:cs="Calibri"/>
                <w:sz w:val="24"/>
                <w:szCs w:val="24"/>
                <w:lang w:val="en-US"/>
              </w:rPr>
            </w:pPr>
            <w:r>
              <w:rPr>
                <w:rFonts w:cs="Calibri"/>
                <w:sz w:val="24"/>
                <w:szCs w:val="24"/>
                <w:lang w:val="en-US"/>
              </w:rPr>
              <w:t>40</w:t>
            </w:r>
          </w:p>
        </w:tc>
      </w:tr>
      <w:tr w:rsidR="000B7EBC" w:rsidRPr="000B7EBC" w14:paraId="4A75E96A" w14:textId="77777777" w:rsidTr="009C68CD">
        <w:trPr>
          <w:trHeight w:val="269"/>
        </w:trPr>
        <w:tc>
          <w:tcPr>
            <w:tcW w:w="8642" w:type="dxa"/>
          </w:tcPr>
          <w:p w14:paraId="2DB3CA5F" w14:textId="180CC911" w:rsidR="000B7EBC" w:rsidRPr="000B7EBC" w:rsidRDefault="000B7EBC" w:rsidP="000B7EBC">
            <w:pPr>
              <w:rPr>
                <w:rFonts w:cs="Calibri"/>
                <w:sz w:val="24"/>
                <w:szCs w:val="24"/>
              </w:rPr>
            </w:pPr>
            <w:r w:rsidRPr="000B7EBC">
              <w:rPr>
                <w:rFonts w:cs="Calibri"/>
                <w:sz w:val="24"/>
                <w:szCs w:val="24"/>
              </w:rPr>
              <w:t>1.</w:t>
            </w:r>
            <w:r w:rsidR="0007666E">
              <w:t xml:space="preserve"> </w:t>
            </w:r>
            <w:r w:rsidR="0007666E" w:rsidRPr="0007666E">
              <w:rPr>
                <w:rFonts w:cs="Calibri"/>
                <w:sz w:val="24"/>
                <w:szCs w:val="24"/>
              </w:rPr>
              <w:t>Житлово-комунальна</w:t>
            </w:r>
            <w:r w:rsidR="0007666E">
              <w:rPr>
                <w:rFonts w:cs="Calibri"/>
                <w:sz w:val="24"/>
                <w:szCs w:val="24"/>
              </w:rPr>
              <w:t xml:space="preserve"> </w:t>
            </w:r>
            <w:r w:rsidRPr="000B7EBC">
              <w:rPr>
                <w:rFonts w:cs="Calibri"/>
                <w:sz w:val="24"/>
                <w:szCs w:val="24"/>
              </w:rPr>
              <w:t>інфраструктура та енергетична самодостатність</w:t>
            </w:r>
          </w:p>
        </w:tc>
        <w:tc>
          <w:tcPr>
            <w:tcW w:w="971" w:type="dxa"/>
          </w:tcPr>
          <w:p w14:paraId="6567640B" w14:textId="407BC7D8" w:rsidR="000B7EBC" w:rsidRPr="002F2828" w:rsidRDefault="002F2828" w:rsidP="000B7EBC">
            <w:pPr>
              <w:rPr>
                <w:rFonts w:cs="Calibri"/>
                <w:sz w:val="24"/>
                <w:szCs w:val="24"/>
                <w:lang w:val="en-US"/>
              </w:rPr>
            </w:pPr>
            <w:r>
              <w:rPr>
                <w:rFonts w:cs="Calibri"/>
                <w:sz w:val="24"/>
                <w:szCs w:val="24"/>
                <w:lang w:val="en-US"/>
              </w:rPr>
              <w:t>40</w:t>
            </w:r>
          </w:p>
        </w:tc>
      </w:tr>
      <w:tr w:rsidR="000B7EBC" w:rsidRPr="000B7EBC" w14:paraId="2F35C92E" w14:textId="77777777" w:rsidTr="009C68CD">
        <w:trPr>
          <w:trHeight w:val="223"/>
        </w:trPr>
        <w:tc>
          <w:tcPr>
            <w:tcW w:w="8642" w:type="dxa"/>
          </w:tcPr>
          <w:p w14:paraId="2888652C" w14:textId="77777777" w:rsidR="000B7EBC" w:rsidRPr="000B7EBC" w:rsidRDefault="000B7EBC" w:rsidP="000B7EBC">
            <w:pPr>
              <w:rPr>
                <w:rFonts w:cs="Calibri"/>
                <w:sz w:val="24"/>
                <w:szCs w:val="24"/>
              </w:rPr>
            </w:pPr>
            <w:r w:rsidRPr="000B7EBC">
              <w:rPr>
                <w:rFonts w:cs="Calibri"/>
                <w:sz w:val="24"/>
                <w:szCs w:val="24"/>
              </w:rPr>
              <w:t>2.Клімат і довкілля: пом’якшення та адаптація</w:t>
            </w:r>
          </w:p>
        </w:tc>
        <w:tc>
          <w:tcPr>
            <w:tcW w:w="971" w:type="dxa"/>
          </w:tcPr>
          <w:p w14:paraId="139DFE69" w14:textId="1908426B" w:rsidR="000B7EBC" w:rsidRPr="002F2828" w:rsidRDefault="002F2828" w:rsidP="000B7EBC">
            <w:pPr>
              <w:rPr>
                <w:rFonts w:cs="Calibri"/>
                <w:sz w:val="24"/>
                <w:szCs w:val="24"/>
                <w:lang w:val="en-US"/>
              </w:rPr>
            </w:pPr>
            <w:r>
              <w:rPr>
                <w:rFonts w:cs="Calibri"/>
                <w:sz w:val="24"/>
                <w:szCs w:val="24"/>
                <w:lang w:val="en-US"/>
              </w:rPr>
              <w:t>42</w:t>
            </w:r>
          </w:p>
        </w:tc>
      </w:tr>
      <w:tr w:rsidR="000B7EBC" w:rsidRPr="000B7EBC" w14:paraId="3AF8C4A1" w14:textId="77777777" w:rsidTr="009C68CD">
        <w:trPr>
          <w:trHeight w:val="299"/>
        </w:trPr>
        <w:tc>
          <w:tcPr>
            <w:tcW w:w="8642" w:type="dxa"/>
          </w:tcPr>
          <w:p w14:paraId="3D73A4AE" w14:textId="16FDB1B6" w:rsidR="000B7EBC" w:rsidRPr="000B7EBC" w:rsidRDefault="000B7EBC" w:rsidP="000B7EBC">
            <w:pPr>
              <w:rPr>
                <w:rFonts w:cs="Calibri"/>
                <w:sz w:val="24"/>
                <w:szCs w:val="24"/>
              </w:rPr>
            </w:pPr>
            <w:r w:rsidRPr="000B7EBC">
              <w:rPr>
                <w:rFonts w:cs="Calibri"/>
                <w:sz w:val="24"/>
                <w:szCs w:val="24"/>
              </w:rPr>
              <w:t>3.Гро</w:t>
            </w:r>
            <w:r w:rsidR="00496DCC">
              <w:rPr>
                <w:rFonts w:cs="Calibri"/>
                <w:sz w:val="24"/>
                <w:szCs w:val="24"/>
              </w:rPr>
              <w:t>мадська безпека, правопорядок і</w:t>
            </w:r>
            <w:r w:rsidRPr="000B7EBC">
              <w:rPr>
                <w:rFonts w:cs="Calibri"/>
                <w:sz w:val="24"/>
                <w:szCs w:val="24"/>
              </w:rPr>
              <w:t xml:space="preserve"> цивільний захист</w:t>
            </w:r>
          </w:p>
        </w:tc>
        <w:tc>
          <w:tcPr>
            <w:tcW w:w="971" w:type="dxa"/>
          </w:tcPr>
          <w:p w14:paraId="18817F2E" w14:textId="612C9FB4" w:rsidR="000B7EBC" w:rsidRPr="002F2828" w:rsidRDefault="002F2828" w:rsidP="000B7EBC">
            <w:pPr>
              <w:rPr>
                <w:rFonts w:cs="Calibri"/>
                <w:sz w:val="24"/>
                <w:szCs w:val="24"/>
                <w:lang w:val="en-US"/>
              </w:rPr>
            </w:pPr>
            <w:r>
              <w:rPr>
                <w:rFonts w:cs="Calibri"/>
                <w:sz w:val="24"/>
                <w:szCs w:val="24"/>
                <w:lang w:val="en-US"/>
              </w:rPr>
              <w:t>44</w:t>
            </w:r>
          </w:p>
        </w:tc>
      </w:tr>
      <w:tr w:rsidR="000B7EBC" w:rsidRPr="000B7EBC" w14:paraId="7765DD28" w14:textId="77777777" w:rsidTr="009C68CD">
        <w:trPr>
          <w:trHeight w:val="143"/>
        </w:trPr>
        <w:tc>
          <w:tcPr>
            <w:tcW w:w="8642" w:type="dxa"/>
          </w:tcPr>
          <w:p w14:paraId="749C21D0" w14:textId="77777777" w:rsidR="000B7EBC" w:rsidRPr="000B7EBC" w:rsidRDefault="000B7EBC" w:rsidP="000B7EBC">
            <w:pPr>
              <w:rPr>
                <w:rFonts w:cs="Calibri"/>
                <w:sz w:val="24"/>
                <w:szCs w:val="24"/>
              </w:rPr>
            </w:pPr>
            <w:r w:rsidRPr="000B7EBC">
              <w:rPr>
                <w:rFonts w:cs="Calibri"/>
                <w:sz w:val="24"/>
                <w:szCs w:val="24"/>
              </w:rPr>
              <w:t>4. Просторовий розвиток, земельні відносини та управління комунальним майном</w:t>
            </w:r>
          </w:p>
        </w:tc>
        <w:tc>
          <w:tcPr>
            <w:tcW w:w="971" w:type="dxa"/>
          </w:tcPr>
          <w:p w14:paraId="24CA13C9" w14:textId="6152CB0C" w:rsidR="000B7EBC" w:rsidRPr="002F2828" w:rsidRDefault="002F2828" w:rsidP="000B7EBC">
            <w:pPr>
              <w:rPr>
                <w:rFonts w:cs="Calibri"/>
                <w:sz w:val="24"/>
                <w:szCs w:val="24"/>
                <w:lang w:val="en-US"/>
              </w:rPr>
            </w:pPr>
            <w:r>
              <w:rPr>
                <w:rFonts w:cs="Calibri"/>
                <w:sz w:val="24"/>
                <w:szCs w:val="24"/>
                <w:lang w:val="en-US"/>
              </w:rPr>
              <w:t>46</w:t>
            </w:r>
          </w:p>
        </w:tc>
      </w:tr>
      <w:tr w:rsidR="000B7EBC" w:rsidRPr="000B7EBC" w14:paraId="1DACF357" w14:textId="77777777" w:rsidTr="009C68CD">
        <w:trPr>
          <w:trHeight w:val="215"/>
        </w:trPr>
        <w:tc>
          <w:tcPr>
            <w:tcW w:w="8642" w:type="dxa"/>
          </w:tcPr>
          <w:p w14:paraId="19E25141" w14:textId="24540269" w:rsidR="000B7EBC" w:rsidRPr="000B7EBC" w:rsidRDefault="000B7EBC" w:rsidP="00B948C0">
            <w:pPr>
              <w:rPr>
                <w:rFonts w:cs="Calibri"/>
                <w:sz w:val="24"/>
                <w:szCs w:val="24"/>
              </w:rPr>
            </w:pPr>
            <w:r w:rsidRPr="000B7EBC">
              <w:rPr>
                <w:rFonts w:cs="Calibri"/>
                <w:sz w:val="24"/>
                <w:szCs w:val="24"/>
              </w:rPr>
              <w:t xml:space="preserve">5. Дорожньо-транспортна інфраструктура </w:t>
            </w:r>
          </w:p>
        </w:tc>
        <w:tc>
          <w:tcPr>
            <w:tcW w:w="971" w:type="dxa"/>
          </w:tcPr>
          <w:p w14:paraId="1A53D8B2" w14:textId="784C5E21" w:rsidR="000B7EBC" w:rsidRPr="002F2828" w:rsidRDefault="002F2828" w:rsidP="000B7EBC">
            <w:pPr>
              <w:rPr>
                <w:rFonts w:cs="Calibri"/>
                <w:sz w:val="24"/>
                <w:szCs w:val="24"/>
                <w:lang w:val="en-US"/>
              </w:rPr>
            </w:pPr>
            <w:r>
              <w:rPr>
                <w:rFonts w:cs="Calibri"/>
                <w:sz w:val="24"/>
                <w:szCs w:val="24"/>
                <w:lang w:val="en-US"/>
              </w:rPr>
              <w:t>48</w:t>
            </w:r>
          </w:p>
        </w:tc>
      </w:tr>
      <w:tr w:rsidR="000B7EBC" w:rsidRPr="000B7EBC" w14:paraId="764B4DE8" w14:textId="77777777" w:rsidTr="009C68CD">
        <w:trPr>
          <w:trHeight w:val="281"/>
        </w:trPr>
        <w:tc>
          <w:tcPr>
            <w:tcW w:w="8642" w:type="dxa"/>
          </w:tcPr>
          <w:p w14:paraId="0F001FCF" w14:textId="77777777" w:rsidR="000B7EBC" w:rsidRPr="000B7EBC" w:rsidRDefault="000B7EBC" w:rsidP="000B7EBC">
            <w:pPr>
              <w:rPr>
                <w:rFonts w:cs="Calibri"/>
                <w:sz w:val="24"/>
                <w:szCs w:val="24"/>
              </w:rPr>
            </w:pPr>
            <w:r w:rsidRPr="000B7EBC">
              <w:rPr>
                <w:rFonts w:cs="Calibri"/>
                <w:sz w:val="24"/>
                <w:szCs w:val="24"/>
              </w:rPr>
              <w:t>6. Цифрова трансформація та надання адміністративних послуг</w:t>
            </w:r>
          </w:p>
        </w:tc>
        <w:tc>
          <w:tcPr>
            <w:tcW w:w="971" w:type="dxa"/>
          </w:tcPr>
          <w:p w14:paraId="12D0FB74" w14:textId="31091982" w:rsidR="000B7EBC" w:rsidRPr="002F2828" w:rsidRDefault="002F2828" w:rsidP="000B7EBC">
            <w:pPr>
              <w:rPr>
                <w:rFonts w:cs="Calibri"/>
                <w:sz w:val="24"/>
                <w:szCs w:val="24"/>
                <w:lang w:val="en-US"/>
              </w:rPr>
            </w:pPr>
            <w:r>
              <w:rPr>
                <w:rFonts w:cs="Calibri"/>
                <w:sz w:val="24"/>
                <w:szCs w:val="24"/>
                <w:lang w:val="en-US"/>
              </w:rPr>
              <w:t>50</w:t>
            </w:r>
          </w:p>
        </w:tc>
      </w:tr>
      <w:tr w:rsidR="000B7EBC" w:rsidRPr="000B7EBC" w14:paraId="02779B93" w14:textId="77777777" w:rsidTr="009C68CD">
        <w:trPr>
          <w:trHeight w:val="281"/>
        </w:trPr>
        <w:tc>
          <w:tcPr>
            <w:tcW w:w="8642" w:type="dxa"/>
          </w:tcPr>
          <w:p w14:paraId="41F8A309" w14:textId="137D8B64" w:rsidR="000B7EBC" w:rsidRPr="00D32A7E" w:rsidRDefault="000B7EBC" w:rsidP="00D32A7E">
            <w:pPr>
              <w:jc w:val="left"/>
              <w:rPr>
                <w:rFonts w:cs="Calibri"/>
                <w:sz w:val="24"/>
                <w:szCs w:val="24"/>
              </w:rPr>
            </w:pPr>
            <w:r w:rsidRPr="00D32A7E">
              <w:rPr>
                <w:rFonts w:cs="Calibri"/>
                <w:sz w:val="24"/>
                <w:szCs w:val="24"/>
              </w:rPr>
              <w:t xml:space="preserve">7. </w:t>
            </w:r>
            <w:r w:rsidR="00D32A7E" w:rsidRPr="00D32A7E">
              <w:rPr>
                <w:rFonts w:cs="Calibri"/>
                <w:sz w:val="24"/>
                <w:szCs w:val="24"/>
              </w:rPr>
              <w:t>Належний</w:t>
            </w:r>
            <w:r w:rsidRPr="00D32A7E">
              <w:rPr>
                <w:rFonts w:cs="Calibri"/>
                <w:sz w:val="24"/>
                <w:szCs w:val="24"/>
              </w:rPr>
              <w:t xml:space="preserve"> соціальний захист. Ментальне здоров'я. інтеграція в суспільство внутрішньо переміщених осіб, ветеранів війни, військовослужбовців та членів їх</w:t>
            </w:r>
            <w:r w:rsidR="00D32A7E" w:rsidRPr="00D32A7E">
              <w:rPr>
                <w:rFonts w:cs="Calibri"/>
                <w:sz w:val="24"/>
                <w:szCs w:val="24"/>
              </w:rPr>
              <w:t>ніх</w:t>
            </w:r>
            <w:r w:rsidRPr="00D32A7E">
              <w:rPr>
                <w:rFonts w:cs="Calibri"/>
                <w:sz w:val="24"/>
                <w:szCs w:val="24"/>
              </w:rPr>
              <w:t xml:space="preserve"> сімей</w:t>
            </w:r>
          </w:p>
        </w:tc>
        <w:tc>
          <w:tcPr>
            <w:tcW w:w="971" w:type="dxa"/>
          </w:tcPr>
          <w:p w14:paraId="237B320E" w14:textId="77777777" w:rsidR="000B7EBC" w:rsidRDefault="000B7EBC" w:rsidP="000B7EBC">
            <w:pPr>
              <w:jc w:val="left"/>
              <w:rPr>
                <w:rFonts w:cs="Calibri"/>
                <w:sz w:val="24"/>
                <w:szCs w:val="24"/>
              </w:rPr>
            </w:pPr>
          </w:p>
          <w:p w14:paraId="7BEA547D" w14:textId="77777777" w:rsidR="002F2828" w:rsidRDefault="002F2828" w:rsidP="000B7EBC">
            <w:pPr>
              <w:jc w:val="left"/>
              <w:rPr>
                <w:rFonts w:cs="Calibri"/>
                <w:sz w:val="24"/>
                <w:szCs w:val="24"/>
              </w:rPr>
            </w:pPr>
          </w:p>
          <w:p w14:paraId="7A935D84" w14:textId="67218652" w:rsidR="002F2828" w:rsidRPr="002F2828" w:rsidRDefault="002F2828" w:rsidP="000B7EBC">
            <w:pPr>
              <w:jc w:val="left"/>
              <w:rPr>
                <w:rFonts w:cs="Calibri"/>
                <w:sz w:val="24"/>
                <w:szCs w:val="24"/>
                <w:lang w:val="en-US"/>
              </w:rPr>
            </w:pPr>
            <w:r>
              <w:rPr>
                <w:rFonts w:cs="Calibri"/>
                <w:sz w:val="24"/>
                <w:szCs w:val="24"/>
                <w:lang w:val="en-US"/>
              </w:rPr>
              <w:t>52</w:t>
            </w:r>
          </w:p>
        </w:tc>
      </w:tr>
      <w:tr w:rsidR="000B7EBC" w:rsidRPr="000B7EBC" w14:paraId="76DEC859" w14:textId="77777777" w:rsidTr="009C68CD">
        <w:trPr>
          <w:trHeight w:val="281"/>
        </w:trPr>
        <w:tc>
          <w:tcPr>
            <w:tcW w:w="8642" w:type="dxa"/>
          </w:tcPr>
          <w:p w14:paraId="41980B60" w14:textId="77777777" w:rsidR="000B7EBC" w:rsidRPr="000B7EBC" w:rsidRDefault="000B7EBC" w:rsidP="000B7EBC">
            <w:pPr>
              <w:jc w:val="left"/>
              <w:rPr>
                <w:rFonts w:cs="Calibri"/>
                <w:sz w:val="24"/>
                <w:szCs w:val="24"/>
              </w:rPr>
            </w:pPr>
            <w:r w:rsidRPr="000B7EBC">
              <w:rPr>
                <w:rFonts w:cs="Calibri"/>
                <w:sz w:val="24"/>
                <w:szCs w:val="24"/>
              </w:rPr>
              <w:t>8. Доступна медицина</w:t>
            </w:r>
          </w:p>
        </w:tc>
        <w:tc>
          <w:tcPr>
            <w:tcW w:w="971" w:type="dxa"/>
          </w:tcPr>
          <w:p w14:paraId="00F94BD5" w14:textId="15DD35B6" w:rsidR="000B7EBC" w:rsidRPr="00687D3A" w:rsidRDefault="00687D3A" w:rsidP="000B7EBC">
            <w:pPr>
              <w:jc w:val="left"/>
              <w:rPr>
                <w:rFonts w:cs="Calibri"/>
                <w:sz w:val="24"/>
                <w:szCs w:val="24"/>
                <w:lang w:val="en-US"/>
              </w:rPr>
            </w:pPr>
            <w:r>
              <w:rPr>
                <w:rFonts w:cs="Calibri"/>
                <w:sz w:val="24"/>
                <w:szCs w:val="24"/>
                <w:lang w:val="en-US"/>
              </w:rPr>
              <w:t>54</w:t>
            </w:r>
          </w:p>
        </w:tc>
      </w:tr>
      <w:tr w:rsidR="000B7EBC" w:rsidRPr="000B7EBC" w14:paraId="348B4AA4" w14:textId="77777777" w:rsidTr="009C68CD">
        <w:trPr>
          <w:trHeight w:val="260"/>
        </w:trPr>
        <w:tc>
          <w:tcPr>
            <w:tcW w:w="8642" w:type="dxa"/>
          </w:tcPr>
          <w:p w14:paraId="5BB8F159" w14:textId="77777777" w:rsidR="000B7EBC" w:rsidRPr="000B7EBC" w:rsidRDefault="000B7EBC" w:rsidP="000B7EBC">
            <w:pPr>
              <w:jc w:val="left"/>
              <w:rPr>
                <w:rFonts w:cs="Calibri"/>
                <w:sz w:val="24"/>
                <w:szCs w:val="24"/>
              </w:rPr>
            </w:pPr>
            <w:r w:rsidRPr="000B7EBC">
              <w:rPr>
                <w:rFonts w:cs="Calibri"/>
                <w:sz w:val="24"/>
                <w:szCs w:val="24"/>
              </w:rPr>
              <w:t>9. Підвищення якості освіти</w:t>
            </w:r>
          </w:p>
        </w:tc>
        <w:tc>
          <w:tcPr>
            <w:tcW w:w="971" w:type="dxa"/>
          </w:tcPr>
          <w:p w14:paraId="610FC1D1" w14:textId="45E3CAEB" w:rsidR="000B7EBC" w:rsidRPr="00687D3A" w:rsidRDefault="00687D3A" w:rsidP="000B7EBC">
            <w:pPr>
              <w:jc w:val="left"/>
              <w:rPr>
                <w:rFonts w:cs="Calibri"/>
                <w:sz w:val="24"/>
                <w:szCs w:val="24"/>
                <w:lang w:val="en-US"/>
              </w:rPr>
            </w:pPr>
            <w:r>
              <w:rPr>
                <w:rFonts w:cs="Calibri"/>
                <w:sz w:val="24"/>
                <w:szCs w:val="24"/>
                <w:lang w:val="en-US"/>
              </w:rPr>
              <w:t>56</w:t>
            </w:r>
          </w:p>
        </w:tc>
      </w:tr>
      <w:tr w:rsidR="000B7EBC" w:rsidRPr="000B7EBC" w14:paraId="29BE9C80" w14:textId="77777777" w:rsidTr="009C68CD">
        <w:trPr>
          <w:trHeight w:val="288"/>
        </w:trPr>
        <w:tc>
          <w:tcPr>
            <w:tcW w:w="8642" w:type="dxa"/>
          </w:tcPr>
          <w:p w14:paraId="5EBB35A4" w14:textId="77777777" w:rsidR="000B7EBC" w:rsidRPr="000B7EBC" w:rsidRDefault="000B7EBC" w:rsidP="000B7EBC">
            <w:pPr>
              <w:jc w:val="left"/>
              <w:rPr>
                <w:rFonts w:cs="Calibri"/>
                <w:sz w:val="24"/>
                <w:szCs w:val="24"/>
              </w:rPr>
            </w:pPr>
            <w:r w:rsidRPr="000B7EBC">
              <w:rPr>
                <w:rFonts w:cs="Calibri"/>
                <w:sz w:val="24"/>
                <w:szCs w:val="24"/>
              </w:rPr>
              <w:t>10. Створення умов для розвитку культури, молодіжної політики та спорту</w:t>
            </w:r>
          </w:p>
        </w:tc>
        <w:tc>
          <w:tcPr>
            <w:tcW w:w="971" w:type="dxa"/>
          </w:tcPr>
          <w:p w14:paraId="4F05BA08" w14:textId="7FE46C00" w:rsidR="000B7EBC" w:rsidRPr="00C96157" w:rsidRDefault="00C96157" w:rsidP="000B7EBC">
            <w:pPr>
              <w:jc w:val="left"/>
              <w:rPr>
                <w:rFonts w:cs="Calibri"/>
                <w:sz w:val="24"/>
                <w:szCs w:val="24"/>
                <w:lang w:val="en-US"/>
              </w:rPr>
            </w:pPr>
            <w:r>
              <w:rPr>
                <w:rFonts w:cs="Calibri"/>
                <w:sz w:val="24"/>
                <w:szCs w:val="24"/>
                <w:lang w:val="en-US"/>
              </w:rPr>
              <w:t>58</w:t>
            </w:r>
          </w:p>
        </w:tc>
      </w:tr>
      <w:tr w:rsidR="000B7EBC" w:rsidRPr="000B7EBC" w14:paraId="7B67273F" w14:textId="77777777" w:rsidTr="009C68CD">
        <w:trPr>
          <w:trHeight w:val="316"/>
        </w:trPr>
        <w:tc>
          <w:tcPr>
            <w:tcW w:w="8642" w:type="dxa"/>
          </w:tcPr>
          <w:p w14:paraId="10869AF1" w14:textId="77777777" w:rsidR="000B7EBC" w:rsidRPr="000B7EBC" w:rsidRDefault="000B7EBC" w:rsidP="000B7EBC">
            <w:pPr>
              <w:jc w:val="left"/>
              <w:rPr>
                <w:rFonts w:cs="Calibri"/>
                <w:sz w:val="24"/>
                <w:szCs w:val="24"/>
              </w:rPr>
            </w:pPr>
            <w:r w:rsidRPr="000B7EBC">
              <w:rPr>
                <w:rFonts w:cs="Calibri"/>
                <w:sz w:val="24"/>
                <w:szCs w:val="24"/>
              </w:rPr>
              <w:t>11. Захист прав дитини та підтримка сімей з дітьми</w:t>
            </w:r>
          </w:p>
        </w:tc>
        <w:tc>
          <w:tcPr>
            <w:tcW w:w="971" w:type="dxa"/>
          </w:tcPr>
          <w:p w14:paraId="16F2CB1F" w14:textId="6F3B610E" w:rsidR="000B7EBC" w:rsidRPr="00607FDD" w:rsidRDefault="00607FDD" w:rsidP="000B7EBC">
            <w:pPr>
              <w:jc w:val="left"/>
              <w:rPr>
                <w:rFonts w:cs="Calibri"/>
                <w:sz w:val="24"/>
                <w:szCs w:val="24"/>
                <w:lang w:val="en-US"/>
              </w:rPr>
            </w:pPr>
            <w:r>
              <w:rPr>
                <w:rFonts w:cs="Calibri"/>
                <w:sz w:val="24"/>
                <w:szCs w:val="24"/>
                <w:lang w:val="en-US"/>
              </w:rPr>
              <w:t>60</w:t>
            </w:r>
          </w:p>
        </w:tc>
      </w:tr>
      <w:tr w:rsidR="000B7EBC" w:rsidRPr="000B7EBC" w14:paraId="613B1422" w14:textId="77777777" w:rsidTr="009C68CD">
        <w:trPr>
          <w:trHeight w:val="282"/>
        </w:trPr>
        <w:tc>
          <w:tcPr>
            <w:tcW w:w="8642" w:type="dxa"/>
          </w:tcPr>
          <w:p w14:paraId="3F598490" w14:textId="77777777" w:rsidR="000B7EBC" w:rsidRPr="000B7EBC" w:rsidRDefault="000B7EBC" w:rsidP="000B7EBC">
            <w:pPr>
              <w:rPr>
                <w:rFonts w:cs="Calibri"/>
                <w:sz w:val="24"/>
                <w:szCs w:val="24"/>
              </w:rPr>
            </w:pPr>
            <w:r w:rsidRPr="000B7EBC">
              <w:rPr>
                <w:rFonts w:cs="Calibri"/>
                <w:sz w:val="24"/>
                <w:szCs w:val="24"/>
              </w:rPr>
              <w:t>12. Рівні можливості та громадянська участь</w:t>
            </w:r>
          </w:p>
        </w:tc>
        <w:tc>
          <w:tcPr>
            <w:tcW w:w="971" w:type="dxa"/>
          </w:tcPr>
          <w:p w14:paraId="683F58B5" w14:textId="7916066D" w:rsidR="000B7EBC" w:rsidRPr="00B27B52" w:rsidRDefault="00B27B52" w:rsidP="000B7EBC">
            <w:pPr>
              <w:rPr>
                <w:rFonts w:cs="Calibri"/>
                <w:sz w:val="24"/>
                <w:szCs w:val="24"/>
                <w:lang w:val="en-US"/>
              </w:rPr>
            </w:pPr>
            <w:r>
              <w:rPr>
                <w:rFonts w:cs="Calibri"/>
                <w:sz w:val="24"/>
                <w:szCs w:val="24"/>
                <w:lang w:val="en-US"/>
              </w:rPr>
              <w:t>61</w:t>
            </w:r>
          </w:p>
        </w:tc>
      </w:tr>
      <w:tr w:rsidR="000B7EBC" w:rsidRPr="000B7EBC" w14:paraId="79C7210A" w14:textId="77777777" w:rsidTr="009C68CD">
        <w:trPr>
          <w:trHeight w:val="289"/>
        </w:trPr>
        <w:tc>
          <w:tcPr>
            <w:tcW w:w="8642" w:type="dxa"/>
          </w:tcPr>
          <w:p w14:paraId="32804A46" w14:textId="178B40C6" w:rsidR="000B7EBC" w:rsidRPr="000B7EBC" w:rsidRDefault="000B7EBC" w:rsidP="000B7EBC">
            <w:pPr>
              <w:rPr>
                <w:rFonts w:cs="Calibri"/>
                <w:sz w:val="24"/>
                <w:szCs w:val="24"/>
              </w:rPr>
            </w:pPr>
            <w:r w:rsidRPr="000B7EBC">
              <w:rPr>
                <w:rFonts w:cs="Calibri"/>
                <w:sz w:val="24"/>
                <w:szCs w:val="24"/>
              </w:rPr>
              <w:t xml:space="preserve">13. </w:t>
            </w:r>
            <w:proofErr w:type="spellStart"/>
            <w:r w:rsidRPr="000B7EBC">
              <w:rPr>
                <w:rFonts w:cs="Calibri"/>
                <w:sz w:val="24"/>
                <w:szCs w:val="24"/>
              </w:rPr>
              <w:t>Безбар</w:t>
            </w:r>
            <w:proofErr w:type="spellEnd"/>
            <w:r w:rsidR="008B7467">
              <w:rPr>
                <w:rFonts w:cs="Calibri"/>
                <w:sz w:val="24"/>
                <w:szCs w:val="24"/>
                <w:lang w:val="en-US"/>
              </w:rPr>
              <w:t>’</w:t>
            </w:r>
            <w:proofErr w:type="spellStart"/>
            <w:r w:rsidRPr="000B7EBC">
              <w:rPr>
                <w:rFonts w:cs="Calibri"/>
                <w:sz w:val="24"/>
                <w:szCs w:val="24"/>
              </w:rPr>
              <w:t>єрність</w:t>
            </w:r>
            <w:proofErr w:type="spellEnd"/>
          </w:p>
        </w:tc>
        <w:tc>
          <w:tcPr>
            <w:tcW w:w="971" w:type="dxa"/>
          </w:tcPr>
          <w:p w14:paraId="7EAE24CF" w14:textId="4F550196" w:rsidR="000B7EBC" w:rsidRPr="00BC32CE" w:rsidRDefault="00BC32CE" w:rsidP="000B7EBC">
            <w:pPr>
              <w:rPr>
                <w:rFonts w:cs="Calibri"/>
                <w:sz w:val="24"/>
                <w:szCs w:val="24"/>
                <w:lang w:val="en-US"/>
              </w:rPr>
            </w:pPr>
            <w:r>
              <w:rPr>
                <w:rFonts w:cs="Calibri"/>
                <w:sz w:val="24"/>
                <w:szCs w:val="24"/>
                <w:lang w:val="en-US"/>
              </w:rPr>
              <w:t>62</w:t>
            </w:r>
          </w:p>
        </w:tc>
      </w:tr>
      <w:tr w:rsidR="000B7EBC" w:rsidRPr="000B7EBC" w14:paraId="457F710E" w14:textId="77777777" w:rsidTr="009C68CD">
        <w:trPr>
          <w:trHeight w:val="281"/>
        </w:trPr>
        <w:tc>
          <w:tcPr>
            <w:tcW w:w="8642" w:type="dxa"/>
          </w:tcPr>
          <w:p w14:paraId="674B88F9" w14:textId="77777777" w:rsidR="000B7EBC" w:rsidRPr="000B7EBC" w:rsidRDefault="000B7EBC" w:rsidP="000B7EBC">
            <w:pPr>
              <w:jc w:val="left"/>
              <w:rPr>
                <w:rFonts w:cs="Calibri"/>
                <w:sz w:val="24"/>
                <w:szCs w:val="24"/>
              </w:rPr>
            </w:pPr>
            <w:r w:rsidRPr="000B7EBC">
              <w:rPr>
                <w:rFonts w:cs="Calibri"/>
                <w:sz w:val="24"/>
                <w:szCs w:val="24"/>
              </w:rPr>
              <w:t>2.2. ПОКРАЩЕННЯ КОНКУРЕНТОСПРОМОЖНОСТІ ГРОМАДИ</w:t>
            </w:r>
          </w:p>
        </w:tc>
        <w:tc>
          <w:tcPr>
            <w:tcW w:w="971" w:type="dxa"/>
          </w:tcPr>
          <w:p w14:paraId="57D29A89" w14:textId="661E0FB2" w:rsidR="000B7EBC" w:rsidRPr="00BC32CE" w:rsidRDefault="00BC32CE" w:rsidP="000B7EBC">
            <w:pPr>
              <w:jc w:val="left"/>
              <w:rPr>
                <w:rFonts w:cs="Calibri"/>
                <w:sz w:val="24"/>
                <w:szCs w:val="24"/>
                <w:lang w:val="en-US"/>
              </w:rPr>
            </w:pPr>
            <w:r>
              <w:rPr>
                <w:rFonts w:cs="Calibri"/>
                <w:sz w:val="24"/>
                <w:szCs w:val="24"/>
                <w:lang w:val="en-US"/>
              </w:rPr>
              <w:t>65</w:t>
            </w:r>
          </w:p>
        </w:tc>
      </w:tr>
      <w:tr w:rsidR="000B7EBC" w:rsidRPr="000B7EBC" w14:paraId="74B6DD55" w14:textId="77777777" w:rsidTr="009C68CD">
        <w:trPr>
          <w:trHeight w:val="281"/>
        </w:trPr>
        <w:tc>
          <w:tcPr>
            <w:tcW w:w="8642" w:type="dxa"/>
          </w:tcPr>
          <w:p w14:paraId="45210685" w14:textId="77777777" w:rsidR="000B7EBC" w:rsidRPr="000B7EBC" w:rsidRDefault="000B7EBC" w:rsidP="000B7EBC">
            <w:pPr>
              <w:jc w:val="left"/>
              <w:rPr>
                <w:rFonts w:cs="Calibri"/>
                <w:sz w:val="24"/>
                <w:szCs w:val="24"/>
              </w:rPr>
            </w:pPr>
            <w:r w:rsidRPr="000B7EBC">
              <w:rPr>
                <w:rFonts w:cs="Calibri"/>
                <w:sz w:val="24"/>
                <w:szCs w:val="24"/>
              </w:rPr>
              <w:t>1.Бюджетна та податкова політика</w:t>
            </w:r>
          </w:p>
        </w:tc>
        <w:tc>
          <w:tcPr>
            <w:tcW w:w="971" w:type="dxa"/>
          </w:tcPr>
          <w:p w14:paraId="1F03ED64" w14:textId="0931EA03" w:rsidR="000B7EBC" w:rsidRPr="00BC32CE" w:rsidRDefault="00BC32CE" w:rsidP="000B7EBC">
            <w:pPr>
              <w:jc w:val="left"/>
              <w:rPr>
                <w:rFonts w:cs="Calibri"/>
                <w:sz w:val="24"/>
                <w:szCs w:val="24"/>
                <w:lang w:val="en-US"/>
              </w:rPr>
            </w:pPr>
            <w:r>
              <w:rPr>
                <w:rFonts w:cs="Calibri"/>
                <w:sz w:val="24"/>
                <w:szCs w:val="24"/>
                <w:lang w:val="en-US"/>
              </w:rPr>
              <w:t>65</w:t>
            </w:r>
          </w:p>
        </w:tc>
      </w:tr>
      <w:tr w:rsidR="000B7EBC" w:rsidRPr="000B7EBC" w14:paraId="1C17EF2F" w14:textId="77777777" w:rsidTr="009C68CD">
        <w:trPr>
          <w:trHeight w:val="281"/>
        </w:trPr>
        <w:tc>
          <w:tcPr>
            <w:tcW w:w="8642" w:type="dxa"/>
          </w:tcPr>
          <w:p w14:paraId="2655F513" w14:textId="77777777" w:rsidR="000B7EBC" w:rsidRPr="000B7EBC" w:rsidRDefault="000B7EBC" w:rsidP="000B7EBC">
            <w:pPr>
              <w:jc w:val="left"/>
              <w:rPr>
                <w:rFonts w:cs="Calibri"/>
                <w:sz w:val="24"/>
                <w:szCs w:val="24"/>
              </w:rPr>
            </w:pPr>
            <w:r w:rsidRPr="000B7EBC">
              <w:rPr>
                <w:rFonts w:cs="Calibri"/>
                <w:sz w:val="24"/>
                <w:szCs w:val="24"/>
              </w:rPr>
              <w:t>2. Розвиток підприємництва та туризму</w:t>
            </w:r>
          </w:p>
        </w:tc>
        <w:tc>
          <w:tcPr>
            <w:tcW w:w="971" w:type="dxa"/>
          </w:tcPr>
          <w:p w14:paraId="4AA7A2A8" w14:textId="005B5F6A" w:rsidR="000B7EBC" w:rsidRPr="00BC32CE" w:rsidRDefault="00BC32CE" w:rsidP="000B7EBC">
            <w:pPr>
              <w:jc w:val="left"/>
              <w:rPr>
                <w:rFonts w:cs="Calibri"/>
                <w:sz w:val="24"/>
                <w:szCs w:val="24"/>
                <w:lang w:val="en-US"/>
              </w:rPr>
            </w:pPr>
            <w:r>
              <w:rPr>
                <w:rFonts w:cs="Calibri"/>
                <w:sz w:val="24"/>
                <w:szCs w:val="24"/>
                <w:lang w:val="en-US"/>
              </w:rPr>
              <w:t>66</w:t>
            </w:r>
          </w:p>
        </w:tc>
      </w:tr>
      <w:tr w:rsidR="000B7EBC" w:rsidRPr="000B7EBC" w14:paraId="4C0FAEAF" w14:textId="77777777" w:rsidTr="009C68CD">
        <w:trPr>
          <w:trHeight w:val="281"/>
        </w:trPr>
        <w:tc>
          <w:tcPr>
            <w:tcW w:w="8642" w:type="dxa"/>
          </w:tcPr>
          <w:p w14:paraId="5D3FA3FB" w14:textId="77777777" w:rsidR="000B7EBC" w:rsidRPr="000B7EBC" w:rsidRDefault="000B7EBC" w:rsidP="000B7EBC">
            <w:pPr>
              <w:jc w:val="left"/>
              <w:rPr>
                <w:rFonts w:cs="Calibri"/>
                <w:sz w:val="24"/>
                <w:szCs w:val="24"/>
              </w:rPr>
            </w:pPr>
            <w:r w:rsidRPr="000B7EBC">
              <w:rPr>
                <w:rFonts w:cs="Calibri"/>
                <w:sz w:val="24"/>
                <w:szCs w:val="24"/>
              </w:rPr>
              <w:t>3. Зайнятість і ринок праці</w:t>
            </w:r>
          </w:p>
        </w:tc>
        <w:tc>
          <w:tcPr>
            <w:tcW w:w="971" w:type="dxa"/>
          </w:tcPr>
          <w:p w14:paraId="6D82C014" w14:textId="0EB32949" w:rsidR="000B7EBC" w:rsidRPr="00BC32CE" w:rsidRDefault="00BC32CE" w:rsidP="000B7EBC">
            <w:pPr>
              <w:jc w:val="left"/>
              <w:rPr>
                <w:rFonts w:cs="Calibri"/>
                <w:sz w:val="24"/>
                <w:szCs w:val="24"/>
                <w:lang w:val="en-US"/>
              </w:rPr>
            </w:pPr>
            <w:r>
              <w:rPr>
                <w:rFonts w:cs="Calibri"/>
                <w:sz w:val="24"/>
                <w:szCs w:val="24"/>
                <w:lang w:val="en-US"/>
              </w:rPr>
              <w:t>67</w:t>
            </w:r>
          </w:p>
        </w:tc>
      </w:tr>
      <w:tr w:rsidR="000B7EBC" w:rsidRPr="000B7EBC" w14:paraId="1B79F56B" w14:textId="77777777" w:rsidTr="009C68CD">
        <w:trPr>
          <w:trHeight w:val="281"/>
        </w:trPr>
        <w:tc>
          <w:tcPr>
            <w:tcW w:w="8642" w:type="dxa"/>
          </w:tcPr>
          <w:p w14:paraId="10AD4D50" w14:textId="77777777" w:rsidR="000B7EBC" w:rsidRPr="000B7EBC" w:rsidRDefault="000B7EBC" w:rsidP="000B7EBC">
            <w:pPr>
              <w:jc w:val="left"/>
              <w:rPr>
                <w:rFonts w:cs="Calibri"/>
                <w:sz w:val="24"/>
                <w:szCs w:val="24"/>
              </w:rPr>
            </w:pPr>
            <w:r w:rsidRPr="000B7EBC">
              <w:rPr>
                <w:rFonts w:cs="Calibri"/>
                <w:sz w:val="24"/>
                <w:szCs w:val="24"/>
              </w:rPr>
              <w:t>4. Інвестиції, промоція, міжнародна співпраця та гранти</w:t>
            </w:r>
          </w:p>
        </w:tc>
        <w:tc>
          <w:tcPr>
            <w:tcW w:w="971" w:type="dxa"/>
          </w:tcPr>
          <w:p w14:paraId="637BB274" w14:textId="04897DAE" w:rsidR="000B7EBC" w:rsidRPr="00E41083" w:rsidRDefault="00E41083" w:rsidP="000B7EBC">
            <w:pPr>
              <w:jc w:val="left"/>
              <w:rPr>
                <w:rFonts w:cs="Calibri"/>
                <w:sz w:val="24"/>
                <w:szCs w:val="24"/>
                <w:lang w:val="en-US"/>
              </w:rPr>
            </w:pPr>
            <w:r>
              <w:rPr>
                <w:rFonts w:cs="Calibri"/>
                <w:sz w:val="24"/>
                <w:szCs w:val="24"/>
                <w:lang w:val="en-US"/>
              </w:rPr>
              <w:t>68</w:t>
            </w:r>
          </w:p>
        </w:tc>
      </w:tr>
      <w:tr w:rsidR="000B7EBC" w:rsidRPr="000B7EBC" w14:paraId="14845B46" w14:textId="77777777" w:rsidTr="009C68CD">
        <w:trPr>
          <w:trHeight w:val="94"/>
        </w:trPr>
        <w:tc>
          <w:tcPr>
            <w:tcW w:w="8642" w:type="dxa"/>
          </w:tcPr>
          <w:p w14:paraId="30C8C537" w14:textId="77777777" w:rsidR="000B7EBC" w:rsidRPr="000B7EBC" w:rsidRDefault="000B7EBC" w:rsidP="000B7EBC">
            <w:pPr>
              <w:jc w:val="left"/>
              <w:rPr>
                <w:rFonts w:cs="Calibri"/>
                <w:sz w:val="24"/>
                <w:szCs w:val="24"/>
              </w:rPr>
            </w:pPr>
            <w:r w:rsidRPr="000B7EBC">
              <w:rPr>
                <w:rFonts w:cs="Calibri"/>
                <w:sz w:val="24"/>
                <w:szCs w:val="24"/>
              </w:rPr>
              <w:t>2.3. РОЗВИТОК СІЛЬКИХ ТЕРИТОРІЙ</w:t>
            </w:r>
          </w:p>
        </w:tc>
        <w:tc>
          <w:tcPr>
            <w:tcW w:w="971" w:type="dxa"/>
          </w:tcPr>
          <w:p w14:paraId="2142A36D" w14:textId="177E54E4" w:rsidR="000B7EBC" w:rsidRPr="00E41083" w:rsidRDefault="00E41083" w:rsidP="000B7EBC">
            <w:pPr>
              <w:rPr>
                <w:rFonts w:cs="Calibri"/>
                <w:sz w:val="24"/>
                <w:szCs w:val="24"/>
                <w:lang w:val="en-US"/>
              </w:rPr>
            </w:pPr>
            <w:r>
              <w:rPr>
                <w:rFonts w:cs="Calibri"/>
                <w:sz w:val="24"/>
                <w:szCs w:val="24"/>
                <w:lang w:val="en-US"/>
              </w:rPr>
              <w:t>70</w:t>
            </w:r>
          </w:p>
        </w:tc>
      </w:tr>
      <w:tr w:rsidR="000B7EBC" w:rsidRPr="000B7EBC" w14:paraId="6FB00D93" w14:textId="77777777" w:rsidTr="009C68CD">
        <w:trPr>
          <w:trHeight w:val="116"/>
        </w:trPr>
        <w:tc>
          <w:tcPr>
            <w:tcW w:w="8642" w:type="dxa"/>
          </w:tcPr>
          <w:p w14:paraId="34AE5BA1" w14:textId="77777777" w:rsidR="000B7EBC" w:rsidRPr="000B7EBC" w:rsidRDefault="000B7EBC" w:rsidP="000B7EBC">
            <w:pPr>
              <w:jc w:val="left"/>
              <w:rPr>
                <w:rFonts w:cs="Calibri"/>
                <w:sz w:val="24"/>
                <w:szCs w:val="24"/>
              </w:rPr>
            </w:pPr>
            <w:r w:rsidRPr="000B7EBC">
              <w:rPr>
                <w:rFonts w:cs="Calibri"/>
                <w:sz w:val="24"/>
                <w:szCs w:val="24"/>
              </w:rPr>
              <w:t>1. Розвиток агропромислового комплексу</w:t>
            </w:r>
          </w:p>
        </w:tc>
        <w:tc>
          <w:tcPr>
            <w:tcW w:w="971" w:type="dxa"/>
          </w:tcPr>
          <w:p w14:paraId="1FFE091B" w14:textId="4FD90BA0" w:rsidR="000B7EBC" w:rsidRPr="00E41083" w:rsidRDefault="00E41083" w:rsidP="000B7EBC">
            <w:pPr>
              <w:jc w:val="left"/>
              <w:rPr>
                <w:rFonts w:cs="Calibri"/>
                <w:sz w:val="24"/>
                <w:szCs w:val="24"/>
                <w:lang w:val="en-US"/>
              </w:rPr>
            </w:pPr>
            <w:r>
              <w:rPr>
                <w:rFonts w:cs="Calibri"/>
                <w:sz w:val="24"/>
                <w:szCs w:val="24"/>
                <w:lang w:val="en-US"/>
              </w:rPr>
              <w:t>70</w:t>
            </w:r>
          </w:p>
        </w:tc>
      </w:tr>
      <w:tr w:rsidR="000B7EBC" w:rsidRPr="000B7EBC" w14:paraId="151DF1EA" w14:textId="77777777" w:rsidTr="009C68CD">
        <w:trPr>
          <w:trHeight w:val="70"/>
        </w:trPr>
        <w:tc>
          <w:tcPr>
            <w:tcW w:w="8642" w:type="dxa"/>
          </w:tcPr>
          <w:p w14:paraId="5005A628" w14:textId="77777777" w:rsidR="000B7EBC" w:rsidRPr="000B7EBC" w:rsidRDefault="000B7EBC" w:rsidP="000B7EBC">
            <w:pPr>
              <w:jc w:val="left"/>
              <w:rPr>
                <w:rFonts w:cs="Calibri"/>
                <w:sz w:val="24"/>
                <w:szCs w:val="24"/>
              </w:rPr>
            </w:pPr>
            <w:r w:rsidRPr="000B7EBC">
              <w:rPr>
                <w:rFonts w:cs="Calibri"/>
                <w:sz w:val="24"/>
                <w:szCs w:val="24"/>
              </w:rPr>
              <w:t>2. Розвиток інфраструктури та базових послуг</w:t>
            </w:r>
          </w:p>
        </w:tc>
        <w:tc>
          <w:tcPr>
            <w:tcW w:w="971" w:type="dxa"/>
          </w:tcPr>
          <w:p w14:paraId="03C419C9" w14:textId="7169424E" w:rsidR="000B7EBC" w:rsidRPr="0016195B" w:rsidRDefault="0016195B" w:rsidP="000B7EBC">
            <w:pPr>
              <w:jc w:val="left"/>
              <w:rPr>
                <w:rFonts w:cs="Calibri"/>
                <w:sz w:val="24"/>
                <w:szCs w:val="24"/>
                <w:lang w:val="en-US"/>
              </w:rPr>
            </w:pPr>
            <w:r>
              <w:rPr>
                <w:rFonts w:cs="Calibri"/>
                <w:sz w:val="24"/>
                <w:szCs w:val="24"/>
                <w:lang w:val="en-US"/>
              </w:rPr>
              <w:t>72</w:t>
            </w:r>
          </w:p>
        </w:tc>
      </w:tr>
      <w:tr w:rsidR="000B7EBC" w:rsidRPr="000B7EBC" w14:paraId="28BA8544" w14:textId="77777777" w:rsidTr="009C68CD">
        <w:trPr>
          <w:trHeight w:val="289"/>
        </w:trPr>
        <w:tc>
          <w:tcPr>
            <w:tcW w:w="8642" w:type="dxa"/>
          </w:tcPr>
          <w:p w14:paraId="38D652D5" w14:textId="3A2A98E2" w:rsidR="00EC2078" w:rsidRPr="000B7EBC" w:rsidRDefault="000B7EBC" w:rsidP="000B7EBC">
            <w:pPr>
              <w:jc w:val="left"/>
              <w:rPr>
                <w:rFonts w:cs="Calibri"/>
                <w:sz w:val="24"/>
                <w:szCs w:val="24"/>
              </w:rPr>
            </w:pPr>
            <w:r w:rsidRPr="000B7EBC">
              <w:rPr>
                <w:rFonts w:cs="Calibri"/>
                <w:sz w:val="24"/>
                <w:szCs w:val="24"/>
              </w:rPr>
              <w:t xml:space="preserve">3. Сталий розвиток </w:t>
            </w:r>
            <w:proofErr w:type="spellStart"/>
            <w:r w:rsidRPr="000B7EBC">
              <w:rPr>
                <w:rFonts w:cs="Calibri"/>
                <w:sz w:val="24"/>
                <w:szCs w:val="24"/>
              </w:rPr>
              <w:t>старостинських</w:t>
            </w:r>
            <w:proofErr w:type="spellEnd"/>
            <w:r w:rsidRPr="000B7EBC">
              <w:rPr>
                <w:rFonts w:cs="Calibri"/>
                <w:sz w:val="24"/>
                <w:szCs w:val="24"/>
              </w:rPr>
              <w:t xml:space="preserve">  округів</w:t>
            </w:r>
          </w:p>
        </w:tc>
        <w:tc>
          <w:tcPr>
            <w:tcW w:w="971" w:type="dxa"/>
          </w:tcPr>
          <w:p w14:paraId="11349165" w14:textId="259F7BD1" w:rsidR="000B7EBC" w:rsidRPr="0016195B" w:rsidRDefault="0016195B" w:rsidP="000B7EBC">
            <w:pPr>
              <w:jc w:val="left"/>
              <w:rPr>
                <w:rFonts w:cs="Calibri"/>
                <w:sz w:val="24"/>
                <w:szCs w:val="24"/>
                <w:lang w:val="en-US"/>
              </w:rPr>
            </w:pPr>
            <w:r>
              <w:rPr>
                <w:rFonts w:cs="Calibri"/>
                <w:sz w:val="24"/>
                <w:szCs w:val="24"/>
                <w:lang w:val="en-US"/>
              </w:rPr>
              <w:t>73</w:t>
            </w:r>
          </w:p>
        </w:tc>
      </w:tr>
      <w:tr w:rsidR="00EC2078" w:rsidRPr="000B7EBC" w14:paraId="03D1A76F" w14:textId="77777777" w:rsidTr="009C68CD">
        <w:trPr>
          <w:trHeight w:val="196"/>
        </w:trPr>
        <w:tc>
          <w:tcPr>
            <w:tcW w:w="8642" w:type="dxa"/>
          </w:tcPr>
          <w:p w14:paraId="69F9B667" w14:textId="54EEC790" w:rsidR="00EC2078" w:rsidRPr="000B7EBC" w:rsidRDefault="00EC2078" w:rsidP="00EC2078">
            <w:pPr>
              <w:jc w:val="left"/>
              <w:rPr>
                <w:rFonts w:cs="Calibri"/>
                <w:sz w:val="24"/>
                <w:szCs w:val="24"/>
              </w:rPr>
            </w:pPr>
            <w:r w:rsidRPr="00EC2078">
              <w:rPr>
                <w:rFonts w:cs="Calibri"/>
                <w:b/>
                <w:sz w:val="24"/>
                <w:szCs w:val="24"/>
              </w:rPr>
              <w:t>ДОДАТКИ</w:t>
            </w:r>
          </w:p>
        </w:tc>
        <w:tc>
          <w:tcPr>
            <w:tcW w:w="971" w:type="dxa"/>
          </w:tcPr>
          <w:p w14:paraId="2BD775DF" w14:textId="437C41B0" w:rsidR="00EC2078" w:rsidRPr="00EC449A" w:rsidRDefault="00EC449A" w:rsidP="000B7EBC">
            <w:pPr>
              <w:jc w:val="left"/>
              <w:rPr>
                <w:rFonts w:cs="Calibri"/>
                <w:sz w:val="24"/>
                <w:szCs w:val="24"/>
                <w:lang w:val="en-US"/>
              </w:rPr>
            </w:pPr>
            <w:r>
              <w:rPr>
                <w:rFonts w:cs="Calibri"/>
                <w:sz w:val="24"/>
                <w:szCs w:val="24"/>
                <w:lang w:val="en-US"/>
              </w:rPr>
              <w:t>76</w:t>
            </w:r>
          </w:p>
        </w:tc>
      </w:tr>
      <w:tr w:rsidR="000B7EBC" w:rsidRPr="000B7EBC" w14:paraId="5515291E" w14:textId="77777777" w:rsidTr="009C68CD">
        <w:trPr>
          <w:trHeight w:val="763"/>
        </w:trPr>
        <w:tc>
          <w:tcPr>
            <w:tcW w:w="8642" w:type="dxa"/>
          </w:tcPr>
          <w:p w14:paraId="169756AD" w14:textId="77777777" w:rsidR="000B7EBC" w:rsidRPr="000B7EBC" w:rsidRDefault="000B7EBC" w:rsidP="000B7EBC">
            <w:pPr>
              <w:jc w:val="left"/>
              <w:rPr>
                <w:rFonts w:cs="Calibri"/>
                <w:sz w:val="24"/>
                <w:szCs w:val="24"/>
              </w:rPr>
            </w:pPr>
            <w:r w:rsidRPr="000B7EBC">
              <w:rPr>
                <w:rFonts w:cs="Calibri"/>
                <w:sz w:val="24"/>
                <w:szCs w:val="24"/>
              </w:rPr>
              <w:t>1.ОСНОВНІ ПРОГНОЗНІ ПОКАЗНИКИ ЕКОНОМІЧНОГО І СОЦІАЛЬНОГО РОЗВИТКУ РОГАТИНСЬКОЇ МІСЬКОЇ ТЕРИТОРІАЛЬНОЇ ГРОМАДИ НА 2026-2028 РОКИ</w:t>
            </w:r>
          </w:p>
        </w:tc>
        <w:tc>
          <w:tcPr>
            <w:tcW w:w="971" w:type="dxa"/>
          </w:tcPr>
          <w:p w14:paraId="4C40F840" w14:textId="77777777" w:rsidR="000B7EBC" w:rsidRPr="00BC1847" w:rsidRDefault="000B7EBC" w:rsidP="000B7EBC">
            <w:pPr>
              <w:jc w:val="left"/>
              <w:rPr>
                <w:rFonts w:cs="Calibri"/>
                <w:sz w:val="24"/>
                <w:szCs w:val="24"/>
                <w:lang w:val="ru-RU"/>
              </w:rPr>
            </w:pPr>
          </w:p>
          <w:p w14:paraId="0CF02CD3" w14:textId="77777777" w:rsidR="00EC449A" w:rsidRPr="00BC1847" w:rsidRDefault="00EC449A" w:rsidP="000B7EBC">
            <w:pPr>
              <w:jc w:val="left"/>
              <w:rPr>
                <w:rFonts w:cs="Calibri"/>
                <w:sz w:val="24"/>
                <w:szCs w:val="24"/>
                <w:lang w:val="ru-RU"/>
              </w:rPr>
            </w:pPr>
          </w:p>
          <w:p w14:paraId="46E4DD93" w14:textId="53DB7A4D" w:rsidR="00EC449A" w:rsidRPr="00EC449A" w:rsidRDefault="00EC449A" w:rsidP="000B7EBC">
            <w:pPr>
              <w:jc w:val="left"/>
              <w:rPr>
                <w:rFonts w:cs="Calibri"/>
                <w:sz w:val="24"/>
                <w:szCs w:val="24"/>
                <w:lang w:val="en-US"/>
              </w:rPr>
            </w:pPr>
            <w:r>
              <w:rPr>
                <w:rFonts w:cs="Calibri"/>
                <w:sz w:val="24"/>
                <w:szCs w:val="24"/>
                <w:lang w:val="en-US"/>
              </w:rPr>
              <w:t>76</w:t>
            </w:r>
          </w:p>
        </w:tc>
      </w:tr>
      <w:tr w:rsidR="000B7EBC" w:rsidRPr="000B7EBC" w14:paraId="1038CBC6" w14:textId="77777777" w:rsidTr="009C68CD">
        <w:trPr>
          <w:trHeight w:val="619"/>
        </w:trPr>
        <w:tc>
          <w:tcPr>
            <w:tcW w:w="8642" w:type="dxa"/>
          </w:tcPr>
          <w:p w14:paraId="27D74023" w14:textId="3A85A613" w:rsidR="000B7EBC" w:rsidRPr="000B7EBC" w:rsidRDefault="00E82C08" w:rsidP="000B7EBC">
            <w:pPr>
              <w:rPr>
                <w:rFonts w:cs="Calibri"/>
                <w:sz w:val="24"/>
                <w:szCs w:val="24"/>
              </w:rPr>
            </w:pPr>
            <w:r>
              <w:rPr>
                <w:rFonts w:cs="Calibri"/>
                <w:sz w:val="24"/>
                <w:szCs w:val="24"/>
              </w:rPr>
              <w:t>2. ПЕРЕЛІК  ГАЛУЗЕВИХ  ПРОГРАМ</w:t>
            </w:r>
            <w:r w:rsidR="000B7EBC" w:rsidRPr="000B7EBC">
              <w:rPr>
                <w:rFonts w:cs="Calibri"/>
                <w:sz w:val="24"/>
                <w:szCs w:val="24"/>
              </w:rPr>
              <w:t>,</w:t>
            </w:r>
            <w:r w:rsidRPr="00E82C08">
              <w:rPr>
                <w:rFonts w:cs="Calibri"/>
                <w:sz w:val="24"/>
                <w:szCs w:val="24"/>
              </w:rPr>
              <w:t xml:space="preserve"> </w:t>
            </w:r>
            <w:r w:rsidR="000B7EBC" w:rsidRPr="000B7EBC">
              <w:rPr>
                <w:rFonts w:cs="Calibri"/>
                <w:sz w:val="24"/>
                <w:szCs w:val="24"/>
              </w:rPr>
              <w:t xml:space="preserve">ЩО Є  СКЛАДОВИМИ  ПРОГРАМИ ЕКОНОМІЧНОГО ТА СОЦІАЛЬНОГО РОЗВИТКУ РОГАТИНСЬКОЇ  МІСЬКОЇ  ТЕРИТОРІАЛЬНОЇ  ГРОМАДИ   </w:t>
            </w:r>
          </w:p>
        </w:tc>
        <w:tc>
          <w:tcPr>
            <w:tcW w:w="971" w:type="dxa"/>
          </w:tcPr>
          <w:p w14:paraId="1F8928AB" w14:textId="77777777" w:rsidR="000B7EBC" w:rsidRDefault="000B7EBC" w:rsidP="000B7EBC">
            <w:pPr>
              <w:rPr>
                <w:rFonts w:cs="Calibri"/>
                <w:sz w:val="24"/>
                <w:szCs w:val="24"/>
              </w:rPr>
            </w:pPr>
          </w:p>
          <w:p w14:paraId="17D74312" w14:textId="77777777" w:rsidR="00EC449A" w:rsidRDefault="00EC449A" w:rsidP="000B7EBC">
            <w:pPr>
              <w:rPr>
                <w:rFonts w:cs="Calibri"/>
                <w:sz w:val="24"/>
                <w:szCs w:val="24"/>
              </w:rPr>
            </w:pPr>
          </w:p>
          <w:p w14:paraId="07C44933" w14:textId="38836E69" w:rsidR="00EC449A" w:rsidRPr="00EC449A" w:rsidRDefault="00EC449A" w:rsidP="000B7EBC">
            <w:pPr>
              <w:rPr>
                <w:rFonts w:cs="Calibri"/>
                <w:sz w:val="24"/>
                <w:szCs w:val="24"/>
                <w:lang w:val="en-US"/>
              </w:rPr>
            </w:pPr>
            <w:r>
              <w:rPr>
                <w:rFonts w:cs="Calibri"/>
                <w:sz w:val="24"/>
                <w:szCs w:val="24"/>
                <w:lang w:val="en-US"/>
              </w:rPr>
              <w:t>77</w:t>
            </w:r>
          </w:p>
        </w:tc>
      </w:tr>
      <w:tr w:rsidR="000B7EBC" w:rsidRPr="000B7EBC" w14:paraId="5135460F" w14:textId="77777777" w:rsidTr="009C68CD">
        <w:trPr>
          <w:trHeight w:val="361"/>
        </w:trPr>
        <w:tc>
          <w:tcPr>
            <w:tcW w:w="8642" w:type="dxa"/>
          </w:tcPr>
          <w:p w14:paraId="6DEE1EC7" w14:textId="355EE8A7" w:rsidR="000B7EBC" w:rsidRPr="000B7EBC" w:rsidRDefault="0066321A" w:rsidP="000B7EBC">
            <w:pPr>
              <w:rPr>
                <w:rFonts w:cs="Calibri"/>
                <w:sz w:val="24"/>
                <w:szCs w:val="24"/>
              </w:rPr>
            </w:pPr>
            <w:r>
              <w:rPr>
                <w:rFonts w:cs="Calibri"/>
                <w:sz w:val="24"/>
                <w:szCs w:val="24"/>
              </w:rPr>
              <w:t xml:space="preserve">3.ПЕРЕЛІК ПРОЄКТІВ/ЗАХОДІВ, </w:t>
            </w:r>
            <w:r w:rsidR="000B7EBC" w:rsidRPr="000B7EBC">
              <w:rPr>
                <w:rFonts w:cs="Calibri"/>
                <w:sz w:val="24"/>
                <w:szCs w:val="24"/>
              </w:rPr>
              <w:t>ЯКІ ПЕ</w:t>
            </w:r>
            <w:r w:rsidR="008D19B6">
              <w:rPr>
                <w:rFonts w:cs="Calibri"/>
                <w:sz w:val="24"/>
                <w:szCs w:val="24"/>
              </w:rPr>
              <w:t>РЕДБАЧАЄ</w:t>
            </w:r>
            <w:r w:rsidR="000B7EBC" w:rsidRPr="000B7EBC">
              <w:rPr>
                <w:rFonts w:cs="Calibri"/>
                <w:sz w:val="24"/>
                <w:szCs w:val="24"/>
              </w:rPr>
              <w:t>ТЬСЯ ФІНАНСУВАТИ  ЗА  РАХУНОК  КОШТІВ  БЮДЖЕТУ  ГРОМАДИ,  ДЕРЖАВНОГО  БЮДЖЕТУ  ТА ІНШИХ  ДЖЕРЕЛ  У 2026-2028 РОКАХ</w:t>
            </w:r>
          </w:p>
        </w:tc>
        <w:tc>
          <w:tcPr>
            <w:tcW w:w="971" w:type="dxa"/>
          </w:tcPr>
          <w:p w14:paraId="628417D9" w14:textId="77777777" w:rsidR="000B7EBC" w:rsidRDefault="000B7EBC" w:rsidP="000B7EBC">
            <w:pPr>
              <w:rPr>
                <w:rFonts w:cs="Calibri"/>
                <w:sz w:val="24"/>
                <w:szCs w:val="24"/>
              </w:rPr>
            </w:pPr>
          </w:p>
          <w:p w14:paraId="5C3D17AC" w14:textId="77777777" w:rsidR="00150198" w:rsidRDefault="00150198" w:rsidP="000B7EBC">
            <w:pPr>
              <w:rPr>
                <w:rFonts w:cs="Calibri"/>
                <w:sz w:val="24"/>
                <w:szCs w:val="24"/>
              </w:rPr>
            </w:pPr>
          </w:p>
          <w:p w14:paraId="631FACCE" w14:textId="0BC5739E" w:rsidR="00150198" w:rsidRPr="00150198" w:rsidRDefault="00150198" w:rsidP="000B7EBC">
            <w:pPr>
              <w:rPr>
                <w:rFonts w:cs="Calibri"/>
                <w:sz w:val="24"/>
                <w:szCs w:val="24"/>
                <w:lang w:val="en-US"/>
              </w:rPr>
            </w:pPr>
            <w:r>
              <w:rPr>
                <w:rFonts w:cs="Calibri"/>
                <w:sz w:val="24"/>
                <w:szCs w:val="24"/>
                <w:lang w:val="en-US"/>
              </w:rPr>
              <w:t>80</w:t>
            </w:r>
          </w:p>
        </w:tc>
      </w:tr>
    </w:tbl>
    <w:p w14:paraId="0084DE9D" w14:textId="77777777" w:rsidR="00C41C46" w:rsidRDefault="00C41C46" w:rsidP="00EC2078">
      <w:pPr>
        <w:pBdr>
          <w:top w:val="nil"/>
          <w:left w:val="nil"/>
          <w:bottom w:val="nil"/>
          <w:right w:val="nil"/>
          <w:between w:val="nil"/>
        </w:pBdr>
        <w:rPr>
          <w:b/>
        </w:rPr>
      </w:pPr>
    </w:p>
    <w:p w14:paraId="272E68C4" w14:textId="4A2551DB" w:rsidR="00C41C46" w:rsidRDefault="00C41C46" w:rsidP="00EC2078">
      <w:pPr>
        <w:spacing w:before="240" w:line="276" w:lineRule="auto"/>
        <w:rPr>
          <w:b/>
        </w:rPr>
      </w:pPr>
      <w:r>
        <w:br w:type="page"/>
      </w:r>
    </w:p>
    <w:p w14:paraId="3A75FD5F" w14:textId="77777777" w:rsidR="00C41C46" w:rsidRPr="00C02045" w:rsidRDefault="00C41C46" w:rsidP="00C41C46">
      <w:pPr>
        <w:spacing w:line="276" w:lineRule="auto"/>
        <w:jc w:val="center"/>
        <w:rPr>
          <w:b/>
          <w:color w:val="000000" w:themeColor="text1"/>
        </w:rPr>
      </w:pPr>
      <w:r w:rsidRPr="00C02045">
        <w:rPr>
          <w:b/>
          <w:color w:val="000000" w:themeColor="text1"/>
        </w:rPr>
        <w:lastRenderedPageBreak/>
        <w:t>ПАСПОРТ</w:t>
      </w:r>
    </w:p>
    <w:p w14:paraId="5B85FB01" w14:textId="77777777" w:rsidR="00C41C46" w:rsidRDefault="00C41C46" w:rsidP="00C41C46">
      <w:pPr>
        <w:spacing w:line="276" w:lineRule="auto"/>
        <w:jc w:val="center"/>
        <w:rPr>
          <w:b/>
        </w:rPr>
      </w:pPr>
    </w:p>
    <w:p w14:paraId="3DFB38DE" w14:textId="4CD7C13E" w:rsidR="00C41C46" w:rsidRDefault="00C41C46" w:rsidP="00C41C46">
      <w:pPr>
        <w:spacing w:line="276" w:lineRule="auto"/>
        <w:jc w:val="center"/>
        <w:rPr>
          <w:b/>
          <w:color w:val="000000" w:themeColor="text1"/>
          <w:sz w:val="16"/>
          <w:szCs w:val="16"/>
        </w:rPr>
      </w:pPr>
      <w:r w:rsidRPr="00522DC4">
        <w:rPr>
          <w:b/>
          <w:color w:val="000000" w:themeColor="text1"/>
        </w:rPr>
        <w:t>Програми економічного і соціального розвитку Рогатинської місько</w:t>
      </w:r>
      <w:r w:rsidR="00EC2078">
        <w:rPr>
          <w:b/>
          <w:color w:val="000000" w:themeColor="text1"/>
        </w:rPr>
        <w:t xml:space="preserve">ї територіальної громади на 2026-2028 </w:t>
      </w:r>
      <w:r w:rsidR="0071281B">
        <w:rPr>
          <w:b/>
          <w:color w:val="000000" w:themeColor="text1"/>
        </w:rPr>
        <w:t>роки</w:t>
      </w:r>
      <w:r w:rsidRPr="00522DC4">
        <w:rPr>
          <w:b/>
          <w:color w:val="000000" w:themeColor="text1"/>
          <w:sz w:val="16"/>
          <w:szCs w:val="16"/>
        </w:rPr>
        <w:t xml:space="preserve"> </w:t>
      </w:r>
    </w:p>
    <w:p w14:paraId="69C17EE1" w14:textId="77777777" w:rsidR="00C41C46" w:rsidRPr="00522DC4" w:rsidRDefault="00C41C46" w:rsidP="00443E04">
      <w:pPr>
        <w:spacing w:line="276" w:lineRule="auto"/>
        <w:rPr>
          <w:b/>
          <w:color w:val="000000" w:themeColor="text1"/>
        </w:rPr>
      </w:pPr>
    </w:p>
    <w:tbl>
      <w:tblPr>
        <w:tblW w:w="9640"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2269"/>
        <w:gridCol w:w="7371"/>
      </w:tblGrid>
      <w:tr w:rsidR="00C41C46" w:rsidRPr="00A757EB" w14:paraId="01F04AC1" w14:textId="77777777" w:rsidTr="00443E04">
        <w:trPr>
          <w:trHeight w:val="319"/>
        </w:trPr>
        <w:tc>
          <w:tcPr>
            <w:tcW w:w="226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2D5C99"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Назва Програми</w:t>
            </w:r>
          </w:p>
        </w:tc>
        <w:tc>
          <w:tcPr>
            <w:tcW w:w="7371"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A4631C6" w14:textId="6C697796" w:rsidR="00C41C46" w:rsidRPr="00A757EB" w:rsidRDefault="00C41C46" w:rsidP="0071281B">
            <w:pPr>
              <w:rPr>
                <w:rFonts w:cs="Times New Roman"/>
                <w:color w:val="000000" w:themeColor="text1"/>
                <w:sz w:val="24"/>
                <w:szCs w:val="24"/>
              </w:rPr>
            </w:pPr>
            <w:r w:rsidRPr="00A757EB">
              <w:rPr>
                <w:rFonts w:cs="Times New Roman"/>
                <w:color w:val="000000" w:themeColor="text1"/>
                <w:sz w:val="24"/>
                <w:szCs w:val="24"/>
              </w:rPr>
              <w:t xml:space="preserve">Програма економічного і соціального розвитку Рогатинської міської </w:t>
            </w:r>
            <w:r w:rsidR="00EC2078" w:rsidRPr="00A757EB">
              <w:rPr>
                <w:rFonts w:cs="Times New Roman"/>
                <w:color w:val="000000" w:themeColor="text1"/>
                <w:sz w:val="24"/>
                <w:szCs w:val="24"/>
              </w:rPr>
              <w:t>територіальної громади на 2026-2028</w:t>
            </w:r>
            <w:r w:rsidRPr="00A757EB">
              <w:rPr>
                <w:rFonts w:cs="Times New Roman"/>
                <w:color w:val="000000" w:themeColor="text1"/>
                <w:sz w:val="24"/>
                <w:szCs w:val="24"/>
              </w:rPr>
              <w:t xml:space="preserve"> </w:t>
            </w:r>
            <w:r w:rsidR="0071281B" w:rsidRPr="00A757EB">
              <w:rPr>
                <w:rFonts w:cs="Times New Roman"/>
                <w:color w:val="000000" w:themeColor="text1"/>
                <w:sz w:val="24"/>
                <w:szCs w:val="24"/>
              </w:rPr>
              <w:t>роки</w:t>
            </w:r>
          </w:p>
        </w:tc>
      </w:tr>
      <w:tr w:rsidR="00C41C46" w:rsidRPr="00A757EB" w14:paraId="340252D5" w14:textId="77777777" w:rsidTr="00443E04">
        <w:trPr>
          <w:trHeight w:val="3171"/>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A708F13"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Підстави для розробки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4B2DB840" w14:textId="655AC992" w:rsidR="00C41C46" w:rsidRPr="00A757EB" w:rsidRDefault="00D103C5" w:rsidP="00D30B1B">
            <w:pPr>
              <w:rPr>
                <w:rFonts w:cs="Times New Roman"/>
                <w:color w:val="000000" w:themeColor="text1"/>
                <w:sz w:val="24"/>
                <w:szCs w:val="24"/>
              </w:rPr>
            </w:pPr>
            <w:r w:rsidRPr="00D103C5">
              <w:rPr>
                <w:rFonts w:cs="Times New Roman"/>
                <w:color w:val="000000" w:themeColor="text1"/>
                <w:sz w:val="24"/>
                <w:szCs w:val="24"/>
              </w:rPr>
              <w:t xml:space="preserve">Про державне прогнозування та розроблення програм економічного і соціального розвитку України: Закон України від 23.03.2000 № 1602-III; Про розроблення прогнозних і програмних документів економічного і соціального розвитку, Бюджетної декларації та складання </w:t>
            </w:r>
            <w:proofErr w:type="spellStart"/>
            <w:r w:rsidRPr="00D103C5">
              <w:rPr>
                <w:rFonts w:cs="Times New Roman"/>
                <w:color w:val="000000" w:themeColor="text1"/>
                <w:sz w:val="24"/>
                <w:szCs w:val="24"/>
              </w:rPr>
              <w:t>проєкту</w:t>
            </w:r>
            <w:proofErr w:type="spellEnd"/>
            <w:r w:rsidRPr="00D103C5">
              <w:rPr>
                <w:rFonts w:cs="Times New Roman"/>
                <w:color w:val="000000" w:themeColor="text1"/>
                <w:sz w:val="24"/>
                <w:szCs w:val="24"/>
              </w:rPr>
              <w:t xml:space="preserve"> державного бюджету: постанова Кабінету Міністрів України від 26.04.2003 № 621 (у чинній редакції); Про схвалення основних прогнозних </w:t>
            </w:r>
            <w:proofErr w:type="spellStart"/>
            <w:r w:rsidRPr="00D103C5">
              <w:rPr>
                <w:rFonts w:cs="Times New Roman"/>
                <w:color w:val="000000" w:themeColor="text1"/>
                <w:sz w:val="24"/>
                <w:szCs w:val="24"/>
              </w:rPr>
              <w:t>макропоказників</w:t>
            </w:r>
            <w:proofErr w:type="spellEnd"/>
            <w:r w:rsidRPr="00D103C5">
              <w:rPr>
                <w:rFonts w:cs="Times New Roman"/>
                <w:color w:val="000000" w:themeColor="text1"/>
                <w:sz w:val="24"/>
                <w:szCs w:val="24"/>
              </w:rPr>
              <w:t xml:space="preserve"> економічного і соціального розвитку України на 2025–2027 роки: постанова Кабінету Міністрів України від 28.06.2024 № 780; Про схвалення Прогнозу економічного і соціального розвитку України на 2026–2028 роки: постанова Кабінету Міністрів України від 06.08.2025 № 946; Про місцеве самоврядування в Україні: Закон України від 21.05.1997 № 280/97-ВР (ст. 26); Бюджетний кодекс України: Закон України від 08.07.2010 № 2456-VI (програмно-цільовий метод; середньострокове планування); Про засади державної регіональної політики: Закон України від 05.02.2015 № 156-VIII; Про затвердження Державної стратегії регіонального розвитку на 2021–2027 роки: постанова Кабінету Міністрів України від 05.08.2020 № 695 (з урахуванням змін від 13.08.2024 № 940); Про затвердження плану заходів на 2025–2027 роки з реалізації Державної стратегії регіонального розвитку на 2021–2027 роки: розпорядження Кабінету Міністрів України від 25.09.2025 № 1047-р;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наказ </w:t>
            </w:r>
            <w:proofErr w:type="spellStart"/>
            <w:r w:rsidRPr="00D103C5">
              <w:rPr>
                <w:rFonts w:cs="Times New Roman"/>
                <w:color w:val="000000" w:themeColor="text1"/>
                <w:sz w:val="24"/>
                <w:szCs w:val="24"/>
              </w:rPr>
              <w:t>Мінрегіону</w:t>
            </w:r>
            <w:proofErr w:type="spellEnd"/>
            <w:r w:rsidRPr="00D103C5">
              <w:rPr>
                <w:rFonts w:cs="Times New Roman"/>
                <w:color w:val="000000" w:themeColor="text1"/>
                <w:sz w:val="24"/>
                <w:szCs w:val="24"/>
              </w:rPr>
              <w:t xml:space="preserve"> від 30.03.2016 № 75; Стратегія розвитку Рогатинської міської територіальної громади на 2023–2029 роки, затверджена рішенням Рогатинської міської ради від 26.01.2023 № 5573.</w:t>
            </w:r>
          </w:p>
        </w:tc>
      </w:tr>
      <w:tr w:rsidR="00C41C46" w:rsidRPr="00A757EB" w14:paraId="22085B69" w14:textId="77777777" w:rsidTr="00443E04">
        <w:trPr>
          <w:trHeight w:val="660"/>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307837"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 xml:space="preserve">Оприлюднення підготовки </w:t>
            </w:r>
            <w:proofErr w:type="spellStart"/>
            <w:r w:rsidRPr="00A757EB">
              <w:rPr>
                <w:rFonts w:cs="Times New Roman"/>
                <w:color w:val="000000" w:themeColor="text1"/>
                <w:sz w:val="24"/>
                <w:szCs w:val="24"/>
              </w:rPr>
              <w:t>проєкту</w:t>
            </w:r>
            <w:proofErr w:type="spellEnd"/>
            <w:r w:rsidRPr="00A757EB">
              <w:rPr>
                <w:rFonts w:cs="Times New Roman"/>
                <w:color w:val="000000" w:themeColor="text1"/>
                <w:sz w:val="24"/>
                <w:szCs w:val="24"/>
              </w:rPr>
              <w:t xml:space="preserve">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5680B0B8" w14:textId="36A9D336" w:rsidR="00C41C46" w:rsidRPr="00A757EB" w:rsidRDefault="00D103C5" w:rsidP="00D30B1B">
            <w:pPr>
              <w:rPr>
                <w:rFonts w:cs="Times New Roman"/>
                <w:color w:val="000000" w:themeColor="text1"/>
                <w:sz w:val="24"/>
                <w:szCs w:val="24"/>
              </w:rPr>
            </w:pPr>
            <w:r w:rsidRPr="00D103C5">
              <w:rPr>
                <w:rFonts w:cs="Times New Roman"/>
                <w:color w:val="000000" w:themeColor="text1"/>
                <w:sz w:val="24"/>
                <w:szCs w:val="24"/>
              </w:rPr>
              <w:t xml:space="preserve">На офіційному </w:t>
            </w:r>
            <w:proofErr w:type="spellStart"/>
            <w:r w:rsidRPr="00D103C5">
              <w:rPr>
                <w:rFonts w:cs="Times New Roman"/>
                <w:color w:val="000000" w:themeColor="text1"/>
                <w:sz w:val="24"/>
                <w:szCs w:val="24"/>
              </w:rPr>
              <w:t>вебсайті</w:t>
            </w:r>
            <w:proofErr w:type="spellEnd"/>
            <w:r w:rsidRPr="00D103C5">
              <w:rPr>
                <w:rFonts w:cs="Times New Roman"/>
                <w:color w:val="000000" w:themeColor="text1"/>
                <w:sz w:val="24"/>
                <w:szCs w:val="24"/>
              </w:rPr>
              <w:t xml:space="preserve"> Рогатинської міської ради:</w:t>
            </w:r>
            <w:r>
              <w:rPr>
                <w:rFonts w:cs="Times New Roman"/>
                <w:color w:val="000000" w:themeColor="text1"/>
                <w:sz w:val="24"/>
                <w:szCs w:val="24"/>
              </w:rPr>
              <w:t xml:space="preserve"> </w:t>
            </w:r>
            <w:r w:rsidR="00C41C46" w:rsidRPr="00A757EB">
              <w:rPr>
                <w:rFonts w:cs="Times New Roman"/>
                <w:color w:val="000000" w:themeColor="text1"/>
                <w:sz w:val="24"/>
                <w:szCs w:val="24"/>
              </w:rPr>
              <w:t xml:space="preserve">https:  https://rmtg.gov.ua/    </w:t>
            </w:r>
            <w:r w:rsidR="00C41C46" w:rsidRPr="00A757EB">
              <w:rPr>
                <w:rFonts w:cs="Times New Roman"/>
                <w:color w:val="000000" w:themeColor="text1"/>
                <w:sz w:val="24"/>
                <w:szCs w:val="24"/>
              </w:rPr>
              <w:tab/>
            </w:r>
          </w:p>
        </w:tc>
      </w:tr>
      <w:tr w:rsidR="00C41C46" w:rsidRPr="00A757EB" w14:paraId="68EB6F92" w14:textId="77777777" w:rsidTr="000A0DEA">
        <w:trPr>
          <w:trHeight w:val="60"/>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A79972"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Замовник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79B67D22" w14:textId="62483556" w:rsidR="00C41C46" w:rsidRPr="00A757EB" w:rsidRDefault="000A0DEA" w:rsidP="00D30B1B">
            <w:pPr>
              <w:rPr>
                <w:rFonts w:cs="Times New Roman"/>
                <w:color w:val="000000" w:themeColor="text1"/>
                <w:sz w:val="24"/>
                <w:szCs w:val="24"/>
              </w:rPr>
            </w:pPr>
            <w:r w:rsidRPr="000A0DEA">
              <w:rPr>
                <w:rFonts w:cs="Times New Roman"/>
                <w:color w:val="000000" w:themeColor="text1"/>
                <w:sz w:val="24"/>
                <w:szCs w:val="24"/>
              </w:rPr>
              <w:t>Виконавчий комітет Рогатинської міської ради</w:t>
            </w:r>
          </w:p>
        </w:tc>
      </w:tr>
      <w:tr w:rsidR="00C41C46" w:rsidRPr="00A757EB" w14:paraId="26C2EC9A" w14:textId="77777777" w:rsidTr="00443E04">
        <w:trPr>
          <w:trHeight w:val="289"/>
        </w:trPr>
        <w:tc>
          <w:tcPr>
            <w:tcW w:w="226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24155F"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Головний розробник Програми</w:t>
            </w:r>
          </w:p>
        </w:tc>
        <w:tc>
          <w:tcPr>
            <w:tcW w:w="7371" w:type="dxa"/>
            <w:tcBorders>
              <w:top w:val="nil"/>
              <w:left w:val="nil"/>
              <w:bottom w:val="single" w:sz="8" w:space="0" w:color="000000"/>
              <w:right w:val="single" w:sz="8" w:space="0" w:color="000000"/>
            </w:tcBorders>
            <w:tcMar>
              <w:top w:w="0" w:type="dxa"/>
              <w:left w:w="100" w:type="dxa"/>
              <w:bottom w:w="0" w:type="dxa"/>
              <w:right w:w="100" w:type="dxa"/>
            </w:tcMar>
          </w:tcPr>
          <w:p w14:paraId="2254B57B" w14:textId="362E0F70" w:rsidR="00C41C46" w:rsidRPr="00A757EB" w:rsidRDefault="00DA619D" w:rsidP="00D30B1B">
            <w:pPr>
              <w:rPr>
                <w:rFonts w:cs="Times New Roman"/>
                <w:color w:val="000000" w:themeColor="text1"/>
                <w:sz w:val="24"/>
                <w:szCs w:val="24"/>
              </w:rPr>
            </w:pPr>
            <w:r>
              <w:rPr>
                <w:rFonts w:cs="Times New Roman"/>
                <w:color w:val="000000" w:themeColor="text1"/>
                <w:sz w:val="24"/>
                <w:szCs w:val="24"/>
              </w:rPr>
              <w:t>Виконавчий комітет Рогатинської міської ради (відділ супроводу стратегії розвитку громади)</w:t>
            </w:r>
          </w:p>
        </w:tc>
      </w:tr>
      <w:tr w:rsidR="00C41C46" w:rsidRPr="00A757EB" w14:paraId="1FCE2CF4" w14:textId="77777777" w:rsidTr="00443E04">
        <w:trPr>
          <w:trHeight w:val="1305"/>
        </w:trPr>
        <w:tc>
          <w:tcPr>
            <w:tcW w:w="2269"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1EFB9D46" w14:textId="77777777" w:rsidR="00C41C46" w:rsidRPr="00A757EB" w:rsidRDefault="00C41C46" w:rsidP="00D30B1B">
            <w:pPr>
              <w:rPr>
                <w:rFonts w:cs="Times New Roman"/>
                <w:color w:val="000000" w:themeColor="text1"/>
                <w:sz w:val="24"/>
                <w:szCs w:val="24"/>
              </w:rPr>
            </w:pPr>
            <w:r w:rsidRPr="00A757EB">
              <w:rPr>
                <w:rFonts w:cs="Times New Roman"/>
                <w:color w:val="000000" w:themeColor="text1"/>
                <w:sz w:val="24"/>
                <w:szCs w:val="24"/>
              </w:rPr>
              <w:t>Відповідальні за виконання програмних заходів (головні виконавці)</w:t>
            </w:r>
          </w:p>
        </w:tc>
        <w:tc>
          <w:tcPr>
            <w:tcW w:w="7371" w:type="dxa"/>
            <w:tcBorders>
              <w:top w:val="nil"/>
              <w:left w:val="nil"/>
              <w:bottom w:val="single" w:sz="4" w:space="0" w:color="auto"/>
              <w:right w:val="single" w:sz="8" w:space="0" w:color="000000"/>
            </w:tcBorders>
            <w:tcMar>
              <w:top w:w="0" w:type="dxa"/>
              <w:left w:w="100" w:type="dxa"/>
              <w:bottom w:w="0" w:type="dxa"/>
              <w:right w:w="100" w:type="dxa"/>
            </w:tcMar>
          </w:tcPr>
          <w:p w14:paraId="35CD4B4A" w14:textId="564776EB" w:rsidR="00C41C46" w:rsidRPr="00A757EB" w:rsidRDefault="00146D93" w:rsidP="003676D4">
            <w:pPr>
              <w:rPr>
                <w:rFonts w:cs="Times New Roman"/>
                <w:color w:val="000000" w:themeColor="text1"/>
                <w:sz w:val="24"/>
                <w:szCs w:val="24"/>
              </w:rPr>
            </w:pPr>
            <w:r>
              <w:rPr>
                <w:rFonts w:cs="Times New Roman"/>
                <w:color w:val="000000" w:themeColor="text1"/>
                <w:sz w:val="24"/>
                <w:szCs w:val="24"/>
              </w:rPr>
              <w:t>В</w:t>
            </w:r>
            <w:r w:rsidRPr="00146D93">
              <w:rPr>
                <w:rFonts w:cs="Times New Roman"/>
                <w:color w:val="000000" w:themeColor="text1"/>
                <w:sz w:val="24"/>
                <w:szCs w:val="24"/>
              </w:rPr>
              <w:t>иконавчі органи (структурні підрозділи) Рогатинської міської ради; комунальні підприємства, установи та організації.</w:t>
            </w:r>
          </w:p>
        </w:tc>
      </w:tr>
      <w:tr w:rsidR="00C41C46" w:rsidRPr="00A757EB" w14:paraId="10ADDA00" w14:textId="77777777" w:rsidTr="00443E04">
        <w:trPr>
          <w:trHeight w:val="1305"/>
        </w:trPr>
        <w:tc>
          <w:tcPr>
            <w:tcW w:w="226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E2B7B32" w14:textId="3E5E1F20"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lastRenderedPageBreak/>
              <w:t>Цілі і завдання Програми</w:t>
            </w:r>
          </w:p>
        </w:tc>
        <w:tc>
          <w:tcPr>
            <w:tcW w:w="73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BDCEE9C" w14:textId="7F3E0480" w:rsidR="00C41C46" w:rsidRDefault="00C41C46" w:rsidP="00C41C46">
            <w:pPr>
              <w:rPr>
                <w:rFonts w:cs="Times New Roman"/>
                <w:color w:val="000000" w:themeColor="text1"/>
                <w:sz w:val="24"/>
                <w:szCs w:val="24"/>
              </w:rPr>
            </w:pPr>
            <w:r w:rsidRPr="00A757EB">
              <w:rPr>
                <w:rFonts w:cs="Times New Roman"/>
                <w:color w:val="000000" w:themeColor="text1"/>
                <w:sz w:val="24"/>
                <w:szCs w:val="24"/>
              </w:rPr>
              <w:t>Цілі та завдання Програми:</w:t>
            </w:r>
          </w:p>
          <w:p w14:paraId="6DD6294A" w14:textId="51282CB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1. </w:t>
            </w:r>
            <w:r>
              <w:rPr>
                <w:rFonts w:cs="Times New Roman"/>
                <w:color w:val="000000" w:themeColor="text1"/>
                <w:sz w:val="24"/>
                <w:szCs w:val="24"/>
              </w:rPr>
              <w:t>Розвиток людського капіталу</w:t>
            </w:r>
            <w:r w:rsidRPr="00EC60E8">
              <w:rPr>
                <w:rFonts w:cs="Times New Roman"/>
                <w:color w:val="000000" w:themeColor="text1"/>
                <w:sz w:val="24"/>
                <w:szCs w:val="24"/>
              </w:rPr>
              <w:t xml:space="preserve"> </w:t>
            </w:r>
            <w:r w:rsidR="001D118B">
              <w:rPr>
                <w:rFonts w:cs="Times New Roman"/>
                <w:color w:val="000000" w:themeColor="text1"/>
                <w:sz w:val="24"/>
                <w:szCs w:val="24"/>
              </w:rPr>
              <w:t>та покращення якості</w:t>
            </w:r>
            <w:r w:rsidRPr="00EC60E8">
              <w:rPr>
                <w:rFonts w:cs="Times New Roman"/>
                <w:color w:val="000000" w:themeColor="text1"/>
                <w:sz w:val="24"/>
                <w:szCs w:val="24"/>
              </w:rPr>
              <w:t xml:space="preserve"> </w:t>
            </w:r>
            <w:r w:rsidR="001D118B">
              <w:rPr>
                <w:rFonts w:cs="Times New Roman"/>
                <w:color w:val="000000" w:themeColor="text1"/>
                <w:sz w:val="24"/>
                <w:szCs w:val="24"/>
              </w:rPr>
              <w:t>життя жителів громади</w:t>
            </w:r>
          </w:p>
          <w:p w14:paraId="4BFAE8E7" w14:textId="2F83A76E"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1.Житлово - комунальна інфраструктура та енергетична самодостатність</w:t>
            </w:r>
          </w:p>
          <w:p w14:paraId="73C5CAD8" w14:textId="1935374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2.Клімат і довкілля: пом’якшення та адаптація</w:t>
            </w:r>
          </w:p>
          <w:p w14:paraId="0603B403" w14:textId="66746A3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3.Громадська безпека, правопорядок та цивільний захист</w:t>
            </w:r>
          </w:p>
          <w:p w14:paraId="571D8E29" w14:textId="483495AD"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4. Просторовий розвиток, земельні відносини та управління комунальним майном</w:t>
            </w:r>
          </w:p>
          <w:p w14:paraId="23E3A824" w14:textId="41152290"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5. Дорожньо-транспортна інфраструктура та мобільність</w:t>
            </w:r>
          </w:p>
          <w:p w14:paraId="6FB64079" w14:textId="769A31B8"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6. Цифрова трансформація та надання адміністративних послуг</w:t>
            </w:r>
          </w:p>
          <w:p w14:paraId="3DD4422A" w14:textId="48A9366A" w:rsidR="00EC60E8" w:rsidRPr="00EC60E8" w:rsidRDefault="00E82C08" w:rsidP="00EC60E8">
            <w:pPr>
              <w:rPr>
                <w:rFonts w:cs="Times New Roman"/>
                <w:color w:val="000000" w:themeColor="text1"/>
                <w:sz w:val="24"/>
                <w:szCs w:val="24"/>
              </w:rPr>
            </w:pPr>
            <w:r>
              <w:rPr>
                <w:rFonts w:cs="Times New Roman"/>
                <w:color w:val="000000" w:themeColor="text1"/>
                <w:sz w:val="24"/>
                <w:szCs w:val="24"/>
              </w:rPr>
              <w:t xml:space="preserve">7. </w:t>
            </w:r>
            <w:r w:rsidR="00EC60E8" w:rsidRPr="00EC60E8">
              <w:rPr>
                <w:rFonts w:cs="Times New Roman"/>
                <w:color w:val="000000" w:themeColor="text1"/>
                <w:sz w:val="24"/>
                <w:szCs w:val="24"/>
              </w:rPr>
              <w:t>Надійний та ефективний соціальний захист. Ментальне здоров'я. інтеграція в суспільство внутрішньо переміщених осіб, ветеранів війни, військовослужбовців та членів їх сімей</w:t>
            </w:r>
          </w:p>
          <w:p w14:paraId="12FB27CB"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8. Доступна медицина</w:t>
            </w:r>
          </w:p>
          <w:p w14:paraId="483244C0"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9. Підвищення якості освіти</w:t>
            </w:r>
          </w:p>
          <w:p w14:paraId="4B8467D2"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10. Створення умов для розвитку культури, молодіжної політики та спорту</w:t>
            </w:r>
          </w:p>
          <w:p w14:paraId="318FB69C"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11. Захист прав дитини та підтримка сімей з дітьми</w:t>
            </w:r>
          </w:p>
          <w:p w14:paraId="715D57E9"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12. Рівні можливості та громадянська участь</w:t>
            </w:r>
          </w:p>
          <w:p w14:paraId="25026C4C" w14:textId="4EA632CB"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13. </w:t>
            </w:r>
            <w:proofErr w:type="spellStart"/>
            <w:r w:rsidRPr="00EC60E8">
              <w:rPr>
                <w:rFonts w:cs="Times New Roman"/>
                <w:color w:val="000000" w:themeColor="text1"/>
                <w:sz w:val="24"/>
                <w:szCs w:val="24"/>
              </w:rPr>
              <w:t>Безбар</w:t>
            </w:r>
            <w:proofErr w:type="spellEnd"/>
            <w:r w:rsidR="008B7467" w:rsidRPr="00443E04">
              <w:rPr>
                <w:rFonts w:cs="Times New Roman"/>
                <w:color w:val="000000" w:themeColor="text1"/>
                <w:sz w:val="24"/>
                <w:szCs w:val="24"/>
                <w:lang w:val="ru-RU"/>
              </w:rPr>
              <w:t>’</w:t>
            </w:r>
            <w:proofErr w:type="spellStart"/>
            <w:r w:rsidRPr="00EC60E8">
              <w:rPr>
                <w:rFonts w:cs="Times New Roman"/>
                <w:color w:val="000000" w:themeColor="text1"/>
                <w:sz w:val="24"/>
                <w:szCs w:val="24"/>
              </w:rPr>
              <w:t>єрність</w:t>
            </w:r>
            <w:proofErr w:type="spellEnd"/>
          </w:p>
          <w:p w14:paraId="690173C0" w14:textId="4DCCB7FC" w:rsidR="00EC60E8" w:rsidRPr="00EC60E8" w:rsidRDefault="007E27F6" w:rsidP="00EC60E8">
            <w:pPr>
              <w:rPr>
                <w:rFonts w:cs="Times New Roman"/>
                <w:color w:val="000000" w:themeColor="text1"/>
                <w:sz w:val="24"/>
                <w:szCs w:val="24"/>
              </w:rPr>
            </w:pPr>
            <w:r>
              <w:rPr>
                <w:rFonts w:cs="Times New Roman"/>
                <w:color w:val="000000" w:themeColor="text1"/>
                <w:sz w:val="24"/>
                <w:szCs w:val="24"/>
              </w:rPr>
              <w:t>2. Покращення конкурентоспроможності громади</w:t>
            </w:r>
          </w:p>
          <w:p w14:paraId="77C28C46"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1.Бюджетна та податкова політика</w:t>
            </w:r>
          </w:p>
          <w:p w14:paraId="7D8C5F79"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 Розвиток підприємництва та туризму</w:t>
            </w:r>
          </w:p>
          <w:p w14:paraId="0D37A384"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3. Зайнятість і ринок праці</w:t>
            </w:r>
          </w:p>
          <w:p w14:paraId="2A88AA7D"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4. Інвестиції, промоція, міжнародна співпраця та гранти</w:t>
            </w:r>
          </w:p>
          <w:p w14:paraId="58014557" w14:textId="4AA78D41"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 xml:space="preserve">3. </w:t>
            </w:r>
            <w:r w:rsidR="007E27F6">
              <w:rPr>
                <w:rFonts w:cs="Times New Roman"/>
                <w:color w:val="000000" w:themeColor="text1"/>
                <w:sz w:val="24"/>
                <w:szCs w:val="24"/>
              </w:rPr>
              <w:t>Розвиток сільських територій</w:t>
            </w:r>
          </w:p>
          <w:p w14:paraId="43CE02D5"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1. Розвиток агропромислового комплексу</w:t>
            </w:r>
          </w:p>
          <w:p w14:paraId="514F7241" w14:textId="77777777" w:rsidR="00EC60E8" w:rsidRPr="00EC60E8" w:rsidRDefault="00EC60E8" w:rsidP="00EC60E8">
            <w:pPr>
              <w:rPr>
                <w:rFonts w:cs="Times New Roman"/>
                <w:color w:val="000000" w:themeColor="text1"/>
                <w:sz w:val="24"/>
                <w:szCs w:val="24"/>
              </w:rPr>
            </w:pPr>
            <w:r w:rsidRPr="00EC60E8">
              <w:rPr>
                <w:rFonts w:cs="Times New Roman"/>
                <w:color w:val="000000" w:themeColor="text1"/>
                <w:sz w:val="24"/>
                <w:szCs w:val="24"/>
              </w:rPr>
              <w:t>2. Розвиток інфраструктури та базових послуг</w:t>
            </w:r>
          </w:p>
          <w:p w14:paraId="5521E728" w14:textId="1BE93303" w:rsidR="00C41C46" w:rsidRPr="00A757EB" w:rsidRDefault="00EC60E8" w:rsidP="00C41C46">
            <w:pPr>
              <w:rPr>
                <w:rFonts w:cs="Times New Roman"/>
                <w:color w:val="000000" w:themeColor="text1"/>
                <w:sz w:val="24"/>
                <w:szCs w:val="24"/>
              </w:rPr>
            </w:pPr>
            <w:r w:rsidRPr="00EC60E8">
              <w:rPr>
                <w:rFonts w:cs="Times New Roman"/>
                <w:color w:val="000000" w:themeColor="text1"/>
                <w:sz w:val="24"/>
                <w:szCs w:val="24"/>
              </w:rPr>
              <w:t xml:space="preserve">3. Сталий розвиток </w:t>
            </w:r>
            <w:proofErr w:type="spellStart"/>
            <w:r w:rsidRPr="00EC60E8">
              <w:rPr>
                <w:rFonts w:cs="Times New Roman"/>
                <w:color w:val="000000" w:themeColor="text1"/>
                <w:sz w:val="24"/>
                <w:szCs w:val="24"/>
              </w:rPr>
              <w:t>старостинських</w:t>
            </w:r>
            <w:proofErr w:type="spellEnd"/>
            <w:r w:rsidRPr="00EC60E8">
              <w:rPr>
                <w:rFonts w:cs="Times New Roman"/>
                <w:color w:val="000000" w:themeColor="text1"/>
                <w:sz w:val="24"/>
                <w:szCs w:val="24"/>
              </w:rPr>
              <w:t xml:space="preserve">  округів</w:t>
            </w:r>
          </w:p>
        </w:tc>
      </w:tr>
      <w:tr w:rsidR="00C41C46" w:rsidRPr="00A757EB" w14:paraId="4F6CDB1F" w14:textId="77777777" w:rsidTr="00443E04">
        <w:trPr>
          <w:trHeight w:val="630"/>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5A36E6F5" w14:textId="7E928BA7"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Розділи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2672F3B" w14:textId="77777777" w:rsidR="00C41C46" w:rsidRDefault="00E82C08" w:rsidP="00C41C46">
            <w:pPr>
              <w:rPr>
                <w:rFonts w:cs="Times New Roman"/>
                <w:color w:val="000000" w:themeColor="text1"/>
                <w:sz w:val="24"/>
                <w:szCs w:val="24"/>
              </w:rPr>
            </w:pPr>
            <w:r>
              <w:rPr>
                <w:rFonts w:cs="Times New Roman"/>
                <w:color w:val="000000" w:themeColor="text1"/>
                <w:sz w:val="24"/>
                <w:szCs w:val="24"/>
              </w:rPr>
              <w:t xml:space="preserve">1. </w:t>
            </w:r>
            <w:r w:rsidRPr="00E82C08">
              <w:rPr>
                <w:rFonts w:cs="Times New Roman"/>
                <w:color w:val="000000" w:themeColor="text1"/>
                <w:sz w:val="24"/>
                <w:szCs w:val="24"/>
              </w:rPr>
              <w:t>Аналіз економічного та соціального розвитку Рогатинської міської територіальної громади за 2025 рік</w:t>
            </w:r>
          </w:p>
          <w:p w14:paraId="6045EFCF" w14:textId="405674AC" w:rsidR="00EA6DBA" w:rsidRDefault="00EA6DBA" w:rsidP="008B7467">
            <w:pPr>
              <w:rPr>
                <w:rFonts w:cs="Times New Roman"/>
                <w:color w:val="000000" w:themeColor="text1"/>
                <w:sz w:val="24"/>
                <w:szCs w:val="24"/>
              </w:rPr>
            </w:pPr>
            <w:r>
              <w:rPr>
                <w:rFonts w:cs="Times New Roman"/>
                <w:color w:val="000000" w:themeColor="text1"/>
                <w:sz w:val="24"/>
                <w:szCs w:val="24"/>
              </w:rPr>
              <w:t xml:space="preserve">2. </w:t>
            </w:r>
            <w:r w:rsidRPr="00EA6DBA">
              <w:rPr>
                <w:rFonts w:cs="Times New Roman"/>
                <w:color w:val="000000" w:themeColor="text1"/>
                <w:sz w:val="24"/>
                <w:szCs w:val="24"/>
              </w:rPr>
              <w:t>Пріоритетні напрями розвитку в контексті реалізації Стратегії розвитку Рогатинської міської територіальної громади на 2023–2029 роки</w:t>
            </w:r>
          </w:p>
          <w:p w14:paraId="17F0286D" w14:textId="0FBCFD16" w:rsidR="008B7467" w:rsidRPr="008B7467" w:rsidRDefault="008B7467" w:rsidP="008B7467">
            <w:pPr>
              <w:rPr>
                <w:rFonts w:cs="Times New Roman"/>
                <w:color w:val="000000" w:themeColor="text1"/>
                <w:sz w:val="24"/>
                <w:szCs w:val="24"/>
              </w:rPr>
            </w:pPr>
            <w:r w:rsidRPr="008B7467">
              <w:rPr>
                <w:rFonts w:cs="Times New Roman"/>
                <w:color w:val="000000" w:themeColor="text1"/>
                <w:sz w:val="24"/>
                <w:szCs w:val="24"/>
              </w:rPr>
              <w:t>Додатки</w:t>
            </w:r>
          </w:p>
          <w:p w14:paraId="2D4C5C4F" w14:textId="5429D132" w:rsidR="00FA6C01" w:rsidRPr="00FA6C01" w:rsidRDefault="00FA6C01" w:rsidP="00FA6C01">
            <w:pPr>
              <w:rPr>
                <w:rFonts w:cs="Times New Roman"/>
                <w:color w:val="000000" w:themeColor="text1"/>
                <w:sz w:val="24"/>
                <w:szCs w:val="24"/>
                <w:lang w:val="ru-RU"/>
              </w:rPr>
            </w:pPr>
            <w:r>
              <w:rPr>
                <w:rFonts w:cs="Times New Roman"/>
                <w:color w:val="000000" w:themeColor="text1"/>
                <w:sz w:val="24"/>
                <w:szCs w:val="24"/>
                <w:lang w:val="ru-RU"/>
              </w:rPr>
              <w:t>1.</w:t>
            </w:r>
            <w:r w:rsidRPr="00FA6C01">
              <w:rPr>
                <w:rFonts w:cs="Times New Roman"/>
                <w:color w:val="000000" w:themeColor="text1"/>
                <w:sz w:val="24"/>
                <w:szCs w:val="24"/>
                <w:lang w:val="ru-RU"/>
              </w:rPr>
              <w:t xml:space="preserve">Основні </w:t>
            </w:r>
            <w:proofErr w:type="spellStart"/>
            <w:r w:rsidRPr="00FA6C01">
              <w:rPr>
                <w:rFonts w:cs="Times New Roman"/>
                <w:color w:val="000000" w:themeColor="text1"/>
                <w:sz w:val="24"/>
                <w:szCs w:val="24"/>
                <w:lang w:val="ru-RU"/>
              </w:rPr>
              <w:t>прогнозні</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показники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економічного</w:t>
            </w:r>
            <w:proofErr w:type="spellEnd"/>
            <w:r w:rsidRPr="00FA6C01">
              <w:rPr>
                <w:rFonts w:cs="Times New Roman"/>
                <w:color w:val="000000" w:themeColor="text1"/>
                <w:sz w:val="24"/>
                <w:szCs w:val="24"/>
                <w:lang w:val="ru-RU"/>
              </w:rPr>
              <w:t xml:space="preserve"> і </w:t>
            </w:r>
            <w:proofErr w:type="spellStart"/>
            <w:r w:rsidRPr="00FA6C01">
              <w:rPr>
                <w:rFonts w:cs="Times New Roman"/>
                <w:color w:val="000000" w:themeColor="text1"/>
                <w:sz w:val="24"/>
                <w:szCs w:val="24"/>
                <w:lang w:val="ru-RU"/>
              </w:rPr>
              <w:t>соціального</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розвитку</w:t>
            </w:r>
            <w:proofErr w:type="spellEnd"/>
            <w:r w:rsidRPr="00FA6C01">
              <w:rPr>
                <w:rFonts w:cs="Times New Roman"/>
                <w:color w:val="000000" w:themeColor="text1"/>
                <w:sz w:val="24"/>
                <w:szCs w:val="24"/>
                <w:lang w:val="ru-RU"/>
              </w:rPr>
              <w:t xml:space="preserve"> Рогатинської </w:t>
            </w:r>
            <w:proofErr w:type="spellStart"/>
            <w:r w:rsidRPr="00FA6C01">
              <w:rPr>
                <w:rFonts w:cs="Times New Roman"/>
                <w:color w:val="000000" w:themeColor="text1"/>
                <w:sz w:val="24"/>
                <w:szCs w:val="24"/>
                <w:lang w:val="ru-RU"/>
              </w:rPr>
              <w:t>міської</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територіа</w:t>
            </w:r>
            <w:r>
              <w:rPr>
                <w:rFonts w:cs="Times New Roman"/>
                <w:color w:val="000000" w:themeColor="text1"/>
                <w:sz w:val="24"/>
                <w:szCs w:val="24"/>
                <w:lang w:val="ru-RU"/>
              </w:rPr>
              <w:t>льної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громади</w:t>
            </w:r>
            <w:proofErr w:type="spellEnd"/>
            <w:r>
              <w:rPr>
                <w:rFonts w:cs="Times New Roman"/>
                <w:color w:val="000000" w:themeColor="text1"/>
                <w:sz w:val="24"/>
                <w:szCs w:val="24"/>
                <w:lang w:val="ru-RU"/>
              </w:rPr>
              <w:t xml:space="preserve"> на 2026–2028 роки</w:t>
            </w:r>
          </w:p>
          <w:p w14:paraId="2FDAC5AC" w14:textId="168077E6" w:rsidR="00FA6C01" w:rsidRPr="00FA6C01" w:rsidRDefault="00FA6C01" w:rsidP="00FA6C01">
            <w:pPr>
              <w:rPr>
                <w:rFonts w:cs="Times New Roman"/>
                <w:color w:val="000000" w:themeColor="text1"/>
                <w:sz w:val="24"/>
                <w:szCs w:val="24"/>
                <w:lang w:val="ru-RU"/>
              </w:rPr>
            </w:pPr>
            <w:r>
              <w:rPr>
                <w:rFonts w:cs="Times New Roman"/>
                <w:color w:val="000000" w:themeColor="text1"/>
                <w:sz w:val="24"/>
                <w:szCs w:val="24"/>
                <w:lang w:val="ru-RU"/>
              </w:rPr>
              <w:t>2.</w:t>
            </w:r>
            <w:r w:rsidRPr="00FA6C01">
              <w:rPr>
                <w:rFonts w:cs="Times New Roman"/>
                <w:color w:val="000000" w:themeColor="text1"/>
                <w:sz w:val="24"/>
                <w:szCs w:val="24"/>
                <w:lang w:val="ru-RU"/>
              </w:rPr>
              <w:t xml:space="preserve">Перелік </w:t>
            </w:r>
            <w:proofErr w:type="spellStart"/>
            <w:r w:rsidRPr="00FA6C01">
              <w:rPr>
                <w:rFonts w:cs="Times New Roman"/>
                <w:color w:val="000000" w:themeColor="text1"/>
                <w:sz w:val="24"/>
                <w:szCs w:val="24"/>
                <w:lang w:val="ru-RU"/>
              </w:rPr>
              <w:t>галузевих</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програм</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що</w:t>
            </w:r>
            <w:proofErr w:type="spellEnd"/>
            <w:r w:rsidRPr="00FA6C01">
              <w:rPr>
                <w:rFonts w:cs="Times New Roman"/>
                <w:color w:val="000000" w:themeColor="text1"/>
                <w:sz w:val="24"/>
                <w:szCs w:val="24"/>
                <w:lang w:val="ru-RU"/>
              </w:rPr>
              <w:t xml:space="preserve"> є </w:t>
            </w:r>
            <w:proofErr w:type="spellStart"/>
            <w:r w:rsidRPr="00FA6C01">
              <w:rPr>
                <w:rFonts w:cs="Times New Roman"/>
                <w:color w:val="000000" w:themeColor="text1"/>
                <w:sz w:val="24"/>
                <w:szCs w:val="24"/>
                <w:lang w:val="ru-RU"/>
              </w:rPr>
              <w:t>складовими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Програми</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економічного</w:t>
            </w:r>
            <w:proofErr w:type="spellEnd"/>
            <w:r w:rsidRPr="00FA6C01">
              <w:rPr>
                <w:rFonts w:cs="Times New Roman"/>
                <w:color w:val="000000" w:themeColor="text1"/>
                <w:sz w:val="24"/>
                <w:szCs w:val="24"/>
                <w:lang w:val="ru-RU"/>
              </w:rPr>
              <w:t xml:space="preserve"> та </w:t>
            </w:r>
            <w:proofErr w:type="spellStart"/>
            <w:r w:rsidRPr="00FA6C01">
              <w:rPr>
                <w:rFonts w:cs="Times New Roman"/>
                <w:color w:val="000000" w:themeColor="text1"/>
                <w:sz w:val="24"/>
                <w:szCs w:val="24"/>
                <w:lang w:val="ru-RU"/>
              </w:rPr>
              <w:t>соціального</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розвитку</w:t>
            </w:r>
            <w:proofErr w:type="spellEnd"/>
            <w:r w:rsidRPr="00FA6C01">
              <w:rPr>
                <w:rFonts w:cs="Times New Roman"/>
                <w:color w:val="000000" w:themeColor="text1"/>
                <w:sz w:val="24"/>
                <w:szCs w:val="24"/>
                <w:lang w:val="ru-RU"/>
              </w:rPr>
              <w:t xml:space="preserve"> Рогатинської </w:t>
            </w:r>
            <w:proofErr w:type="spellStart"/>
            <w:r w:rsidRPr="00FA6C01">
              <w:rPr>
                <w:rFonts w:cs="Times New Roman"/>
                <w:color w:val="000000" w:themeColor="text1"/>
                <w:sz w:val="24"/>
                <w:szCs w:val="24"/>
                <w:lang w:val="ru-RU"/>
              </w:rPr>
              <w:t>місько</w:t>
            </w:r>
            <w:r>
              <w:rPr>
                <w:rFonts w:cs="Times New Roman"/>
                <w:color w:val="000000" w:themeColor="text1"/>
                <w:sz w:val="24"/>
                <w:szCs w:val="24"/>
                <w:lang w:val="ru-RU"/>
              </w:rPr>
              <w:t>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територіальної</w:t>
            </w:r>
            <w:proofErr w:type="spellEnd"/>
            <w:r>
              <w:rPr>
                <w:rFonts w:cs="Times New Roman"/>
                <w:color w:val="000000" w:themeColor="text1"/>
                <w:sz w:val="24"/>
                <w:szCs w:val="24"/>
                <w:lang w:val="ru-RU"/>
              </w:rPr>
              <w:t xml:space="preserve"> </w:t>
            </w:r>
            <w:proofErr w:type="spellStart"/>
            <w:r>
              <w:rPr>
                <w:rFonts w:cs="Times New Roman"/>
                <w:color w:val="000000" w:themeColor="text1"/>
                <w:sz w:val="24"/>
                <w:szCs w:val="24"/>
                <w:lang w:val="ru-RU"/>
              </w:rPr>
              <w:t>громади</w:t>
            </w:r>
            <w:proofErr w:type="spellEnd"/>
          </w:p>
          <w:p w14:paraId="07472541" w14:textId="2E952C7A" w:rsidR="008B7467" w:rsidRPr="00443E04" w:rsidRDefault="00FA6C01" w:rsidP="00FA6C01">
            <w:pPr>
              <w:rPr>
                <w:rFonts w:cs="Times New Roman"/>
                <w:color w:val="000000" w:themeColor="text1"/>
                <w:sz w:val="24"/>
                <w:szCs w:val="24"/>
                <w:lang w:val="ru-RU"/>
              </w:rPr>
            </w:pPr>
            <w:r>
              <w:rPr>
                <w:rFonts w:cs="Times New Roman"/>
                <w:color w:val="000000" w:themeColor="text1"/>
                <w:sz w:val="24"/>
                <w:szCs w:val="24"/>
                <w:lang w:val="ru-RU"/>
              </w:rPr>
              <w:t>3.</w:t>
            </w:r>
            <w:r w:rsidRPr="00FA6C01">
              <w:rPr>
                <w:rFonts w:cs="Times New Roman"/>
                <w:color w:val="000000" w:themeColor="text1"/>
                <w:sz w:val="24"/>
                <w:szCs w:val="24"/>
                <w:lang w:val="ru-RU"/>
              </w:rPr>
              <w:t xml:space="preserve">Перелік </w:t>
            </w:r>
            <w:proofErr w:type="spellStart"/>
            <w:r w:rsidRPr="00FA6C01">
              <w:rPr>
                <w:rFonts w:cs="Times New Roman"/>
                <w:color w:val="000000" w:themeColor="text1"/>
                <w:sz w:val="24"/>
                <w:szCs w:val="24"/>
                <w:lang w:val="ru-RU"/>
              </w:rPr>
              <w:t>проєктів</w:t>
            </w:r>
            <w:proofErr w:type="spellEnd"/>
            <w:r w:rsidRPr="00FA6C01">
              <w:rPr>
                <w:rFonts w:cs="Times New Roman"/>
                <w:color w:val="000000" w:themeColor="text1"/>
                <w:sz w:val="24"/>
                <w:szCs w:val="24"/>
                <w:lang w:val="ru-RU"/>
              </w:rPr>
              <w:t>/</w:t>
            </w:r>
            <w:proofErr w:type="spellStart"/>
            <w:r w:rsidRPr="00FA6C01">
              <w:rPr>
                <w:rFonts w:cs="Times New Roman"/>
                <w:color w:val="000000" w:themeColor="text1"/>
                <w:sz w:val="24"/>
                <w:szCs w:val="24"/>
                <w:lang w:val="ru-RU"/>
              </w:rPr>
              <w:t>заходів</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які</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передбачається</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фінансувати</w:t>
            </w:r>
            <w:proofErr w:type="spellEnd"/>
            <w:r w:rsidRPr="00FA6C01">
              <w:rPr>
                <w:rFonts w:cs="Times New Roman"/>
                <w:color w:val="000000" w:themeColor="text1"/>
                <w:sz w:val="24"/>
                <w:szCs w:val="24"/>
                <w:lang w:val="ru-RU"/>
              </w:rPr>
              <w:t xml:space="preserve"> за </w:t>
            </w:r>
            <w:proofErr w:type="spellStart"/>
            <w:r w:rsidRPr="00FA6C01">
              <w:rPr>
                <w:rFonts w:cs="Times New Roman"/>
                <w:color w:val="000000" w:themeColor="text1"/>
                <w:sz w:val="24"/>
                <w:szCs w:val="24"/>
                <w:lang w:val="ru-RU"/>
              </w:rPr>
              <w:t>рахунок</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коштів</w:t>
            </w:r>
            <w:proofErr w:type="spellEnd"/>
            <w:r w:rsidRPr="00FA6C01">
              <w:rPr>
                <w:rFonts w:cs="Times New Roman"/>
                <w:color w:val="000000" w:themeColor="text1"/>
                <w:sz w:val="24"/>
                <w:szCs w:val="24"/>
                <w:lang w:val="ru-RU"/>
              </w:rPr>
              <w:t xml:space="preserve"> бюджету </w:t>
            </w:r>
            <w:proofErr w:type="spellStart"/>
            <w:r w:rsidRPr="00FA6C01">
              <w:rPr>
                <w:rFonts w:cs="Times New Roman"/>
                <w:color w:val="000000" w:themeColor="text1"/>
                <w:sz w:val="24"/>
                <w:szCs w:val="24"/>
                <w:lang w:val="ru-RU"/>
              </w:rPr>
              <w:t>громади</w:t>
            </w:r>
            <w:proofErr w:type="spellEnd"/>
            <w:r w:rsidRPr="00FA6C01">
              <w:rPr>
                <w:rFonts w:cs="Times New Roman"/>
                <w:color w:val="000000" w:themeColor="text1"/>
                <w:sz w:val="24"/>
                <w:szCs w:val="24"/>
                <w:lang w:val="ru-RU"/>
              </w:rPr>
              <w:t xml:space="preserve">, державного бюджету та </w:t>
            </w:r>
            <w:proofErr w:type="spellStart"/>
            <w:r w:rsidRPr="00FA6C01">
              <w:rPr>
                <w:rFonts w:cs="Times New Roman"/>
                <w:color w:val="000000" w:themeColor="text1"/>
                <w:sz w:val="24"/>
                <w:szCs w:val="24"/>
                <w:lang w:val="ru-RU"/>
              </w:rPr>
              <w:t>інших</w:t>
            </w:r>
            <w:proofErr w:type="spellEnd"/>
            <w:r w:rsidRPr="00FA6C01">
              <w:rPr>
                <w:rFonts w:cs="Times New Roman"/>
                <w:color w:val="000000" w:themeColor="text1"/>
                <w:sz w:val="24"/>
                <w:szCs w:val="24"/>
                <w:lang w:val="ru-RU"/>
              </w:rPr>
              <w:t xml:space="preserve"> </w:t>
            </w:r>
            <w:proofErr w:type="spellStart"/>
            <w:r w:rsidRPr="00FA6C01">
              <w:rPr>
                <w:rFonts w:cs="Times New Roman"/>
                <w:color w:val="000000" w:themeColor="text1"/>
                <w:sz w:val="24"/>
                <w:szCs w:val="24"/>
                <w:lang w:val="ru-RU"/>
              </w:rPr>
              <w:t>джерел</w:t>
            </w:r>
            <w:proofErr w:type="spellEnd"/>
            <w:r w:rsidRPr="00FA6C01">
              <w:rPr>
                <w:rFonts w:cs="Times New Roman"/>
                <w:color w:val="000000" w:themeColor="text1"/>
                <w:sz w:val="24"/>
                <w:szCs w:val="24"/>
                <w:lang w:val="ru-RU"/>
              </w:rPr>
              <w:t xml:space="preserve"> у 2026–2028 роках</w:t>
            </w:r>
          </w:p>
        </w:tc>
      </w:tr>
      <w:tr w:rsidR="00C41C46" w:rsidRPr="00A757EB" w14:paraId="044689BF" w14:textId="77777777" w:rsidTr="00443E04">
        <w:trPr>
          <w:trHeight w:val="388"/>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6C1F6A3" w14:textId="229844F5"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Строки реалізації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5A1F77DF" w14:textId="1B5104C8" w:rsidR="00C41C46" w:rsidRPr="00A757EB" w:rsidRDefault="00443E04" w:rsidP="00C41C46">
            <w:pPr>
              <w:rPr>
                <w:rFonts w:cs="Times New Roman"/>
                <w:color w:val="000000" w:themeColor="text1"/>
                <w:sz w:val="24"/>
                <w:szCs w:val="24"/>
              </w:rPr>
            </w:pPr>
            <w:r>
              <w:rPr>
                <w:rFonts w:cs="Times New Roman"/>
                <w:color w:val="000000" w:themeColor="text1"/>
                <w:sz w:val="24"/>
                <w:szCs w:val="24"/>
              </w:rPr>
              <w:t>2026-2028 роки</w:t>
            </w:r>
          </w:p>
        </w:tc>
      </w:tr>
      <w:tr w:rsidR="00C41C46" w:rsidRPr="00A757EB" w14:paraId="7ED39C6F" w14:textId="77777777" w:rsidTr="00443E04">
        <w:trPr>
          <w:trHeight w:val="762"/>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2F199D8" w14:textId="232853FE"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t>Основні джерела фінансування заходів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9A7A0E1" w14:textId="21961DFD" w:rsidR="00C41C46" w:rsidRPr="00A757EB" w:rsidRDefault="00236E29" w:rsidP="00385401">
            <w:pPr>
              <w:rPr>
                <w:rFonts w:cs="Times New Roman"/>
                <w:color w:val="000000" w:themeColor="text1"/>
                <w:sz w:val="24"/>
                <w:szCs w:val="24"/>
              </w:rPr>
            </w:pPr>
            <w:r w:rsidRPr="00236E29">
              <w:rPr>
                <w:rFonts w:cs="Times New Roman"/>
                <w:color w:val="000000" w:themeColor="text1"/>
                <w:sz w:val="24"/>
                <w:szCs w:val="24"/>
              </w:rPr>
              <w:t xml:space="preserve">Кошти державного бюджету України, зокрема Державного фонду регіонального розвитку;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в регіонах; субвенцій, інших трансфертів з державного бюджету </w:t>
            </w:r>
            <w:r w:rsidRPr="00236E29">
              <w:rPr>
                <w:rFonts w:cs="Times New Roman"/>
                <w:color w:val="000000" w:themeColor="text1"/>
                <w:sz w:val="24"/>
                <w:szCs w:val="24"/>
              </w:rPr>
              <w:lastRenderedPageBreak/>
              <w:t>місцевим бюджетам; кошти місцевих бюджетів; кошти (гранти) міжнародних донорських організацій; кошти інвесторів і підприємств; кошти, отримані з інших джерел, не заб</w:t>
            </w:r>
            <w:r w:rsidR="003B6D8C">
              <w:rPr>
                <w:rFonts w:cs="Times New Roman"/>
                <w:color w:val="000000" w:themeColor="text1"/>
                <w:sz w:val="24"/>
                <w:szCs w:val="24"/>
              </w:rPr>
              <w:t>оронених законодавством України</w:t>
            </w:r>
          </w:p>
        </w:tc>
      </w:tr>
      <w:tr w:rsidR="00C41C46" w:rsidRPr="00A757EB" w14:paraId="2D6AE97A" w14:textId="77777777" w:rsidTr="00443E04">
        <w:trPr>
          <w:trHeight w:val="1006"/>
        </w:trPr>
        <w:tc>
          <w:tcPr>
            <w:tcW w:w="2269"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4B77659F" w14:textId="3889472E" w:rsidR="00C41C46" w:rsidRPr="00A757EB" w:rsidRDefault="00C41C46" w:rsidP="00C41C46">
            <w:pPr>
              <w:rPr>
                <w:rFonts w:cs="Times New Roman"/>
                <w:color w:val="000000" w:themeColor="text1"/>
                <w:sz w:val="24"/>
                <w:szCs w:val="24"/>
              </w:rPr>
            </w:pPr>
            <w:r w:rsidRPr="00A757EB">
              <w:rPr>
                <w:rFonts w:cs="Times New Roman"/>
                <w:color w:val="000000" w:themeColor="text1"/>
                <w:sz w:val="24"/>
                <w:szCs w:val="24"/>
              </w:rPr>
              <w:lastRenderedPageBreak/>
              <w:t>Система організації контролю за виконанням Програми</w:t>
            </w:r>
          </w:p>
        </w:tc>
        <w:tc>
          <w:tcPr>
            <w:tcW w:w="7371"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3E827262" w14:textId="633B3AAA" w:rsidR="00C41C46" w:rsidRPr="00A757EB" w:rsidRDefault="00F63350" w:rsidP="003B6D8C">
            <w:pPr>
              <w:rPr>
                <w:rFonts w:cs="Times New Roman"/>
                <w:color w:val="000000" w:themeColor="text1"/>
                <w:sz w:val="24"/>
                <w:szCs w:val="24"/>
              </w:rPr>
            </w:pPr>
            <w:r w:rsidRPr="00F63350">
              <w:rPr>
                <w:rFonts w:cs="Times New Roman"/>
                <w:color w:val="000000" w:themeColor="text1"/>
                <w:sz w:val="24"/>
                <w:szCs w:val="24"/>
              </w:rPr>
              <w:t>Контроль за виконання</w:t>
            </w:r>
            <w:r w:rsidR="003B6D8C">
              <w:rPr>
                <w:rFonts w:cs="Times New Roman"/>
                <w:color w:val="000000" w:themeColor="text1"/>
                <w:sz w:val="24"/>
                <w:szCs w:val="24"/>
              </w:rPr>
              <w:t>м і моніторинг Програми здійснюють постійні комісії міської ради</w:t>
            </w:r>
          </w:p>
        </w:tc>
      </w:tr>
    </w:tbl>
    <w:p w14:paraId="0B4FEECD" w14:textId="0D8630D0" w:rsidR="00C41C46" w:rsidRDefault="00C41C46" w:rsidP="003B6D8C">
      <w:pPr>
        <w:spacing w:before="240" w:line="276" w:lineRule="auto"/>
        <w:rPr>
          <w:b/>
        </w:rPr>
      </w:pPr>
    </w:p>
    <w:p w14:paraId="700B4D63" w14:textId="7CA4C725" w:rsidR="009266E8" w:rsidRDefault="009266E8" w:rsidP="00C41C46">
      <w:pPr>
        <w:spacing w:before="240" w:line="276" w:lineRule="auto"/>
        <w:jc w:val="center"/>
        <w:rPr>
          <w:b/>
        </w:rPr>
      </w:pPr>
    </w:p>
    <w:p w14:paraId="5878E421" w14:textId="30D4B269" w:rsidR="009266E8" w:rsidRDefault="009266E8" w:rsidP="00C41C46">
      <w:pPr>
        <w:spacing w:before="240" w:line="276" w:lineRule="auto"/>
        <w:jc w:val="center"/>
        <w:rPr>
          <w:b/>
        </w:rPr>
      </w:pPr>
    </w:p>
    <w:p w14:paraId="6ACD399D" w14:textId="5E282336" w:rsidR="009266E8" w:rsidRDefault="009266E8" w:rsidP="00C41C46">
      <w:pPr>
        <w:spacing w:before="240" w:line="276" w:lineRule="auto"/>
        <w:jc w:val="center"/>
        <w:rPr>
          <w:b/>
        </w:rPr>
      </w:pPr>
    </w:p>
    <w:p w14:paraId="44DBAD1A" w14:textId="3A8C9A28" w:rsidR="009266E8" w:rsidRDefault="009266E8" w:rsidP="00C41C46">
      <w:pPr>
        <w:spacing w:before="240" w:line="276" w:lineRule="auto"/>
        <w:jc w:val="center"/>
        <w:rPr>
          <w:b/>
        </w:rPr>
      </w:pPr>
    </w:p>
    <w:p w14:paraId="3F02D6F5" w14:textId="6AFD5A74" w:rsidR="009266E8" w:rsidRDefault="009266E8" w:rsidP="00C41C46">
      <w:pPr>
        <w:spacing w:before="240" w:line="276" w:lineRule="auto"/>
        <w:jc w:val="center"/>
        <w:rPr>
          <w:b/>
        </w:rPr>
      </w:pPr>
    </w:p>
    <w:p w14:paraId="14841219" w14:textId="29B70999" w:rsidR="009266E8" w:rsidRDefault="009266E8" w:rsidP="00C41C46">
      <w:pPr>
        <w:spacing w:before="240" w:line="276" w:lineRule="auto"/>
        <w:jc w:val="center"/>
        <w:rPr>
          <w:b/>
        </w:rPr>
      </w:pPr>
    </w:p>
    <w:p w14:paraId="6DF7F51E" w14:textId="5C836520" w:rsidR="009266E8" w:rsidRDefault="009266E8" w:rsidP="00C41C46">
      <w:pPr>
        <w:spacing w:before="240" w:line="276" w:lineRule="auto"/>
        <w:jc w:val="center"/>
        <w:rPr>
          <w:b/>
        </w:rPr>
      </w:pPr>
    </w:p>
    <w:p w14:paraId="37CB65C0" w14:textId="110B4A86" w:rsidR="009266E8" w:rsidRPr="00A4014F" w:rsidRDefault="009266E8" w:rsidP="00C41C46">
      <w:pPr>
        <w:spacing w:before="240" w:line="276" w:lineRule="auto"/>
        <w:jc w:val="center"/>
        <w:rPr>
          <w:b/>
          <w:lang w:val="ru-RU"/>
        </w:rPr>
      </w:pPr>
    </w:p>
    <w:p w14:paraId="0D326811" w14:textId="77777777" w:rsidR="00385401" w:rsidRPr="00A4014F" w:rsidRDefault="00385401" w:rsidP="00C41C46">
      <w:pPr>
        <w:spacing w:before="240" w:line="276" w:lineRule="auto"/>
        <w:jc w:val="center"/>
        <w:rPr>
          <w:b/>
          <w:lang w:val="ru-RU"/>
        </w:rPr>
      </w:pPr>
    </w:p>
    <w:p w14:paraId="6142625C" w14:textId="77777777" w:rsidR="00385401" w:rsidRPr="00A4014F" w:rsidRDefault="00385401" w:rsidP="00C41C46">
      <w:pPr>
        <w:spacing w:before="240" w:line="276" w:lineRule="auto"/>
        <w:jc w:val="center"/>
        <w:rPr>
          <w:b/>
          <w:lang w:val="ru-RU"/>
        </w:rPr>
      </w:pPr>
    </w:p>
    <w:p w14:paraId="68DBBD91" w14:textId="77777777" w:rsidR="00385401" w:rsidRPr="00A4014F" w:rsidRDefault="00385401" w:rsidP="00C41C46">
      <w:pPr>
        <w:spacing w:before="240" w:line="276" w:lineRule="auto"/>
        <w:jc w:val="center"/>
        <w:rPr>
          <w:b/>
          <w:lang w:val="ru-RU"/>
        </w:rPr>
      </w:pPr>
    </w:p>
    <w:p w14:paraId="0E1C4C64" w14:textId="2DAE96C7" w:rsidR="00FC2D64" w:rsidRDefault="00FC2D64" w:rsidP="009266E8">
      <w:pPr>
        <w:spacing w:line="276" w:lineRule="auto"/>
        <w:rPr>
          <w:b/>
          <w:lang w:val="ru-RU"/>
        </w:rPr>
      </w:pPr>
    </w:p>
    <w:p w14:paraId="1DDB2796" w14:textId="5758CEC5" w:rsidR="00443E04" w:rsidRDefault="00443E04" w:rsidP="009266E8">
      <w:pPr>
        <w:spacing w:line="276" w:lineRule="auto"/>
        <w:rPr>
          <w:b/>
          <w:lang w:val="ru-RU"/>
        </w:rPr>
      </w:pPr>
    </w:p>
    <w:p w14:paraId="05013CAE" w14:textId="7818671C" w:rsidR="00443E04" w:rsidRDefault="00443E04" w:rsidP="009266E8">
      <w:pPr>
        <w:spacing w:line="276" w:lineRule="auto"/>
        <w:rPr>
          <w:b/>
          <w:lang w:val="ru-RU"/>
        </w:rPr>
      </w:pPr>
    </w:p>
    <w:p w14:paraId="5B38A038" w14:textId="126729FA" w:rsidR="00443E04" w:rsidRDefault="00443E04" w:rsidP="009266E8">
      <w:pPr>
        <w:spacing w:line="276" w:lineRule="auto"/>
        <w:rPr>
          <w:b/>
          <w:lang w:val="ru-RU"/>
        </w:rPr>
      </w:pPr>
    </w:p>
    <w:p w14:paraId="1AC20A5A" w14:textId="791C4AD7" w:rsidR="00443E04" w:rsidRDefault="00443E04" w:rsidP="009266E8">
      <w:pPr>
        <w:spacing w:line="276" w:lineRule="auto"/>
        <w:rPr>
          <w:b/>
          <w:lang w:val="ru-RU"/>
        </w:rPr>
      </w:pPr>
    </w:p>
    <w:p w14:paraId="4D70222D" w14:textId="7FDFFCD6" w:rsidR="00443E04" w:rsidRDefault="00443E04" w:rsidP="009266E8">
      <w:pPr>
        <w:spacing w:line="276" w:lineRule="auto"/>
        <w:rPr>
          <w:b/>
          <w:lang w:val="ru-RU"/>
        </w:rPr>
      </w:pPr>
    </w:p>
    <w:p w14:paraId="4EF3ABBB" w14:textId="6BCBD29F" w:rsidR="00443E04" w:rsidRDefault="00443E04" w:rsidP="009266E8">
      <w:pPr>
        <w:spacing w:line="276" w:lineRule="auto"/>
        <w:rPr>
          <w:b/>
          <w:lang w:val="ru-RU"/>
        </w:rPr>
      </w:pPr>
    </w:p>
    <w:p w14:paraId="055C1101" w14:textId="695FC703" w:rsidR="00443E04" w:rsidRDefault="00443E04" w:rsidP="009266E8">
      <w:pPr>
        <w:spacing w:line="276" w:lineRule="auto"/>
        <w:rPr>
          <w:b/>
          <w:lang w:val="ru-RU"/>
        </w:rPr>
      </w:pPr>
    </w:p>
    <w:p w14:paraId="1A62A651" w14:textId="6E87B057" w:rsidR="00443E04" w:rsidRDefault="00443E04" w:rsidP="009266E8">
      <w:pPr>
        <w:spacing w:line="276" w:lineRule="auto"/>
        <w:rPr>
          <w:b/>
          <w:lang w:val="ru-RU"/>
        </w:rPr>
      </w:pPr>
    </w:p>
    <w:p w14:paraId="6684FE87" w14:textId="49749ADA" w:rsidR="00443E04" w:rsidRDefault="00443E04" w:rsidP="009266E8">
      <w:pPr>
        <w:spacing w:line="276" w:lineRule="auto"/>
        <w:rPr>
          <w:b/>
          <w:lang w:val="ru-RU"/>
        </w:rPr>
      </w:pPr>
    </w:p>
    <w:p w14:paraId="19656EB8" w14:textId="267A8AA2" w:rsidR="00443E04" w:rsidRDefault="00443E04" w:rsidP="009266E8">
      <w:pPr>
        <w:spacing w:line="276" w:lineRule="auto"/>
        <w:rPr>
          <w:b/>
          <w:lang w:val="ru-RU"/>
        </w:rPr>
      </w:pPr>
    </w:p>
    <w:p w14:paraId="46253641" w14:textId="77777777" w:rsidR="00443E04" w:rsidRPr="00A4014F" w:rsidRDefault="00443E04" w:rsidP="009266E8">
      <w:pPr>
        <w:spacing w:line="276" w:lineRule="auto"/>
        <w:rPr>
          <w:b/>
          <w:lang w:val="ru-RU"/>
        </w:rPr>
      </w:pPr>
    </w:p>
    <w:p w14:paraId="75243C79" w14:textId="77777777" w:rsidR="00385401" w:rsidRPr="00A4014F" w:rsidRDefault="00385401" w:rsidP="009266E8">
      <w:pPr>
        <w:spacing w:line="276" w:lineRule="auto"/>
        <w:rPr>
          <w:b/>
          <w:lang w:val="ru-RU"/>
        </w:rPr>
      </w:pPr>
    </w:p>
    <w:p w14:paraId="1488E1BA" w14:textId="5FCA31CC" w:rsidR="00C41C46" w:rsidRPr="00522DC4" w:rsidRDefault="00C41C46" w:rsidP="009266E8">
      <w:pPr>
        <w:spacing w:line="276" w:lineRule="auto"/>
        <w:jc w:val="center"/>
        <w:rPr>
          <w:b/>
          <w:color w:val="000000" w:themeColor="text1"/>
        </w:rPr>
      </w:pPr>
      <w:r w:rsidRPr="00522DC4">
        <w:rPr>
          <w:b/>
          <w:color w:val="000000" w:themeColor="text1"/>
        </w:rPr>
        <w:lastRenderedPageBreak/>
        <w:t>ВСТУП</w:t>
      </w:r>
    </w:p>
    <w:p w14:paraId="13559027" w14:textId="21CD8EB3" w:rsidR="00C41C46" w:rsidRPr="00522DC4" w:rsidRDefault="00C41C46" w:rsidP="00C41C46">
      <w:pPr>
        <w:ind w:firstLine="709"/>
        <w:rPr>
          <w:color w:val="000000" w:themeColor="text1"/>
        </w:rPr>
      </w:pPr>
    </w:p>
    <w:p w14:paraId="5CB48201" w14:textId="64F274CE" w:rsidR="00247C94" w:rsidRPr="00247C94" w:rsidRDefault="00247C94" w:rsidP="00F16B37">
      <w:pPr>
        <w:ind w:firstLine="709"/>
        <w:rPr>
          <w:color w:val="000000" w:themeColor="text1"/>
        </w:rPr>
      </w:pPr>
      <w:r w:rsidRPr="00247C94">
        <w:rPr>
          <w:color w:val="000000" w:themeColor="text1"/>
        </w:rPr>
        <w:t xml:space="preserve">Програма економічного і соціального розвитку Рогатинської </w:t>
      </w:r>
      <w:r w:rsidR="001B55D8">
        <w:rPr>
          <w:color w:val="000000" w:themeColor="text1"/>
        </w:rPr>
        <w:t xml:space="preserve">міської територіальної громади </w:t>
      </w:r>
      <w:r w:rsidRPr="00247C94">
        <w:rPr>
          <w:color w:val="000000" w:themeColor="text1"/>
        </w:rPr>
        <w:t xml:space="preserve">на 2026–2028 роки (далі - Програма) розроблена відділом супроводу стратегії розвитку громади виконавчого комітету Рогатинської міської ради за участю виконавчих органів міської ради та самостійних відділів відповідно до ст. 143 Конституції України, </w:t>
      </w:r>
      <w:r w:rsidR="0016531A" w:rsidRPr="0016531A">
        <w:rPr>
          <w:color w:val="000000" w:themeColor="text1"/>
        </w:rPr>
        <w:t>Закону України від 23.03.2000 № 1602-III «Про державне прогнозування та розроблення програм економічного і соціального розвитку Украї</w:t>
      </w:r>
      <w:r w:rsidR="0016531A">
        <w:rPr>
          <w:color w:val="000000" w:themeColor="text1"/>
        </w:rPr>
        <w:t xml:space="preserve">ни» (у редакції від 02.12.2012), </w:t>
      </w:r>
      <w:r w:rsidRPr="00247C94">
        <w:rPr>
          <w:color w:val="000000" w:themeColor="text1"/>
        </w:rPr>
        <w:t>пункту 22 частини першої ст. 26 Закону України «Про місцеве самоврядування в Україні», постанови Кабінету Міністрів України від 26.04.2003 № 621 (у чинній редакції), постанови Кабінету Міністрів України від 06.08.2025 № 946 «Про схвалення Прогнозу економічного і соціального розвитку України на 2026–2028 роки», Державної стратегії регіонального розвитку на 2021–2027 роки (постанова КМУ від 05.08.2020 № 695, зі змінами), розпорядження КМУ від 25.09.2025 № 1047-р «Про затвердження плану заходів на 2025–2027 роки з реалізації Державної стратегії регіонального розвитку», а також Стратегії розвитку Рогатинської міської територіальної громади на 2023–2029 роки, затвердженої рішенням Рогатинської міської ради від 2</w:t>
      </w:r>
      <w:r>
        <w:rPr>
          <w:color w:val="000000" w:themeColor="text1"/>
        </w:rPr>
        <w:t>6.01.2023 № 5573.</w:t>
      </w:r>
    </w:p>
    <w:p w14:paraId="6D4D1756" w14:textId="42A0BFF2" w:rsidR="00247C94" w:rsidRPr="00247C94" w:rsidRDefault="00247C94" w:rsidP="00247C94">
      <w:pPr>
        <w:ind w:firstLine="709"/>
        <w:rPr>
          <w:color w:val="000000" w:themeColor="text1"/>
        </w:rPr>
      </w:pPr>
      <w:r>
        <w:rPr>
          <w:color w:val="000000" w:themeColor="text1"/>
        </w:rPr>
        <w:t>У Програмі враховано:</w:t>
      </w:r>
    </w:p>
    <w:p w14:paraId="3068C533" w14:textId="44169E7E"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стратегічні напрями, оперативні цілі та завдання, визначені Державною стратегією регіонального розвитку на 2021–2027 роки;</w:t>
      </w:r>
    </w:p>
    <w:p w14:paraId="4FB5A032" w14:textId="432BE809"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завдання і пріоритети Стратегії регіонального розвитку Івано-Франківської області на 2021–2027 роки та чинних планів заходів з її реалізації;</w:t>
      </w:r>
    </w:p>
    <w:p w14:paraId="036C6DD7" w14:textId="7F209868" w:rsidR="00247C94" w:rsidRPr="00247C94" w:rsidRDefault="00247C94" w:rsidP="002D6CA4">
      <w:pPr>
        <w:pStyle w:val="ae"/>
        <w:numPr>
          <w:ilvl w:val="0"/>
          <w:numId w:val="7"/>
        </w:numPr>
        <w:ind w:left="0" w:firstLine="709"/>
        <w:jc w:val="both"/>
        <w:rPr>
          <w:color w:val="000000" w:themeColor="text1"/>
          <w:sz w:val="28"/>
        </w:rPr>
      </w:pPr>
      <w:r w:rsidRPr="00247C94">
        <w:rPr>
          <w:color w:val="000000" w:themeColor="text1"/>
          <w:sz w:val="28"/>
        </w:rPr>
        <w:t>стратегічні напрями, оперативні цілі та завдання, визначені Стратегією розвитку Рогатинської міської територіальної громади на 2023–2029 роки та Планом заходів щодо її реалізації;</w:t>
      </w:r>
    </w:p>
    <w:p w14:paraId="35DFAF11" w14:textId="60BA71CE" w:rsidR="00247C94" w:rsidRPr="00247C94" w:rsidRDefault="00247C94" w:rsidP="002D6CA4">
      <w:pPr>
        <w:pStyle w:val="ae"/>
        <w:numPr>
          <w:ilvl w:val="0"/>
          <w:numId w:val="7"/>
        </w:numPr>
        <w:ind w:left="0" w:firstLine="709"/>
        <w:jc w:val="both"/>
        <w:rPr>
          <w:color w:val="000000" w:themeColor="text1"/>
          <w:sz w:val="28"/>
        </w:rPr>
      </w:pPr>
      <w:proofErr w:type="spellStart"/>
      <w:r w:rsidRPr="00247C94">
        <w:rPr>
          <w:color w:val="000000" w:themeColor="text1"/>
          <w:sz w:val="28"/>
        </w:rPr>
        <w:t>макропараметри</w:t>
      </w:r>
      <w:proofErr w:type="spellEnd"/>
      <w:r w:rsidRPr="00247C94">
        <w:rPr>
          <w:color w:val="000000" w:themeColor="text1"/>
          <w:sz w:val="28"/>
        </w:rPr>
        <w:t xml:space="preserve"> Прогнозу економічного і соціального розвитку України на 2026–2028 роки (постанова КМУ № 946).</w:t>
      </w:r>
    </w:p>
    <w:p w14:paraId="3B0A1B36" w14:textId="110647E8" w:rsidR="00247C94" w:rsidRPr="00247C94" w:rsidRDefault="00247C94" w:rsidP="00247C94">
      <w:pPr>
        <w:ind w:firstLine="709"/>
        <w:rPr>
          <w:color w:val="000000" w:themeColor="text1"/>
        </w:rPr>
      </w:pPr>
      <w:r w:rsidRPr="00247C94">
        <w:rPr>
          <w:color w:val="000000" w:themeColor="text1"/>
        </w:rPr>
        <w:t xml:space="preserve">Головна мета Програми - продовження позитивних тенденцій розвитку громади для досягнення цілей сталого розвитку: створення комфортного та безпечного життєвого середовища, підвищення якості життя і добробуту населення шляхом забезпечення економічного зростання, нарощення обсягів інвестицій, упровадження </w:t>
      </w:r>
      <w:proofErr w:type="spellStart"/>
      <w:r w:rsidRPr="00247C94">
        <w:rPr>
          <w:color w:val="000000" w:themeColor="text1"/>
        </w:rPr>
        <w:t>ресурсо</w:t>
      </w:r>
      <w:proofErr w:type="spellEnd"/>
      <w:r w:rsidRPr="00247C94">
        <w:rPr>
          <w:color w:val="000000" w:themeColor="text1"/>
        </w:rPr>
        <w:t>- та енергозбереження, створення нових робочих місць, розвитку підприємництва, зростання грошових доходів і ділової активності, забезпечення зайнятості, підтримки вразливих груп, зміцнення законності та правопорядку і розширення досту</w:t>
      </w:r>
      <w:r>
        <w:rPr>
          <w:color w:val="000000" w:themeColor="text1"/>
        </w:rPr>
        <w:t>пу до якісних публічних послуг.</w:t>
      </w:r>
    </w:p>
    <w:p w14:paraId="02D42063" w14:textId="73091167" w:rsidR="00247C94" w:rsidRPr="00247C94" w:rsidRDefault="00247C94" w:rsidP="00247C94">
      <w:pPr>
        <w:ind w:firstLine="709"/>
        <w:rPr>
          <w:color w:val="000000" w:themeColor="text1"/>
        </w:rPr>
      </w:pPr>
      <w:r w:rsidRPr="00247C94">
        <w:rPr>
          <w:color w:val="000000" w:themeColor="text1"/>
        </w:rPr>
        <w:t xml:space="preserve">Програма базується на комплексі економічних прогнозів, офіційної статистики, інформації структурних підрозділів виконавчого комітету міської ради, </w:t>
      </w:r>
      <w:proofErr w:type="spellStart"/>
      <w:r w:rsidRPr="00247C94">
        <w:rPr>
          <w:color w:val="000000" w:themeColor="text1"/>
        </w:rPr>
        <w:t>старостинських</w:t>
      </w:r>
      <w:proofErr w:type="spellEnd"/>
      <w:r w:rsidRPr="00247C94">
        <w:rPr>
          <w:color w:val="000000" w:themeColor="text1"/>
        </w:rPr>
        <w:t xml:space="preserve"> округів, підприємств, </w:t>
      </w:r>
      <w:r>
        <w:rPr>
          <w:color w:val="000000" w:themeColor="text1"/>
        </w:rPr>
        <w:t>установ та організацій громади.</w:t>
      </w:r>
    </w:p>
    <w:p w14:paraId="3F765C28" w14:textId="5769CC7E" w:rsidR="00247C94" w:rsidRPr="00247C94" w:rsidRDefault="00247C94" w:rsidP="00247C94">
      <w:pPr>
        <w:ind w:firstLine="709"/>
        <w:rPr>
          <w:color w:val="000000" w:themeColor="text1"/>
        </w:rPr>
      </w:pPr>
      <w:r w:rsidRPr="00247C94">
        <w:rPr>
          <w:color w:val="000000" w:themeColor="text1"/>
        </w:rPr>
        <w:t>У Програмі подано короткий аналіз економічного та соціального розвитку Рогатинської МТГ за 2025 рік, визначено ключові прогнозні показники соціально-економічного розвитку на 2026–2028 роки, цілі, завдання та очікувані результати за пріоритетними напрямами, а також перелік програмних заходів.</w:t>
      </w:r>
    </w:p>
    <w:p w14:paraId="14C9FA1D" w14:textId="4FA956F2" w:rsidR="00247C94" w:rsidRPr="00247C94" w:rsidRDefault="00247C94" w:rsidP="00247C94">
      <w:pPr>
        <w:ind w:firstLine="709"/>
        <w:rPr>
          <w:color w:val="000000" w:themeColor="text1"/>
        </w:rPr>
      </w:pPr>
      <w:r w:rsidRPr="00247C94">
        <w:rPr>
          <w:color w:val="000000" w:themeColor="text1"/>
        </w:rPr>
        <w:lastRenderedPageBreak/>
        <w:t xml:space="preserve">Реалізація Програми здійснюватиметься у взаємодії </w:t>
      </w:r>
      <w:r w:rsidR="00D70C18">
        <w:rPr>
          <w:color w:val="000000" w:themeColor="text1"/>
        </w:rPr>
        <w:t>органів місцевого самоврядування</w:t>
      </w:r>
      <w:r w:rsidRPr="00247C94">
        <w:rPr>
          <w:color w:val="000000" w:themeColor="text1"/>
        </w:rPr>
        <w:t xml:space="preserve"> з підприємствами та організаціями, роботодавцями, громадськими об’єднаннями, закладами та </w:t>
      </w:r>
      <w:r>
        <w:rPr>
          <w:color w:val="000000" w:themeColor="text1"/>
        </w:rPr>
        <w:t>установами усіх форм власності.</w:t>
      </w:r>
    </w:p>
    <w:p w14:paraId="6D61D3F1" w14:textId="550DB025" w:rsidR="00247C94" w:rsidRPr="00247C94" w:rsidRDefault="00247C94" w:rsidP="00247C94">
      <w:pPr>
        <w:ind w:firstLine="709"/>
        <w:rPr>
          <w:color w:val="000000" w:themeColor="text1"/>
        </w:rPr>
      </w:pPr>
      <w:r w:rsidRPr="00247C94">
        <w:rPr>
          <w:color w:val="000000" w:themeColor="text1"/>
        </w:rPr>
        <w:t>Програма є основою для формування й раціонального використання фінансових ресурсів відповідно до визначених цілей і завдань розвитку громади. Виконання заходів забезпечуватиметься за рахунок коштів місцевого, обласного та державного бюджетів, міжнародних фінансових організацій і донорських програм, коштів інвесторів, власних коштів підприємств, спонсорської допомоги та інших джерел, не заборонених законодавством України. Заходи Програми узгоджуються з бюджетним процесом громади та виконуються за програмно-ц</w:t>
      </w:r>
      <w:r>
        <w:rPr>
          <w:color w:val="000000" w:themeColor="text1"/>
        </w:rPr>
        <w:t>ільовим методом.</w:t>
      </w:r>
    </w:p>
    <w:p w14:paraId="5E2BF5D5" w14:textId="2C526413" w:rsidR="00247C94" w:rsidRDefault="00247C94" w:rsidP="00247C94">
      <w:pPr>
        <w:ind w:firstLine="709"/>
        <w:rPr>
          <w:color w:val="000000" w:themeColor="text1"/>
        </w:rPr>
      </w:pPr>
      <w:r w:rsidRPr="00247C94">
        <w:rPr>
          <w:color w:val="000000" w:themeColor="text1"/>
        </w:rPr>
        <w:t xml:space="preserve">У процесі виконання до Програми можуть вноситися зміни та доповнення, які затверджуються рішеннями </w:t>
      </w:r>
      <w:r>
        <w:rPr>
          <w:color w:val="000000" w:themeColor="text1"/>
        </w:rPr>
        <w:t xml:space="preserve">сесії </w:t>
      </w:r>
      <w:r w:rsidRPr="00247C94">
        <w:rPr>
          <w:color w:val="000000" w:themeColor="text1"/>
        </w:rPr>
        <w:t>міської ради.</w:t>
      </w:r>
    </w:p>
    <w:p w14:paraId="0E9EFD7E" w14:textId="77777777" w:rsidR="00247C94" w:rsidRDefault="00247C94" w:rsidP="00247C94">
      <w:pPr>
        <w:ind w:firstLine="709"/>
        <w:rPr>
          <w:color w:val="000000" w:themeColor="text1"/>
        </w:rPr>
      </w:pPr>
    </w:p>
    <w:p w14:paraId="4E4F9D47" w14:textId="77777777" w:rsidR="00247C94" w:rsidRDefault="00247C94" w:rsidP="00247C94">
      <w:pPr>
        <w:ind w:firstLine="709"/>
        <w:rPr>
          <w:color w:val="000000" w:themeColor="text1"/>
        </w:rPr>
      </w:pPr>
    </w:p>
    <w:p w14:paraId="4FDCA181" w14:textId="77777777" w:rsidR="00247C94" w:rsidRDefault="00247C94" w:rsidP="00247C94">
      <w:pPr>
        <w:ind w:firstLine="709"/>
        <w:rPr>
          <w:color w:val="000000" w:themeColor="text1"/>
        </w:rPr>
      </w:pPr>
    </w:p>
    <w:p w14:paraId="72BB56E8" w14:textId="77777777" w:rsidR="00247C94" w:rsidRDefault="00247C94" w:rsidP="00247C94">
      <w:pPr>
        <w:ind w:firstLine="709"/>
        <w:rPr>
          <w:color w:val="000000" w:themeColor="text1"/>
        </w:rPr>
      </w:pPr>
    </w:p>
    <w:p w14:paraId="71735F77" w14:textId="77777777" w:rsidR="00247C94" w:rsidRDefault="00247C94" w:rsidP="00247C94">
      <w:pPr>
        <w:ind w:firstLine="709"/>
        <w:rPr>
          <w:color w:val="000000" w:themeColor="text1"/>
        </w:rPr>
      </w:pPr>
    </w:p>
    <w:p w14:paraId="77CBDD1E" w14:textId="77777777" w:rsidR="00247C94" w:rsidRDefault="00247C94" w:rsidP="00247C94">
      <w:pPr>
        <w:ind w:firstLine="709"/>
        <w:rPr>
          <w:color w:val="000000" w:themeColor="text1"/>
        </w:rPr>
      </w:pPr>
    </w:p>
    <w:p w14:paraId="6B8782AC" w14:textId="77777777" w:rsidR="00247C94" w:rsidRDefault="00247C94" w:rsidP="00247C94">
      <w:pPr>
        <w:ind w:firstLine="709"/>
        <w:rPr>
          <w:color w:val="000000" w:themeColor="text1"/>
        </w:rPr>
      </w:pPr>
    </w:p>
    <w:p w14:paraId="66EFCC99" w14:textId="77777777" w:rsidR="00247C94" w:rsidRDefault="00247C94" w:rsidP="00247C94">
      <w:pPr>
        <w:ind w:firstLine="709"/>
        <w:rPr>
          <w:color w:val="000000" w:themeColor="text1"/>
        </w:rPr>
      </w:pPr>
    </w:p>
    <w:p w14:paraId="1768518B" w14:textId="77777777" w:rsidR="00247C94" w:rsidRDefault="00247C94" w:rsidP="00247C94">
      <w:pPr>
        <w:ind w:firstLine="709"/>
        <w:rPr>
          <w:color w:val="000000" w:themeColor="text1"/>
        </w:rPr>
      </w:pPr>
    </w:p>
    <w:p w14:paraId="64D85DD8" w14:textId="77777777" w:rsidR="00247C94" w:rsidRDefault="00247C94" w:rsidP="00247C94">
      <w:pPr>
        <w:ind w:firstLine="709"/>
        <w:rPr>
          <w:color w:val="000000" w:themeColor="text1"/>
        </w:rPr>
      </w:pPr>
    </w:p>
    <w:p w14:paraId="1D973A6E" w14:textId="77777777" w:rsidR="00247C94" w:rsidRDefault="00247C94" w:rsidP="00247C94">
      <w:pPr>
        <w:ind w:firstLine="709"/>
        <w:rPr>
          <w:color w:val="000000" w:themeColor="text1"/>
        </w:rPr>
      </w:pPr>
    </w:p>
    <w:p w14:paraId="122337ED" w14:textId="77777777" w:rsidR="00247C94" w:rsidRDefault="00247C94" w:rsidP="00247C94">
      <w:pPr>
        <w:ind w:firstLine="709"/>
        <w:rPr>
          <w:color w:val="000000" w:themeColor="text1"/>
        </w:rPr>
      </w:pPr>
    </w:p>
    <w:p w14:paraId="67DAF099" w14:textId="77777777" w:rsidR="00247C94" w:rsidRDefault="00247C94" w:rsidP="00247C94">
      <w:pPr>
        <w:ind w:firstLine="709"/>
        <w:rPr>
          <w:color w:val="000000" w:themeColor="text1"/>
        </w:rPr>
      </w:pPr>
    </w:p>
    <w:p w14:paraId="16F5747A" w14:textId="77777777" w:rsidR="00247C94" w:rsidRDefault="00247C94" w:rsidP="00247C94">
      <w:pPr>
        <w:ind w:firstLine="709"/>
        <w:rPr>
          <w:color w:val="000000" w:themeColor="text1"/>
        </w:rPr>
      </w:pPr>
    </w:p>
    <w:p w14:paraId="36C273A6" w14:textId="2B63CB2E" w:rsidR="00247C94" w:rsidRDefault="00247C94" w:rsidP="00247C94">
      <w:pPr>
        <w:ind w:firstLine="709"/>
        <w:rPr>
          <w:color w:val="000000" w:themeColor="text1"/>
        </w:rPr>
      </w:pPr>
    </w:p>
    <w:p w14:paraId="2E765F94" w14:textId="6C2CE9A3" w:rsidR="00247C94" w:rsidRDefault="00247C94" w:rsidP="00247C94">
      <w:pPr>
        <w:ind w:firstLine="709"/>
        <w:rPr>
          <w:color w:val="000000" w:themeColor="text1"/>
        </w:rPr>
      </w:pPr>
    </w:p>
    <w:p w14:paraId="120BF785" w14:textId="2F933420" w:rsidR="00247C94" w:rsidRDefault="00247C94" w:rsidP="00247C94">
      <w:pPr>
        <w:ind w:firstLine="709"/>
        <w:rPr>
          <w:color w:val="000000" w:themeColor="text1"/>
        </w:rPr>
      </w:pPr>
    </w:p>
    <w:p w14:paraId="3D4382B9" w14:textId="7EA7C65E" w:rsidR="00247C94" w:rsidRDefault="00247C94" w:rsidP="00247C94">
      <w:pPr>
        <w:ind w:firstLine="709"/>
        <w:rPr>
          <w:color w:val="000000" w:themeColor="text1"/>
        </w:rPr>
      </w:pPr>
    </w:p>
    <w:p w14:paraId="0571F166" w14:textId="441C6C12" w:rsidR="00247C94" w:rsidRDefault="00247C94" w:rsidP="00247C94">
      <w:pPr>
        <w:ind w:firstLine="709"/>
        <w:rPr>
          <w:color w:val="000000" w:themeColor="text1"/>
        </w:rPr>
      </w:pPr>
    </w:p>
    <w:p w14:paraId="116AD63E" w14:textId="1E586407" w:rsidR="00247C94" w:rsidRDefault="00247C94" w:rsidP="00247C94">
      <w:pPr>
        <w:ind w:firstLine="709"/>
        <w:rPr>
          <w:color w:val="000000" w:themeColor="text1"/>
        </w:rPr>
      </w:pPr>
    </w:p>
    <w:p w14:paraId="40022990" w14:textId="0B11AACF" w:rsidR="00247C94" w:rsidRDefault="00247C94" w:rsidP="00247C94">
      <w:pPr>
        <w:ind w:firstLine="709"/>
        <w:rPr>
          <w:color w:val="000000" w:themeColor="text1"/>
        </w:rPr>
      </w:pPr>
    </w:p>
    <w:p w14:paraId="3FD278E1" w14:textId="45E5FFE7" w:rsidR="00247C94" w:rsidRDefault="00247C94" w:rsidP="00247C94">
      <w:pPr>
        <w:ind w:firstLine="709"/>
        <w:rPr>
          <w:color w:val="000000" w:themeColor="text1"/>
        </w:rPr>
      </w:pPr>
    </w:p>
    <w:p w14:paraId="23970AE0" w14:textId="32DC110B" w:rsidR="00247C94" w:rsidRDefault="00247C94" w:rsidP="00247C94">
      <w:pPr>
        <w:ind w:firstLine="709"/>
        <w:rPr>
          <w:color w:val="000000" w:themeColor="text1"/>
        </w:rPr>
      </w:pPr>
    </w:p>
    <w:p w14:paraId="3F86A844" w14:textId="178D2058" w:rsidR="00247C94" w:rsidRDefault="00247C94" w:rsidP="00247C94">
      <w:pPr>
        <w:ind w:firstLine="709"/>
        <w:rPr>
          <w:color w:val="000000" w:themeColor="text1"/>
        </w:rPr>
      </w:pPr>
    </w:p>
    <w:p w14:paraId="1C1E9C19" w14:textId="1FBBDE5B" w:rsidR="00247C94" w:rsidRDefault="00247C94" w:rsidP="00247C94">
      <w:pPr>
        <w:ind w:firstLine="709"/>
        <w:rPr>
          <w:color w:val="000000" w:themeColor="text1"/>
        </w:rPr>
      </w:pPr>
    </w:p>
    <w:p w14:paraId="054E1E8E" w14:textId="05BCB835" w:rsidR="00247C94" w:rsidRDefault="00247C94" w:rsidP="00247C94">
      <w:pPr>
        <w:ind w:firstLine="709"/>
        <w:rPr>
          <w:color w:val="000000" w:themeColor="text1"/>
        </w:rPr>
      </w:pPr>
    </w:p>
    <w:p w14:paraId="1E823389" w14:textId="6CBB4F5E" w:rsidR="00247C94" w:rsidRDefault="00247C94" w:rsidP="00247C94">
      <w:pPr>
        <w:ind w:firstLine="709"/>
        <w:rPr>
          <w:color w:val="000000" w:themeColor="text1"/>
        </w:rPr>
      </w:pPr>
    </w:p>
    <w:p w14:paraId="114CC8E6" w14:textId="77777777" w:rsidR="00247C94" w:rsidRDefault="00247C94" w:rsidP="00247C94">
      <w:pPr>
        <w:ind w:firstLine="709"/>
        <w:rPr>
          <w:color w:val="000000" w:themeColor="text1"/>
        </w:rPr>
      </w:pPr>
    </w:p>
    <w:p w14:paraId="390F78BE" w14:textId="77777777" w:rsidR="00247C94" w:rsidRDefault="00247C94" w:rsidP="00247C94">
      <w:pPr>
        <w:ind w:firstLine="709"/>
        <w:rPr>
          <w:color w:val="000000" w:themeColor="text1"/>
        </w:rPr>
      </w:pPr>
    </w:p>
    <w:p w14:paraId="43CB8F0B" w14:textId="77777777" w:rsidR="00247C94" w:rsidRDefault="00247C94" w:rsidP="00247C94">
      <w:pPr>
        <w:ind w:firstLine="709"/>
        <w:rPr>
          <w:color w:val="000000" w:themeColor="text1"/>
        </w:rPr>
      </w:pPr>
    </w:p>
    <w:p w14:paraId="7A4191A4" w14:textId="1E715C3A" w:rsidR="00C41C46" w:rsidRDefault="00C41C46" w:rsidP="00247C94">
      <w:pPr>
        <w:ind w:firstLine="709"/>
        <w:rPr>
          <w:b/>
          <w:caps/>
        </w:rPr>
      </w:pPr>
      <w:r w:rsidRPr="00F93E0F">
        <w:rPr>
          <w:b/>
          <w:caps/>
        </w:rPr>
        <w:lastRenderedPageBreak/>
        <w:t>1. Аналіз економічного і соці</w:t>
      </w:r>
      <w:r w:rsidR="009C7715">
        <w:rPr>
          <w:b/>
          <w:caps/>
        </w:rPr>
        <w:t>ального розвитку громади за 2025</w:t>
      </w:r>
      <w:r w:rsidRPr="00F93E0F">
        <w:rPr>
          <w:b/>
          <w:caps/>
        </w:rPr>
        <w:t xml:space="preserve"> рік</w:t>
      </w:r>
    </w:p>
    <w:p w14:paraId="407D4AF9" w14:textId="77777777" w:rsidR="00C41C46" w:rsidRPr="00842631" w:rsidRDefault="00C41C46" w:rsidP="00C41C46">
      <w:pPr>
        <w:rPr>
          <w:b/>
          <w:caps/>
        </w:rPr>
      </w:pPr>
    </w:p>
    <w:p w14:paraId="05A42A52" w14:textId="13E4D4C5" w:rsidR="00740E08" w:rsidRPr="009541C0" w:rsidRDefault="005746F3" w:rsidP="009541C0">
      <w:pPr>
        <w:ind w:firstLine="709"/>
        <w:rPr>
          <w:color w:val="000000" w:themeColor="text1"/>
        </w:rPr>
      </w:pPr>
      <w:r w:rsidRPr="005746F3">
        <w:rPr>
          <w:color w:val="000000" w:themeColor="text1"/>
        </w:rPr>
        <w:t xml:space="preserve">В умовах правового режиму воєнного стану </w:t>
      </w:r>
      <w:proofErr w:type="spellStart"/>
      <w:r w:rsidRPr="005746F3">
        <w:rPr>
          <w:color w:val="000000" w:themeColor="text1"/>
        </w:rPr>
        <w:t>Рогатинська</w:t>
      </w:r>
      <w:proofErr w:type="spellEnd"/>
      <w:r w:rsidRPr="005746F3">
        <w:rPr>
          <w:color w:val="000000" w:themeColor="text1"/>
        </w:rPr>
        <w:t xml:space="preserve"> МТГ стикається з істотними викликами для економічного та соціального розвитку. Попри це громада забезпечує стабільність функціонування й продовжує розвиток у ключових сферах. Основні зусилля зосереджено на підтримці життєдіяльності населених пунктів та реалізації стратегічних ініціатив і </w:t>
      </w:r>
      <w:proofErr w:type="spellStart"/>
      <w:r w:rsidRPr="005746F3">
        <w:rPr>
          <w:color w:val="000000" w:themeColor="text1"/>
        </w:rPr>
        <w:t>проєктів</w:t>
      </w:r>
      <w:proofErr w:type="spellEnd"/>
      <w:r w:rsidRPr="005746F3">
        <w:rPr>
          <w:color w:val="000000" w:themeColor="text1"/>
        </w:rPr>
        <w:t>, покликаних зміцнити інфраструктуру й підвищити якість життя мешканців.</w:t>
      </w:r>
    </w:p>
    <w:p w14:paraId="5BA4D61C" w14:textId="1B0DFAD6" w:rsidR="002D2D32" w:rsidRDefault="00C41C46" w:rsidP="00BC32BE">
      <w:pPr>
        <w:ind w:firstLine="709"/>
        <w:rPr>
          <w:color w:val="000000" w:themeColor="text1"/>
        </w:rPr>
      </w:pPr>
      <w:r w:rsidRPr="00842631">
        <w:rPr>
          <w:i/>
          <w:color w:val="000000" w:themeColor="text1"/>
        </w:rPr>
        <w:t>Підприємництво.</w:t>
      </w:r>
      <w:r w:rsidRPr="00842631">
        <w:rPr>
          <w:color w:val="000000" w:themeColor="text1"/>
        </w:rPr>
        <w:t xml:space="preserve"> </w:t>
      </w:r>
      <w:r w:rsidR="00BC32BE" w:rsidRPr="00BC32BE">
        <w:rPr>
          <w:color w:val="000000" w:themeColor="text1"/>
        </w:rPr>
        <w:t xml:space="preserve">Станом на 1 жовтня 2025 року в ЄДРПОУ по </w:t>
      </w:r>
      <w:proofErr w:type="spellStart"/>
      <w:r w:rsidR="00BC32BE" w:rsidRPr="00BC32BE">
        <w:rPr>
          <w:color w:val="000000" w:themeColor="text1"/>
        </w:rPr>
        <w:t>Рогатинській</w:t>
      </w:r>
      <w:proofErr w:type="spellEnd"/>
      <w:r w:rsidR="00BC32BE" w:rsidRPr="00BC32BE">
        <w:rPr>
          <w:color w:val="000000" w:themeColor="text1"/>
        </w:rPr>
        <w:t xml:space="preserve"> МТГ обліковується 961 юридична особа, що на 15 більше, ніж </w:t>
      </w:r>
      <w:r w:rsidR="003E4F8E">
        <w:rPr>
          <w:color w:val="000000" w:themeColor="text1"/>
        </w:rPr>
        <w:t xml:space="preserve">станом </w:t>
      </w:r>
      <w:r w:rsidR="00BC32BE" w:rsidRPr="00BC32BE">
        <w:rPr>
          <w:color w:val="000000" w:themeColor="text1"/>
        </w:rPr>
        <w:t>на 1 жовтня 2024 року (946), тобто приріст становить 1,59%.</w:t>
      </w:r>
      <w:r w:rsidR="00BC32BE">
        <w:rPr>
          <w:color w:val="000000" w:themeColor="text1"/>
        </w:rPr>
        <w:t xml:space="preserve"> </w:t>
      </w:r>
      <w:r w:rsidR="002D2D32" w:rsidRPr="002D2D32">
        <w:rPr>
          <w:color w:val="000000" w:themeColor="text1"/>
        </w:rPr>
        <w:t>Найпошир</w:t>
      </w:r>
      <w:r w:rsidR="00CA7D5C">
        <w:rPr>
          <w:color w:val="000000" w:themeColor="text1"/>
        </w:rPr>
        <w:t xml:space="preserve">енішими організаційно-правовими </w:t>
      </w:r>
      <w:r w:rsidR="002D2D32" w:rsidRPr="002D2D32">
        <w:rPr>
          <w:color w:val="000000" w:themeColor="text1"/>
        </w:rPr>
        <w:t xml:space="preserve">формами господарювання суб’єктів економіки по </w:t>
      </w:r>
      <w:proofErr w:type="spellStart"/>
      <w:r w:rsidR="002D2D32" w:rsidRPr="002D2D32">
        <w:rPr>
          <w:color w:val="000000" w:themeColor="text1"/>
        </w:rPr>
        <w:t>Рогатинській</w:t>
      </w:r>
      <w:proofErr w:type="spellEnd"/>
      <w:r w:rsidR="002D2D32" w:rsidRPr="002D2D32">
        <w:rPr>
          <w:color w:val="000000" w:themeColor="text1"/>
        </w:rPr>
        <w:t xml:space="preserve"> міській територіальній громаді серед юридичних осіб були товариства з об</w:t>
      </w:r>
      <w:r w:rsidR="00BC32BE">
        <w:rPr>
          <w:color w:val="000000" w:themeColor="text1"/>
        </w:rPr>
        <w:t xml:space="preserve">меженою відповідальністю – </w:t>
      </w:r>
      <w:r w:rsidR="002D2D32" w:rsidRPr="002D2D32">
        <w:rPr>
          <w:color w:val="000000" w:themeColor="text1"/>
        </w:rPr>
        <w:t>35,2% від загальної кількості юридичних осіб),</w:t>
      </w:r>
      <w:r w:rsidR="00BC32BE">
        <w:rPr>
          <w:color w:val="000000" w:themeColor="text1"/>
        </w:rPr>
        <w:t xml:space="preserve"> фермерські господарства – 11,4%</w:t>
      </w:r>
      <w:r w:rsidR="002D2D32" w:rsidRPr="002D2D32">
        <w:rPr>
          <w:color w:val="000000" w:themeColor="text1"/>
        </w:rPr>
        <w:t>, органи влади, організ</w:t>
      </w:r>
      <w:r w:rsidR="00BC32BE">
        <w:rPr>
          <w:color w:val="000000" w:themeColor="text1"/>
        </w:rPr>
        <w:t>ації (установи, заклади) – 10,5%</w:t>
      </w:r>
      <w:r w:rsidR="002D2D32" w:rsidRPr="002D2D32">
        <w:rPr>
          <w:color w:val="000000" w:themeColor="text1"/>
        </w:rPr>
        <w:t>, г</w:t>
      </w:r>
      <w:r w:rsidR="00BC32BE">
        <w:rPr>
          <w:color w:val="000000" w:themeColor="text1"/>
        </w:rPr>
        <w:t>ромадські організації – 8,9%, приватні підприємства – 7,3%, релігійні організації – 7,0%</w:t>
      </w:r>
      <w:r w:rsidR="002D2D32" w:rsidRPr="002D2D32">
        <w:rPr>
          <w:color w:val="000000" w:themeColor="text1"/>
        </w:rPr>
        <w:t xml:space="preserve"> та профспіл</w:t>
      </w:r>
      <w:r w:rsidR="00BC32BE">
        <w:rPr>
          <w:color w:val="000000" w:themeColor="text1"/>
        </w:rPr>
        <w:t>ки, об’єднання профспілок – 5,2%</w:t>
      </w:r>
      <w:r w:rsidR="002D2D32" w:rsidRPr="002D2D32">
        <w:rPr>
          <w:color w:val="000000" w:themeColor="text1"/>
        </w:rPr>
        <w:t>.</w:t>
      </w:r>
    </w:p>
    <w:p w14:paraId="1C8F46A7" w14:textId="77777777" w:rsidR="002131D0" w:rsidRPr="002D2D32" w:rsidRDefault="002131D0" w:rsidP="00BC32BE">
      <w:pPr>
        <w:ind w:firstLine="709"/>
        <w:rPr>
          <w:color w:val="000000" w:themeColor="text1"/>
        </w:rPr>
      </w:pPr>
    </w:p>
    <w:p w14:paraId="129FB362" w14:textId="764A06A6" w:rsidR="00C41C46" w:rsidRDefault="00EB6E54" w:rsidP="00EB6E54">
      <w:pPr>
        <w:rPr>
          <w:color w:val="000000" w:themeColor="text1"/>
        </w:rPr>
      </w:pPr>
      <w:r>
        <w:rPr>
          <w:noProof/>
          <w:lang w:val="ru-RU"/>
        </w:rPr>
        <w:drawing>
          <wp:inline distT="0" distB="0" distL="0" distR="0" wp14:anchorId="10EDF9D4" wp14:editId="0075E517">
            <wp:extent cx="6019800" cy="2178658"/>
            <wp:effectExtent l="0" t="0" r="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0BB502" w14:textId="249D9A01" w:rsidR="002D2D32" w:rsidRPr="00842631" w:rsidRDefault="002D2D32" w:rsidP="00EB6E54">
      <w:pPr>
        <w:rPr>
          <w:color w:val="000000" w:themeColor="text1"/>
        </w:rPr>
      </w:pPr>
    </w:p>
    <w:p w14:paraId="30C5C638" w14:textId="5220F2B6" w:rsidR="002139A9" w:rsidRDefault="00BB3359" w:rsidP="00BB3359">
      <w:pPr>
        <w:ind w:firstLine="709"/>
        <w:rPr>
          <w:color w:val="000000" w:themeColor="text1"/>
        </w:rPr>
      </w:pPr>
      <w:r w:rsidRPr="00BB3359">
        <w:rPr>
          <w:color w:val="000000" w:themeColor="text1"/>
        </w:rPr>
        <w:t xml:space="preserve">Протягом 2025 року реалізовувались програми підтримки підприємництва. За січень–жовтень 2025 року програмою </w:t>
      </w:r>
      <w:proofErr w:type="spellStart"/>
      <w:r w:rsidR="001D25ED" w:rsidRPr="001D25ED">
        <w:rPr>
          <w:color w:val="000000" w:themeColor="text1"/>
        </w:rPr>
        <w:t>єРобота</w:t>
      </w:r>
      <w:proofErr w:type="spellEnd"/>
      <w:r w:rsidR="001D25ED">
        <w:rPr>
          <w:color w:val="000000" w:themeColor="text1"/>
        </w:rPr>
        <w:t xml:space="preserve"> </w:t>
      </w:r>
      <w:r w:rsidRPr="00BB3359">
        <w:rPr>
          <w:color w:val="000000" w:themeColor="text1"/>
        </w:rPr>
        <w:t xml:space="preserve">скористалися та отримали </w:t>
      </w:r>
      <w:proofErr w:type="spellStart"/>
      <w:r w:rsidRPr="00BB3359">
        <w:rPr>
          <w:color w:val="000000" w:themeColor="text1"/>
        </w:rPr>
        <w:t>мікрогранти</w:t>
      </w:r>
      <w:proofErr w:type="spellEnd"/>
      <w:r w:rsidRPr="00BB3359">
        <w:rPr>
          <w:color w:val="000000" w:themeColor="text1"/>
        </w:rPr>
        <w:t xml:space="preserve"> на розвиток діючого або започаткування нового бізнесу 7 роботодавців, що менше, ніж </w:t>
      </w:r>
      <w:r>
        <w:rPr>
          <w:color w:val="000000" w:themeColor="text1"/>
        </w:rPr>
        <w:t xml:space="preserve">за січень–вересень 2024 року  на 2 </w:t>
      </w:r>
      <w:proofErr w:type="spellStart"/>
      <w:r>
        <w:rPr>
          <w:color w:val="000000" w:themeColor="text1"/>
        </w:rPr>
        <w:t>мікрогранти</w:t>
      </w:r>
      <w:proofErr w:type="spellEnd"/>
      <w:r>
        <w:rPr>
          <w:color w:val="000000" w:themeColor="text1"/>
        </w:rPr>
        <w:t xml:space="preserve"> або 22,2</w:t>
      </w:r>
      <w:r w:rsidRPr="00BB3359">
        <w:rPr>
          <w:color w:val="000000" w:themeColor="text1"/>
        </w:rPr>
        <w:t xml:space="preserve">%. За 9 місяців 2025 року обсяг </w:t>
      </w:r>
      <w:proofErr w:type="spellStart"/>
      <w:r w:rsidRPr="00BB3359">
        <w:rPr>
          <w:color w:val="000000" w:themeColor="text1"/>
        </w:rPr>
        <w:t>мікрогрантів</w:t>
      </w:r>
      <w:proofErr w:type="spellEnd"/>
      <w:r w:rsidRPr="00BB3359">
        <w:rPr>
          <w:color w:val="000000" w:themeColor="text1"/>
        </w:rPr>
        <w:t xml:space="preserve"> становить 1,3 млн</w:t>
      </w:r>
      <w:r>
        <w:rPr>
          <w:color w:val="000000" w:themeColor="text1"/>
        </w:rPr>
        <w:t>.</w:t>
      </w:r>
      <w:r w:rsidRPr="00BB3359">
        <w:rPr>
          <w:color w:val="000000" w:themeColor="text1"/>
        </w:rPr>
        <w:t xml:space="preserve"> грн, що менше, ніж за січень–</w:t>
      </w:r>
      <w:r>
        <w:rPr>
          <w:color w:val="000000" w:themeColor="text1"/>
        </w:rPr>
        <w:t xml:space="preserve">вересень 2024 року </w:t>
      </w:r>
      <w:r w:rsidRPr="00BB3359">
        <w:rPr>
          <w:color w:val="000000" w:themeColor="text1"/>
        </w:rPr>
        <w:t xml:space="preserve"> на 0,7 млн</w:t>
      </w:r>
      <w:r>
        <w:rPr>
          <w:color w:val="000000" w:themeColor="text1"/>
        </w:rPr>
        <w:t>.</w:t>
      </w:r>
      <w:r w:rsidR="00A7020D">
        <w:rPr>
          <w:color w:val="000000" w:themeColor="text1"/>
        </w:rPr>
        <w:t xml:space="preserve"> грн або 35,0</w:t>
      </w:r>
      <w:r w:rsidRPr="00BB3359">
        <w:rPr>
          <w:color w:val="000000" w:themeColor="text1"/>
        </w:rPr>
        <w:t>%. Протягом січня–вересня 2024 і 2025 років по одному учаснику бойових дій скористалися програмою з підтримки бізнесу та отримали гранти по 500 тис. грн.</w:t>
      </w:r>
    </w:p>
    <w:p w14:paraId="1E4FBF98" w14:textId="77777777" w:rsidR="00BB3359" w:rsidRPr="00842631" w:rsidRDefault="00BB3359" w:rsidP="002139A9">
      <w:pPr>
        <w:rPr>
          <w:color w:val="000000" w:themeColor="text1"/>
        </w:rPr>
      </w:pPr>
    </w:p>
    <w:p w14:paraId="504EF7B9" w14:textId="77777777" w:rsidR="00C41C46" w:rsidRPr="00BC32BE" w:rsidRDefault="00C41C46" w:rsidP="00385401">
      <w:pPr>
        <w:ind w:firstLine="709"/>
        <w:rPr>
          <w:color w:val="000000" w:themeColor="text1"/>
        </w:rPr>
      </w:pPr>
      <w:r w:rsidRPr="00BC32BE">
        <w:rPr>
          <w:i/>
          <w:color w:val="000000" w:themeColor="text1"/>
        </w:rPr>
        <w:t xml:space="preserve">Промисловість. </w:t>
      </w:r>
      <w:r w:rsidRPr="00BC32BE">
        <w:rPr>
          <w:color w:val="000000" w:themeColor="text1"/>
        </w:rPr>
        <w:t xml:space="preserve">Промисловість громади представлена підприємствами з добування корисних копалин та розроблення кар’єрів, із виробництва харчових продуктів, оброблення деревини та виготовлення виробів із деревини, випуску </w:t>
      </w:r>
      <w:r w:rsidRPr="00BC32BE">
        <w:rPr>
          <w:color w:val="000000" w:themeColor="text1"/>
        </w:rPr>
        <w:lastRenderedPageBreak/>
        <w:t>хімічної продукції, гумових і пластмасових виробів, іншої неметалевої мінеральної продукції, із постачання газу, пари та кондиційованого повітря, водопостачання та водовідведення.</w:t>
      </w:r>
    </w:p>
    <w:p w14:paraId="245A8D1E" w14:textId="77777777" w:rsidR="00AD2035" w:rsidRDefault="00F0236B" w:rsidP="00AD2035">
      <w:pPr>
        <w:ind w:firstLine="709"/>
        <w:rPr>
          <w:color w:val="000000" w:themeColor="text1"/>
        </w:rPr>
      </w:pPr>
      <w:r w:rsidRPr="00AD2035">
        <w:rPr>
          <w:color w:val="000000" w:themeColor="text1"/>
        </w:rPr>
        <w:t>За січень–вересень 2025 року обсяг реалізованої промислової продукції становив 2 078 723,60 тис. г</w:t>
      </w:r>
      <w:r w:rsidR="00AD2035" w:rsidRPr="00AD2035">
        <w:rPr>
          <w:color w:val="000000" w:themeColor="text1"/>
        </w:rPr>
        <w:t>рн, що на 677 926,10 тис. грн, або на 48,40%</w:t>
      </w:r>
      <w:r w:rsidRPr="00AD2035">
        <w:rPr>
          <w:color w:val="000000" w:themeColor="text1"/>
        </w:rPr>
        <w:t xml:space="preserve"> більше, ніж у січні–вересні 2024 року (1 400 797,50 тис. грн).</w:t>
      </w:r>
      <w:r w:rsidR="00AD2035" w:rsidRPr="00AD2035">
        <w:rPr>
          <w:color w:val="000000" w:themeColor="text1"/>
        </w:rPr>
        <w:t xml:space="preserve"> </w:t>
      </w:r>
    </w:p>
    <w:p w14:paraId="48EAA130" w14:textId="77777777" w:rsidR="00AD2035" w:rsidRDefault="00AD2035" w:rsidP="00AD2035">
      <w:pPr>
        <w:ind w:firstLine="709"/>
        <w:rPr>
          <w:color w:val="000000" w:themeColor="text1"/>
        </w:rPr>
      </w:pPr>
    </w:p>
    <w:p w14:paraId="16E167A6" w14:textId="6D44FFB2" w:rsidR="00AD2035" w:rsidRPr="00E71AE2" w:rsidRDefault="00E71AE2" w:rsidP="00E71AE2">
      <w:pPr>
        <w:ind w:firstLine="709"/>
        <w:jc w:val="center"/>
        <w:rPr>
          <w:i/>
          <w:color w:val="000000" w:themeColor="text1"/>
        </w:rPr>
      </w:pPr>
      <w:r w:rsidRPr="00E71AE2">
        <w:rPr>
          <w:i/>
          <w:color w:val="000000" w:themeColor="text1"/>
        </w:rPr>
        <w:t>Обсяг реалізованої промислової продукції (тис. грн)</w:t>
      </w:r>
    </w:p>
    <w:p w14:paraId="0E73A182" w14:textId="51118446" w:rsidR="00E71AE2" w:rsidRDefault="00C512DB" w:rsidP="00AD2035">
      <w:pPr>
        <w:ind w:firstLine="709"/>
        <w:rPr>
          <w:color w:val="000000" w:themeColor="text1"/>
        </w:rPr>
      </w:pPr>
      <w:r>
        <w:rPr>
          <w:noProof/>
          <w:lang w:val="ru-RU"/>
        </w:rPr>
        <w:drawing>
          <wp:inline distT="0" distB="0" distL="0" distR="0" wp14:anchorId="280C52C3" wp14:editId="0699154D">
            <wp:extent cx="5467350" cy="195602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3BD3AC" w14:textId="2F934600" w:rsidR="00AD2035" w:rsidRDefault="00AD2035" w:rsidP="00C512DB">
      <w:pPr>
        <w:rPr>
          <w:color w:val="000000" w:themeColor="text1"/>
        </w:rPr>
      </w:pPr>
    </w:p>
    <w:p w14:paraId="23466508" w14:textId="340FE7C9" w:rsidR="00C41C46" w:rsidRPr="00AD2035" w:rsidRDefault="00C41C46" w:rsidP="00AD2035">
      <w:pPr>
        <w:ind w:firstLine="709"/>
        <w:rPr>
          <w:color w:val="000000" w:themeColor="text1"/>
        </w:rPr>
      </w:pPr>
      <w:r w:rsidRPr="00AD2035">
        <w:rPr>
          <w:color w:val="000000" w:themeColor="text1"/>
        </w:rPr>
        <w:t>Основними підприємствами – виробниками промислової продукції є:  ТзОВ СП «</w:t>
      </w:r>
      <w:proofErr w:type="spellStart"/>
      <w:r w:rsidRPr="00AD2035">
        <w:rPr>
          <w:color w:val="000000" w:themeColor="text1"/>
        </w:rPr>
        <w:t>Галпласт</w:t>
      </w:r>
      <w:proofErr w:type="spellEnd"/>
      <w:r w:rsidRPr="00AD2035">
        <w:rPr>
          <w:color w:val="000000" w:themeColor="text1"/>
        </w:rPr>
        <w:t>», ТОВ «Рогатинський м’ясокомбінат», ТзОВ «Еліпс», ТзОВ «</w:t>
      </w:r>
      <w:proofErr w:type="spellStart"/>
      <w:r w:rsidRPr="00AD2035">
        <w:rPr>
          <w:color w:val="000000" w:themeColor="text1"/>
        </w:rPr>
        <w:t>Голд</w:t>
      </w:r>
      <w:proofErr w:type="spellEnd"/>
      <w:r w:rsidRPr="00AD2035">
        <w:rPr>
          <w:color w:val="000000" w:themeColor="text1"/>
        </w:rPr>
        <w:t xml:space="preserve"> </w:t>
      </w:r>
      <w:proofErr w:type="spellStart"/>
      <w:r w:rsidRPr="00AD2035">
        <w:rPr>
          <w:color w:val="000000" w:themeColor="text1"/>
        </w:rPr>
        <w:t>Дроп</w:t>
      </w:r>
      <w:proofErr w:type="spellEnd"/>
      <w:r w:rsidRPr="00AD2035">
        <w:rPr>
          <w:color w:val="000000" w:themeColor="text1"/>
        </w:rPr>
        <w:t xml:space="preserve"> - Україна», ТзОВ «Фірма «</w:t>
      </w:r>
      <w:proofErr w:type="spellStart"/>
      <w:r w:rsidRPr="00AD2035">
        <w:rPr>
          <w:color w:val="000000" w:themeColor="text1"/>
        </w:rPr>
        <w:t>Хімпласт</w:t>
      </w:r>
      <w:proofErr w:type="spellEnd"/>
      <w:r w:rsidRPr="00AD2035">
        <w:rPr>
          <w:color w:val="000000" w:themeColor="text1"/>
        </w:rPr>
        <w:t>», ТзОВ «</w:t>
      </w:r>
      <w:proofErr w:type="spellStart"/>
      <w:r w:rsidRPr="00AD2035">
        <w:rPr>
          <w:color w:val="000000" w:themeColor="text1"/>
        </w:rPr>
        <w:t>Трейдфорест</w:t>
      </w:r>
      <w:proofErr w:type="spellEnd"/>
      <w:r w:rsidRPr="00AD2035">
        <w:rPr>
          <w:color w:val="000000" w:themeColor="text1"/>
        </w:rPr>
        <w:t xml:space="preserve"> - Груп», ТзОВ ПВП «</w:t>
      </w:r>
      <w:proofErr w:type="spellStart"/>
      <w:r w:rsidRPr="00AD2035">
        <w:rPr>
          <w:color w:val="000000" w:themeColor="text1"/>
        </w:rPr>
        <w:t>Укрлісекспорт</w:t>
      </w:r>
      <w:proofErr w:type="spellEnd"/>
      <w:r w:rsidRPr="00AD2035">
        <w:rPr>
          <w:color w:val="000000" w:themeColor="text1"/>
        </w:rPr>
        <w:t>».</w:t>
      </w:r>
    </w:p>
    <w:p w14:paraId="5E9EAB9D" w14:textId="77777777" w:rsidR="00C41C46" w:rsidRDefault="00C41C46" w:rsidP="00C41C46">
      <w:pPr>
        <w:ind w:firstLine="709"/>
        <w:rPr>
          <w:i/>
          <w:color w:val="000000" w:themeColor="text1"/>
        </w:rPr>
      </w:pPr>
    </w:p>
    <w:p w14:paraId="400F6E21" w14:textId="39F50E16" w:rsidR="005F46CC" w:rsidRPr="005F46CC" w:rsidRDefault="00C41C46" w:rsidP="00A77DE9">
      <w:pPr>
        <w:ind w:firstLine="709"/>
        <w:rPr>
          <w:color w:val="000000" w:themeColor="text1"/>
        </w:rPr>
      </w:pPr>
      <w:r w:rsidRPr="005F46CC">
        <w:rPr>
          <w:i/>
          <w:color w:val="000000" w:themeColor="text1"/>
        </w:rPr>
        <w:t xml:space="preserve">Агропромисловий розвиток. </w:t>
      </w:r>
      <w:r w:rsidR="005F46CC" w:rsidRPr="005F46CC">
        <w:rPr>
          <w:color w:val="000000" w:themeColor="text1"/>
        </w:rPr>
        <w:t>Основу агропромислового комплексу громади складають 105 сільськогосподарських підприємств різних організаційно-правових форм господарювання, з них: 20 товариств з обмеженою відповідальністю та 85 фермерських господарств. Вони у своїй діяльності використовують сільськогосподарські угіддя громади та спеціалізуються переважно на вирощуванні зернових культур, а також на утриманні ве</w:t>
      </w:r>
      <w:r w:rsidR="005F46CC">
        <w:rPr>
          <w:color w:val="000000" w:themeColor="text1"/>
        </w:rPr>
        <w:t>ликої рогатої худоби та свиней.</w:t>
      </w:r>
    </w:p>
    <w:p w14:paraId="591E1C68" w14:textId="033545A5" w:rsidR="005F46CC" w:rsidRPr="005F46CC" w:rsidRDefault="005F46CC" w:rsidP="005F46CC">
      <w:pPr>
        <w:ind w:firstLine="709"/>
        <w:rPr>
          <w:color w:val="000000" w:themeColor="text1"/>
        </w:rPr>
      </w:pPr>
      <w:r w:rsidRPr="005F46CC">
        <w:rPr>
          <w:color w:val="000000" w:themeColor="text1"/>
        </w:rPr>
        <w:t>У галузевій структурі сільського господарства Рогатинської міської територіальної громади провідне місце належи</w:t>
      </w:r>
      <w:r>
        <w:rPr>
          <w:color w:val="000000" w:themeColor="text1"/>
        </w:rPr>
        <w:t>ть рослинництву і тваринництву.</w:t>
      </w:r>
    </w:p>
    <w:p w14:paraId="4803093D" w14:textId="0A74DEDA" w:rsidR="005F46CC" w:rsidRPr="005F46CC" w:rsidRDefault="005F46CC" w:rsidP="005F46CC">
      <w:pPr>
        <w:ind w:firstLine="709"/>
        <w:rPr>
          <w:color w:val="000000" w:themeColor="text1"/>
        </w:rPr>
      </w:pPr>
      <w:r w:rsidRPr="005F46CC">
        <w:rPr>
          <w:color w:val="000000" w:themeColor="text1"/>
        </w:rPr>
        <w:t>Найпотужнішими агроформуваннями громади у вирощуванні сільськогосподарських культур є: СГ ТзОВ «Уїзд», ТОВ «Захід-Агро МХП», СФГ «</w:t>
      </w:r>
      <w:proofErr w:type="spellStart"/>
      <w:r w:rsidRPr="005F46CC">
        <w:rPr>
          <w:color w:val="000000" w:themeColor="text1"/>
        </w:rPr>
        <w:t>Ігора</w:t>
      </w:r>
      <w:proofErr w:type="spellEnd"/>
      <w:r w:rsidRPr="005F46CC">
        <w:rPr>
          <w:color w:val="000000" w:themeColor="text1"/>
        </w:rPr>
        <w:t xml:space="preserve"> Валька», ТОВ «Фруктово-</w:t>
      </w:r>
      <w:proofErr w:type="spellStart"/>
      <w:r w:rsidRPr="005F46CC">
        <w:rPr>
          <w:color w:val="000000" w:themeColor="text1"/>
        </w:rPr>
        <w:t>Трейд</w:t>
      </w:r>
      <w:proofErr w:type="spellEnd"/>
      <w:r w:rsidRPr="005F46CC">
        <w:rPr>
          <w:color w:val="000000" w:themeColor="text1"/>
        </w:rPr>
        <w:t>», ФГ «Персей Агро», ТОВ «</w:t>
      </w:r>
      <w:proofErr w:type="spellStart"/>
      <w:r w:rsidRPr="005F46CC">
        <w:rPr>
          <w:color w:val="000000" w:themeColor="text1"/>
        </w:rPr>
        <w:t>Бачів</w:t>
      </w:r>
      <w:proofErr w:type="spellEnd"/>
      <w:r w:rsidRPr="005F46CC">
        <w:rPr>
          <w:color w:val="000000" w:themeColor="text1"/>
        </w:rPr>
        <w:t xml:space="preserve"> Агро», ТОВ «Колос Опілля», ТОВ «</w:t>
      </w:r>
      <w:proofErr w:type="spellStart"/>
      <w:r w:rsidRPr="005F46CC">
        <w:rPr>
          <w:color w:val="000000" w:themeColor="text1"/>
        </w:rPr>
        <w:t>Агрокомпанія</w:t>
      </w:r>
      <w:proofErr w:type="spellEnd"/>
      <w:r w:rsidRPr="005F46CC">
        <w:rPr>
          <w:color w:val="000000" w:themeColor="text1"/>
        </w:rPr>
        <w:t xml:space="preserve"> </w:t>
      </w:r>
      <w:r w:rsidR="00624424" w:rsidRPr="00624424">
        <w:rPr>
          <w:color w:val="000000" w:themeColor="text1"/>
        </w:rPr>
        <w:t>«</w:t>
      </w:r>
      <w:r w:rsidR="00624424">
        <w:rPr>
          <w:color w:val="000000" w:themeColor="text1"/>
        </w:rPr>
        <w:t>Прикарпаття</w:t>
      </w:r>
      <w:r w:rsidRPr="005F46CC">
        <w:rPr>
          <w:color w:val="000000" w:themeColor="text1"/>
        </w:rPr>
        <w:t>»</w:t>
      </w:r>
      <w:r w:rsidR="00624424" w:rsidRPr="00624424">
        <w:rPr>
          <w:color w:val="000000" w:themeColor="text1"/>
        </w:rPr>
        <w:t>»</w:t>
      </w:r>
      <w:r w:rsidRPr="005F46CC">
        <w:rPr>
          <w:color w:val="000000" w:themeColor="text1"/>
        </w:rPr>
        <w:t>, СФГ «Лен-</w:t>
      </w:r>
      <w:proofErr w:type="spellStart"/>
      <w:r w:rsidRPr="005F46CC">
        <w:rPr>
          <w:color w:val="000000" w:themeColor="text1"/>
        </w:rPr>
        <w:t>Пром</w:t>
      </w:r>
      <w:proofErr w:type="spellEnd"/>
      <w:r w:rsidRPr="005F46CC">
        <w:rPr>
          <w:color w:val="000000" w:themeColor="text1"/>
        </w:rPr>
        <w:t>», ФГ «</w:t>
      </w:r>
      <w:proofErr w:type="spellStart"/>
      <w:r w:rsidRPr="005F46CC">
        <w:rPr>
          <w:color w:val="000000" w:themeColor="text1"/>
        </w:rPr>
        <w:t>Бу</w:t>
      </w:r>
      <w:r>
        <w:rPr>
          <w:color w:val="000000" w:themeColor="text1"/>
        </w:rPr>
        <w:t>рбуляк</w:t>
      </w:r>
      <w:proofErr w:type="spellEnd"/>
      <w:r>
        <w:rPr>
          <w:color w:val="000000" w:themeColor="text1"/>
        </w:rPr>
        <w:t xml:space="preserve"> В. Г.», ТОВ «Млин Агра».</w:t>
      </w:r>
    </w:p>
    <w:p w14:paraId="3566216E" w14:textId="7D891255" w:rsidR="005F46CC" w:rsidRPr="005F46CC" w:rsidRDefault="005F46CC" w:rsidP="005F46CC">
      <w:pPr>
        <w:ind w:firstLine="709"/>
        <w:rPr>
          <w:color w:val="000000" w:themeColor="text1"/>
        </w:rPr>
      </w:pPr>
      <w:r w:rsidRPr="005F46CC">
        <w:rPr>
          <w:color w:val="000000" w:themeColor="text1"/>
        </w:rPr>
        <w:t xml:space="preserve">На підприємствах із вирощування зернових культур на території громади загальна посівна площа під урожай 2025 року склала 21 896,51 га, що на 1,61 % більше, ніж у 2024 році (21 550,50 га). Понад половину посівів становлять технічні культури </w:t>
      </w:r>
      <w:r>
        <w:rPr>
          <w:color w:val="000000" w:themeColor="text1"/>
        </w:rPr>
        <w:t>-</w:t>
      </w:r>
      <w:r w:rsidRPr="005F46CC">
        <w:rPr>
          <w:color w:val="000000" w:themeColor="text1"/>
        </w:rPr>
        <w:t xml:space="preserve"> 50,73 % (11 107,32 га), зернові та зернобобові </w:t>
      </w:r>
      <w:r>
        <w:rPr>
          <w:color w:val="000000" w:themeColor="text1"/>
        </w:rPr>
        <w:t>-</w:t>
      </w:r>
      <w:r w:rsidRPr="005F46CC">
        <w:rPr>
          <w:color w:val="000000" w:themeColor="text1"/>
        </w:rPr>
        <w:t xml:space="preserve"> 46,94 % (10 279,19 га), коренеплоди та бульбоплоди </w:t>
      </w:r>
      <w:r>
        <w:rPr>
          <w:color w:val="000000" w:themeColor="text1"/>
        </w:rPr>
        <w:t>-</w:t>
      </w:r>
      <w:r w:rsidRPr="005F46CC">
        <w:rPr>
          <w:color w:val="000000" w:themeColor="text1"/>
        </w:rPr>
        <w:t xml:space="preserve"> 0,61 % (133,00 га), кормові культури </w:t>
      </w:r>
      <w:r>
        <w:rPr>
          <w:color w:val="000000" w:themeColor="text1"/>
        </w:rPr>
        <w:t>- 1,72 % (377,00 га).</w:t>
      </w:r>
    </w:p>
    <w:p w14:paraId="73705B98" w14:textId="1CB18428" w:rsidR="00C41C46" w:rsidRDefault="005F46CC" w:rsidP="005F46CC">
      <w:pPr>
        <w:ind w:firstLine="709"/>
        <w:rPr>
          <w:color w:val="000000" w:themeColor="text1"/>
        </w:rPr>
      </w:pPr>
      <w:r w:rsidRPr="005F46CC">
        <w:rPr>
          <w:color w:val="000000" w:themeColor="text1"/>
        </w:rPr>
        <w:lastRenderedPageBreak/>
        <w:t>У розрізі сільськогосподарських культур посівні площі під урожай 2025 року становлять:</w:t>
      </w:r>
    </w:p>
    <w:p w14:paraId="6127B537" w14:textId="77777777" w:rsidR="00624424" w:rsidRPr="00FA0FDF" w:rsidRDefault="00624424" w:rsidP="005F46CC">
      <w:pPr>
        <w:ind w:firstLine="709"/>
        <w:rPr>
          <w:color w:val="000000" w:themeColor="text1"/>
        </w:rPr>
      </w:pPr>
    </w:p>
    <w:tbl>
      <w:tblPr>
        <w:tblStyle w:val="110"/>
        <w:tblW w:w="0" w:type="auto"/>
        <w:tblLook w:val="04A0" w:firstRow="1" w:lastRow="0" w:firstColumn="1" w:lastColumn="0" w:noHBand="0" w:noVBand="1"/>
      </w:tblPr>
      <w:tblGrid>
        <w:gridCol w:w="4439"/>
        <w:gridCol w:w="1276"/>
        <w:gridCol w:w="1243"/>
        <w:gridCol w:w="1270"/>
        <w:gridCol w:w="1232"/>
      </w:tblGrid>
      <w:tr w:rsidR="00624424" w:rsidRPr="009B1E81" w14:paraId="23932092" w14:textId="77777777" w:rsidTr="00624424">
        <w:trPr>
          <w:trHeight w:val="537"/>
        </w:trPr>
        <w:tc>
          <w:tcPr>
            <w:tcW w:w="4439" w:type="dxa"/>
          </w:tcPr>
          <w:p w14:paraId="7661A14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Культури</w:t>
            </w:r>
          </w:p>
        </w:tc>
        <w:tc>
          <w:tcPr>
            <w:tcW w:w="1276" w:type="dxa"/>
          </w:tcPr>
          <w:p w14:paraId="1A74F35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2024</w:t>
            </w:r>
          </w:p>
        </w:tc>
        <w:tc>
          <w:tcPr>
            <w:tcW w:w="1243" w:type="dxa"/>
          </w:tcPr>
          <w:p w14:paraId="13A9173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2025</w:t>
            </w:r>
          </w:p>
        </w:tc>
        <w:tc>
          <w:tcPr>
            <w:tcW w:w="1270" w:type="dxa"/>
          </w:tcPr>
          <w:p w14:paraId="58EC906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2025 +,- до 2024</w:t>
            </w:r>
          </w:p>
        </w:tc>
        <w:tc>
          <w:tcPr>
            <w:tcW w:w="1232" w:type="dxa"/>
          </w:tcPr>
          <w:p w14:paraId="066D20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у % до 2024 р.</w:t>
            </w:r>
          </w:p>
        </w:tc>
      </w:tr>
      <w:tr w:rsidR="00624424" w:rsidRPr="009B1E81" w14:paraId="4BF8BCA3" w14:textId="77777777" w:rsidTr="00624424">
        <w:trPr>
          <w:trHeight w:val="283"/>
        </w:trPr>
        <w:tc>
          <w:tcPr>
            <w:tcW w:w="4439" w:type="dxa"/>
          </w:tcPr>
          <w:p w14:paraId="5E5549C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сільськогосподарські</w:t>
            </w:r>
          </w:p>
        </w:tc>
        <w:tc>
          <w:tcPr>
            <w:tcW w:w="1276" w:type="dxa"/>
          </w:tcPr>
          <w:p w14:paraId="08FCD8E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21550,52</w:t>
            </w:r>
          </w:p>
        </w:tc>
        <w:tc>
          <w:tcPr>
            <w:tcW w:w="1243" w:type="dxa"/>
          </w:tcPr>
          <w:p w14:paraId="6719B57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21896,51</w:t>
            </w:r>
          </w:p>
        </w:tc>
        <w:tc>
          <w:tcPr>
            <w:tcW w:w="1270" w:type="dxa"/>
          </w:tcPr>
          <w:p w14:paraId="60535BC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345,99</w:t>
            </w:r>
          </w:p>
        </w:tc>
        <w:tc>
          <w:tcPr>
            <w:tcW w:w="1232" w:type="dxa"/>
          </w:tcPr>
          <w:p w14:paraId="78F43741" w14:textId="77777777" w:rsidR="00624424" w:rsidRPr="009B1E81" w:rsidRDefault="00624424" w:rsidP="00624424">
            <w:pPr>
              <w:rPr>
                <w:rFonts w:eastAsia="Calibri" w:cs="Times New Roman"/>
                <w:sz w:val="22"/>
                <w:szCs w:val="22"/>
                <w:lang w:eastAsia="en-US"/>
              </w:rPr>
            </w:pPr>
            <w:r w:rsidRPr="009B1E81">
              <w:rPr>
                <w:rFonts w:eastAsia="Calibri" w:cs="Times New Roman"/>
                <w:sz w:val="22"/>
                <w:szCs w:val="22"/>
                <w:lang w:eastAsia="en-US"/>
              </w:rPr>
              <w:t>101,61</w:t>
            </w:r>
          </w:p>
        </w:tc>
      </w:tr>
      <w:tr w:rsidR="00624424" w:rsidRPr="009B1E81" w14:paraId="3471B2FA" w14:textId="77777777" w:rsidTr="00624424">
        <w:trPr>
          <w:trHeight w:val="1872"/>
        </w:trPr>
        <w:tc>
          <w:tcPr>
            <w:tcW w:w="4439" w:type="dxa"/>
          </w:tcPr>
          <w:p w14:paraId="2069952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зернові та зернобобові:</w:t>
            </w:r>
          </w:p>
          <w:p w14:paraId="0D8BCE24"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пшениця (озима, яра)</w:t>
            </w:r>
          </w:p>
          <w:p w14:paraId="476FEDCE"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кукурудза на зерно</w:t>
            </w:r>
          </w:p>
          <w:p w14:paraId="2C02D08D"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ячмінь (озимий, ярий)</w:t>
            </w:r>
          </w:p>
          <w:p w14:paraId="03078D7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овес</w:t>
            </w:r>
          </w:p>
          <w:p w14:paraId="53CAB25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гречка</w:t>
            </w:r>
          </w:p>
          <w:p w14:paraId="2228C8F1"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інші зернові і зернобобові</w:t>
            </w:r>
          </w:p>
        </w:tc>
        <w:tc>
          <w:tcPr>
            <w:tcW w:w="1276" w:type="dxa"/>
          </w:tcPr>
          <w:p w14:paraId="11B1906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8899,41</w:t>
            </w:r>
          </w:p>
          <w:p w14:paraId="63FDAAD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3428,81</w:t>
            </w:r>
          </w:p>
          <w:p w14:paraId="1590CC4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4831,78</w:t>
            </w:r>
          </w:p>
          <w:p w14:paraId="6EF8CFF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414,18</w:t>
            </w:r>
          </w:p>
          <w:p w14:paraId="5A50698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12,30</w:t>
            </w:r>
          </w:p>
          <w:p w14:paraId="59EDAF5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45,48</w:t>
            </w:r>
          </w:p>
          <w:p w14:paraId="0E6D99F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166,86</w:t>
            </w:r>
          </w:p>
        </w:tc>
        <w:tc>
          <w:tcPr>
            <w:tcW w:w="1243" w:type="dxa"/>
          </w:tcPr>
          <w:p w14:paraId="1DB96D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10279,19</w:t>
            </w:r>
          </w:p>
          <w:p w14:paraId="6DB92AF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4891,26</w:t>
            </w:r>
          </w:p>
          <w:p w14:paraId="73B1A0C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4593,75</w:t>
            </w:r>
          </w:p>
          <w:p w14:paraId="0072509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681,28</w:t>
            </w:r>
          </w:p>
          <w:p w14:paraId="3C8B217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18,70</w:t>
            </w:r>
          </w:p>
          <w:p w14:paraId="408F1C2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14,20</w:t>
            </w:r>
          </w:p>
          <w:p w14:paraId="4D37241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80,00</w:t>
            </w:r>
          </w:p>
        </w:tc>
        <w:tc>
          <w:tcPr>
            <w:tcW w:w="1270" w:type="dxa"/>
          </w:tcPr>
          <w:p w14:paraId="5771254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1379,78</w:t>
            </w:r>
          </w:p>
          <w:p w14:paraId="2AAF1BB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1462,45</w:t>
            </w:r>
          </w:p>
          <w:p w14:paraId="1AC6DA9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-238,03</w:t>
            </w:r>
          </w:p>
          <w:p w14:paraId="59BC21D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267,1</w:t>
            </w:r>
          </w:p>
          <w:p w14:paraId="216B89F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6,40</w:t>
            </w:r>
          </w:p>
          <w:p w14:paraId="3599173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-31,28</w:t>
            </w:r>
          </w:p>
          <w:p w14:paraId="4D1D235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-86,86</w:t>
            </w:r>
          </w:p>
        </w:tc>
        <w:tc>
          <w:tcPr>
            <w:tcW w:w="1232" w:type="dxa"/>
          </w:tcPr>
          <w:p w14:paraId="71E2034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115,50</w:t>
            </w:r>
          </w:p>
          <w:p w14:paraId="06A4442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142,65</w:t>
            </w:r>
          </w:p>
          <w:p w14:paraId="66D7A77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95,07</w:t>
            </w:r>
          </w:p>
          <w:p w14:paraId="7A417B5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164,49</w:t>
            </w:r>
          </w:p>
          <w:p w14:paraId="3D26A2E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152,03</w:t>
            </w:r>
          </w:p>
          <w:p w14:paraId="0E439AE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31,22</w:t>
            </w:r>
          </w:p>
          <w:p w14:paraId="529B8CB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47,94</w:t>
            </w:r>
          </w:p>
        </w:tc>
      </w:tr>
      <w:tr w:rsidR="00624424" w:rsidRPr="009B1E81" w14:paraId="7A56F5E3" w14:textId="77777777" w:rsidTr="009B1E81">
        <w:trPr>
          <w:trHeight w:val="605"/>
        </w:trPr>
        <w:tc>
          <w:tcPr>
            <w:tcW w:w="4439" w:type="dxa"/>
          </w:tcPr>
          <w:p w14:paraId="08EBF5A5"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технічні:</w:t>
            </w:r>
          </w:p>
          <w:p w14:paraId="5F3B5FB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соя</w:t>
            </w:r>
          </w:p>
          <w:p w14:paraId="03D469E5"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ріпак (озимий, ярий)</w:t>
            </w:r>
          </w:p>
          <w:p w14:paraId="06EF2B5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соняшник</w:t>
            </w:r>
          </w:p>
        </w:tc>
        <w:tc>
          <w:tcPr>
            <w:tcW w:w="1276" w:type="dxa"/>
          </w:tcPr>
          <w:p w14:paraId="205D93F3"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12184,04</w:t>
            </w:r>
          </w:p>
          <w:p w14:paraId="41019CB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7689,84</w:t>
            </w:r>
          </w:p>
          <w:p w14:paraId="75E6886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3949,20</w:t>
            </w:r>
          </w:p>
          <w:p w14:paraId="280BA26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419,00</w:t>
            </w:r>
          </w:p>
        </w:tc>
        <w:tc>
          <w:tcPr>
            <w:tcW w:w="1243" w:type="dxa"/>
          </w:tcPr>
          <w:p w14:paraId="6162DC54"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11107,32</w:t>
            </w:r>
          </w:p>
          <w:p w14:paraId="28AB6D37"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7556,08</w:t>
            </w:r>
          </w:p>
          <w:p w14:paraId="5389A3A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2728,01</w:t>
            </w:r>
          </w:p>
          <w:p w14:paraId="625750B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823,23</w:t>
            </w:r>
          </w:p>
        </w:tc>
        <w:tc>
          <w:tcPr>
            <w:tcW w:w="1270" w:type="dxa"/>
          </w:tcPr>
          <w:p w14:paraId="4AC09F0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-1076,72</w:t>
            </w:r>
          </w:p>
          <w:p w14:paraId="5AA09C0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-133,76</w:t>
            </w:r>
          </w:p>
          <w:p w14:paraId="5E8E173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-1221,19</w:t>
            </w:r>
          </w:p>
          <w:p w14:paraId="0C1CDFE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404,23</w:t>
            </w:r>
          </w:p>
        </w:tc>
        <w:tc>
          <w:tcPr>
            <w:tcW w:w="1232" w:type="dxa"/>
          </w:tcPr>
          <w:p w14:paraId="4AC5D19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91,16</w:t>
            </w:r>
          </w:p>
          <w:p w14:paraId="22059A2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98,26</w:t>
            </w:r>
          </w:p>
          <w:p w14:paraId="4BF82C1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69,08</w:t>
            </w:r>
          </w:p>
          <w:p w14:paraId="0ABFC78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196,47</w:t>
            </w:r>
          </w:p>
        </w:tc>
      </w:tr>
      <w:tr w:rsidR="00624424" w:rsidRPr="009B1E81" w14:paraId="3C0E7F11" w14:textId="77777777" w:rsidTr="009B1E81">
        <w:trPr>
          <w:trHeight w:val="1981"/>
        </w:trPr>
        <w:tc>
          <w:tcPr>
            <w:tcW w:w="4439" w:type="dxa"/>
          </w:tcPr>
          <w:p w14:paraId="7523EFDC"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Коренеплоди та бульбоплоди, культури овочеві та баштанні продовольчі:</w:t>
            </w:r>
          </w:p>
          <w:p w14:paraId="7EB5C86C"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картопля</w:t>
            </w:r>
          </w:p>
          <w:p w14:paraId="1ED6E108"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овочеві відкритого ґрунту</w:t>
            </w:r>
          </w:p>
          <w:p w14:paraId="3483A4E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капуста відкритого ґрунту</w:t>
            </w:r>
          </w:p>
          <w:p w14:paraId="395935B0"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цибуля відкритого ґрунту</w:t>
            </w:r>
          </w:p>
          <w:p w14:paraId="2E6D74A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морква столова відкритого ґрунту</w:t>
            </w:r>
          </w:p>
          <w:p w14:paraId="38204092"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буряк столовий відкритого ґрунту</w:t>
            </w:r>
          </w:p>
          <w:p w14:paraId="4859F31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овочі інші відкритого ґрунту</w:t>
            </w:r>
          </w:p>
        </w:tc>
        <w:tc>
          <w:tcPr>
            <w:tcW w:w="1276" w:type="dxa"/>
          </w:tcPr>
          <w:p w14:paraId="3DCF68DC" w14:textId="77777777" w:rsidR="00624424" w:rsidRPr="009B1E81" w:rsidRDefault="00624424" w:rsidP="00624424">
            <w:pPr>
              <w:jc w:val="center"/>
              <w:rPr>
                <w:rFonts w:eastAsia="Calibri" w:cs="Times New Roman"/>
                <w:sz w:val="22"/>
                <w:szCs w:val="22"/>
                <w:lang w:eastAsia="en-US"/>
              </w:rPr>
            </w:pPr>
          </w:p>
          <w:p w14:paraId="58F69FE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130,00</w:t>
            </w:r>
          </w:p>
          <w:p w14:paraId="086154E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1903290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60,00</w:t>
            </w:r>
          </w:p>
          <w:p w14:paraId="2949450A"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7AEA482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08DEF0D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BCB08F4"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7235B1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1,57</w:t>
            </w:r>
          </w:p>
        </w:tc>
        <w:tc>
          <w:tcPr>
            <w:tcW w:w="1243" w:type="dxa"/>
          </w:tcPr>
          <w:p w14:paraId="526A9BA2" w14:textId="77777777" w:rsidR="00624424" w:rsidRPr="009B1E81" w:rsidRDefault="00624424" w:rsidP="00624424">
            <w:pPr>
              <w:jc w:val="center"/>
              <w:rPr>
                <w:rFonts w:eastAsia="Calibri" w:cs="Times New Roman"/>
                <w:sz w:val="22"/>
                <w:szCs w:val="22"/>
                <w:lang w:eastAsia="en-US"/>
              </w:rPr>
            </w:pPr>
          </w:p>
          <w:p w14:paraId="5EE16F9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133,00</w:t>
            </w:r>
          </w:p>
          <w:p w14:paraId="0983CB1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40,00</w:t>
            </w:r>
          </w:p>
          <w:p w14:paraId="201381F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93,00</w:t>
            </w:r>
          </w:p>
          <w:p w14:paraId="276D61DB"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2A4FDDD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w:t>
            </w:r>
          </w:p>
          <w:p w14:paraId="54FE14F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40,00</w:t>
            </w:r>
          </w:p>
          <w:p w14:paraId="3277006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1A56490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13,00</w:t>
            </w:r>
          </w:p>
        </w:tc>
        <w:tc>
          <w:tcPr>
            <w:tcW w:w="1270" w:type="dxa"/>
          </w:tcPr>
          <w:p w14:paraId="7B3B74F1" w14:textId="77777777" w:rsidR="00624424" w:rsidRPr="009B1E81" w:rsidRDefault="00624424" w:rsidP="00624424">
            <w:pPr>
              <w:jc w:val="center"/>
              <w:rPr>
                <w:rFonts w:eastAsia="Calibri" w:cs="Times New Roman"/>
                <w:sz w:val="22"/>
                <w:szCs w:val="22"/>
                <w:lang w:eastAsia="en-US"/>
              </w:rPr>
            </w:pPr>
          </w:p>
          <w:p w14:paraId="330229A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3,00</w:t>
            </w:r>
          </w:p>
          <w:p w14:paraId="7503C48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2C96597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33,00</w:t>
            </w:r>
          </w:p>
          <w:p w14:paraId="1EF3D4F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0B3E0FA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66EB402C"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w:t>
            </w:r>
          </w:p>
          <w:p w14:paraId="6A09D54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1647602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11,43</w:t>
            </w:r>
          </w:p>
        </w:tc>
        <w:tc>
          <w:tcPr>
            <w:tcW w:w="1232" w:type="dxa"/>
          </w:tcPr>
          <w:p w14:paraId="4B4098D3" w14:textId="77777777" w:rsidR="00624424" w:rsidRPr="009B1E81" w:rsidRDefault="00624424" w:rsidP="00624424">
            <w:pPr>
              <w:jc w:val="center"/>
              <w:rPr>
                <w:rFonts w:eastAsia="Calibri" w:cs="Times New Roman"/>
                <w:sz w:val="22"/>
                <w:szCs w:val="22"/>
                <w:lang w:eastAsia="en-US"/>
              </w:rPr>
            </w:pPr>
          </w:p>
          <w:p w14:paraId="0833BCA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102,31</w:t>
            </w:r>
          </w:p>
          <w:p w14:paraId="43D84E7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200,00</w:t>
            </w:r>
          </w:p>
          <w:p w14:paraId="5C48281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155,00</w:t>
            </w:r>
          </w:p>
          <w:p w14:paraId="5736DEE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6F12615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2F2D387F"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200,00</w:t>
            </w:r>
          </w:p>
          <w:p w14:paraId="74DD3D92"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668FF748"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828,03</w:t>
            </w:r>
          </w:p>
        </w:tc>
      </w:tr>
      <w:tr w:rsidR="00624424" w:rsidRPr="009B1E81" w14:paraId="5CD19C91" w14:textId="77777777" w:rsidTr="009B1E81">
        <w:trPr>
          <w:trHeight w:val="270"/>
        </w:trPr>
        <w:tc>
          <w:tcPr>
            <w:tcW w:w="4439" w:type="dxa"/>
          </w:tcPr>
          <w:p w14:paraId="132D76F6"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Культури кормові:</w:t>
            </w:r>
          </w:p>
          <w:p w14:paraId="52396F4B"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кукурудза кормова</w:t>
            </w:r>
          </w:p>
          <w:p w14:paraId="006F655E"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трави однорічні</w:t>
            </w:r>
          </w:p>
          <w:p w14:paraId="4C9087D0" w14:textId="77777777" w:rsidR="00624424" w:rsidRPr="009B1E81" w:rsidRDefault="00624424" w:rsidP="00624424">
            <w:pPr>
              <w:jc w:val="left"/>
              <w:rPr>
                <w:rFonts w:eastAsia="Calibri" w:cs="Times New Roman"/>
                <w:sz w:val="22"/>
                <w:szCs w:val="22"/>
                <w:lang w:eastAsia="en-US"/>
              </w:rPr>
            </w:pPr>
            <w:r w:rsidRPr="009B1E81">
              <w:rPr>
                <w:rFonts w:eastAsia="Calibri" w:cs="Times New Roman"/>
                <w:sz w:val="22"/>
                <w:szCs w:val="22"/>
                <w:lang w:eastAsia="en-US"/>
              </w:rPr>
              <w:t>трави багаторічні</w:t>
            </w:r>
          </w:p>
        </w:tc>
        <w:tc>
          <w:tcPr>
            <w:tcW w:w="1276" w:type="dxa"/>
          </w:tcPr>
          <w:p w14:paraId="5FB7070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385,50</w:t>
            </w:r>
          </w:p>
          <w:p w14:paraId="0B95CCB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93,50</w:t>
            </w:r>
          </w:p>
          <w:p w14:paraId="0CDB90A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235,00</w:t>
            </w:r>
          </w:p>
          <w:p w14:paraId="5E48258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57,00</w:t>
            </w:r>
          </w:p>
        </w:tc>
        <w:tc>
          <w:tcPr>
            <w:tcW w:w="1243" w:type="dxa"/>
          </w:tcPr>
          <w:p w14:paraId="10D4E9B1"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377,00</w:t>
            </w:r>
          </w:p>
          <w:p w14:paraId="5315D48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84,00</w:t>
            </w:r>
          </w:p>
          <w:p w14:paraId="07867BB0"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235,00</w:t>
            </w:r>
          </w:p>
          <w:p w14:paraId="4D43B719"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58,00</w:t>
            </w:r>
          </w:p>
        </w:tc>
        <w:tc>
          <w:tcPr>
            <w:tcW w:w="1270" w:type="dxa"/>
          </w:tcPr>
          <w:p w14:paraId="39D421B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-8,50</w:t>
            </w:r>
          </w:p>
          <w:p w14:paraId="1A1DFE9D"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-9,80</w:t>
            </w:r>
          </w:p>
          <w:p w14:paraId="0BBD890E"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0</w:t>
            </w:r>
          </w:p>
          <w:p w14:paraId="013FA486"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w:t>
            </w:r>
          </w:p>
        </w:tc>
        <w:tc>
          <w:tcPr>
            <w:tcW w:w="1232" w:type="dxa"/>
          </w:tcPr>
          <w:p w14:paraId="01975245"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97,80</w:t>
            </w:r>
          </w:p>
          <w:p w14:paraId="253BCD4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89,84</w:t>
            </w:r>
          </w:p>
          <w:p w14:paraId="023EE237"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100,00</w:t>
            </w:r>
          </w:p>
          <w:p w14:paraId="417912C3" w14:textId="77777777" w:rsidR="00624424" w:rsidRPr="009B1E81" w:rsidRDefault="00624424" w:rsidP="00624424">
            <w:pPr>
              <w:jc w:val="center"/>
              <w:rPr>
                <w:rFonts w:eastAsia="Calibri" w:cs="Times New Roman"/>
                <w:sz w:val="22"/>
                <w:szCs w:val="22"/>
                <w:lang w:eastAsia="en-US"/>
              </w:rPr>
            </w:pPr>
            <w:r w:rsidRPr="009B1E81">
              <w:rPr>
                <w:rFonts w:eastAsia="Calibri" w:cs="Times New Roman"/>
                <w:sz w:val="22"/>
                <w:szCs w:val="22"/>
                <w:lang w:eastAsia="en-US"/>
              </w:rPr>
              <w:t>101,75</w:t>
            </w:r>
          </w:p>
        </w:tc>
      </w:tr>
    </w:tbl>
    <w:p w14:paraId="13F46873" w14:textId="53BC54BC" w:rsidR="00FA0FDF" w:rsidRDefault="00FA0FDF" w:rsidP="00385401">
      <w:pPr>
        <w:ind w:firstLine="709"/>
        <w:rPr>
          <w:color w:val="000000" w:themeColor="text1"/>
        </w:rPr>
      </w:pPr>
    </w:p>
    <w:p w14:paraId="7D923DA8" w14:textId="2D36474A" w:rsidR="008179E2" w:rsidRPr="008179E2" w:rsidRDefault="008179E2" w:rsidP="00680A75">
      <w:pPr>
        <w:ind w:firstLine="709"/>
        <w:rPr>
          <w:color w:val="000000" w:themeColor="text1"/>
        </w:rPr>
      </w:pPr>
      <w:r w:rsidRPr="008179E2">
        <w:rPr>
          <w:color w:val="000000" w:themeColor="text1"/>
        </w:rPr>
        <w:t xml:space="preserve">Протягом січня–вересня 2025 року сільськогосподарськими підприємствами громади зібрано 38 467,8 т пшениці з площі 4 531,2 га (середня врожайність </w:t>
      </w:r>
      <w:r w:rsidR="00680A75">
        <w:rPr>
          <w:color w:val="000000" w:themeColor="text1"/>
        </w:rPr>
        <w:t>-</w:t>
      </w:r>
      <w:r w:rsidRPr="008179E2">
        <w:rPr>
          <w:color w:val="000000" w:themeColor="text1"/>
        </w:rPr>
        <w:t xml:space="preserve"> 84,9 ц/га), 3 590,9 т ячменю з площі 556,0 га (64,6 ц/га), 400,9 т соняшнику з площі 152,0 га (26,4 ц/га), 4 945,2 т сої з площі 1 539,8 га, 9 413,9 т ріпаку з площі 2 320,7 га (40,6 ц/га), 120,0 т картоплі з площі 4,0 га, 80,0 т овоч</w:t>
      </w:r>
      <w:r>
        <w:rPr>
          <w:color w:val="000000" w:themeColor="text1"/>
        </w:rPr>
        <w:t>ів з площі 2,0 га (400,0 ц/га).</w:t>
      </w:r>
    </w:p>
    <w:p w14:paraId="3101F5A3" w14:textId="3ACFE60D" w:rsidR="008179E2" w:rsidRPr="008179E2" w:rsidRDefault="008179E2" w:rsidP="00680A75">
      <w:pPr>
        <w:ind w:firstLine="709"/>
        <w:rPr>
          <w:color w:val="000000" w:themeColor="text1"/>
        </w:rPr>
      </w:pPr>
      <w:r w:rsidRPr="008179E2">
        <w:rPr>
          <w:color w:val="000000" w:themeColor="text1"/>
        </w:rPr>
        <w:t>Основними підприємствами, що здійснюють виробництво продукції тваринництва на території громади, є: СФГ «Надія», ТзОВ «</w:t>
      </w:r>
      <w:proofErr w:type="spellStart"/>
      <w:r w:rsidRPr="008179E2">
        <w:rPr>
          <w:color w:val="000000" w:themeColor="text1"/>
        </w:rPr>
        <w:t>Ґудвеллі</w:t>
      </w:r>
      <w:proofErr w:type="spellEnd"/>
      <w:r w:rsidRPr="008179E2">
        <w:rPr>
          <w:color w:val="000000" w:themeColor="text1"/>
        </w:rPr>
        <w:t xml:space="preserve"> Україна», СГВК ім. М. Грушевського, ТОВ «</w:t>
      </w:r>
      <w:proofErr w:type="spellStart"/>
      <w:r w:rsidRPr="008179E2">
        <w:rPr>
          <w:color w:val="000000" w:themeColor="text1"/>
        </w:rPr>
        <w:t>А</w:t>
      </w:r>
      <w:r>
        <w:rPr>
          <w:color w:val="000000" w:themeColor="text1"/>
        </w:rPr>
        <w:t>гропартнер</w:t>
      </w:r>
      <w:proofErr w:type="spellEnd"/>
      <w:r>
        <w:rPr>
          <w:color w:val="000000" w:themeColor="text1"/>
        </w:rPr>
        <w:t xml:space="preserve"> ЮА», СГ ТзОВ «Уїзд».</w:t>
      </w:r>
    </w:p>
    <w:p w14:paraId="3485F5AD" w14:textId="2E270B01" w:rsidR="008179E2" w:rsidRPr="008179E2" w:rsidRDefault="008179E2" w:rsidP="00C512DB">
      <w:pPr>
        <w:ind w:firstLine="709"/>
        <w:rPr>
          <w:color w:val="000000" w:themeColor="text1"/>
        </w:rPr>
      </w:pPr>
      <w:r w:rsidRPr="008179E2">
        <w:rPr>
          <w:color w:val="000000" w:themeColor="text1"/>
        </w:rPr>
        <w:t xml:space="preserve">За статистичними даними, кількість сільськогосподарських тварин в агропідприємствах громади станом на 01.10.2025 становить: велика рогата худоба </w:t>
      </w:r>
      <w:r w:rsidR="00680A75">
        <w:rPr>
          <w:color w:val="000000" w:themeColor="text1"/>
        </w:rPr>
        <w:t>-</w:t>
      </w:r>
      <w:r w:rsidRPr="008179E2">
        <w:rPr>
          <w:color w:val="000000" w:themeColor="text1"/>
        </w:rPr>
        <w:t xml:space="preserve"> 1 570 голів, у т. ч. корови (молочні) </w:t>
      </w:r>
      <w:r w:rsidR="00680A75">
        <w:rPr>
          <w:color w:val="000000" w:themeColor="text1"/>
        </w:rPr>
        <w:t>-</w:t>
      </w:r>
      <w:r w:rsidRPr="008179E2">
        <w:rPr>
          <w:color w:val="000000" w:themeColor="text1"/>
        </w:rPr>
        <w:t xml:space="preserve"> 838 голів; свійська птиця </w:t>
      </w:r>
      <w:r w:rsidR="00680A75">
        <w:rPr>
          <w:color w:val="000000" w:themeColor="text1"/>
        </w:rPr>
        <w:t>-</w:t>
      </w:r>
      <w:r w:rsidR="00C512DB">
        <w:rPr>
          <w:color w:val="000000" w:themeColor="text1"/>
        </w:rPr>
        <w:t xml:space="preserve"> 281 366 голів.</w:t>
      </w:r>
    </w:p>
    <w:p w14:paraId="27A3FD21" w14:textId="36A95C0B" w:rsidR="008179E2" w:rsidRPr="008179E2" w:rsidRDefault="008179E2" w:rsidP="00680A75">
      <w:pPr>
        <w:ind w:firstLine="709"/>
        <w:rPr>
          <w:color w:val="000000" w:themeColor="text1"/>
        </w:rPr>
      </w:pPr>
      <w:r w:rsidRPr="008179E2">
        <w:rPr>
          <w:color w:val="000000" w:themeColor="text1"/>
        </w:rPr>
        <w:t>Переробку молока, виробництво сиру, м’яса та ковбасних виробів здійснюють: ПП «Струмок», ТОВ «</w:t>
      </w:r>
      <w:proofErr w:type="spellStart"/>
      <w:r w:rsidRPr="008179E2">
        <w:rPr>
          <w:color w:val="000000" w:themeColor="text1"/>
        </w:rPr>
        <w:t>Галферміт</w:t>
      </w:r>
      <w:proofErr w:type="spellEnd"/>
      <w:r w:rsidRPr="008179E2">
        <w:rPr>
          <w:color w:val="000000" w:themeColor="text1"/>
        </w:rPr>
        <w:t>», ТзОВ «</w:t>
      </w:r>
      <w:proofErr w:type="spellStart"/>
      <w:r w:rsidRPr="008179E2">
        <w:rPr>
          <w:color w:val="000000" w:themeColor="text1"/>
        </w:rPr>
        <w:t>Фактум</w:t>
      </w:r>
      <w:proofErr w:type="spellEnd"/>
      <w:r w:rsidRPr="008179E2">
        <w:rPr>
          <w:color w:val="000000" w:themeColor="text1"/>
        </w:rPr>
        <w:t xml:space="preserve"> Захід», ФГ «Шиманський», ТОВ «Рогатинський м’ясокомбінат», СОК</w:t>
      </w:r>
      <w:r w:rsidR="00680A75">
        <w:rPr>
          <w:color w:val="000000" w:themeColor="text1"/>
        </w:rPr>
        <w:t xml:space="preserve"> «ЕКОМ», СФГ «</w:t>
      </w:r>
      <w:proofErr w:type="spellStart"/>
      <w:r w:rsidR="00680A75">
        <w:rPr>
          <w:color w:val="000000" w:themeColor="text1"/>
        </w:rPr>
        <w:t>Бурачок</w:t>
      </w:r>
      <w:proofErr w:type="spellEnd"/>
      <w:r w:rsidR="00680A75">
        <w:rPr>
          <w:color w:val="000000" w:themeColor="text1"/>
        </w:rPr>
        <w:t xml:space="preserve"> Віктора».</w:t>
      </w:r>
    </w:p>
    <w:p w14:paraId="7B0B923A" w14:textId="5A1277FC" w:rsidR="007E4153" w:rsidRDefault="008179E2" w:rsidP="00680A75">
      <w:pPr>
        <w:ind w:firstLine="709"/>
        <w:rPr>
          <w:color w:val="000000" w:themeColor="text1"/>
        </w:rPr>
      </w:pPr>
      <w:r w:rsidRPr="008179E2">
        <w:rPr>
          <w:color w:val="000000" w:themeColor="text1"/>
        </w:rPr>
        <w:lastRenderedPageBreak/>
        <w:t>Аквакультурою (риборозведенням) на території громади займаються 7 суб’єктів господарювання: ФГ «</w:t>
      </w:r>
      <w:proofErr w:type="spellStart"/>
      <w:r w:rsidRPr="008179E2">
        <w:rPr>
          <w:color w:val="000000" w:themeColor="text1"/>
        </w:rPr>
        <w:t>Бирич</w:t>
      </w:r>
      <w:proofErr w:type="spellEnd"/>
      <w:r w:rsidRPr="008179E2">
        <w:rPr>
          <w:color w:val="000000" w:themeColor="text1"/>
        </w:rPr>
        <w:t>», СФГ «Лен-</w:t>
      </w:r>
      <w:proofErr w:type="spellStart"/>
      <w:r w:rsidRPr="008179E2">
        <w:rPr>
          <w:color w:val="000000" w:themeColor="text1"/>
        </w:rPr>
        <w:t>Пром</w:t>
      </w:r>
      <w:proofErr w:type="spellEnd"/>
      <w:r w:rsidRPr="008179E2">
        <w:rPr>
          <w:color w:val="000000" w:themeColor="text1"/>
        </w:rPr>
        <w:t>», СФГ «Ярослав», ФГ «</w:t>
      </w:r>
      <w:proofErr w:type="spellStart"/>
      <w:r w:rsidRPr="008179E2">
        <w:rPr>
          <w:color w:val="000000" w:themeColor="text1"/>
        </w:rPr>
        <w:t>Малецький</w:t>
      </w:r>
      <w:proofErr w:type="spellEnd"/>
      <w:r w:rsidRPr="008179E2">
        <w:rPr>
          <w:color w:val="000000" w:themeColor="text1"/>
        </w:rPr>
        <w:t xml:space="preserve"> Василь», ФГ «Агро-Стандарт», СФГ «</w:t>
      </w:r>
      <w:proofErr w:type="spellStart"/>
      <w:r w:rsidRPr="008179E2">
        <w:rPr>
          <w:color w:val="000000" w:themeColor="text1"/>
        </w:rPr>
        <w:t>Лівчицького</w:t>
      </w:r>
      <w:proofErr w:type="spellEnd"/>
      <w:r w:rsidRPr="008179E2">
        <w:rPr>
          <w:color w:val="000000" w:themeColor="text1"/>
        </w:rPr>
        <w:t xml:space="preserve"> Я. В.», ТОВ «КСП Рибгосп </w:t>
      </w:r>
      <w:r w:rsidR="007C31F4" w:rsidRPr="007C31F4">
        <w:rPr>
          <w:color w:val="000000" w:themeColor="text1"/>
        </w:rPr>
        <w:t>«</w:t>
      </w:r>
      <w:r w:rsidR="007C31F4">
        <w:rPr>
          <w:color w:val="000000" w:themeColor="text1"/>
        </w:rPr>
        <w:t>Княгиничі</w:t>
      </w:r>
      <w:r w:rsidRPr="008179E2">
        <w:rPr>
          <w:color w:val="000000" w:themeColor="text1"/>
        </w:rPr>
        <w:t>»</w:t>
      </w:r>
      <w:r w:rsidR="007C31F4" w:rsidRPr="007C31F4">
        <w:rPr>
          <w:color w:val="000000" w:themeColor="text1"/>
        </w:rPr>
        <w:t>»</w:t>
      </w:r>
      <w:r w:rsidRPr="008179E2">
        <w:rPr>
          <w:color w:val="000000" w:themeColor="text1"/>
        </w:rPr>
        <w:t>.</w:t>
      </w:r>
    </w:p>
    <w:p w14:paraId="32812877" w14:textId="1C035CDD" w:rsidR="00FA0FDF" w:rsidRDefault="00FA0FDF" w:rsidP="00750092">
      <w:pPr>
        <w:rPr>
          <w:i/>
          <w:color w:val="000000" w:themeColor="text1"/>
        </w:rPr>
      </w:pPr>
    </w:p>
    <w:p w14:paraId="3876C723" w14:textId="03AF03CC" w:rsidR="00C41C46" w:rsidRPr="00CA71E8" w:rsidRDefault="00C41C46" w:rsidP="00385401">
      <w:pPr>
        <w:ind w:firstLine="709"/>
      </w:pPr>
      <w:r w:rsidRPr="00842631">
        <w:rPr>
          <w:i/>
          <w:color w:val="000000" w:themeColor="text1"/>
        </w:rPr>
        <w:t>Торгівля та послуги.</w:t>
      </w:r>
      <w:r w:rsidRPr="00842631">
        <w:rPr>
          <w:color w:val="000000" w:themeColor="text1"/>
        </w:rPr>
        <w:t xml:space="preserve"> На сьогоднішній день у </w:t>
      </w:r>
      <w:proofErr w:type="spellStart"/>
      <w:r w:rsidRPr="00842631">
        <w:rPr>
          <w:color w:val="000000" w:themeColor="text1"/>
        </w:rPr>
        <w:t>Рогатинській</w:t>
      </w:r>
      <w:proofErr w:type="spellEnd"/>
      <w:r w:rsidR="002F2703" w:rsidRPr="002F2703">
        <w:rPr>
          <w:color w:val="000000" w:themeColor="text1"/>
        </w:rPr>
        <w:t xml:space="preserve"> </w:t>
      </w:r>
      <w:r w:rsidR="004407FB">
        <w:rPr>
          <w:color w:val="000000" w:themeColor="text1"/>
        </w:rPr>
        <w:t xml:space="preserve">МТГ </w:t>
      </w:r>
      <w:r w:rsidRPr="00842631">
        <w:rPr>
          <w:color w:val="000000" w:themeColor="text1"/>
        </w:rPr>
        <w:t>створено необхідні умови для формування і забезпечення ефективного функціонування підприємств торгівлі, громадського харчування та побутового обслуговування населення, удосконалення відносин між суб’єктами підприємницької діяльності. На території громади зареєстрований ринок торгівлі, де відбувається торгівля продовольчими та непродовольчими товар</w:t>
      </w:r>
      <w:r>
        <w:rPr>
          <w:color w:val="000000" w:themeColor="text1"/>
        </w:rPr>
        <w:t xml:space="preserve">ами. Функціонує 7 перукарень, 7 готелів, 2 заклади ремонту одягу, 1 заклад ремонту взуття, 301 </w:t>
      </w:r>
      <w:r w:rsidRPr="00CA71E8">
        <w:t xml:space="preserve">заклад торгівлі, в </w:t>
      </w:r>
      <w:proofErr w:type="spellStart"/>
      <w:r w:rsidRPr="00CA71E8">
        <w:t>т.ч</w:t>
      </w:r>
      <w:proofErr w:type="spellEnd"/>
      <w:r w:rsidRPr="00CA71E8">
        <w:t>. 21 заклад громадського харчування та 12 аптек.</w:t>
      </w:r>
    </w:p>
    <w:p w14:paraId="3FC2595D" w14:textId="77777777" w:rsidR="00C41C46" w:rsidRPr="00461356" w:rsidRDefault="00C41C46" w:rsidP="00385401">
      <w:pPr>
        <w:ind w:firstLine="709"/>
        <w:rPr>
          <w:i/>
          <w:color w:val="000000" w:themeColor="text1"/>
        </w:rPr>
      </w:pPr>
    </w:p>
    <w:p w14:paraId="258599E5" w14:textId="46B23A3B" w:rsidR="00C512DB" w:rsidRDefault="00C41C46" w:rsidP="00385401">
      <w:pPr>
        <w:ind w:firstLine="709"/>
        <w:rPr>
          <w:color w:val="000000" w:themeColor="text1"/>
        </w:rPr>
      </w:pPr>
      <w:r w:rsidRPr="00461356">
        <w:rPr>
          <w:i/>
          <w:color w:val="000000" w:themeColor="text1"/>
        </w:rPr>
        <w:t xml:space="preserve">Зовнішньоекономічна діяльність. </w:t>
      </w:r>
      <w:r w:rsidR="00E61C91" w:rsidRPr="00461356">
        <w:rPr>
          <w:color w:val="000000" w:themeColor="text1"/>
        </w:rPr>
        <w:t xml:space="preserve">За січень–червень 2025 року експорт товарів підприємств громади становив 15 574,7 тис. </w:t>
      </w:r>
      <w:proofErr w:type="spellStart"/>
      <w:r w:rsidR="00E61C91" w:rsidRPr="00461356">
        <w:rPr>
          <w:color w:val="000000" w:themeColor="text1"/>
        </w:rPr>
        <w:t>дол</w:t>
      </w:r>
      <w:proofErr w:type="spellEnd"/>
      <w:r w:rsidR="00E61C91" w:rsidRPr="00461356">
        <w:rPr>
          <w:color w:val="000000" w:themeColor="text1"/>
        </w:rPr>
        <w:t xml:space="preserve">. США, що на 12 388,3 тис. </w:t>
      </w:r>
      <w:proofErr w:type="spellStart"/>
      <w:r w:rsidR="00E61C91" w:rsidRPr="00461356">
        <w:rPr>
          <w:color w:val="000000" w:themeColor="text1"/>
        </w:rPr>
        <w:t>дол</w:t>
      </w:r>
      <w:proofErr w:type="spellEnd"/>
      <w:r w:rsidR="00E61C91" w:rsidRPr="00461356">
        <w:rPr>
          <w:color w:val="000000" w:themeColor="text1"/>
        </w:rPr>
        <w:t xml:space="preserve">. США, або на 44,3% менше, ніж у січні–червні 2024 року (27 963,0 тис. </w:t>
      </w:r>
      <w:proofErr w:type="spellStart"/>
      <w:r w:rsidR="00E61C91" w:rsidRPr="00461356">
        <w:rPr>
          <w:color w:val="000000" w:themeColor="text1"/>
        </w:rPr>
        <w:t>дол</w:t>
      </w:r>
      <w:proofErr w:type="spellEnd"/>
      <w:r w:rsidR="00E61C91" w:rsidRPr="00461356">
        <w:rPr>
          <w:color w:val="000000" w:themeColor="text1"/>
        </w:rPr>
        <w:t xml:space="preserve">. США). Імпорт товарів зріс до 6 072,8 тис. </w:t>
      </w:r>
      <w:proofErr w:type="spellStart"/>
      <w:r w:rsidR="00E61C91" w:rsidRPr="00461356">
        <w:rPr>
          <w:color w:val="000000" w:themeColor="text1"/>
        </w:rPr>
        <w:t>дол</w:t>
      </w:r>
      <w:proofErr w:type="spellEnd"/>
      <w:r w:rsidR="00E61C91" w:rsidRPr="00461356">
        <w:rPr>
          <w:color w:val="000000" w:themeColor="text1"/>
        </w:rPr>
        <w:t xml:space="preserve">. США, що на 679,1 тис. </w:t>
      </w:r>
      <w:proofErr w:type="spellStart"/>
      <w:r w:rsidR="00E61C91" w:rsidRPr="00461356">
        <w:rPr>
          <w:color w:val="000000" w:themeColor="text1"/>
        </w:rPr>
        <w:t>дол</w:t>
      </w:r>
      <w:proofErr w:type="spellEnd"/>
      <w:r w:rsidR="00E61C91" w:rsidRPr="00461356">
        <w:rPr>
          <w:color w:val="000000" w:themeColor="text1"/>
        </w:rPr>
        <w:t xml:space="preserve">. США, або на 12,6% більше проти відповідного періоду 2024 року (5 393,70 тис. </w:t>
      </w:r>
      <w:proofErr w:type="spellStart"/>
      <w:r w:rsidR="00E61C91" w:rsidRPr="00461356">
        <w:rPr>
          <w:color w:val="000000" w:themeColor="text1"/>
        </w:rPr>
        <w:t>дол</w:t>
      </w:r>
      <w:proofErr w:type="spellEnd"/>
      <w:r w:rsidR="00E61C91" w:rsidRPr="00461356">
        <w:rPr>
          <w:color w:val="000000" w:themeColor="text1"/>
        </w:rPr>
        <w:t xml:space="preserve">. США). Позитивне сальдо торгівлі товарами скоротилося з 22 569,3 до 9 501,9 тис. </w:t>
      </w:r>
      <w:proofErr w:type="spellStart"/>
      <w:r w:rsidR="00E61C91" w:rsidRPr="00461356">
        <w:rPr>
          <w:color w:val="000000" w:themeColor="text1"/>
        </w:rPr>
        <w:t>дол</w:t>
      </w:r>
      <w:proofErr w:type="spellEnd"/>
      <w:r w:rsidR="00E61C91" w:rsidRPr="00461356">
        <w:rPr>
          <w:color w:val="000000" w:themeColor="text1"/>
        </w:rPr>
        <w:t>. США, або на 57,9%, а коефіцієнт покриття імпорту товарів експортом - із 5,18 до 2,56.</w:t>
      </w:r>
    </w:p>
    <w:p w14:paraId="3E70B5DC" w14:textId="77777777" w:rsidR="005B7ECC" w:rsidRDefault="005B7ECC" w:rsidP="00385401">
      <w:pPr>
        <w:ind w:firstLine="709"/>
        <w:rPr>
          <w:color w:val="000000" w:themeColor="text1"/>
        </w:rPr>
      </w:pPr>
    </w:p>
    <w:p w14:paraId="28AA911A" w14:textId="195E7099" w:rsidR="00C512DB" w:rsidRPr="00461356" w:rsidRDefault="00461356" w:rsidP="00461356">
      <w:pPr>
        <w:rPr>
          <w:color w:val="000000" w:themeColor="text1"/>
        </w:rPr>
      </w:pPr>
      <w:r>
        <w:rPr>
          <w:noProof/>
          <w:lang w:val="ru-RU"/>
        </w:rPr>
        <w:drawing>
          <wp:inline distT="0" distB="0" distL="0" distR="0" wp14:anchorId="07B1CA99" wp14:editId="716CFC3E">
            <wp:extent cx="6029325" cy="2075290"/>
            <wp:effectExtent l="0" t="0" r="9525" b="12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2B1010" w14:textId="77777777" w:rsidR="00324F05" w:rsidRDefault="00324F05" w:rsidP="00385401">
      <w:pPr>
        <w:ind w:firstLine="709"/>
        <w:rPr>
          <w:color w:val="000000" w:themeColor="text1"/>
        </w:rPr>
      </w:pPr>
    </w:p>
    <w:p w14:paraId="4598CC68" w14:textId="6F895913" w:rsidR="006B1710" w:rsidRPr="00461356" w:rsidRDefault="00C41C46" w:rsidP="00385401">
      <w:pPr>
        <w:ind w:firstLine="709"/>
        <w:rPr>
          <w:color w:val="000000" w:themeColor="text1"/>
        </w:rPr>
      </w:pPr>
      <w:r w:rsidRPr="00461356">
        <w:rPr>
          <w:color w:val="000000" w:themeColor="text1"/>
        </w:rPr>
        <w:t>За межі країни переважно відвантажували продукти рослинного походження, деревину і вироби з деревини, продукцію хімічної та пов'язаних з нею галузей промисловості, полімерні матеріали, пластмаси, вироби з них та іншу неметалеву мінеральну продукцію.</w:t>
      </w:r>
    </w:p>
    <w:p w14:paraId="533F732D" w14:textId="77777777" w:rsidR="006B1710" w:rsidRPr="005042CF" w:rsidRDefault="006B1710" w:rsidP="00385401">
      <w:pPr>
        <w:ind w:firstLine="709"/>
        <w:rPr>
          <w:color w:val="FF0000"/>
        </w:rPr>
      </w:pPr>
    </w:p>
    <w:p w14:paraId="0BA0ADC8" w14:textId="70D446A0" w:rsidR="006B3090" w:rsidRPr="006B3090" w:rsidRDefault="00C41C46" w:rsidP="006B3090">
      <w:pPr>
        <w:tabs>
          <w:tab w:val="left" w:pos="2430"/>
        </w:tabs>
        <w:ind w:firstLine="709"/>
        <w:rPr>
          <w:color w:val="000000" w:themeColor="text1"/>
        </w:rPr>
      </w:pPr>
      <w:r w:rsidRPr="00857838">
        <w:rPr>
          <w:i/>
        </w:rPr>
        <w:t>Бюджет</w:t>
      </w:r>
      <w:r w:rsidR="003A4FA3">
        <w:rPr>
          <w:i/>
        </w:rPr>
        <w:t>на та податкова політика</w:t>
      </w:r>
      <w:r w:rsidRPr="006B3090">
        <w:rPr>
          <w:color w:val="000000" w:themeColor="text1"/>
        </w:rPr>
        <w:t>.</w:t>
      </w:r>
      <w:r w:rsidR="006B3090">
        <w:rPr>
          <w:color w:val="000000" w:themeColor="text1"/>
        </w:rPr>
        <w:t xml:space="preserve"> </w:t>
      </w:r>
      <w:r w:rsidR="006B3090" w:rsidRPr="006B3090">
        <w:rPr>
          <w:color w:val="000000" w:themeColor="text1"/>
        </w:rPr>
        <w:t xml:space="preserve">За 9 місяців 2025 року до бюджету громади надійшло доходів до загального та спеціального фондів з урахуванням міжбюджетних трансфертів в сумі 277 050,4 тис. грн. Офіційних трансфертів отримано – 97 133,8 тис. грн, з них: дотації з державного бюджету – 16 461,9 тис. </w:t>
      </w:r>
      <w:r w:rsidR="006B3090" w:rsidRPr="006B3090">
        <w:rPr>
          <w:color w:val="000000" w:themeColor="text1"/>
        </w:rPr>
        <w:lastRenderedPageBreak/>
        <w:t xml:space="preserve">грн, субвенції з державного бюджету – 78 215,6 тис. грн, додаткова дотація – 29,6 тис. грн, субвенції з місцевих бюджетів – 2 426,7 тис. грн. </w:t>
      </w:r>
    </w:p>
    <w:p w14:paraId="12CD6FB9" w14:textId="18E2E5A9" w:rsidR="00C323F2" w:rsidRDefault="006B3090" w:rsidP="00061508">
      <w:pPr>
        <w:tabs>
          <w:tab w:val="left" w:pos="2430"/>
        </w:tabs>
        <w:ind w:firstLine="709"/>
        <w:rPr>
          <w:color w:val="000000" w:themeColor="text1"/>
        </w:rPr>
      </w:pPr>
      <w:r w:rsidRPr="006B3090">
        <w:rPr>
          <w:color w:val="000000" w:themeColor="text1"/>
        </w:rPr>
        <w:t xml:space="preserve">Очікувані надходження власних доходів місцевого бюджету на 2025 рік за загальним та спеціальним фондами визначено в сумі 232 617,2 тис. грн, що в </w:t>
      </w:r>
      <w:r w:rsidRPr="00061508">
        <w:rPr>
          <w:color w:val="000000" w:themeColor="text1"/>
        </w:rPr>
        <w:t>порівнянні надходжень 202</w:t>
      </w:r>
      <w:r w:rsidR="00061508" w:rsidRPr="00061508">
        <w:rPr>
          <w:color w:val="000000" w:themeColor="text1"/>
        </w:rPr>
        <w:t>4 року збільшилися на  9,5%</w:t>
      </w:r>
      <w:r w:rsidRPr="00061508">
        <w:rPr>
          <w:color w:val="000000" w:themeColor="text1"/>
        </w:rPr>
        <w:t>, або 20 225,8 тис. грн, та більше факту  на</w:t>
      </w:r>
      <w:r w:rsidR="00061508" w:rsidRPr="00061508">
        <w:rPr>
          <w:color w:val="000000" w:themeColor="text1"/>
        </w:rPr>
        <w:t>дходжень 2023 року на 23,9%</w:t>
      </w:r>
      <w:r w:rsidRPr="00061508">
        <w:rPr>
          <w:color w:val="000000" w:themeColor="text1"/>
        </w:rPr>
        <w:t xml:space="preserve"> або 44 893,1 тис. грн, та біль</w:t>
      </w:r>
      <w:r w:rsidR="00061508">
        <w:rPr>
          <w:color w:val="000000" w:themeColor="text1"/>
        </w:rPr>
        <w:t>ше факту 2022 року на 43,3%</w:t>
      </w:r>
      <w:r w:rsidRPr="00061508">
        <w:rPr>
          <w:color w:val="000000" w:themeColor="text1"/>
        </w:rPr>
        <w:t xml:space="preserve"> </w:t>
      </w:r>
      <w:r w:rsidR="00061508" w:rsidRPr="00061508">
        <w:rPr>
          <w:color w:val="000000" w:themeColor="text1"/>
        </w:rPr>
        <w:t xml:space="preserve">або 70 274,9 тис. грн,  з них: </w:t>
      </w:r>
      <w:r w:rsidR="00061508">
        <w:rPr>
          <w:color w:val="000000" w:themeColor="text1"/>
        </w:rPr>
        <w:t xml:space="preserve"> </w:t>
      </w:r>
      <w:r w:rsidRPr="00061508">
        <w:rPr>
          <w:color w:val="000000" w:themeColor="text1"/>
        </w:rPr>
        <w:t>очікувані надходження загального фонду на 2025 рік - 220 139,1 тис. грн, б</w:t>
      </w:r>
      <w:r w:rsidR="00061508">
        <w:rPr>
          <w:color w:val="000000" w:themeColor="text1"/>
        </w:rPr>
        <w:t>ільше факту 2024 року 11,8%</w:t>
      </w:r>
      <w:r w:rsidRPr="00061508">
        <w:rPr>
          <w:color w:val="000000" w:themeColor="text1"/>
        </w:rPr>
        <w:t>, або 23 175,7 тис. грн,  біль</w:t>
      </w:r>
      <w:r w:rsidR="00061508">
        <w:rPr>
          <w:color w:val="000000" w:themeColor="text1"/>
        </w:rPr>
        <w:t>ше факту 2023 року на 28,7%</w:t>
      </w:r>
      <w:r w:rsidRPr="00061508">
        <w:rPr>
          <w:color w:val="000000" w:themeColor="text1"/>
        </w:rPr>
        <w:t xml:space="preserve"> або 49 064,9 тис. грн, та більше факту 2022 року на 4</w:t>
      </w:r>
      <w:r w:rsidR="00061508">
        <w:rPr>
          <w:color w:val="000000" w:themeColor="text1"/>
        </w:rPr>
        <w:t>4,5%</w:t>
      </w:r>
      <w:r w:rsidRPr="00061508">
        <w:rPr>
          <w:color w:val="000000" w:themeColor="text1"/>
        </w:rPr>
        <w:t xml:space="preserve"> або 67 842,3 тис. грн.</w:t>
      </w:r>
      <w:r w:rsidR="00061508">
        <w:rPr>
          <w:color w:val="000000" w:themeColor="text1"/>
        </w:rPr>
        <w:t xml:space="preserve"> </w:t>
      </w:r>
      <w:r w:rsidRPr="00061508">
        <w:rPr>
          <w:color w:val="000000" w:themeColor="text1"/>
        </w:rPr>
        <w:t>очікувані надходження спеціального фонду на 2025 рік 12 478,2 тис. грн, що м</w:t>
      </w:r>
      <w:r w:rsidR="00061508">
        <w:rPr>
          <w:color w:val="000000" w:themeColor="text1"/>
        </w:rPr>
        <w:t>енше факту 2024 року 19,1%</w:t>
      </w:r>
      <w:r w:rsidRPr="00061508">
        <w:rPr>
          <w:color w:val="000000" w:themeColor="text1"/>
        </w:rPr>
        <w:t>, або 2 949,8 тис. грн,  мен</w:t>
      </w:r>
      <w:r w:rsidR="00061508">
        <w:rPr>
          <w:color w:val="000000" w:themeColor="text1"/>
        </w:rPr>
        <w:t xml:space="preserve">ше факту 2023 року на 25,1% або 4 171,7 тис. </w:t>
      </w:r>
      <w:r w:rsidRPr="00061508">
        <w:rPr>
          <w:color w:val="000000" w:themeColor="text1"/>
        </w:rPr>
        <w:t>грн, та біль</w:t>
      </w:r>
      <w:r w:rsidR="00061508">
        <w:rPr>
          <w:color w:val="000000" w:themeColor="text1"/>
        </w:rPr>
        <w:t>ше факту 2022 року на 24,2%</w:t>
      </w:r>
      <w:r w:rsidRPr="00061508">
        <w:rPr>
          <w:color w:val="000000" w:themeColor="text1"/>
        </w:rPr>
        <w:t xml:space="preserve"> або 2 432,7 тис. грн.</w:t>
      </w:r>
    </w:p>
    <w:p w14:paraId="02099E48" w14:textId="77777777" w:rsidR="00A325F0" w:rsidRDefault="00A325F0" w:rsidP="00061508">
      <w:pPr>
        <w:tabs>
          <w:tab w:val="left" w:pos="2430"/>
        </w:tabs>
        <w:ind w:firstLine="709"/>
        <w:rPr>
          <w:color w:val="000000" w:themeColor="text1"/>
        </w:rPr>
      </w:pPr>
    </w:p>
    <w:p w14:paraId="35B60990" w14:textId="77777777" w:rsidR="00C07367" w:rsidRDefault="002D4B56" w:rsidP="00C07367">
      <w:pPr>
        <w:tabs>
          <w:tab w:val="left" w:pos="2430"/>
        </w:tabs>
        <w:rPr>
          <w:color w:val="000000" w:themeColor="text1"/>
        </w:rPr>
      </w:pPr>
      <w:r>
        <w:rPr>
          <w:noProof/>
          <w:lang w:val="ru-RU"/>
        </w:rPr>
        <w:drawing>
          <wp:inline distT="0" distB="0" distL="0" distR="0" wp14:anchorId="393799D2" wp14:editId="7C306274">
            <wp:extent cx="6029325" cy="216275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3287F46" w14:textId="77777777" w:rsidR="00C07367" w:rsidRDefault="00C07367" w:rsidP="00C07367">
      <w:pPr>
        <w:tabs>
          <w:tab w:val="left" w:pos="2430"/>
        </w:tabs>
        <w:rPr>
          <w:color w:val="000000" w:themeColor="text1"/>
        </w:rPr>
      </w:pPr>
    </w:p>
    <w:p w14:paraId="719AD913" w14:textId="4928005E" w:rsidR="00C07367" w:rsidRDefault="00C07367" w:rsidP="00C07367">
      <w:pPr>
        <w:tabs>
          <w:tab w:val="left" w:pos="2430"/>
        </w:tabs>
        <w:ind w:firstLine="709"/>
        <w:rPr>
          <w:color w:val="000000" w:themeColor="text1"/>
        </w:rPr>
      </w:pPr>
      <w:r w:rsidRPr="00C07367">
        <w:rPr>
          <w:color w:val="000000" w:themeColor="text1"/>
        </w:rPr>
        <w:t>Найвагомішим дохідним джерелом в доходах загального фонду є податок на доходи фізичних осіб. Його питома вага в загальному обсязі власних н</w:t>
      </w:r>
      <w:r w:rsidR="00F730A8">
        <w:rPr>
          <w:color w:val="000000" w:themeColor="text1"/>
        </w:rPr>
        <w:t>адходжень становить – 59,8</w:t>
      </w:r>
      <w:r w:rsidR="00F730A8" w:rsidRPr="00F730A8">
        <w:rPr>
          <w:color w:val="000000" w:themeColor="text1"/>
        </w:rPr>
        <w:t>%</w:t>
      </w:r>
      <w:r w:rsidRPr="00C07367">
        <w:rPr>
          <w:color w:val="000000" w:themeColor="text1"/>
        </w:rPr>
        <w:t>, очікуванні надходження в 2025 році визначені в сумі 1</w:t>
      </w:r>
      <w:r w:rsidR="004818BB">
        <w:rPr>
          <w:color w:val="000000" w:themeColor="text1"/>
        </w:rPr>
        <w:t>31 644,4 тис. грн, що 16,5</w:t>
      </w:r>
      <w:r w:rsidR="004818BB" w:rsidRPr="004818BB">
        <w:rPr>
          <w:color w:val="000000" w:themeColor="text1"/>
        </w:rPr>
        <w:t>%</w:t>
      </w:r>
      <w:r w:rsidRPr="00C07367">
        <w:rPr>
          <w:color w:val="000000" w:themeColor="text1"/>
        </w:rPr>
        <w:t xml:space="preserve"> або 15 500,2 тис. грн, більше минулорічних показників, біль</w:t>
      </w:r>
      <w:r w:rsidR="004818BB">
        <w:rPr>
          <w:color w:val="000000" w:themeColor="text1"/>
        </w:rPr>
        <w:t>ше факту 2023 року на 28,8</w:t>
      </w:r>
      <w:r w:rsidR="004818BB" w:rsidRPr="004818BB">
        <w:rPr>
          <w:color w:val="000000" w:themeColor="text1"/>
        </w:rPr>
        <w:t>%</w:t>
      </w:r>
      <w:r w:rsidRPr="00C07367">
        <w:rPr>
          <w:color w:val="000000" w:themeColor="text1"/>
        </w:rPr>
        <w:t xml:space="preserve"> або на 29 432,3 тис. грн, та бі</w:t>
      </w:r>
      <w:r w:rsidR="004818BB">
        <w:rPr>
          <w:color w:val="000000" w:themeColor="text1"/>
        </w:rPr>
        <w:t>льше факту 2022 року  33,4</w:t>
      </w:r>
      <w:r w:rsidR="004818BB" w:rsidRPr="004818BB">
        <w:rPr>
          <w:color w:val="000000" w:themeColor="text1"/>
        </w:rPr>
        <w:t>%</w:t>
      </w:r>
      <w:r w:rsidRPr="00C07367">
        <w:rPr>
          <w:color w:val="000000" w:themeColor="text1"/>
        </w:rPr>
        <w:t xml:space="preserve"> або 32 987,4 тис. грн.</w:t>
      </w:r>
    </w:p>
    <w:p w14:paraId="287ED263" w14:textId="04CB0B3B" w:rsidR="00C07367" w:rsidRDefault="00C07367" w:rsidP="00C07367">
      <w:pPr>
        <w:tabs>
          <w:tab w:val="left" w:pos="2430"/>
        </w:tabs>
        <w:ind w:firstLine="709"/>
        <w:rPr>
          <w:color w:val="000000" w:themeColor="text1"/>
        </w:rPr>
      </w:pPr>
      <w:r w:rsidRPr="00C07367">
        <w:rPr>
          <w:color w:val="000000" w:themeColor="text1"/>
        </w:rPr>
        <w:t xml:space="preserve">Найбільшими платниками податку на доходи найманих працівників є установи та організації бюджетної сфери (59%) та підприємства, такі як: ТОВ «ЗАХІД-АГРО МХП» (фактична сплата за 9 місяців – 7 176,5 тис. грн), ТОВ «ЕЛІПС» - (фактична сплата за 9 місяців – 2 521,2 тис. грн), Філія ТОВ «ЗАХІД-АГРО МХП» </w:t>
      </w:r>
      <w:proofErr w:type="spellStart"/>
      <w:r w:rsidRPr="00C07367">
        <w:rPr>
          <w:color w:val="000000" w:themeColor="text1"/>
        </w:rPr>
        <w:t>Воскресинцівський</w:t>
      </w:r>
      <w:proofErr w:type="spellEnd"/>
      <w:r w:rsidRPr="00C07367">
        <w:rPr>
          <w:color w:val="000000" w:themeColor="text1"/>
        </w:rPr>
        <w:t xml:space="preserve"> елеватор» (фактична сплата за 9 місяців </w:t>
      </w:r>
      <w:r w:rsidR="00147D58">
        <w:rPr>
          <w:color w:val="000000" w:themeColor="text1"/>
        </w:rPr>
        <w:t>– 1</w:t>
      </w:r>
      <w:r w:rsidR="006D13A5">
        <w:rPr>
          <w:color w:val="000000" w:themeColor="text1"/>
        </w:rPr>
        <w:t>992,6 тис. грн), СГ ТЗОВ «Уї</w:t>
      </w:r>
      <w:r w:rsidRPr="00C07367">
        <w:rPr>
          <w:color w:val="000000" w:themeColor="text1"/>
        </w:rPr>
        <w:t>зд» (фактична сплата за 9 місяців – 1 934,0 тис. грн).</w:t>
      </w:r>
    </w:p>
    <w:p w14:paraId="5D72F699" w14:textId="77777777" w:rsidR="00C07367" w:rsidRDefault="00C07367" w:rsidP="00C07367">
      <w:pPr>
        <w:tabs>
          <w:tab w:val="left" w:pos="2430"/>
        </w:tabs>
        <w:ind w:firstLine="709"/>
        <w:rPr>
          <w:color w:val="000000" w:themeColor="text1"/>
        </w:rPr>
      </w:pPr>
      <w:r w:rsidRPr="00C07367">
        <w:rPr>
          <w:color w:val="000000" w:themeColor="text1"/>
        </w:rPr>
        <w:t>Другим по питомій вазі надходжень складає податок, що сплачується податковими агентами, із доходів платника податку інших ніж заробітна плата (земельні паї).</w:t>
      </w:r>
    </w:p>
    <w:p w14:paraId="6C3F0F70" w14:textId="54270C9D" w:rsidR="00C07367" w:rsidRDefault="00C07367" w:rsidP="00C07367">
      <w:pPr>
        <w:tabs>
          <w:tab w:val="left" w:pos="2430"/>
        </w:tabs>
        <w:ind w:firstLine="709"/>
        <w:rPr>
          <w:color w:val="000000" w:themeColor="text1"/>
        </w:rPr>
      </w:pPr>
      <w:r w:rsidRPr="00C07367">
        <w:rPr>
          <w:color w:val="000000" w:themeColor="text1"/>
        </w:rPr>
        <w:t>Найбільші платники, такі як: ТОВ «</w:t>
      </w:r>
      <w:proofErr w:type="spellStart"/>
      <w:r w:rsidRPr="00C07367">
        <w:rPr>
          <w:color w:val="000000" w:themeColor="text1"/>
        </w:rPr>
        <w:t>Прикарпатенерготрейд</w:t>
      </w:r>
      <w:proofErr w:type="spellEnd"/>
      <w:r w:rsidRPr="00C07367">
        <w:rPr>
          <w:color w:val="000000" w:themeColor="text1"/>
        </w:rPr>
        <w:t xml:space="preserve">» (фактична сплата за 9 </w:t>
      </w:r>
      <w:r w:rsidR="009E02BE">
        <w:rPr>
          <w:color w:val="000000" w:themeColor="text1"/>
        </w:rPr>
        <w:t>м</w:t>
      </w:r>
      <w:r w:rsidRPr="00C07367">
        <w:rPr>
          <w:color w:val="000000" w:themeColor="text1"/>
        </w:rPr>
        <w:t xml:space="preserve">ісяців – 5 448,0 тис. грн), ТОВ «ЗАХІД-АГРО МХП» (фактична </w:t>
      </w:r>
      <w:r w:rsidRPr="00C07367">
        <w:rPr>
          <w:color w:val="000000" w:themeColor="text1"/>
        </w:rPr>
        <w:lastRenderedPageBreak/>
        <w:t xml:space="preserve">сплата за 9 місяців – 3 978,5 тис. грн), ТЗОВ «Еліпс» (фактична сплата за 9 місяців – 1 477,5 тис. грн). </w:t>
      </w:r>
    </w:p>
    <w:p w14:paraId="7641D1C5" w14:textId="30845F86" w:rsidR="00C07367" w:rsidRDefault="00C07367" w:rsidP="00C07367">
      <w:pPr>
        <w:tabs>
          <w:tab w:val="left" w:pos="2430"/>
        </w:tabs>
        <w:ind w:firstLine="709"/>
        <w:rPr>
          <w:color w:val="000000" w:themeColor="text1"/>
        </w:rPr>
      </w:pPr>
      <w:r w:rsidRPr="00C07367">
        <w:rPr>
          <w:color w:val="000000" w:themeColor="text1"/>
        </w:rPr>
        <w:t>Внутрішні податки на товари та послуги, питома вага яких в загальних на</w:t>
      </w:r>
      <w:r w:rsidR="00AB30FD">
        <w:rPr>
          <w:color w:val="000000" w:themeColor="text1"/>
        </w:rPr>
        <w:t>дходженнях становить – 7,1</w:t>
      </w:r>
      <w:r w:rsidR="00AB30FD" w:rsidRPr="00AB30FD">
        <w:rPr>
          <w:color w:val="000000" w:themeColor="text1"/>
        </w:rPr>
        <w:t>%</w:t>
      </w:r>
      <w:r w:rsidRPr="00C07367">
        <w:rPr>
          <w:color w:val="000000" w:themeColor="text1"/>
        </w:rPr>
        <w:t>, очікувані надходження в 2025 році визначені в сумі 15 580,0 тис. грн, що більше минулорічних показників 17,9 або на 2 364,9 тис. грн, та біль</w:t>
      </w:r>
      <w:r w:rsidR="00AB30FD">
        <w:rPr>
          <w:color w:val="000000" w:themeColor="text1"/>
        </w:rPr>
        <w:t>ше факту 2023 року на 43,9</w:t>
      </w:r>
      <w:r w:rsidR="00AB30FD" w:rsidRPr="00AB30FD">
        <w:rPr>
          <w:color w:val="000000" w:themeColor="text1"/>
        </w:rPr>
        <w:t>%</w:t>
      </w:r>
      <w:r w:rsidRPr="00C07367">
        <w:rPr>
          <w:color w:val="000000" w:themeColor="text1"/>
        </w:rPr>
        <w:t xml:space="preserve"> або на 4 751,6 тис. грн, та бі</w:t>
      </w:r>
      <w:r w:rsidR="00AB30FD">
        <w:rPr>
          <w:color w:val="000000" w:themeColor="text1"/>
        </w:rPr>
        <w:t>льше факту 2022 року 116,6</w:t>
      </w:r>
      <w:r w:rsidR="00AB30FD" w:rsidRPr="00AB30FD">
        <w:rPr>
          <w:color w:val="000000" w:themeColor="text1"/>
          <w:lang w:val="ru-RU"/>
        </w:rPr>
        <w:t>%</w:t>
      </w:r>
      <w:r w:rsidRPr="00C07367">
        <w:rPr>
          <w:color w:val="000000" w:themeColor="text1"/>
        </w:rPr>
        <w:t xml:space="preserve"> або 8 388,0  тис. грн.</w:t>
      </w:r>
    </w:p>
    <w:p w14:paraId="5944DCAD" w14:textId="77777777" w:rsidR="00C07367" w:rsidRDefault="00C07367" w:rsidP="00C07367">
      <w:pPr>
        <w:tabs>
          <w:tab w:val="left" w:pos="2430"/>
        </w:tabs>
        <w:ind w:firstLine="709"/>
        <w:rPr>
          <w:color w:val="000000" w:themeColor="text1"/>
        </w:rPr>
      </w:pPr>
      <w:r w:rsidRPr="00C07367">
        <w:rPr>
          <w:color w:val="000000" w:themeColor="text1"/>
        </w:rPr>
        <w:t>Найбільші платники, такі як: ТОВ «АТБ-маркет (фактична сплата за 9 місяців – 863,9 тис. грн), ТзОВ ТВК «</w:t>
      </w:r>
      <w:proofErr w:type="spellStart"/>
      <w:r w:rsidRPr="00C07367">
        <w:rPr>
          <w:color w:val="000000" w:themeColor="text1"/>
        </w:rPr>
        <w:t>Львівхолод</w:t>
      </w:r>
      <w:proofErr w:type="spellEnd"/>
      <w:r w:rsidRPr="00C07367">
        <w:rPr>
          <w:color w:val="000000" w:themeColor="text1"/>
        </w:rPr>
        <w:t>» (фактична сплата за 9 місяців – 169,1 тис. грн).</w:t>
      </w:r>
    </w:p>
    <w:p w14:paraId="4942AC27" w14:textId="5CA4DE2F" w:rsidR="00C07367" w:rsidRDefault="00C07367" w:rsidP="00C07367">
      <w:pPr>
        <w:tabs>
          <w:tab w:val="left" w:pos="2430"/>
        </w:tabs>
        <w:ind w:firstLine="709"/>
        <w:rPr>
          <w:color w:val="000000" w:themeColor="text1"/>
        </w:rPr>
      </w:pPr>
      <w:r w:rsidRPr="00C07367">
        <w:rPr>
          <w:color w:val="000000" w:themeColor="text1"/>
        </w:rPr>
        <w:t xml:space="preserve"> Ще одним вагомим джерелом бюджету</w:t>
      </w:r>
      <w:r w:rsidR="00801432">
        <w:rPr>
          <w:color w:val="000000" w:themeColor="text1"/>
        </w:rPr>
        <w:t xml:space="preserve"> громади</w:t>
      </w:r>
      <w:r w:rsidRPr="00C07367">
        <w:rPr>
          <w:color w:val="000000" w:themeColor="text1"/>
        </w:rPr>
        <w:t xml:space="preserve"> є місцеві податки т</w:t>
      </w:r>
      <w:r w:rsidR="00AB30FD">
        <w:rPr>
          <w:color w:val="000000" w:themeColor="text1"/>
        </w:rPr>
        <w:t>а збори, які займають 31,2</w:t>
      </w:r>
      <w:r w:rsidR="00AB30FD" w:rsidRPr="00AB30FD">
        <w:rPr>
          <w:color w:val="000000" w:themeColor="text1"/>
          <w:lang w:val="ru-RU"/>
        </w:rPr>
        <w:t>%</w:t>
      </w:r>
      <w:r w:rsidRPr="00C07367">
        <w:rPr>
          <w:color w:val="000000" w:themeColor="text1"/>
        </w:rPr>
        <w:t xml:space="preserve"> в загальних надходженнях. Очікування надходження даного  податку визначені в сумі 68 </w:t>
      </w:r>
      <w:r w:rsidR="00E14D36">
        <w:rPr>
          <w:color w:val="000000" w:themeColor="text1"/>
        </w:rPr>
        <w:t>579,3 тис. грн., що на 8,0</w:t>
      </w:r>
      <w:r w:rsidR="00E14D36" w:rsidRPr="00E14D36">
        <w:rPr>
          <w:color w:val="000000" w:themeColor="text1"/>
          <w:lang w:val="ru-RU"/>
        </w:rPr>
        <w:t>%</w:t>
      </w:r>
      <w:r w:rsidRPr="00C07367">
        <w:rPr>
          <w:color w:val="000000" w:themeColor="text1"/>
        </w:rPr>
        <w:t xml:space="preserve"> або на 5 083,2 тис. грн. більше минулорічного показника,  біль</w:t>
      </w:r>
      <w:r w:rsidR="00E14D36">
        <w:rPr>
          <w:color w:val="000000" w:themeColor="text1"/>
        </w:rPr>
        <w:t>ше факту 2023 року на 27,8</w:t>
      </w:r>
      <w:r w:rsidR="00E14D36" w:rsidRPr="00E14D36">
        <w:rPr>
          <w:color w:val="000000" w:themeColor="text1"/>
          <w:lang w:val="ru-RU"/>
        </w:rPr>
        <w:t>%</w:t>
      </w:r>
      <w:r w:rsidRPr="00C07367">
        <w:rPr>
          <w:color w:val="000000" w:themeColor="text1"/>
        </w:rPr>
        <w:t xml:space="preserve"> або на 14 933,7 тис. грн., та більш</w:t>
      </w:r>
      <w:r w:rsidR="00E14D36">
        <w:rPr>
          <w:color w:val="000000" w:themeColor="text1"/>
        </w:rPr>
        <w:t>е факту 2022 року на 62,51</w:t>
      </w:r>
      <w:r w:rsidR="00E14D36" w:rsidRPr="009E02BE">
        <w:rPr>
          <w:color w:val="000000" w:themeColor="text1"/>
          <w:lang w:val="ru-RU"/>
        </w:rPr>
        <w:t>%</w:t>
      </w:r>
      <w:r w:rsidRPr="00C07367">
        <w:rPr>
          <w:color w:val="000000" w:themeColor="text1"/>
        </w:rPr>
        <w:t xml:space="preserve"> або 26 388,8 тис. грн.</w:t>
      </w:r>
    </w:p>
    <w:p w14:paraId="62C89FC2" w14:textId="77777777" w:rsidR="00C07367" w:rsidRDefault="00C07367" w:rsidP="00C07367">
      <w:pPr>
        <w:tabs>
          <w:tab w:val="left" w:pos="2430"/>
        </w:tabs>
        <w:ind w:firstLine="709"/>
        <w:rPr>
          <w:color w:val="000000" w:themeColor="text1"/>
        </w:rPr>
      </w:pPr>
      <w:r w:rsidRPr="00C07367">
        <w:rPr>
          <w:color w:val="000000" w:themeColor="text1"/>
        </w:rPr>
        <w:t>Найбільшим платником земельного податку з юридичних осіб є: АТ «Українська залізниця» (фактична сплата за 9 місяців) -  1 228,1 тис. грн); найбільші платники орендної плати з юридичних осіб, такі як: ТОВ «ЗАХІД-АГРО МХП» (фактична сплата за 9 місяців – 1 603,00 тис. грн), ТЗОВ «ГУДВЕЛЛІ Україна» (фактична сплата за 9 місяців – 1244,2 тис. грн), ТОВ «Млин Агра» (фактична сплата за 9 місяців – 1 139,1 тис. грн).</w:t>
      </w:r>
    </w:p>
    <w:p w14:paraId="280210B1" w14:textId="1244692D" w:rsidR="00A325F0" w:rsidRDefault="00C07367" w:rsidP="009B1E81">
      <w:pPr>
        <w:tabs>
          <w:tab w:val="left" w:pos="2430"/>
        </w:tabs>
        <w:ind w:firstLine="709"/>
        <w:rPr>
          <w:color w:val="000000" w:themeColor="text1"/>
        </w:rPr>
      </w:pPr>
      <w:r w:rsidRPr="00C07367">
        <w:rPr>
          <w:color w:val="000000" w:themeColor="text1"/>
        </w:rPr>
        <w:t>Неподаткові</w:t>
      </w:r>
      <w:r w:rsidR="009E02BE">
        <w:rPr>
          <w:color w:val="000000" w:themeColor="text1"/>
        </w:rPr>
        <w:t xml:space="preserve"> надходження  займають 1,4</w:t>
      </w:r>
      <w:r w:rsidR="009E02BE" w:rsidRPr="009E02BE">
        <w:rPr>
          <w:color w:val="000000" w:themeColor="text1"/>
          <w:lang w:val="ru-RU"/>
        </w:rPr>
        <w:t>%</w:t>
      </w:r>
      <w:r w:rsidRPr="00C07367">
        <w:rPr>
          <w:color w:val="000000" w:themeColor="text1"/>
        </w:rPr>
        <w:t xml:space="preserve"> в загальному обсязі власних надходженнях або очікуванні надходження в 2025 році – 3171,5 тис. грн. </w:t>
      </w:r>
    </w:p>
    <w:p w14:paraId="6583A176" w14:textId="77777777" w:rsidR="00B853B8" w:rsidRDefault="00B853B8" w:rsidP="009B1E81">
      <w:pPr>
        <w:tabs>
          <w:tab w:val="left" w:pos="2430"/>
        </w:tabs>
        <w:ind w:firstLine="709"/>
        <w:rPr>
          <w:color w:val="000000" w:themeColor="text1"/>
        </w:rPr>
      </w:pPr>
    </w:p>
    <w:p w14:paraId="6F041A3C" w14:textId="05C16C34" w:rsidR="00C323F2" w:rsidRPr="0021774C" w:rsidRDefault="0021774C" w:rsidP="0021774C">
      <w:pPr>
        <w:tabs>
          <w:tab w:val="left" w:pos="2430"/>
        </w:tabs>
        <w:rPr>
          <w:color w:val="000000" w:themeColor="text1"/>
        </w:rPr>
      </w:pPr>
      <w:r>
        <w:rPr>
          <w:noProof/>
          <w:lang w:val="ru-RU"/>
        </w:rPr>
        <w:drawing>
          <wp:inline distT="0" distB="0" distL="0" distR="0" wp14:anchorId="77D15700" wp14:editId="225EC39A">
            <wp:extent cx="6076950" cy="2276475"/>
            <wp:effectExtent l="0" t="0" r="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6EE8D5" w14:textId="77777777" w:rsidR="00B853B8" w:rsidRDefault="00B853B8" w:rsidP="00207D26">
      <w:pPr>
        <w:ind w:firstLine="709"/>
        <w:rPr>
          <w:i/>
          <w:color w:val="000000" w:themeColor="text1"/>
        </w:rPr>
      </w:pPr>
    </w:p>
    <w:p w14:paraId="2634BB57" w14:textId="505F2B67" w:rsidR="009B1E81" w:rsidRDefault="00B37E09" w:rsidP="00207D26">
      <w:pPr>
        <w:ind w:firstLine="709"/>
      </w:pPr>
      <w:r w:rsidRPr="00B94FF3">
        <w:rPr>
          <w:i/>
          <w:color w:val="000000" w:themeColor="text1"/>
        </w:rPr>
        <w:t>Інвестиції, промоція, міжнародна співпраця та гранти</w:t>
      </w:r>
      <w:r w:rsidR="00C41C46" w:rsidRPr="00B94FF3">
        <w:rPr>
          <w:i/>
          <w:color w:val="000000" w:themeColor="text1"/>
        </w:rPr>
        <w:t>.</w:t>
      </w:r>
      <w:r w:rsidR="00207D26" w:rsidRPr="00B94FF3">
        <w:rPr>
          <w:color w:val="000000" w:themeColor="text1"/>
        </w:rPr>
        <w:t xml:space="preserve"> </w:t>
      </w:r>
      <w:r w:rsidR="00614BEF" w:rsidRPr="00B94FF3">
        <w:rPr>
          <w:color w:val="000000" w:themeColor="text1"/>
        </w:rPr>
        <w:t>За січень–червень 2025 року підприємствами та організаціями громади за рахунок усіх джерел фінансування освоєно 129 805,0 тис. грн капітальних інвестицій</w:t>
      </w:r>
      <w:r w:rsidR="00614BEF">
        <w:t>, що на 60 008,0 тис. грн, або на 31,61%</w:t>
      </w:r>
      <w:r w:rsidR="00614BEF" w:rsidRPr="00614BEF">
        <w:t xml:space="preserve"> менше, ніж у січні–червні 2024 року (189 813,0 тис. гр</w:t>
      </w:r>
      <w:r w:rsidR="00614BEF">
        <w:t>н). У розрахунку на одну особу -</w:t>
      </w:r>
      <w:r w:rsidR="00614BEF" w:rsidRPr="00614BEF">
        <w:t xml:space="preserve"> </w:t>
      </w:r>
      <w:r w:rsidR="00614BEF">
        <w:t>4 158,9 грн, що на 1 922,7 грн, або на 31,61%</w:t>
      </w:r>
      <w:r w:rsidR="00614BEF" w:rsidRPr="00614BEF">
        <w:t xml:space="preserve"> менше порівняно з відповідним періодом 2024 року (6 081,6 грн).</w:t>
      </w:r>
    </w:p>
    <w:p w14:paraId="6E10F54B" w14:textId="77777777" w:rsidR="00B853B8" w:rsidRDefault="00B853B8" w:rsidP="00207D26">
      <w:pPr>
        <w:ind w:firstLine="709"/>
        <w:rPr>
          <w:color w:val="FF0000"/>
        </w:rPr>
      </w:pPr>
    </w:p>
    <w:p w14:paraId="497853D0" w14:textId="37266DE2" w:rsidR="009B1E81" w:rsidRDefault="002D1CF4" w:rsidP="002D1CF4">
      <w:pPr>
        <w:jc w:val="center"/>
        <w:rPr>
          <w:color w:val="FF0000"/>
        </w:rPr>
      </w:pPr>
      <w:r>
        <w:rPr>
          <w:noProof/>
          <w:lang w:val="ru-RU"/>
        </w:rPr>
        <w:lastRenderedPageBreak/>
        <w:drawing>
          <wp:inline distT="0" distB="0" distL="0" distR="0" wp14:anchorId="585246D3" wp14:editId="56F44CB1">
            <wp:extent cx="5895975" cy="2257425"/>
            <wp:effectExtent l="0" t="0" r="952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38C162" w14:textId="15C884E2" w:rsidR="009B1E81" w:rsidRPr="00233B21" w:rsidRDefault="009B1E81" w:rsidP="00385401">
      <w:pPr>
        <w:ind w:firstLine="709"/>
        <w:rPr>
          <w:i/>
          <w:color w:val="000000" w:themeColor="text1"/>
        </w:rPr>
      </w:pPr>
    </w:p>
    <w:p w14:paraId="489E7CE3" w14:textId="2362C2A7" w:rsidR="00233B21" w:rsidRPr="00233B21" w:rsidRDefault="00233B21" w:rsidP="00233B21">
      <w:pPr>
        <w:ind w:firstLine="709"/>
        <w:jc w:val="center"/>
        <w:rPr>
          <w:i/>
          <w:color w:val="000000" w:themeColor="text1"/>
        </w:rPr>
      </w:pPr>
      <w:r w:rsidRPr="00233B21">
        <w:rPr>
          <w:i/>
          <w:color w:val="000000" w:themeColor="text1"/>
        </w:rPr>
        <w:t>Грантова діяльність за 2025 рік</w:t>
      </w:r>
    </w:p>
    <w:p w14:paraId="12EF341B" w14:textId="01996AD9" w:rsidR="009B1E81" w:rsidRPr="00631B1A" w:rsidRDefault="009B1E81" w:rsidP="002D1CF4">
      <w:pPr>
        <w:rPr>
          <w:color w:val="FF0000"/>
        </w:rPr>
      </w:pPr>
    </w:p>
    <w:tbl>
      <w:tblPr>
        <w:tblStyle w:val="11"/>
        <w:tblW w:w="0" w:type="auto"/>
        <w:tblLook w:val="04A0" w:firstRow="1" w:lastRow="0" w:firstColumn="1" w:lastColumn="0" w:noHBand="0" w:noVBand="1"/>
      </w:tblPr>
      <w:tblGrid>
        <w:gridCol w:w="3823"/>
        <w:gridCol w:w="4394"/>
        <w:gridCol w:w="1411"/>
      </w:tblGrid>
      <w:tr w:rsidR="00233B21" w:rsidRPr="00233B21" w14:paraId="247BDC89" w14:textId="77777777" w:rsidTr="00233B21">
        <w:trPr>
          <w:trHeight w:val="204"/>
        </w:trPr>
        <w:tc>
          <w:tcPr>
            <w:tcW w:w="0" w:type="auto"/>
            <w:gridSpan w:val="3"/>
            <w:hideMark/>
          </w:tcPr>
          <w:p w14:paraId="20BD97F9" w14:textId="5E70929A" w:rsidR="00233B21" w:rsidRPr="00233B21" w:rsidRDefault="00233B21" w:rsidP="00233B21">
            <w:pPr>
              <w:jc w:val="center"/>
              <w:rPr>
                <w:rFonts w:cs="Times New Roman"/>
                <w:bCs/>
                <w:i/>
                <w:sz w:val="22"/>
                <w:szCs w:val="22"/>
                <w:lang w:val="ru-RU"/>
              </w:rPr>
            </w:pPr>
            <w:proofErr w:type="spellStart"/>
            <w:r w:rsidRPr="00233B21">
              <w:rPr>
                <w:rFonts w:cs="Times New Roman"/>
                <w:bCs/>
                <w:i/>
                <w:sz w:val="22"/>
                <w:szCs w:val="22"/>
                <w:lang w:val="ru-RU"/>
              </w:rPr>
              <w:t>Проєкти</w:t>
            </w:r>
            <w:proofErr w:type="spellEnd"/>
            <w:r w:rsidRPr="00233B21">
              <w:rPr>
                <w:rFonts w:cs="Times New Roman"/>
                <w:bCs/>
                <w:i/>
                <w:sz w:val="22"/>
                <w:szCs w:val="22"/>
                <w:lang w:val="ru-RU"/>
              </w:rPr>
              <w:t xml:space="preserve"> </w:t>
            </w:r>
            <w:proofErr w:type="spellStart"/>
            <w:r w:rsidRPr="00233B21">
              <w:rPr>
                <w:rFonts w:cs="Times New Roman"/>
                <w:bCs/>
                <w:i/>
                <w:sz w:val="22"/>
                <w:szCs w:val="22"/>
                <w:lang w:val="ru-RU"/>
              </w:rPr>
              <w:t>реалізовані</w:t>
            </w:r>
            <w:proofErr w:type="spellEnd"/>
          </w:p>
        </w:tc>
      </w:tr>
      <w:tr w:rsidR="00233B21" w:rsidRPr="00233B21" w14:paraId="2DBED2C4" w14:textId="77777777" w:rsidTr="005B7ECC">
        <w:trPr>
          <w:trHeight w:val="318"/>
        </w:trPr>
        <w:tc>
          <w:tcPr>
            <w:tcW w:w="3823" w:type="dxa"/>
          </w:tcPr>
          <w:p w14:paraId="45B71A07" w14:textId="513BC4D1"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проєкту</w:t>
            </w:r>
            <w:proofErr w:type="spellEnd"/>
          </w:p>
        </w:tc>
        <w:tc>
          <w:tcPr>
            <w:tcW w:w="4394" w:type="dxa"/>
          </w:tcPr>
          <w:p w14:paraId="1C6E6413" w14:textId="1667516D"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програми</w:t>
            </w:r>
            <w:proofErr w:type="spellEnd"/>
            <w:r w:rsidRPr="00233B21">
              <w:rPr>
                <w:rFonts w:cs="Times New Roman"/>
                <w:bCs/>
                <w:sz w:val="22"/>
                <w:szCs w:val="22"/>
                <w:lang w:val="ru-RU"/>
              </w:rPr>
              <w:t xml:space="preserve"> (донор)</w:t>
            </w:r>
          </w:p>
        </w:tc>
        <w:tc>
          <w:tcPr>
            <w:tcW w:w="1411" w:type="dxa"/>
          </w:tcPr>
          <w:p w14:paraId="5201E519" w14:textId="23EEA21F" w:rsidR="00233B21" w:rsidRPr="00233B21" w:rsidRDefault="00233B21" w:rsidP="00233B21">
            <w:pPr>
              <w:jc w:val="center"/>
              <w:rPr>
                <w:rFonts w:cs="Times New Roman"/>
                <w:bCs/>
                <w:sz w:val="22"/>
                <w:szCs w:val="22"/>
                <w:lang w:val="ru-RU"/>
              </w:rPr>
            </w:pPr>
            <w:r w:rsidRPr="00233B21">
              <w:rPr>
                <w:rFonts w:cs="Times New Roman"/>
                <w:bCs/>
                <w:sz w:val="22"/>
                <w:szCs w:val="22"/>
                <w:lang w:val="ru-RU"/>
              </w:rPr>
              <w:t>Сума</w:t>
            </w:r>
          </w:p>
        </w:tc>
      </w:tr>
      <w:tr w:rsidR="005C3F08" w:rsidRPr="00233B21" w14:paraId="296C8D03" w14:textId="77777777" w:rsidTr="005B7ECC">
        <w:trPr>
          <w:trHeight w:val="439"/>
        </w:trPr>
        <w:tc>
          <w:tcPr>
            <w:tcW w:w="3823" w:type="dxa"/>
            <w:hideMark/>
          </w:tcPr>
          <w:p w14:paraId="3EC84CA3"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«Мости легенд: </w:t>
            </w:r>
            <w:proofErr w:type="spellStart"/>
            <w:r w:rsidRPr="00233B21">
              <w:rPr>
                <w:rFonts w:cs="Times New Roman"/>
                <w:sz w:val="22"/>
                <w:szCs w:val="22"/>
                <w:lang w:val="ru-RU"/>
              </w:rPr>
              <w:t>польсько-українські</w:t>
            </w:r>
            <w:proofErr w:type="spellEnd"/>
            <w:r w:rsidRPr="00233B21">
              <w:rPr>
                <w:rFonts w:cs="Times New Roman"/>
                <w:sz w:val="22"/>
                <w:szCs w:val="22"/>
                <w:lang w:val="ru-RU"/>
              </w:rPr>
              <w:t xml:space="preserve"> байки»</w:t>
            </w:r>
          </w:p>
        </w:tc>
        <w:tc>
          <w:tcPr>
            <w:tcW w:w="4394" w:type="dxa"/>
            <w:hideMark/>
          </w:tcPr>
          <w:p w14:paraId="2530CD07" w14:textId="2227AE94"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Польсько-Українська</w:t>
            </w:r>
            <w:proofErr w:type="spellEnd"/>
            <w:r w:rsidRPr="00233B21">
              <w:rPr>
                <w:rFonts w:cs="Times New Roman"/>
                <w:sz w:val="22"/>
                <w:szCs w:val="22"/>
                <w:lang w:val="ru-RU"/>
              </w:rPr>
              <w:t xml:space="preserve"> Рада </w:t>
            </w:r>
            <w:proofErr w:type="spellStart"/>
            <w:r w:rsidRPr="00233B21">
              <w:rPr>
                <w:rFonts w:cs="Times New Roman"/>
                <w:sz w:val="22"/>
                <w:szCs w:val="22"/>
                <w:lang w:val="ru-RU"/>
              </w:rPr>
              <w:t>обміну</w:t>
            </w:r>
            <w:proofErr w:type="spellEnd"/>
            <w:r w:rsidRPr="00233B21">
              <w:rPr>
                <w:rFonts w:cs="Times New Roman"/>
                <w:sz w:val="22"/>
                <w:szCs w:val="22"/>
                <w:lang w:val="ru-RU"/>
              </w:rPr>
              <w:t xml:space="preserve"> </w:t>
            </w:r>
            <w:proofErr w:type="spellStart"/>
            <w:r w:rsidRPr="00233B21">
              <w:rPr>
                <w:rFonts w:cs="Times New Roman"/>
                <w:sz w:val="22"/>
                <w:szCs w:val="22"/>
                <w:lang w:val="ru-RU"/>
              </w:rPr>
              <w:t>молоддю</w:t>
            </w:r>
            <w:proofErr w:type="spellEnd"/>
            <w:r w:rsidRPr="00233B21">
              <w:rPr>
                <w:rFonts w:cs="Times New Roman"/>
                <w:sz w:val="22"/>
                <w:szCs w:val="22"/>
                <w:lang w:val="ru-RU"/>
              </w:rPr>
              <w:t xml:space="preserve"> (FRSE / </w:t>
            </w:r>
            <w:proofErr w:type="spellStart"/>
            <w:r w:rsidRPr="00233B21">
              <w:rPr>
                <w:rFonts w:cs="Times New Roman"/>
                <w:sz w:val="22"/>
                <w:szCs w:val="22"/>
                <w:lang w:val="ru-RU"/>
              </w:rPr>
              <w:t>кошти</w:t>
            </w:r>
            <w:proofErr w:type="spellEnd"/>
            <w:r w:rsidRPr="00233B21">
              <w:rPr>
                <w:rFonts w:cs="Times New Roman"/>
                <w:sz w:val="22"/>
                <w:szCs w:val="22"/>
                <w:lang w:val="ru-RU"/>
              </w:rPr>
              <w:t xml:space="preserve"> МОН </w:t>
            </w:r>
            <w:proofErr w:type="spellStart"/>
            <w:r w:rsidRPr="00233B21">
              <w:rPr>
                <w:rFonts w:cs="Times New Roman"/>
                <w:sz w:val="22"/>
                <w:szCs w:val="22"/>
                <w:lang w:val="ru-RU"/>
              </w:rPr>
              <w:t>Польщі</w:t>
            </w:r>
            <w:proofErr w:type="spellEnd"/>
            <w:r w:rsidRPr="00233B21">
              <w:rPr>
                <w:rFonts w:cs="Times New Roman"/>
                <w:sz w:val="22"/>
                <w:szCs w:val="22"/>
                <w:lang w:val="ru-RU"/>
              </w:rPr>
              <w:t>)</w:t>
            </w:r>
          </w:p>
        </w:tc>
        <w:tc>
          <w:tcPr>
            <w:tcW w:w="1411" w:type="dxa"/>
            <w:hideMark/>
          </w:tcPr>
          <w:p w14:paraId="5C3647C7" w14:textId="23142F52" w:rsidR="00233B21" w:rsidRPr="00233B21" w:rsidRDefault="00233B21" w:rsidP="00233B21">
            <w:pPr>
              <w:jc w:val="center"/>
              <w:rPr>
                <w:rFonts w:cs="Times New Roman"/>
                <w:sz w:val="22"/>
                <w:szCs w:val="22"/>
                <w:lang w:val="ru-RU"/>
              </w:rPr>
            </w:pPr>
            <w:r w:rsidRPr="00233B21">
              <w:rPr>
                <w:rFonts w:cs="Times New Roman"/>
                <w:sz w:val="22"/>
                <w:szCs w:val="22"/>
                <w:lang w:val="ru-RU"/>
              </w:rPr>
              <w:t>-</w:t>
            </w:r>
          </w:p>
        </w:tc>
      </w:tr>
      <w:tr w:rsidR="00233B21" w:rsidRPr="00233B21" w14:paraId="5FF152C3" w14:textId="77777777" w:rsidTr="00233B21">
        <w:trPr>
          <w:trHeight w:val="168"/>
        </w:trPr>
        <w:tc>
          <w:tcPr>
            <w:tcW w:w="9628" w:type="dxa"/>
            <w:gridSpan w:val="3"/>
          </w:tcPr>
          <w:p w14:paraId="41D9E9F6" w14:textId="12273F93" w:rsidR="00233B21" w:rsidRPr="00233B21" w:rsidRDefault="00233B21" w:rsidP="00233B21">
            <w:pPr>
              <w:jc w:val="center"/>
              <w:rPr>
                <w:rFonts w:cs="Times New Roman"/>
                <w:i/>
                <w:sz w:val="22"/>
                <w:szCs w:val="22"/>
                <w:lang w:val="ru-RU"/>
              </w:rPr>
            </w:pPr>
            <w:proofErr w:type="spellStart"/>
            <w:r w:rsidRPr="00233B21">
              <w:rPr>
                <w:rFonts w:cs="Times New Roman"/>
                <w:i/>
                <w:sz w:val="22"/>
                <w:szCs w:val="22"/>
                <w:lang w:val="ru-RU"/>
              </w:rPr>
              <w:t>Проєкти</w:t>
            </w:r>
            <w:proofErr w:type="spellEnd"/>
            <w:r w:rsidRPr="00233B21">
              <w:rPr>
                <w:rFonts w:cs="Times New Roman"/>
                <w:i/>
                <w:sz w:val="22"/>
                <w:szCs w:val="22"/>
                <w:lang w:val="ru-RU"/>
              </w:rPr>
              <w:t xml:space="preserve">, </w:t>
            </w:r>
            <w:proofErr w:type="spellStart"/>
            <w:r w:rsidRPr="00233B21">
              <w:rPr>
                <w:rFonts w:cs="Times New Roman"/>
                <w:i/>
                <w:sz w:val="22"/>
                <w:szCs w:val="22"/>
                <w:lang w:val="ru-RU"/>
              </w:rPr>
              <w:t>що</w:t>
            </w:r>
            <w:proofErr w:type="spellEnd"/>
            <w:r w:rsidRPr="00233B21">
              <w:rPr>
                <w:rFonts w:cs="Times New Roman"/>
                <w:i/>
                <w:sz w:val="22"/>
                <w:szCs w:val="22"/>
                <w:lang w:val="ru-RU"/>
              </w:rPr>
              <w:t xml:space="preserve"> </w:t>
            </w:r>
            <w:proofErr w:type="spellStart"/>
            <w:r w:rsidRPr="00233B21">
              <w:rPr>
                <w:rFonts w:cs="Times New Roman"/>
                <w:i/>
                <w:sz w:val="22"/>
                <w:szCs w:val="22"/>
                <w:lang w:val="ru-RU"/>
              </w:rPr>
              <w:t>реалізуються</w:t>
            </w:r>
            <w:proofErr w:type="spellEnd"/>
          </w:p>
        </w:tc>
      </w:tr>
      <w:tr w:rsidR="005C3F08" w:rsidRPr="00233B21" w14:paraId="240E0CB3" w14:textId="77777777" w:rsidTr="005B7ECC">
        <w:tc>
          <w:tcPr>
            <w:tcW w:w="3823" w:type="dxa"/>
            <w:hideMark/>
          </w:tcPr>
          <w:p w14:paraId="3FA4EF68" w14:textId="77777777"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проєкту</w:t>
            </w:r>
            <w:proofErr w:type="spellEnd"/>
          </w:p>
        </w:tc>
        <w:tc>
          <w:tcPr>
            <w:tcW w:w="4394" w:type="dxa"/>
            <w:hideMark/>
          </w:tcPr>
          <w:p w14:paraId="35813D27" w14:textId="77777777" w:rsidR="00233B21" w:rsidRPr="00233B21" w:rsidRDefault="00233B21" w:rsidP="00233B21">
            <w:pPr>
              <w:jc w:val="center"/>
              <w:rPr>
                <w:rFonts w:cs="Times New Roman"/>
                <w:bCs/>
                <w:sz w:val="22"/>
                <w:szCs w:val="22"/>
                <w:lang w:val="ru-RU"/>
              </w:rPr>
            </w:pPr>
            <w:proofErr w:type="spellStart"/>
            <w:r w:rsidRPr="00233B21">
              <w:rPr>
                <w:rFonts w:cs="Times New Roman"/>
                <w:bCs/>
                <w:sz w:val="22"/>
                <w:szCs w:val="22"/>
                <w:lang w:val="ru-RU"/>
              </w:rPr>
              <w:t>Назва</w:t>
            </w:r>
            <w:proofErr w:type="spellEnd"/>
            <w:r w:rsidRPr="00233B21">
              <w:rPr>
                <w:rFonts w:cs="Times New Roman"/>
                <w:bCs/>
                <w:sz w:val="22"/>
                <w:szCs w:val="22"/>
                <w:lang w:val="ru-RU"/>
              </w:rPr>
              <w:t xml:space="preserve"> </w:t>
            </w:r>
            <w:proofErr w:type="spellStart"/>
            <w:r w:rsidRPr="00233B21">
              <w:rPr>
                <w:rFonts w:cs="Times New Roman"/>
                <w:bCs/>
                <w:sz w:val="22"/>
                <w:szCs w:val="22"/>
                <w:lang w:val="ru-RU"/>
              </w:rPr>
              <w:t>програми</w:t>
            </w:r>
            <w:proofErr w:type="spellEnd"/>
            <w:r w:rsidRPr="00233B21">
              <w:rPr>
                <w:rFonts w:cs="Times New Roman"/>
                <w:bCs/>
                <w:sz w:val="22"/>
                <w:szCs w:val="22"/>
                <w:lang w:val="ru-RU"/>
              </w:rPr>
              <w:t xml:space="preserve"> (донор)</w:t>
            </w:r>
          </w:p>
        </w:tc>
        <w:tc>
          <w:tcPr>
            <w:tcW w:w="1411" w:type="dxa"/>
            <w:hideMark/>
          </w:tcPr>
          <w:p w14:paraId="3A13C8E0" w14:textId="77777777" w:rsidR="00233B21" w:rsidRPr="00233B21" w:rsidRDefault="00233B21" w:rsidP="00233B21">
            <w:pPr>
              <w:jc w:val="center"/>
              <w:rPr>
                <w:rFonts w:cs="Times New Roman"/>
                <w:bCs/>
                <w:sz w:val="22"/>
                <w:szCs w:val="22"/>
                <w:lang w:val="ru-RU"/>
              </w:rPr>
            </w:pPr>
            <w:r w:rsidRPr="00233B21">
              <w:rPr>
                <w:rFonts w:cs="Times New Roman"/>
                <w:bCs/>
                <w:sz w:val="22"/>
                <w:szCs w:val="22"/>
                <w:lang w:val="ru-RU"/>
              </w:rPr>
              <w:t>Сума</w:t>
            </w:r>
          </w:p>
        </w:tc>
      </w:tr>
      <w:tr w:rsidR="005C3F08" w:rsidRPr="00233B21" w14:paraId="2343EE93" w14:textId="77777777" w:rsidTr="005B7ECC">
        <w:tc>
          <w:tcPr>
            <w:tcW w:w="3823" w:type="dxa"/>
            <w:hideMark/>
          </w:tcPr>
          <w:p w14:paraId="4A09E1E7" w14:textId="77777777"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Створення</w:t>
            </w:r>
            <w:proofErr w:type="spellEnd"/>
            <w:r w:rsidRPr="00233B21">
              <w:rPr>
                <w:rFonts w:cs="Times New Roman"/>
                <w:sz w:val="22"/>
                <w:szCs w:val="22"/>
                <w:lang w:val="ru-RU"/>
              </w:rPr>
              <w:t xml:space="preserve"> </w:t>
            </w:r>
            <w:proofErr w:type="spellStart"/>
            <w:r w:rsidRPr="00233B21">
              <w:rPr>
                <w:rFonts w:cs="Times New Roman"/>
                <w:sz w:val="22"/>
                <w:szCs w:val="22"/>
                <w:lang w:val="ru-RU"/>
              </w:rPr>
              <w:t>інклюзивного</w:t>
            </w:r>
            <w:proofErr w:type="spellEnd"/>
            <w:r w:rsidRPr="00233B21">
              <w:rPr>
                <w:rFonts w:cs="Times New Roman"/>
                <w:sz w:val="22"/>
                <w:szCs w:val="22"/>
                <w:lang w:val="ru-RU"/>
              </w:rPr>
              <w:t xml:space="preserve"> простору потреб та </w:t>
            </w:r>
            <w:proofErr w:type="spellStart"/>
            <w:r w:rsidRPr="00233B21">
              <w:rPr>
                <w:rFonts w:cs="Times New Roman"/>
                <w:sz w:val="22"/>
                <w:szCs w:val="22"/>
                <w:lang w:val="ru-RU"/>
              </w:rPr>
              <w:t>можливостей</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особливих</w:t>
            </w:r>
            <w:proofErr w:type="spellEnd"/>
            <w:r w:rsidRPr="00233B21">
              <w:rPr>
                <w:rFonts w:cs="Times New Roman"/>
                <w:sz w:val="22"/>
                <w:szCs w:val="22"/>
                <w:lang w:val="ru-RU"/>
              </w:rPr>
              <w:t xml:space="preserve"> </w:t>
            </w:r>
            <w:proofErr w:type="spellStart"/>
            <w:r w:rsidRPr="00233B21">
              <w:rPr>
                <w:rFonts w:cs="Times New Roman"/>
                <w:sz w:val="22"/>
                <w:szCs w:val="22"/>
                <w:lang w:val="ru-RU"/>
              </w:rPr>
              <w:t>дітей</w:t>
            </w:r>
            <w:proofErr w:type="spellEnd"/>
          </w:p>
        </w:tc>
        <w:tc>
          <w:tcPr>
            <w:tcW w:w="4394" w:type="dxa"/>
            <w:hideMark/>
          </w:tcPr>
          <w:p w14:paraId="782C419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54DC520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150 000 </w:t>
            </w:r>
            <w:proofErr w:type="spellStart"/>
            <w:r w:rsidRPr="00233B21">
              <w:rPr>
                <w:rFonts w:cs="Times New Roman"/>
                <w:sz w:val="22"/>
                <w:szCs w:val="22"/>
                <w:lang w:val="ru-RU"/>
              </w:rPr>
              <w:t>грн</w:t>
            </w:r>
            <w:proofErr w:type="spellEnd"/>
          </w:p>
        </w:tc>
      </w:tr>
      <w:tr w:rsidR="005C3F08" w:rsidRPr="00233B21" w14:paraId="11490F5A" w14:textId="77777777" w:rsidTr="005B7ECC">
        <w:tc>
          <w:tcPr>
            <w:tcW w:w="3823" w:type="dxa"/>
            <w:hideMark/>
          </w:tcPr>
          <w:p w14:paraId="002445F0" w14:textId="6CFFE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«SMART </w:t>
            </w:r>
            <w:proofErr w:type="spellStart"/>
            <w:r w:rsidRPr="00233B21">
              <w:rPr>
                <w:rFonts w:cs="Times New Roman"/>
                <w:sz w:val="22"/>
                <w:szCs w:val="22"/>
                <w:lang w:val="ru-RU"/>
              </w:rPr>
              <w:t>Prostir</w:t>
            </w:r>
            <w:proofErr w:type="spellEnd"/>
            <w:r w:rsidRPr="00233B21">
              <w:rPr>
                <w:rFonts w:cs="Times New Roman"/>
                <w:sz w:val="22"/>
                <w:szCs w:val="22"/>
                <w:lang w:val="ru-RU"/>
              </w:rPr>
              <w:t xml:space="preserve">» - </w:t>
            </w:r>
            <w:proofErr w:type="spellStart"/>
            <w:r w:rsidRPr="00233B21">
              <w:rPr>
                <w:rFonts w:cs="Times New Roman"/>
                <w:sz w:val="22"/>
                <w:szCs w:val="22"/>
                <w:lang w:val="ru-RU"/>
              </w:rPr>
              <w:t>інноваційний</w:t>
            </w:r>
            <w:proofErr w:type="spellEnd"/>
            <w:r w:rsidRPr="00233B21">
              <w:rPr>
                <w:rFonts w:cs="Times New Roman"/>
                <w:sz w:val="22"/>
                <w:szCs w:val="22"/>
                <w:lang w:val="ru-RU"/>
              </w:rPr>
              <w:t xml:space="preserve">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розвитку</w:t>
            </w:r>
            <w:proofErr w:type="spellEnd"/>
            <w:r w:rsidRPr="00233B21">
              <w:rPr>
                <w:rFonts w:cs="Times New Roman"/>
                <w:sz w:val="22"/>
                <w:szCs w:val="22"/>
                <w:lang w:val="ru-RU"/>
              </w:rPr>
              <w:t xml:space="preserve"> та </w:t>
            </w:r>
            <w:proofErr w:type="spellStart"/>
            <w:r w:rsidRPr="00233B21">
              <w:rPr>
                <w:rFonts w:cs="Times New Roman"/>
                <w:sz w:val="22"/>
                <w:szCs w:val="22"/>
                <w:lang w:val="ru-RU"/>
              </w:rPr>
              <w:t>навчання</w:t>
            </w:r>
            <w:proofErr w:type="spellEnd"/>
          </w:p>
        </w:tc>
        <w:tc>
          <w:tcPr>
            <w:tcW w:w="4394" w:type="dxa"/>
            <w:hideMark/>
          </w:tcPr>
          <w:p w14:paraId="0A9BB513"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127E45D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200 000 </w:t>
            </w:r>
            <w:proofErr w:type="spellStart"/>
            <w:r w:rsidRPr="00233B21">
              <w:rPr>
                <w:rFonts w:cs="Times New Roman"/>
                <w:sz w:val="22"/>
                <w:szCs w:val="22"/>
                <w:lang w:val="ru-RU"/>
              </w:rPr>
              <w:t>грн</w:t>
            </w:r>
            <w:proofErr w:type="spellEnd"/>
          </w:p>
        </w:tc>
      </w:tr>
      <w:tr w:rsidR="005C3F08" w:rsidRPr="00233B21" w14:paraId="4DE7F445" w14:textId="77777777" w:rsidTr="005B7ECC">
        <w:tc>
          <w:tcPr>
            <w:tcW w:w="3823" w:type="dxa"/>
            <w:hideMark/>
          </w:tcPr>
          <w:p w14:paraId="3ADEAF46" w14:textId="77777777" w:rsidR="00233B21" w:rsidRPr="00233B21" w:rsidRDefault="00233B21" w:rsidP="00233B21">
            <w:pPr>
              <w:jc w:val="center"/>
              <w:rPr>
                <w:rFonts w:cs="Times New Roman"/>
                <w:sz w:val="22"/>
                <w:szCs w:val="22"/>
                <w:lang w:val="ru-RU"/>
              </w:rPr>
            </w:pPr>
            <w:proofErr w:type="spellStart"/>
            <w:r w:rsidRPr="00233B21">
              <w:rPr>
                <w:rFonts w:cs="Times New Roman"/>
                <w:sz w:val="22"/>
                <w:szCs w:val="22"/>
                <w:lang w:val="ru-RU"/>
              </w:rPr>
              <w:t>Створення</w:t>
            </w:r>
            <w:proofErr w:type="spellEnd"/>
            <w:r w:rsidRPr="00233B21">
              <w:rPr>
                <w:rFonts w:cs="Times New Roman"/>
                <w:sz w:val="22"/>
                <w:szCs w:val="22"/>
                <w:lang w:val="ru-RU"/>
              </w:rPr>
              <w:t xml:space="preserve"> арт-простору «ПАЛІТРА» у </w:t>
            </w:r>
            <w:proofErr w:type="spellStart"/>
            <w:r w:rsidRPr="00233B21">
              <w:rPr>
                <w:rFonts w:cs="Times New Roman"/>
                <w:sz w:val="22"/>
                <w:szCs w:val="22"/>
                <w:lang w:val="ru-RU"/>
              </w:rPr>
              <w:t>Рогатинському</w:t>
            </w:r>
            <w:proofErr w:type="spellEnd"/>
            <w:r w:rsidRPr="00233B21">
              <w:rPr>
                <w:rFonts w:cs="Times New Roman"/>
                <w:sz w:val="22"/>
                <w:szCs w:val="22"/>
                <w:lang w:val="ru-RU"/>
              </w:rPr>
              <w:t xml:space="preserve"> ЦДЮТ</w:t>
            </w:r>
          </w:p>
        </w:tc>
        <w:tc>
          <w:tcPr>
            <w:tcW w:w="4394" w:type="dxa"/>
            <w:hideMark/>
          </w:tcPr>
          <w:p w14:paraId="0BF6DBC6"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1859F3BA"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150 000 </w:t>
            </w:r>
            <w:proofErr w:type="spellStart"/>
            <w:r w:rsidRPr="00233B21">
              <w:rPr>
                <w:rFonts w:cs="Times New Roman"/>
                <w:sz w:val="22"/>
                <w:szCs w:val="22"/>
                <w:lang w:val="ru-RU"/>
              </w:rPr>
              <w:t>грн</w:t>
            </w:r>
            <w:proofErr w:type="spellEnd"/>
          </w:p>
        </w:tc>
      </w:tr>
      <w:tr w:rsidR="005C3F08" w:rsidRPr="00233B21" w14:paraId="7ABE99A4" w14:textId="77777777" w:rsidTr="005B7ECC">
        <w:tc>
          <w:tcPr>
            <w:tcW w:w="3823" w:type="dxa"/>
            <w:hideMark/>
          </w:tcPr>
          <w:p w14:paraId="5692E2C4" w14:textId="3456F5B3"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Майданчик</w:t>
            </w:r>
            <w:proofErr w:type="spellEnd"/>
            <w:r w:rsidRPr="00233B21">
              <w:rPr>
                <w:rFonts w:cs="Times New Roman"/>
                <w:sz w:val="22"/>
                <w:szCs w:val="22"/>
                <w:lang w:val="ru-RU"/>
              </w:rPr>
              <w:t xml:space="preserve"> </w:t>
            </w:r>
            <w:proofErr w:type="spellStart"/>
            <w:r w:rsidRPr="00233B21">
              <w:rPr>
                <w:rFonts w:cs="Times New Roman"/>
                <w:sz w:val="22"/>
                <w:szCs w:val="22"/>
                <w:lang w:val="ru-RU"/>
              </w:rPr>
              <w:t>здоров’я</w:t>
            </w:r>
            <w:proofErr w:type="spellEnd"/>
            <w:r w:rsidRPr="00233B21">
              <w:rPr>
                <w:rFonts w:cs="Times New Roman"/>
                <w:sz w:val="22"/>
                <w:szCs w:val="22"/>
                <w:lang w:val="ru-RU"/>
              </w:rPr>
              <w:t xml:space="preserve"> -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активного </w:t>
            </w:r>
            <w:proofErr w:type="spellStart"/>
            <w:r w:rsidRPr="00233B21">
              <w:rPr>
                <w:rFonts w:cs="Times New Roman"/>
                <w:sz w:val="22"/>
                <w:szCs w:val="22"/>
                <w:lang w:val="ru-RU"/>
              </w:rPr>
              <w:t>дитинства</w:t>
            </w:r>
            <w:proofErr w:type="spellEnd"/>
            <w:r w:rsidRPr="00233B21">
              <w:rPr>
                <w:rFonts w:cs="Times New Roman"/>
                <w:sz w:val="22"/>
                <w:szCs w:val="22"/>
                <w:lang w:val="ru-RU"/>
              </w:rPr>
              <w:t>»</w:t>
            </w:r>
          </w:p>
        </w:tc>
        <w:tc>
          <w:tcPr>
            <w:tcW w:w="4394" w:type="dxa"/>
            <w:hideMark/>
          </w:tcPr>
          <w:p w14:paraId="5C126207"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«ЧАС ДІЯТИ, УКРАЇНО!» (БО БФ «МХП-</w:t>
            </w:r>
            <w:proofErr w:type="spellStart"/>
            <w:r w:rsidRPr="00233B21">
              <w:rPr>
                <w:rFonts w:cs="Times New Roman"/>
                <w:sz w:val="22"/>
                <w:szCs w:val="22"/>
                <w:lang w:val="ru-RU"/>
              </w:rPr>
              <w:t>Громаді</w:t>
            </w:r>
            <w:proofErr w:type="spellEnd"/>
            <w:r w:rsidRPr="00233B21">
              <w:rPr>
                <w:rFonts w:cs="Times New Roman"/>
                <w:sz w:val="22"/>
                <w:szCs w:val="22"/>
                <w:lang w:val="ru-RU"/>
              </w:rPr>
              <w:t>»)</w:t>
            </w:r>
          </w:p>
        </w:tc>
        <w:tc>
          <w:tcPr>
            <w:tcW w:w="1411" w:type="dxa"/>
            <w:hideMark/>
          </w:tcPr>
          <w:p w14:paraId="484784C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150 000 </w:t>
            </w:r>
            <w:proofErr w:type="spellStart"/>
            <w:r w:rsidRPr="00233B21">
              <w:rPr>
                <w:rFonts w:cs="Times New Roman"/>
                <w:sz w:val="22"/>
                <w:szCs w:val="22"/>
                <w:lang w:val="ru-RU"/>
              </w:rPr>
              <w:t>грн</w:t>
            </w:r>
            <w:proofErr w:type="spellEnd"/>
          </w:p>
        </w:tc>
      </w:tr>
      <w:tr w:rsidR="005C3F08" w:rsidRPr="00233B21" w14:paraId="1906977C" w14:textId="77777777" w:rsidTr="005B7ECC">
        <w:tc>
          <w:tcPr>
            <w:tcW w:w="3823" w:type="dxa"/>
            <w:hideMark/>
          </w:tcPr>
          <w:p w14:paraId="6A16E4D1"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Рекреаційний</w:t>
            </w:r>
            <w:proofErr w:type="spellEnd"/>
            <w:r w:rsidRPr="00233B21">
              <w:rPr>
                <w:rFonts w:cs="Times New Roman"/>
                <w:sz w:val="22"/>
                <w:szCs w:val="22"/>
                <w:lang w:val="ru-RU"/>
              </w:rPr>
              <w:t xml:space="preserve"> </w:t>
            </w:r>
            <w:proofErr w:type="spellStart"/>
            <w:r w:rsidRPr="00233B21">
              <w:rPr>
                <w:rFonts w:cs="Times New Roman"/>
                <w:sz w:val="22"/>
                <w:szCs w:val="22"/>
                <w:lang w:val="ru-RU"/>
              </w:rPr>
              <w:t>простір</w:t>
            </w:r>
            <w:proofErr w:type="spellEnd"/>
            <w:r w:rsidRPr="00233B21">
              <w:rPr>
                <w:rFonts w:cs="Times New Roman"/>
                <w:sz w:val="22"/>
                <w:szCs w:val="22"/>
                <w:lang w:val="ru-RU"/>
              </w:rPr>
              <w:t xml:space="preserve"> на </w:t>
            </w:r>
            <w:proofErr w:type="spellStart"/>
            <w:r w:rsidRPr="00233B21">
              <w:rPr>
                <w:rFonts w:cs="Times New Roman"/>
                <w:sz w:val="22"/>
                <w:szCs w:val="22"/>
                <w:lang w:val="ru-RU"/>
              </w:rPr>
              <w:t>свіжому</w:t>
            </w:r>
            <w:proofErr w:type="spellEnd"/>
            <w:r w:rsidRPr="00233B21">
              <w:rPr>
                <w:rFonts w:cs="Times New Roman"/>
                <w:sz w:val="22"/>
                <w:szCs w:val="22"/>
                <w:lang w:val="ru-RU"/>
              </w:rPr>
              <w:t xml:space="preserve"> </w:t>
            </w:r>
            <w:proofErr w:type="spellStart"/>
            <w:r w:rsidRPr="00233B21">
              <w:rPr>
                <w:rFonts w:cs="Times New Roman"/>
                <w:sz w:val="22"/>
                <w:szCs w:val="22"/>
                <w:lang w:val="ru-RU"/>
              </w:rPr>
              <w:t>повітрі</w:t>
            </w:r>
            <w:proofErr w:type="spellEnd"/>
            <w:r w:rsidRPr="00233B21">
              <w:rPr>
                <w:rFonts w:cs="Times New Roman"/>
                <w:sz w:val="22"/>
                <w:szCs w:val="22"/>
                <w:lang w:val="ru-RU"/>
              </w:rPr>
              <w:t xml:space="preserve"> у </w:t>
            </w:r>
            <w:proofErr w:type="spellStart"/>
            <w:r w:rsidRPr="00233B21">
              <w:rPr>
                <w:rFonts w:cs="Times New Roman"/>
                <w:sz w:val="22"/>
                <w:szCs w:val="22"/>
                <w:lang w:val="ru-RU"/>
              </w:rPr>
              <w:t>селі</w:t>
            </w:r>
            <w:proofErr w:type="spellEnd"/>
            <w:r w:rsidRPr="00233B21">
              <w:rPr>
                <w:rFonts w:cs="Times New Roman"/>
                <w:sz w:val="22"/>
                <w:szCs w:val="22"/>
                <w:lang w:val="ru-RU"/>
              </w:rPr>
              <w:t xml:space="preserve"> Дички»</w:t>
            </w:r>
          </w:p>
        </w:tc>
        <w:tc>
          <w:tcPr>
            <w:tcW w:w="4394" w:type="dxa"/>
            <w:hideMark/>
          </w:tcPr>
          <w:p w14:paraId="0B551E1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5B70FF7F"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80 000 </w:t>
            </w:r>
            <w:proofErr w:type="spellStart"/>
            <w:r w:rsidRPr="00233B21">
              <w:rPr>
                <w:rFonts w:cs="Times New Roman"/>
                <w:sz w:val="22"/>
                <w:szCs w:val="22"/>
                <w:lang w:val="ru-RU"/>
              </w:rPr>
              <w:t>грн</w:t>
            </w:r>
            <w:proofErr w:type="spellEnd"/>
          </w:p>
        </w:tc>
      </w:tr>
      <w:tr w:rsidR="005C3F08" w:rsidRPr="00233B21" w14:paraId="1F9740F2" w14:textId="77777777" w:rsidTr="005B7ECC">
        <w:tc>
          <w:tcPr>
            <w:tcW w:w="3823" w:type="dxa"/>
            <w:hideMark/>
          </w:tcPr>
          <w:p w14:paraId="2CEE3C8D"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Реконструкція</w:t>
            </w:r>
            <w:proofErr w:type="spellEnd"/>
            <w:r w:rsidRPr="00233B21">
              <w:rPr>
                <w:rFonts w:cs="Times New Roman"/>
                <w:sz w:val="22"/>
                <w:szCs w:val="22"/>
                <w:lang w:val="ru-RU"/>
              </w:rPr>
              <w:t xml:space="preserve"> </w:t>
            </w:r>
            <w:proofErr w:type="spellStart"/>
            <w:r w:rsidRPr="00233B21">
              <w:rPr>
                <w:rFonts w:cs="Times New Roman"/>
                <w:sz w:val="22"/>
                <w:szCs w:val="22"/>
                <w:lang w:val="ru-RU"/>
              </w:rPr>
              <w:t>будівлі</w:t>
            </w:r>
            <w:proofErr w:type="spellEnd"/>
            <w:r w:rsidRPr="00233B21">
              <w:rPr>
                <w:rFonts w:cs="Times New Roman"/>
                <w:sz w:val="22"/>
                <w:szCs w:val="22"/>
                <w:lang w:val="ru-RU"/>
              </w:rPr>
              <w:t xml:space="preserve"> </w:t>
            </w:r>
            <w:proofErr w:type="spellStart"/>
            <w:r w:rsidRPr="00233B21">
              <w:rPr>
                <w:rFonts w:cs="Times New Roman"/>
                <w:sz w:val="22"/>
                <w:szCs w:val="22"/>
                <w:lang w:val="ru-RU"/>
              </w:rPr>
              <w:t>сільського</w:t>
            </w:r>
            <w:proofErr w:type="spellEnd"/>
            <w:r w:rsidRPr="00233B21">
              <w:rPr>
                <w:rFonts w:cs="Times New Roman"/>
                <w:sz w:val="22"/>
                <w:szCs w:val="22"/>
                <w:lang w:val="ru-RU"/>
              </w:rPr>
              <w:t xml:space="preserve"> клубу та пункту </w:t>
            </w:r>
            <w:proofErr w:type="spellStart"/>
            <w:r w:rsidRPr="00233B21">
              <w:rPr>
                <w:rFonts w:cs="Times New Roman"/>
                <w:sz w:val="22"/>
                <w:szCs w:val="22"/>
                <w:lang w:val="ru-RU"/>
              </w:rPr>
              <w:t>здоров’я</w:t>
            </w:r>
            <w:proofErr w:type="spellEnd"/>
            <w:r w:rsidRPr="00233B21">
              <w:rPr>
                <w:rFonts w:cs="Times New Roman"/>
                <w:sz w:val="22"/>
                <w:szCs w:val="22"/>
                <w:lang w:val="ru-RU"/>
              </w:rPr>
              <w:t xml:space="preserve"> у с. </w:t>
            </w:r>
            <w:proofErr w:type="spellStart"/>
            <w:r w:rsidRPr="00233B21">
              <w:rPr>
                <w:rFonts w:cs="Times New Roman"/>
                <w:sz w:val="22"/>
                <w:szCs w:val="22"/>
                <w:lang w:val="ru-RU"/>
              </w:rPr>
              <w:t>Яглуш</w:t>
            </w:r>
            <w:proofErr w:type="spellEnd"/>
            <w:r w:rsidRPr="00233B21">
              <w:rPr>
                <w:rFonts w:cs="Times New Roman"/>
                <w:sz w:val="22"/>
                <w:szCs w:val="22"/>
                <w:lang w:val="ru-RU"/>
              </w:rPr>
              <w:t>»</w:t>
            </w:r>
          </w:p>
        </w:tc>
        <w:tc>
          <w:tcPr>
            <w:tcW w:w="4394" w:type="dxa"/>
            <w:hideMark/>
          </w:tcPr>
          <w:p w14:paraId="4A95B22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6BE08690"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80 000 </w:t>
            </w:r>
            <w:proofErr w:type="spellStart"/>
            <w:r w:rsidRPr="00233B21">
              <w:rPr>
                <w:rFonts w:cs="Times New Roman"/>
                <w:sz w:val="22"/>
                <w:szCs w:val="22"/>
                <w:lang w:val="ru-RU"/>
              </w:rPr>
              <w:t>грн</w:t>
            </w:r>
            <w:proofErr w:type="spellEnd"/>
          </w:p>
        </w:tc>
      </w:tr>
      <w:tr w:rsidR="005C3F08" w:rsidRPr="00233B21" w14:paraId="347BAE32" w14:textId="77777777" w:rsidTr="005B7ECC">
        <w:tc>
          <w:tcPr>
            <w:tcW w:w="3823" w:type="dxa"/>
            <w:hideMark/>
          </w:tcPr>
          <w:p w14:paraId="08A3367F"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Яглуш</w:t>
            </w:r>
            <w:proofErr w:type="spellEnd"/>
            <w:r w:rsidRPr="00233B21">
              <w:rPr>
                <w:rFonts w:cs="Times New Roman"/>
                <w:sz w:val="22"/>
                <w:szCs w:val="22"/>
                <w:lang w:val="ru-RU"/>
              </w:rPr>
              <w:t xml:space="preserve">-Дички: шлях у </w:t>
            </w:r>
            <w:proofErr w:type="spellStart"/>
            <w:r w:rsidRPr="00233B21">
              <w:rPr>
                <w:rFonts w:cs="Times New Roman"/>
                <w:sz w:val="22"/>
                <w:szCs w:val="22"/>
                <w:lang w:val="ru-RU"/>
              </w:rPr>
              <w:t>розвиток</w:t>
            </w:r>
            <w:proofErr w:type="spellEnd"/>
            <w:r w:rsidRPr="00233B21">
              <w:rPr>
                <w:rFonts w:cs="Times New Roman"/>
                <w:sz w:val="22"/>
                <w:szCs w:val="22"/>
                <w:lang w:val="ru-RU"/>
              </w:rPr>
              <w:t>»</w:t>
            </w:r>
          </w:p>
        </w:tc>
        <w:tc>
          <w:tcPr>
            <w:tcW w:w="4394" w:type="dxa"/>
            <w:hideMark/>
          </w:tcPr>
          <w:p w14:paraId="786E4A8C"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3A2EE7B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90 000 </w:t>
            </w:r>
            <w:proofErr w:type="spellStart"/>
            <w:r w:rsidRPr="00233B21">
              <w:rPr>
                <w:rFonts w:cs="Times New Roman"/>
                <w:sz w:val="22"/>
                <w:szCs w:val="22"/>
                <w:lang w:val="ru-RU"/>
              </w:rPr>
              <w:t>грн</w:t>
            </w:r>
            <w:proofErr w:type="spellEnd"/>
          </w:p>
        </w:tc>
      </w:tr>
      <w:tr w:rsidR="005C3F08" w:rsidRPr="00233B21" w14:paraId="255050E7" w14:textId="77777777" w:rsidTr="005B7ECC">
        <w:tc>
          <w:tcPr>
            <w:tcW w:w="3823" w:type="dxa"/>
            <w:hideMark/>
          </w:tcPr>
          <w:p w14:paraId="07D68AC9" w14:textId="16AE0AED"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Благоустрій</w:t>
            </w:r>
            <w:proofErr w:type="spellEnd"/>
            <w:r w:rsidRPr="00233B21">
              <w:rPr>
                <w:rFonts w:cs="Times New Roman"/>
                <w:sz w:val="22"/>
                <w:szCs w:val="22"/>
                <w:lang w:val="ru-RU"/>
              </w:rPr>
              <w:t xml:space="preserve"> у </w:t>
            </w:r>
            <w:proofErr w:type="spellStart"/>
            <w:r w:rsidRPr="00233B21">
              <w:rPr>
                <w:rFonts w:cs="Times New Roman"/>
                <w:sz w:val="22"/>
                <w:szCs w:val="22"/>
                <w:lang w:val="ru-RU"/>
              </w:rPr>
              <w:t>селі</w:t>
            </w:r>
            <w:proofErr w:type="spellEnd"/>
            <w:r w:rsidRPr="00233B21">
              <w:rPr>
                <w:rFonts w:cs="Times New Roman"/>
                <w:sz w:val="22"/>
                <w:szCs w:val="22"/>
                <w:lang w:val="ru-RU"/>
              </w:rPr>
              <w:t xml:space="preserve"> </w:t>
            </w:r>
            <w:proofErr w:type="spellStart"/>
            <w:r w:rsidRPr="00233B21">
              <w:rPr>
                <w:rFonts w:cs="Times New Roman"/>
                <w:sz w:val="22"/>
                <w:szCs w:val="22"/>
                <w:lang w:val="ru-RU"/>
              </w:rPr>
              <w:t>Перенівка</w:t>
            </w:r>
            <w:proofErr w:type="spellEnd"/>
            <w:r w:rsidRPr="00233B21">
              <w:rPr>
                <w:rFonts w:cs="Times New Roman"/>
                <w:sz w:val="22"/>
                <w:szCs w:val="22"/>
                <w:lang w:val="ru-RU"/>
              </w:rPr>
              <w:t xml:space="preserve"> - </w:t>
            </w:r>
            <w:proofErr w:type="spellStart"/>
            <w:r w:rsidRPr="00233B21">
              <w:rPr>
                <w:rFonts w:cs="Times New Roman"/>
                <w:sz w:val="22"/>
                <w:szCs w:val="22"/>
                <w:lang w:val="ru-RU"/>
              </w:rPr>
              <w:t>комфортні</w:t>
            </w:r>
            <w:proofErr w:type="spellEnd"/>
            <w:r w:rsidRPr="00233B21">
              <w:rPr>
                <w:rFonts w:cs="Times New Roman"/>
                <w:sz w:val="22"/>
                <w:szCs w:val="22"/>
                <w:lang w:val="ru-RU"/>
              </w:rPr>
              <w:t xml:space="preserve"> </w:t>
            </w:r>
            <w:proofErr w:type="spellStart"/>
            <w:r w:rsidRPr="00233B21">
              <w:rPr>
                <w:rFonts w:cs="Times New Roman"/>
                <w:sz w:val="22"/>
                <w:szCs w:val="22"/>
                <w:lang w:val="ru-RU"/>
              </w:rPr>
              <w:t>умови</w:t>
            </w:r>
            <w:proofErr w:type="spellEnd"/>
            <w:r w:rsidRPr="00233B21">
              <w:rPr>
                <w:rFonts w:cs="Times New Roman"/>
                <w:sz w:val="22"/>
                <w:szCs w:val="22"/>
                <w:lang w:val="ru-RU"/>
              </w:rPr>
              <w:t xml:space="preserve"> для </w:t>
            </w:r>
            <w:proofErr w:type="spellStart"/>
            <w:r w:rsidRPr="00233B21">
              <w:rPr>
                <w:rFonts w:cs="Times New Roman"/>
                <w:sz w:val="22"/>
                <w:szCs w:val="22"/>
                <w:lang w:val="ru-RU"/>
              </w:rPr>
              <w:t>мешканців</w:t>
            </w:r>
            <w:proofErr w:type="spellEnd"/>
            <w:r w:rsidRPr="00233B21">
              <w:rPr>
                <w:rFonts w:cs="Times New Roman"/>
                <w:sz w:val="22"/>
                <w:szCs w:val="22"/>
                <w:lang w:val="ru-RU"/>
              </w:rPr>
              <w:t>»</w:t>
            </w:r>
          </w:p>
        </w:tc>
        <w:tc>
          <w:tcPr>
            <w:tcW w:w="4394" w:type="dxa"/>
            <w:hideMark/>
          </w:tcPr>
          <w:p w14:paraId="4C96F398"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560BFF5C"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83 000 </w:t>
            </w:r>
            <w:proofErr w:type="spellStart"/>
            <w:r w:rsidRPr="00233B21">
              <w:rPr>
                <w:rFonts w:cs="Times New Roman"/>
                <w:sz w:val="22"/>
                <w:szCs w:val="22"/>
                <w:lang w:val="ru-RU"/>
              </w:rPr>
              <w:t>грн</w:t>
            </w:r>
            <w:proofErr w:type="spellEnd"/>
          </w:p>
        </w:tc>
      </w:tr>
      <w:tr w:rsidR="005C3F08" w:rsidRPr="00233B21" w14:paraId="423A16CB" w14:textId="77777777" w:rsidTr="005B7ECC">
        <w:trPr>
          <w:trHeight w:val="321"/>
        </w:trPr>
        <w:tc>
          <w:tcPr>
            <w:tcW w:w="3823" w:type="dxa"/>
            <w:hideMark/>
          </w:tcPr>
          <w:p w14:paraId="153C77A6" w14:textId="0F612426" w:rsidR="00233B21" w:rsidRPr="00233B21" w:rsidRDefault="00233B21" w:rsidP="00233B21">
            <w:pPr>
              <w:jc w:val="center"/>
              <w:rPr>
                <w:rFonts w:cs="Times New Roman"/>
                <w:sz w:val="22"/>
                <w:szCs w:val="22"/>
                <w:lang w:val="ru-RU"/>
              </w:rPr>
            </w:pPr>
            <w:r w:rsidRPr="00233B21">
              <w:rPr>
                <w:rFonts w:cs="Times New Roman"/>
                <w:sz w:val="22"/>
                <w:szCs w:val="22"/>
                <w:lang w:val="ru-RU"/>
              </w:rPr>
              <w:t>«</w:t>
            </w:r>
            <w:proofErr w:type="spellStart"/>
            <w:r w:rsidRPr="00233B21">
              <w:rPr>
                <w:rFonts w:cs="Times New Roman"/>
                <w:sz w:val="22"/>
                <w:szCs w:val="22"/>
                <w:lang w:val="ru-RU"/>
              </w:rPr>
              <w:t>Підгородянська</w:t>
            </w:r>
            <w:proofErr w:type="spellEnd"/>
            <w:r w:rsidRPr="00233B21">
              <w:rPr>
                <w:rFonts w:cs="Times New Roman"/>
                <w:sz w:val="22"/>
                <w:szCs w:val="22"/>
                <w:lang w:val="ru-RU"/>
              </w:rPr>
              <w:t xml:space="preserve"> громада без </w:t>
            </w:r>
            <w:proofErr w:type="spellStart"/>
            <w:r w:rsidRPr="00233B21">
              <w:rPr>
                <w:rFonts w:cs="Times New Roman"/>
                <w:sz w:val="22"/>
                <w:szCs w:val="22"/>
                <w:lang w:val="ru-RU"/>
              </w:rPr>
              <w:t>сміття</w:t>
            </w:r>
            <w:proofErr w:type="spellEnd"/>
            <w:r w:rsidRPr="00233B21">
              <w:rPr>
                <w:rFonts w:cs="Times New Roman"/>
                <w:sz w:val="22"/>
                <w:szCs w:val="22"/>
                <w:lang w:val="ru-RU"/>
              </w:rPr>
              <w:t>»</w:t>
            </w:r>
          </w:p>
        </w:tc>
        <w:tc>
          <w:tcPr>
            <w:tcW w:w="4394" w:type="dxa"/>
            <w:hideMark/>
          </w:tcPr>
          <w:p w14:paraId="4BC6EAF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Конкурс «СЕЛО МРІЇ» (</w:t>
            </w:r>
            <w:proofErr w:type="spellStart"/>
            <w:r w:rsidRPr="00233B21">
              <w:rPr>
                <w:rFonts w:cs="Times New Roman"/>
                <w:sz w:val="22"/>
                <w:szCs w:val="22"/>
                <w:lang w:val="ru-RU"/>
              </w:rPr>
              <w:t>Goodvalley</w:t>
            </w:r>
            <w:proofErr w:type="spellEnd"/>
            <w:r w:rsidRPr="00233B21">
              <w:rPr>
                <w:rFonts w:cs="Times New Roman"/>
                <w:sz w:val="22"/>
                <w:szCs w:val="22"/>
                <w:lang w:val="ru-RU"/>
              </w:rPr>
              <w:t xml:space="preserve"> </w:t>
            </w:r>
            <w:proofErr w:type="spellStart"/>
            <w:r w:rsidRPr="00233B21">
              <w:rPr>
                <w:rFonts w:cs="Times New Roman"/>
                <w:sz w:val="22"/>
                <w:szCs w:val="22"/>
                <w:lang w:val="ru-RU"/>
              </w:rPr>
              <w:t>Україна</w:t>
            </w:r>
            <w:proofErr w:type="spellEnd"/>
            <w:r w:rsidRPr="00233B21">
              <w:rPr>
                <w:rFonts w:cs="Times New Roman"/>
                <w:sz w:val="22"/>
                <w:szCs w:val="22"/>
                <w:lang w:val="ru-RU"/>
              </w:rPr>
              <w:t>)</w:t>
            </w:r>
          </w:p>
        </w:tc>
        <w:tc>
          <w:tcPr>
            <w:tcW w:w="1411" w:type="dxa"/>
            <w:hideMark/>
          </w:tcPr>
          <w:p w14:paraId="29306FB4" w14:textId="77777777" w:rsidR="00233B21" w:rsidRPr="00233B21" w:rsidRDefault="00233B21" w:rsidP="00233B21">
            <w:pPr>
              <w:jc w:val="center"/>
              <w:rPr>
                <w:rFonts w:cs="Times New Roman"/>
                <w:sz w:val="22"/>
                <w:szCs w:val="22"/>
                <w:lang w:val="ru-RU"/>
              </w:rPr>
            </w:pPr>
            <w:r w:rsidRPr="00233B21">
              <w:rPr>
                <w:rFonts w:cs="Times New Roman"/>
                <w:sz w:val="22"/>
                <w:szCs w:val="22"/>
                <w:lang w:val="ru-RU"/>
              </w:rPr>
              <w:t xml:space="preserve">80 000 </w:t>
            </w:r>
            <w:proofErr w:type="spellStart"/>
            <w:r w:rsidRPr="00233B21">
              <w:rPr>
                <w:rFonts w:cs="Times New Roman"/>
                <w:sz w:val="22"/>
                <w:szCs w:val="22"/>
                <w:lang w:val="ru-RU"/>
              </w:rPr>
              <w:t>грн</w:t>
            </w:r>
            <w:proofErr w:type="spellEnd"/>
          </w:p>
        </w:tc>
      </w:tr>
      <w:tr w:rsidR="00551B62" w:rsidRPr="00233B21" w14:paraId="59187225" w14:textId="77777777" w:rsidTr="00E971AA">
        <w:trPr>
          <w:trHeight w:val="225"/>
        </w:trPr>
        <w:tc>
          <w:tcPr>
            <w:tcW w:w="9628" w:type="dxa"/>
            <w:gridSpan w:val="3"/>
          </w:tcPr>
          <w:p w14:paraId="70E9EC3A" w14:textId="7472CC37" w:rsidR="00551B62" w:rsidRPr="00551B62" w:rsidRDefault="00551B62" w:rsidP="00233B21">
            <w:pPr>
              <w:jc w:val="center"/>
              <w:rPr>
                <w:rFonts w:cs="Times New Roman"/>
                <w:i/>
                <w:sz w:val="22"/>
                <w:szCs w:val="22"/>
                <w:lang w:val="ru-RU"/>
              </w:rPr>
            </w:pPr>
            <w:proofErr w:type="spellStart"/>
            <w:r w:rsidRPr="00551B62">
              <w:rPr>
                <w:rFonts w:cs="Times New Roman"/>
                <w:i/>
                <w:sz w:val="22"/>
                <w:szCs w:val="22"/>
                <w:lang w:val="ru-RU"/>
              </w:rPr>
              <w:t>Проєкти</w:t>
            </w:r>
            <w:proofErr w:type="spellEnd"/>
            <w:r w:rsidRPr="00551B62">
              <w:rPr>
                <w:rFonts w:cs="Times New Roman"/>
                <w:i/>
                <w:sz w:val="22"/>
                <w:szCs w:val="22"/>
                <w:lang w:val="ru-RU"/>
              </w:rPr>
              <w:t xml:space="preserve">, </w:t>
            </w:r>
            <w:proofErr w:type="spellStart"/>
            <w:r w:rsidRPr="00551B62">
              <w:rPr>
                <w:rFonts w:cs="Times New Roman"/>
                <w:i/>
                <w:sz w:val="22"/>
                <w:szCs w:val="22"/>
                <w:lang w:val="ru-RU"/>
              </w:rPr>
              <w:t>що</w:t>
            </w:r>
            <w:proofErr w:type="spellEnd"/>
            <w:r w:rsidRPr="00551B62">
              <w:rPr>
                <w:rFonts w:cs="Times New Roman"/>
                <w:i/>
                <w:sz w:val="22"/>
                <w:szCs w:val="22"/>
                <w:lang w:val="ru-RU"/>
              </w:rPr>
              <w:t xml:space="preserve"> на </w:t>
            </w:r>
            <w:proofErr w:type="spellStart"/>
            <w:r w:rsidRPr="00551B62">
              <w:rPr>
                <w:rFonts w:cs="Times New Roman"/>
                <w:i/>
                <w:sz w:val="22"/>
                <w:szCs w:val="22"/>
                <w:lang w:val="ru-RU"/>
              </w:rPr>
              <w:t>розгляді</w:t>
            </w:r>
            <w:proofErr w:type="spellEnd"/>
          </w:p>
        </w:tc>
      </w:tr>
      <w:tr w:rsidR="00A82011" w:rsidRPr="00080215" w14:paraId="52D24D20" w14:textId="77777777" w:rsidTr="005B7ECC">
        <w:tc>
          <w:tcPr>
            <w:tcW w:w="3823" w:type="dxa"/>
            <w:hideMark/>
          </w:tcPr>
          <w:p w14:paraId="0C3B3AA8" w14:textId="77777777" w:rsidR="00080215" w:rsidRPr="00080215" w:rsidRDefault="00080215" w:rsidP="002001AA">
            <w:pPr>
              <w:jc w:val="center"/>
              <w:rPr>
                <w:rFonts w:cs="Times New Roman"/>
                <w:bCs/>
                <w:sz w:val="24"/>
                <w:szCs w:val="24"/>
                <w:lang w:val="ru-RU"/>
              </w:rPr>
            </w:pPr>
            <w:proofErr w:type="spellStart"/>
            <w:r w:rsidRPr="00080215">
              <w:rPr>
                <w:rFonts w:cs="Times New Roman"/>
                <w:bCs/>
                <w:sz w:val="24"/>
                <w:szCs w:val="24"/>
                <w:lang w:val="ru-RU"/>
              </w:rPr>
              <w:t>Назва</w:t>
            </w:r>
            <w:proofErr w:type="spellEnd"/>
            <w:r w:rsidRPr="00080215">
              <w:rPr>
                <w:rFonts w:cs="Times New Roman"/>
                <w:bCs/>
                <w:sz w:val="24"/>
                <w:szCs w:val="24"/>
                <w:lang w:val="ru-RU"/>
              </w:rPr>
              <w:t xml:space="preserve"> </w:t>
            </w:r>
            <w:proofErr w:type="spellStart"/>
            <w:r w:rsidRPr="00080215">
              <w:rPr>
                <w:rFonts w:cs="Times New Roman"/>
                <w:bCs/>
                <w:sz w:val="24"/>
                <w:szCs w:val="24"/>
                <w:lang w:val="ru-RU"/>
              </w:rPr>
              <w:t>проєкту</w:t>
            </w:r>
            <w:proofErr w:type="spellEnd"/>
          </w:p>
        </w:tc>
        <w:tc>
          <w:tcPr>
            <w:tcW w:w="4394" w:type="dxa"/>
            <w:hideMark/>
          </w:tcPr>
          <w:p w14:paraId="5746084F" w14:textId="77777777" w:rsidR="00080215" w:rsidRPr="00080215" w:rsidRDefault="00080215" w:rsidP="002001AA">
            <w:pPr>
              <w:jc w:val="center"/>
              <w:rPr>
                <w:rFonts w:cs="Times New Roman"/>
                <w:bCs/>
                <w:sz w:val="24"/>
                <w:szCs w:val="24"/>
                <w:lang w:val="ru-RU"/>
              </w:rPr>
            </w:pPr>
            <w:proofErr w:type="spellStart"/>
            <w:r w:rsidRPr="00080215">
              <w:rPr>
                <w:rFonts w:cs="Times New Roman"/>
                <w:bCs/>
                <w:sz w:val="24"/>
                <w:szCs w:val="24"/>
                <w:lang w:val="ru-RU"/>
              </w:rPr>
              <w:t>Назва</w:t>
            </w:r>
            <w:proofErr w:type="spellEnd"/>
            <w:r w:rsidRPr="00080215">
              <w:rPr>
                <w:rFonts w:cs="Times New Roman"/>
                <w:bCs/>
                <w:sz w:val="24"/>
                <w:szCs w:val="24"/>
                <w:lang w:val="ru-RU"/>
              </w:rPr>
              <w:t xml:space="preserve"> </w:t>
            </w:r>
            <w:proofErr w:type="spellStart"/>
            <w:r w:rsidRPr="00080215">
              <w:rPr>
                <w:rFonts w:cs="Times New Roman"/>
                <w:bCs/>
                <w:sz w:val="24"/>
                <w:szCs w:val="24"/>
                <w:lang w:val="ru-RU"/>
              </w:rPr>
              <w:t>програми</w:t>
            </w:r>
            <w:proofErr w:type="spellEnd"/>
            <w:r w:rsidRPr="00080215">
              <w:rPr>
                <w:rFonts w:cs="Times New Roman"/>
                <w:bCs/>
                <w:sz w:val="24"/>
                <w:szCs w:val="24"/>
                <w:lang w:val="ru-RU"/>
              </w:rPr>
              <w:t xml:space="preserve"> (донор)</w:t>
            </w:r>
          </w:p>
        </w:tc>
        <w:tc>
          <w:tcPr>
            <w:tcW w:w="1411" w:type="dxa"/>
            <w:hideMark/>
          </w:tcPr>
          <w:p w14:paraId="34B9B144" w14:textId="77777777" w:rsidR="00080215" w:rsidRPr="00080215" w:rsidRDefault="00080215" w:rsidP="002001AA">
            <w:pPr>
              <w:jc w:val="center"/>
              <w:rPr>
                <w:rFonts w:cs="Times New Roman"/>
                <w:bCs/>
                <w:sz w:val="24"/>
                <w:szCs w:val="24"/>
                <w:lang w:val="ru-RU"/>
              </w:rPr>
            </w:pPr>
            <w:r w:rsidRPr="00080215">
              <w:rPr>
                <w:rFonts w:cs="Times New Roman"/>
                <w:bCs/>
                <w:sz w:val="24"/>
                <w:szCs w:val="24"/>
                <w:lang w:val="ru-RU"/>
              </w:rPr>
              <w:t>Сума</w:t>
            </w:r>
          </w:p>
        </w:tc>
      </w:tr>
      <w:tr w:rsidR="00A82011" w:rsidRPr="00080215" w14:paraId="04D1C3E4" w14:textId="77777777" w:rsidTr="005B7ECC">
        <w:tc>
          <w:tcPr>
            <w:tcW w:w="3823" w:type="dxa"/>
            <w:hideMark/>
          </w:tcPr>
          <w:p w14:paraId="68E5B324"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Придбання</w:t>
            </w:r>
            <w:proofErr w:type="spellEnd"/>
            <w:r w:rsidRPr="00080215">
              <w:rPr>
                <w:rFonts w:cs="Times New Roman"/>
                <w:sz w:val="24"/>
                <w:szCs w:val="24"/>
                <w:lang w:val="ru-RU"/>
              </w:rPr>
              <w:t xml:space="preserve"> УЗД-</w:t>
            </w:r>
            <w:proofErr w:type="spellStart"/>
            <w:r w:rsidRPr="00080215">
              <w:rPr>
                <w:rFonts w:cs="Times New Roman"/>
                <w:sz w:val="24"/>
                <w:szCs w:val="24"/>
                <w:lang w:val="ru-RU"/>
              </w:rPr>
              <w:t>апарату</w:t>
            </w:r>
            <w:proofErr w:type="spellEnd"/>
            <w:r w:rsidRPr="00080215">
              <w:rPr>
                <w:rFonts w:cs="Times New Roman"/>
                <w:sz w:val="24"/>
                <w:szCs w:val="24"/>
                <w:lang w:val="ru-RU"/>
              </w:rPr>
              <w:t xml:space="preserve"> </w:t>
            </w:r>
            <w:proofErr w:type="spellStart"/>
            <w:r w:rsidRPr="00080215">
              <w:rPr>
                <w:rFonts w:cs="Times New Roman"/>
                <w:sz w:val="24"/>
                <w:szCs w:val="24"/>
                <w:lang w:val="ru-RU"/>
              </w:rPr>
              <w:t>експерт-класу</w:t>
            </w:r>
            <w:proofErr w:type="spellEnd"/>
            <w:r w:rsidRPr="00080215">
              <w:rPr>
                <w:rFonts w:cs="Times New Roman"/>
                <w:sz w:val="24"/>
                <w:szCs w:val="24"/>
                <w:lang w:val="ru-RU"/>
              </w:rPr>
              <w:t xml:space="preserve"> для КНМП «</w:t>
            </w:r>
            <w:proofErr w:type="spellStart"/>
            <w:r w:rsidRPr="00080215">
              <w:rPr>
                <w:rFonts w:cs="Times New Roman"/>
                <w:sz w:val="24"/>
                <w:szCs w:val="24"/>
                <w:lang w:val="ru-RU"/>
              </w:rPr>
              <w:t>Рогатинська</w:t>
            </w:r>
            <w:proofErr w:type="spellEnd"/>
            <w:r w:rsidRPr="00080215">
              <w:rPr>
                <w:rFonts w:cs="Times New Roman"/>
                <w:sz w:val="24"/>
                <w:szCs w:val="24"/>
                <w:lang w:val="ru-RU"/>
              </w:rPr>
              <w:t xml:space="preserve"> ЦРЛ»</w:t>
            </w:r>
          </w:p>
        </w:tc>
        <w:tc>
          <w:tcPr>
            <w:tcW w:w="4394" w:type="dxa"/>
            <w:hideMark/>
          </w:tcPr>
          <w:p w14:paraId="4F166935"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Програма</w:t>
            </w:r>
            <w:proofErr w:type="spellEnd"/>
            <w:r w:rsidRPr="00080215">
              <w:rPr>
                <w:rFonts w:cs="Times New Roman"/>
                <w:sz w:val="24"/>
                <w:szCs w:val="24"/>
                <w:lang w:val="ru-RU"/>
              </w:rPr>
              <w:t xml:space="preserve"> КУСАНОНЕ (Уряд </w:t>
            </w:r>
            <w:proofErr w:type="spellStart"/>
            <w:r w:rsidRPr="00080215">
              <w:rPr>
                <w:rFonts w:cs="Times New Roman"/>
                <w:sz w:val="24"/>
                <w:szCs w:val="24"/>
                <w:lang w:val="ru-RU"/>
              </w:rPr>
              <w:t>Японії</w:t>
            </w:r>
            <w:proofErr w:type="spellEnd"/>
            <w:r w:rsidRPr="00080215">
              <w:rPr>
                <w:rFonts w:cs="Times New Roman"/>
                <w:sz w:val="24"/>
                <w:szCs w:val="24"/>
                <w:lang w:val="ru-RU"/>
              </w:rPr>
              <w:t>)</w:t>
            </w:r>
          </w:p>
        </w:tc>
        <w:tc>
          <w:tcPr>
            <w:tcW w:w="1411" w:type="dxa"/>
            <w:hideMark/>
          </w:tcPr>
          <w:p w14:paraId="29CEFD2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2 975 000,00 </w:t>
            </w:r>
            <w:proofErr w:type="spellStart"/>
            <w:r w:rsidRPr="00080215">
              <w:rPr>
                <w:rFonts w:cs="Times New Roman"/>
                <w:sz w:val="24"/>
                <w:szCs w:val="24"/>
                <w:lang w:val="ru-RU"/>
              </w:rPr>
              <w:t>грн</w:t>
            </w:r>
            <w:proofErr w:type="spellEnd"/>
          </w:p>
        </w:tc>
      </w:tr>
      <w:tr w:rsidR="00A82011" w:rsidRPr="00080215" w14:paraId="081914B0" w14:textId="77777777" w:rsidTr="005B7ECC">
        <w:tc>
          <w:tcPr>
            <w:tcW w:w="3823" w:type="dxa"/>
            <w:hideMark/>
          </w:tcPr>
          <w:p w14:paraId="7E54C0B1"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Конкурс </w:t>
            </w:r>
            <w:proofErr w:type="spellStart"/>
            <w:r w:rsidRPr="00080215">
              <w:rPr>
                <w:rFonts w:cs="Times New Roman"/>
                <w:sz w:val="24"/>
                <w:szCs w:val="24"/>
                <w:lang w:val="ru-RU"/>
              </w:rPr>
              <w:t>міст-партнерів</w:t>
            </w:r>
            <w:proofErr w:type="spellEnd"/>
            <w:r w:rsidRPr="00080215">
              <w:rPr>
                <w:rFonts w:cs="Times New Roman"/>
                <w:sz w:val="24"/>
                <w:szCs w:val="24"/>
                <w:lang w:val="ru-RU"/>
              </w:rPr>
              <w:t xml:space="preserve"> SPARC (</w:t>
            </w:r>
            <w:proofErr w:type="spellStart"/>
            <w:r w:rsidRPr="00080215">
              <w:rPr>
                <w:rFonts w:cs="Times New Roman"/>
                <w:sz w:val="24"/>
                <w:szCs w:val="24"/>
                <w:lang w:val="ru-RU"/>
              </w:rPr>
              <w:t>енергостійкість</w:t>
            </w:r>
            <w:proofErr w:type="spellEnd"/>
            <w:r w:rsidRPr="00080215">
              <w:rPr>
                <w:rFonts w:cs="Times New Roman"/>
                <w:sz w:val="24"/>
                <w:szCs w:val="24"/>
                <w:lang w:val="ru-RU"/>
              </w:rPr>
              <w:t xml:space="preserve"> систем ВКГ)</w:t>
            </w:r>
          </w:p>
        </w:tc>
        <w:tc>
          <w:tcPr>
            <w:tcW w:w="4394" w:type="dxa"/>
            <w:hideMark/>
          </w:tcPr>
          <w:p w14:paraId="14712F5A"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SPARC</w:t>
            </w:r>
          </w:p>
        </w:tc>
        <w:tc>
          <w:tcPr>
            <w:tcW w:w="1411" w:type="dxa"/>
            <w:hideMark/>
          </w:tcPr>
          <w:p w14:paraId="55325CA5" w14:textId="42678CF4"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21F150EE" w14:textId="77777777" w:rsidTr="005B7ECC">
        <w:tc>
          <w:tcPr>
            <w:tcW w:w="3823" w:type="dxa"/>
            <w:hideMark/>
          </w:tcPr>
          <w:p w14:paraId="453B693F" w14:textId="3EFE5579"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Сучасна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бібліотека</w:t>
            </w:r>
            <w:proofErr w:type="spellEnd"/>
            <w:r w:rsidRPr="00080215">
              <w:rPr>
                <w:rFonts w:cs="Times New Roman"/>
                <w:sz w:val="24"/>
                <w:szCs w:val="24"/>
                <w:lang w:val="ru-RU"/>
              </w:rPr>
              <w:t xml:space="preserve"> </w:t>
            </w:r>
            <w:r w:rsidR="008E3DD7">
              <w:rPr>
                <w:rFonts w:cs="Times New Roman"/>
                <w:sz w:val="24"/>
                <w:szCs w:val="24"/>
                <w:lang w:val="ru-RU"/>
              </w:rPr>
              <w:t>-</w:t>
            </w:r>
            <w:r w:rsidRPr="00080215">
              <w:rPr>
                <w:rFonts w:cs="Times New Roman"/>
                <w:sz w:val="24"/>
                <w:szCs w:val="24"/>
                <w:lang w:val="ru-RU"/>
              </w:rPr>
              <w:t xml:space="preserve"> </w:t>
            </w:r>
            <w:proofErr w:type="spellStart"/>
            <w:r w:rsidRPr="00080215">
              <w:rPr>
                <w:rFonts w:cs="Times New Roman"/>
                <w:sz w:val="24"/>
                <w:szCs w:val="24"/>
                <w:lang w:val="ru-RU"/>
              </w:rPr>
              <w:t>сучасним</w:t>
            </w:r>
            <w:proofErr w:type="spellEnd"/>
            <w:r w:rsidRPr="00080215">
              <w:rPr>
                <w:rFonts w:cs="Times New Roman"/>
                <w:sz w:val="24"/>
                <w:szCs w:val="24"/>
                <w:lang w:val="ru-RU"/>
              </w:rPr>
              <w:t xml:space="preserve"> </w:t>
            </w:r>
            <w:proofErr w:type="spellStart"/>
            <w:r w:rsidRPr="00080215">
              <w:rPr>
                <w:rFonts w:cs="Times New Roman"/>
                <w:sz w:val="24"/>
                <w:szCs w:val="24"/>
                <w:lang w:val="ru-RU"/>
              </w:rPr>
              <w:t>дітям</w:t>
            </w:r>
            <w:proofErr w:type="spellEnd"/>
            <w:r w:rsidRPr="00080215">
              <w:rPr>
                <w:rFonts w:cs="Times New Roman"/>
                <w:sz w:val="24"/>
                <w:szCs w:val="24"/>
                <w:lang w:val="ru-RU"/>
              </w:rPr>
              <w:t>»</w:t>
            </w:r>
          </w:p>
        </w:tc>
        <w:tc>
          <w:tcPr>
            <w:tcW w:w="4394" w:type="dxa"/>
            <w:hideMark/>
          </w:tcPr>
          <w:p w14:paraId="13417067"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єМістечко</w:t>
            </w:r>
            <w:proofErr w:type="spellEnd"/>
            <w:r w:rsidRPr="00080215">
              <w:rPr>
                <w:rFonts w:cs="Times New Roman"/>
                <w:sz w:val="24"/>
                <w:szCs w:val="24"/>
                <w:lang w:val="ru-RU"/>
              </w:rPr>
              <w:t xml:space="preserve"> «</w:t>
            </w:r>
            <w:proofErr w:type="spellStart"/>
            <w:r w:rsidRPr="00080215">
              <w:rPr>
                <w:rFonts w:cs="Times New Roman"/>
                <w:sz w:val="24"/>
                <w:szCs w:val="24"/>
                <w:lang w:val="ru-RU"/>
              </w:rPr>
              <w:t>Треті</w:t>
            </w:r>
            <w:proofErr w:type="spellEnd"/>
            <w:r w:rsidRPr="00080215">
              <w:rPr>
                <w:rFonts w:cs="Times New Roman"/>
                <w:sz w:val="24"/>
                <w:szCs w:val="24"/>
                <w:lang w:val="ru-RU"/>
              </w:rPr>
              <w:t xml:space="preserve"> </w:t>
            </w:r>
            <w:proofErr w:type="spellStart"/>
            <w:r w:rsidRPr="00080215">
              <w:rPr>
                <w:rFonts w:cs="Times New Roman"/>
                <w:sz w:val="24"/>
                <w:szCs w:val="24"/>
                <w:lang w:val="ru-RU"/>
              </w:rPr>
              <w:t>місця</w:t>
            </w:r>
            <w:proofErr w:type="spellEnd"/>
            <w:r w:rsidRPr="00080215">
              <w:rPr>
                <w:rFonts w:cs="Times New Roman"/>
                <w:sz w:val="24"/>
                <w:szCs w:val="24"/>
                <w:lang w:val="ru-RU"/>
              </w:rPr>
              <w:t xml:space="preserve"> в </w:t>
            </w:r>
            <w:proofErr w:type="spellStart"/>
            <w:r w:rsidRPr="00080215">
              <w:rPr>
                <w:rFonts w:cs="Times New Roman"/>
                <w:sz w:val="24"/>
                <w:szCs w:val="24"/>
                <w:lang w:val="ru-RU"/>
              </w:rPr>
              <w:t>Україні</w:t>
            </w:r>
            <w:proofErr w:type="spellEnd"/>
            <w:r w:rsidRPr="00080215">
              <w:rPr>
                <w:rFonts w:cs="Times New Roman"/>
                <w:sz w:val="24"/>
                <w:szCs w:val="24"/>
                <w:lang w:val="ru-RU"/>
              </w:rPr>
              <w:t>» (Фонд EVZ)</w:t>
            </w:r>
          </w:p>
        </w:tc>
        <w:tc>
          <w:tcPr>
            <w:tcW w:w="1411" w:type="dxa"/>
            <w:hideMark/>
          </w:tcPr>
          <w:p w14:paraId="5081E314"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31 342,78 €</w:t>
            </w:r>
          </w:p>
        </w:tc>
      </w:tr>
      <w:tr w:rsidR="00A82011" w:rsidRPr="00080215" w14:paraId="4F5AD2CD" w14:textId="77777777" w:rsidTr="005B7ECC">
        <w:tc>
          <w:tcPr>
            <w:tcW w:w="3823" w:type="dxa"/>
            <w:hideMark/>
          </w:tcPr>
          <w:p w14:paraId="41BA8C0F"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Культурний</w:t>
            </w:r>
            <w:proofErr w:type="spellEnd"/>
            <w:r w:rsidRPr="00080215">
              <w:rPr>
                <w:rFonts w:cs="Times New Roman"/>
                <w:sz w:val="24"/>
                <w:szCs w:val="24"/>
                <w:lang w:val="ru-RU"/>
              </w:rPr>
              <w:t xml:space="preserve"> </w:t>
            </w:r>
            <w:proofErr w:type="spellStart"/>
            <w:r w:rsidRPr="00080215">
              <w:rPr>
                <w:rFonts w:cs="Times New Roman"/>
                <w:sz w:val="24"/>
                <w:szCs w:val="24"/>
                <w:lang w:val="ru-RU"/>
              </w:rPr>
              <w:t>простір</w:t>
            </w:r>
            <w:proofErr w:type="spellEnd"/>
            <w:r w:rsidRPr="00080215">
              <w:rPr>
                <w:rFonts w:cs="Times New Roman"/>
                <w:sz w:val="24"/>
                <w:szCs w:val="24"/>
                <w:lang w:val="ru-RU"/>
              </w:rPr>
              <w:t xml:space="preserve"> “</w:t>
            </w:r>
            <w:proofErr w:type="spellStart"/>
            <w:r w:rsidRPr="00080215">
              <w:rPr>
                <w:rFonts w:cs="Times New Roman"/>
                <w:sz w:val="24"/>
                <w:szCs w:val="24"/>
                <w:lang w:val="ru-RU"/>
              </w:rPr>
              <w:t>Лоббі</w:t>
            </w:r>
            <w:proofErr w:type="spellEnd"/>
            <w:r w:rsidRPr="00080215">
              <w:rPr>
                <w:rFonts w:cs="Times New Roman"/>
                <w:sz w:val="24"/>
                <w:szCs w:val="24"/>
                <w:lang w:val="ru-RU"/>
              </w:rPr>
              <w:t xml:space="preserve"> АРТ”»</w:t>
            </w:r>
          </w:p>
        </w:tc>
        <w:tc>
          <w:tcPr>
            <w:tcW w:w="4394" w:type="dxa"/>
            <w:hideMark/>
          </w:tcPr>
          <w:p w14:paraId="2C9BEDDF"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єМістечко</w:t>
            </w:r>
            <w:proofErr w:type="spellEnd"/>
            <w:r w:rsidRPr="00080215">
              <w:rPr>
                <w:rFonts w:cs="Times New Roman"/>
                <w:sz w:val="24"/>
                <w:szCs w:val="24"/>
                <w:lang w:val="ru-RU"/>
              </w:rPr>
              <w:t xml:space="preserve"> «</w:t>
            </w:r>
            <w:proofErr w:type="spellStart"/>
            <w:r w:rsidRPr="00080215">
              <w:rPr>
                <w:rFonts w:cs="Times New Roman"/>
                <w:sz w:val="24"/>
                <w:szCs w:val="24"/>
                <w:lang w:val="ru-RU"/>
              </w:rPr>
              <w:t>Треті</w:t>
            </w:r>
            <w:proofErr w:type="spellEnd"/>
            <w:r w:rsidRPr="00080215">
              <w:rPr>
                <w:rFonts w:cs="Times New Roman"/>
                <w:sz w:val="24"/>
                <w:szCs w:val="24"/>
                <w:lang w:val="ru-RU"/>
              </w:rPr>
              <w:t xml:space="preserve"> </w:t>
            </w:r>
            <w:proofErr w:type="spellStart"/>
            <w:r w:rsidRPr="00080215">
              <w:rPr>
                <w:rFonts w:cs="Times New Roman"/>
                <w:sz w:val="24"/>
                <w:szCs w:val="24"/>
                <w:lang w:val="ru-RU"/>
              </w:rPr>
              <w:t>місця</w:t>
            </w:r>
            <w:proofErr w:type="spellEnd"/>
            <w:r w:rsidRPr="00080215">
              <w:rPr>
                <w:rFonts w:cs="Times New Roman"/>
                <w:sz w:val="24"/>
                <w:szCs w:val="24"/>
                <w:lang w:val="ru-RU"/>
              </w:rPr>
              <w:t xml:space="preserve"> в </w:t>
            </w:r>
            <w:proofErr w:type="spellStart"/>
            <w:r w:rsidRPr="00080215">
              <w:rPr>
                <w:rFonts w:cs="Times New Roman"/>
                <w:sz w:val="24"/>
                <w:szCs w:val="24"/>
                <w:lang w:val="ru-RU"/>
              </w:rPr>
              <w:t>Україні</w:t>
            </w:r>
            <w:proofErr w:type="spellEnd"/>
            <w:r w:rsidRPr="00080215">
              <w:rPr>
                <w:rFonts w:cs="Times New Roman"/>
                <w:sz w:val="24"/>
                <w:szCs w:val="24"/>
                <w:lang w:val="ru-RU"/>
              </w:rPr>
              <w:t>» (Фонд EVZ)</w:t>
            </w:r>
          </w:p>
        </w:tc>
        <w:tc>
          <w:tcPr>
            <w:tcW w:w="1411" w:type="dxa"/>
            <w:hideMark/>
          </w:tcPr>
          <w:p w14:paraId="7501565B"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57 309,10 €</w:t>
            </w:r>
          </w:p>
        </w:tc>
      </w:tr>
      <w:tr w:rsidR="00A82011" w:rsidRPr="00080215" w14:paraId="135E6DAA" w14:textId="77777777" w:rsidTr="005B7ECC">
        <w:tc>
          <w:tcPr>
            <w:tcW w:w="3823" w:type="dxa"/>
            <w:hideMark/>
          </w:tcPr>
          <w:p w14:paraId="6A55D21F"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lastRenderedPageBreak/>
              <w:t>«</w:t>
            </w:r>
            <w:proofErr w:type="spellStart"/>
            <w:r w:rsidRPr="00080215">
              <w:rPr>
                <w:rFonts w:cs="Times New Roman"/>
                <w:sz w:val="24"/>
                <w:szCs w:val="24"/>
                <w:lang w:val="ru-RU"/>
              </w:rPr>
              <w:t>Підтримка</w:t>
            </w:r>
            <w:proofErr w:type="spellEnd"/>
            <w:r w:rsidRPr="00080215">
              <w:rPr>
                <w:rFonts w:cs="Times New Roman"/>
                <w:sz w:val="24"/>
                <w:szCs w:val="24"/>
                <w:lang w:val="ru-RU"/>
              </w:rPr>
              <w:t xml:space="preserve"> </w:t>
            </w:r>
            <w:proofErr w:type="spellStart"/>
            <w:r w:rsidRPr="00080215">
              <w:rPr>
                <w:rFonts w:cs="Times New Roman"/>
                <w:sz w:val="24"/>
                <w:szCs w:val="24"/>
                <w:lang w:val="ru-RU"/>
              </w:rPr>
              <w:t>ініціатив</w:t>
            </w:r>
            <w:proofErr w:type="spellEnd"/>
            <w:r w:rsidRPr="00080215">
              <w:rPr>
                <w:rFonts w:cs="Times New Roman"/>
                <w:sz w:val="24"/>
                <w:szCs w:val="24"/>
                <w:lang w:val="ru-RU"/>
              </w:rPr>
              <w:t xml:space="preserve"> ОГС з </w:t>
            </w:r>
            <w:proofErr w:type="spellStart"/>
            <w:r w:rsidRPr="00080215">
              <w:rPr>
                <w:rFonts w:cs="Times New Roman"/>
                <w:sz w:val="24"/>
                <w:szCs w:val="24"/>
                <w:lang w:val="ru-RU"/>
              </w:rPr>
              <w:t>відновлення</w:t>
            </w:r>
            <w:proofErr w:type="spellEnd"/>
            <w:r w:rsidRPr="00080215">
              <w:rPr>
                <w:rFonts w:cs="Times New Roman"/>
                <w:sz w:val="24"/>
                <w:szCs w:val="24"/>
                <w:lang w:val="ru-RU"/>
              </w:rPr>
              <w:t xml:space="preserve"> </w:t>
            </w:r>
            <w:proofErr w:type="spellStart"/>
            <w:r w:rsidRPr="00080215">
              <w:rPr>
                <w:rFonts w:cs="Times New Roman"/>
                <w:sz w:val="24"/>
                <w:szCs w:val="24"/>
                <w:lang w:val="ru-RU"/>
              </w:rPr>
              <w:t>територіальних</w:t>
            </w:r>
            <w:proofErr w:type="spellEnd"/>
            <w:r w:rsidRPr="00080215">
              <w:rPr>
                <w:rFonts w:cs="Times New Roman"/>
                <w:sz w:val="24"/>
                <w:szCs w:val="24"/>
                <w:lang w:val="ru-RU"/>
              </w:rPr>
              <w:t xml:space="preserve"> громад»</w:t>
            </w:r>
          </w:p>
        </w:tc>
        <w:tc>
          <w:tcPr>
            <w:tcW w:w="4394" w:type="dxa"/>
            <w:hideMark/>
          </w:tcPr>
          <w:p w14:paraId="796ACC5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 xml:space="preserve">Фонд </w:t>
            </w:r>
            <w:proofErr w:type="spellStart"/>
            <w:r w:rsidRPr="00080215">
              <w:rPr>
                <w:rFonts w:cs="Times New Roman"/>
                <w:sz w:val="24"/>
                <w:szCs w:val="24"/>
                <w:lang w:val="ru-RU"/>
              </w:rPr>
              <w:t>Східна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Європа</w:t>
            </w:r>
            <w:proofErr w:type="spellEnd"/>
            <w:r w:rsidRPr="00080215">
              <w:rPr>
                <w:rFonts w:cs="Times New Roman"/>
                <w:sz w:val="24"/>
                <w:szCs w:val="24"/>
                <w:lang w:val="ru-RU"/>
              </w:rPr>
              <w:t xml:space="preserve"> / МАОМС «</w:t>
            </w:r>
            <w:proofErr w:type="spellStart"/>
            <w:r w:rsidRPr="00080215">
              <w:rPr>
                <w:rFonts w:cs="Times New Roman"/>
                <w:sz w:val="24"/>
                <w:szCs w:val="24"/>
                <w:lang w:val="ru-RU"/>
              </w:rPr>
              <w:t>Агенція</w:t>
            </w:r>
            <w:proofErr w:type="spellEnd"/>
            <w:r w:rsidRPr="00080215">
              <w:rPr>
                <w:rFonts w:cs="Times New Roman"/>
                <w:sz w:val="24"/>
                <w:szCs w:val="24"/>
                <w:lang w:val="ru-RU"/>
              </w:rPr>
              <w:t xml:space="preserve"> </w:t>
            </w:r>
            <w:proofErr w:type="spellStart"/>
            <w:r w:rsidRPr="00080215">
              <w:rPr>
                <w:rFonts w:cs="Times New Roman"/>
                <w:sz w:val="24"/>
                <w:szCs w:val="24"/>
                <w:lang w:val="ru-RU"/>
              </w:rPr>
              <w:t>розвитку</w:t>
            </w:r>
            <w:proofErr w:type="spellEnd"/>
            <w:r w:rsidRPr="00080215">
              <w:rPr>
                <w:rFonts w:cs="Times New Roman"/>
                <w:sz w:val="24"/>
                <w:szCs w:val="24"/>
                <w:lang w:val="ru-RU"/>
              </w:rPr>
              <w:t xml:space="preserve"> ОТГ </w:t>
            </w:r>
            <w:proofErr w:type="spellStart"/>
            <w:r w:rsidRPr="00080215">
              <w:rPr>
                <w:rFonts w:cs="Times New Roman"/>
                <w:sz w:val="24"/>
                <w:szCs w:val="24"/>
                <w:lang w:val="ru-RU"/>
              </w:rPr>
              <w:t>Прикарпаття</w:t>
            </w:r>
            <w:proofErr w:type="spellEnd"/>
            <w:r w:rsidRPr="00080215">
              <w:rPr>
                <w:rFonts w:cs="Times New Roman"/>
                <w:sz w:val="24"/>
                <w:szCs w:val="24"/>
                <w:lang w:val="ru-RU"/>
              </w:rPr>
              <w:t>»</w:t>
            </w:r>
          </w:p>
        </w:tc>
        <w:tc>
          <w:tcPr>
            <w:tcW w:w="1411" w:type="dxa"/>
            <w:hideMark/>
          </w:tcPr>
          <w:p w14:paraId="112D568F" w14:textId="4E3D544F"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3044E9CC" w14:textId="77777777" w:rsidTr="005B7ECC">
        <w:tc>
          <w:tcPr>
            <w:tcW w:w="3823" w:type="dxa"/>
            <w:hideMark/>
          </w:tcPr>
          <w:p w14:paraId="28A1D1B3"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w:t>
            </w:r>
            <w:proofErr w:type="spellStart"/>
            <w:r w:rsidRPr="00080215">
              <w:rPr>
                <w:rFonts w:cs="Times New Roman"/>
                <w:sz w:val="24"/>
                <w:szCs w:val="24"/>
                <w:lang w:val="ru-RU"/>
              </w:rPr>
              <w:t>Відкрита</w:t>
            </w:r>
            <w:proofErr w:type="spellEnd"/>
            <w:r w:rsidRPr="00080215">
              <w:rPr>
                <w:rFonts w:cs="Times New Roman"/>
                <w:sz w:val="24"/>
                <w:szCs w:val="24"/>
                <w:lang w:val="ru-RU"/>
              </w:rPr>
              <w:t xml:space="preserve"> громада: Статут, </w:t>
            </w:r>
            <w:proofErr w:type="spellStart"/>
            <w:r w:rsidRPr="00080215">
              <w:rPr>
                <w:rFonts w:cs="Times New Roman"/>
                <w:sz w:val="24"/>
                <w:szCs w:val="24"/>
                <w:lang w:val="ru-RU"/>
              </w:rPr>
              <w:t>належна</w:t>
            </w:r>
            <w:proofErr w:type="spellEnd"/>
            <w:r w:rsidRPr="00080215">
              <w:rPr>
                <w:rFonts w:cs="Times New Roman"/>
                <w:sz w:val="24"/>
                <w:szCs w:val="24"/>
                <w:lang w:val="ru-RU"/>
              </w:rPr>
              <w:t xml:space="preserve"> </w:t>
            </w:r>
            <w:proofErr w:type="spellStart"/>
            <w:r w:rsidRPr="00080215">
              <w:rPr>
                <w:rFonts w:cs="Times New Roman"/>
                <w:sz w:val="24"/>
                <w:szCs w:val="24"/>
                <w:lang w:val="ru-RU"/>
              </w:rPr>
              <w:t>правова</w:t>
            </w:r>
            <w:proofErr w:type="spellEnd"/>
            <w:r w:rsidRPr="00080215">
              <w:rPr>
                <w:rFonts w:cs="Times New Roman"/>
                <w:sz w:val="24"/>
                <w:szCs w:val="24"/>
                <w:lang w:val="ru-RU"/>
              </w:rPr>
              <w:t xml:space="preserve"> процедура, </w:t>
            </w:r>
            <w:proofErr w:type="spellStart"/>
            <w:r w:rsidRPr="00080215">
              <w:rPr>
                <w:rFonts w:cs="Times New Roman"/>
                <w:sz w:val="24"/>
                <w:szCs w:val="24"/>
                <w:lang w:val="ru-RU"/>
              </w:rPr>
              <w:t>старша</w:t>
            </w:r>
            <w:proofErr w:type="spellEnd"/>
            <w:r w:rsidRPr="00080215">
              <w:rPr>
                <w:rFonts w:cs="Times New Roman"/>
                <w:sz w:val="24"/>
                <w:szCs w:val="24"/>
                <w:lang w:val="ru-RU"/>
              </w:rPr>
              <w:t xml:space="preserve"> </w:t>
            </w:r>
            <w:proofErr w:type="spellStart"/>
            <w:r w:rsidRPr="00080215">
              <w:rPr>
                <w:rFonts w:cs="Times New Roman"/>
                <w:sz w:val="24"/>
                <w:szCs w:val="24"/>
                <w:lang w:val="ru-RU"/>
              </w:rPr>
              <w:t>середня</w:t>
            </w:r>
            <w:proofErr w:type="spellEnd"/>
            <w:r w:rsidRPr="00080215">
              <w:rPr>
                <w:rFonts w:cs="Times New Roman"/>
                <w:sz w:val="24"/>
                <w:szCs w:val="24"/>
                <w:lang w:val="ru-RU"/>
              </w:rPr>
              <w:t xml:space="preserve"> школа»</w:t>
            </w:r>
          </w:p>
        </w:tc>
        <w:tc>
          <w:tcPr>
            <w:tcW w:w="4394" w:type="dxa"/>
            <w:hideMark/>
          </w:tcPr>
          <w:p w14:paraId="62F689AE" w14:textId="77777777" w:rsidR="00080215" w:rsidRPr="00080215" w:rsidRDefault="00080215" w:rsidP="002001AA">
            <w:pPr>
              <w:jc w:val="center"/>
              <w:rPr>
                <w:rFonts w:cs="Times New Roman"/>
                <w:sz w:val="24"/>
                <w:szCs w:val="24"/>
                <w:lang w:val="en-US"/>
              </w:rPr>
            </w:pPr>
            <w:r w:rsidRPr="00080215">
              <w:rPr>
                <w:rFonts w:cs="Times New Roman"/>
                <w:sz w:val="24"/>
                <w:szCs w:val="24"/>
                <w:lang w:val="ru-RU"/>
              </w:rPr>
              <w:t>Рада</w:t>
            </w:r>
            <w:r w:rsidRPr="00080215">
              <w:rPr>
                <w:rFonts w:cs="Times New Roman"/>
                <w:sz w:val="24"/>
                <w:szCs w:val="24"/>
                <w:lang w:val="en-US"/>
              </w:rPr>
              <w:t xml:space="preserve"> </w:t>
            </w:r>
            <w:proofErr w:type="spellStart"/>
            <w:r w:rsidRPr="00080215">
              <w:rPr>
                <w:rFonts w:cs="Times New Roman"/>
                <w:sz w:val="24"/>
                <w:szCs w:val="24"/>
                <w:lang w:val="ru-RU"/>
              </w:rPr>
              <w:t>Європи</w:t>
            </w:r>
            <w:proofErr w:type="spellEnd"/>
            <w:r w:rsidRPr="00080215">
              <w:rPr>
                <w:rFonts w:cs="Times New Roman"/>
                <w:sz w:val="24"/>
                <w:szCs w:val="24"/>
                <w:lang w:val="en-US"/>
              </w:rPr>
              <w:t xml:space="preserve">, </w:t>
            </w:r>
            <w:r w:rsidRPr="00080215">
              <w:rPr>
                <w:rFonts w:cs="Times New Roman"/>
                <w:sz w:val="24"/>
                <w:szCs w:val="24"/>
                <w:lang w:val="ru-RU"/>
              </w:rPr>
              <w:t>конкурс</w:t>
            </w:r>
            <w:r w:rsidRPr="00080215">
              <w:rPr>
                <w:rFonts w:cs="Times New Roman"/>
                <w:sz w:val="24"/>
                <w:szCs w:val="24"/>
                <w:lang w:val="en-US"/>
              </w:rPr>
              <w:t xml:space="preserve"> «Local Initiatives 2025 – Ukraine»</w:t>
            </w:r>
          </w:p>
        </w:tc>
        <w:tc>
          <w:tcPr>
            <w:tcW w:w="1411" w:type="dxa"/>
            <w:hideMark/>
          </w:tcPr>
          <w:p w14:paraId="270CC742" w14:textId="77777777" w:rsidR="00080215" w:rsidRPr="00080215" w:rsidRDefault="00080215" w:rsidP="002001AA">
            <w:pPr>
              <w:jc w:val="center"/>
              <w:rPr>
                <w:rFonts w:cs="Times New Roman"/>
                <w:sz w:val="24"/>
                <w:szCs w:val="24"/>
                <w:lang w:val="ru-RU"/>
              </w:rPr>
            </w:pPr>
            <w:r w:rsidRPr="00080215">
              <w:rPr>
                <w:rFonts w:cs="Times New Roman"/>
                <w:sz w:val="24"/>
                <w:szCs w:val="24"/>
                <w:lang w:val="ru-RU"/>
              </w:rPr>
              <w:t>11 311,40 €</w:t>
            </w:r>
          </w:p>
        </w:tc>
      </w:tr>
      <w:tr w:rsidR="00A82011" w:rsidRPr="00080215" w14:paraId="31C04D90" w14:textId="77777777" w:rsidTr="005B7ECC">
        <w:tc>
          <w:tcPr>
            <w:tcW w:w="3823" w:type="dxa"/>
            <w:hideMark/>
          </w:tcPr>
          <w:p w14:paraId="5ECA0123" w14:textId="77777777" w:rsidR="00080215" w:rsidRPr="00080215" w:rsidRDefault="00080215" w:rsidP="002001AA">
            <w:pPr>
              <w:jc w:val="center"/>
              <w:rPr>
                <w:rFonts w:cs="Times New Roman"/>
                <w:sz w:val="24"/>
                <w:szCs w:val="24"/>
                <w:lang w:val="ru-RU"/>
              </w:rPr>
            </w:pPr>
            <w:proofErr w:type="spellStart"/>
            <w:r w:rsidRPr="00080215">
              <w:rPr>
                <w:rFonts w:cs="Times New Roman"/>
                <w:sz w:val="24"/>
                <w:szCs w:val="24"/>
                <w:lang w:val="ru-RU"/>
              </w:rPr>
              <w:t>Реконструкція</w:t>
            </w:r>
            <w:proofErr w:type="spellEnd"/>
            <w:r w:rsidRPr="00080215">
              <w:rPr>
                <w:rFonts w:cs="Times New Roman"/>
                <w:sz w:val="24"/>
                <w:szCs w:val="24"/>
                <w:lang w:val="ru-RU"/>
              </w:rPr>
              <w:t xml:space="preserve"> </w:t>
            </w:r>
            <w:proofErr w:type="spellStart"/>
            <w:r w:rsidRPr="00080215">
              <w:rPr>
                <w:rFonts w:cs="Times New Roman"/>
                <w:sz w:val="24"/>
                <w:szCs w:val="24"/>
                <w:lang w:val="ru-RU"/>
              </w:rPr>
              <w:t>електромереж</w:t>
            </w:r>
            <w:proofErr w:type="spellEnd"/>
            <w:r w:rsidRPr="00080215">
              <w:rPr>
                <w:rFonts w:cs="Times New Roman"/>
                <w:sz w:val="24"/>
                <w:szCs w:val="24"/>
                <w:lang w:val="ru-RU"/>
              </w:rPr>
              <w:t xml:space="preserve"> ГКНС ДП «Рогатин-Водоканал» шляхом </w:t>
            </w:r>
            <w:proofErr w:type="spellStart"/>
            <w:r w:rsidRPr="00080215">
              <w:rPr>
                <w:rFonts w:cs="Times New Roman"/>
                <w:sz w:val="24"/>
                <w:szCs w:val="24"/>
                <w:lang w:val="ru-RU"/>
              </w:rPr>
              <w:t>встановлення</w:t>
            </w:r>
            <w:proofErr w:type="spellEnd"/>
            <w:r w:rsidRPr="00080215">
              <w:rPr>
                <w:rFonts w:cs="Times New Roman"/>
                <w:sz w:val="24"/>
                <w:szCs w:val="24"/>
                <w:lang w:val="ru-RU"/>
              </w:rPr>
              <w:t xml:space="preserve"> </w:t>
            </w:r>
            <w:proofErr w:type="spellStart"/>
            <w:r w:rsidRPr="00080215">
              <w:rPr>
                <w:rFonts w:cs="Times New Roman"/>
                <w:sz w:val="24"/>
                <w:szCs w:val="24"/>
                <w:lang w:val="ru-RU"/>
              </w:rPr>
              <w:t>гібридної</w:t>
            </w:r>
            <w:proofErr w:type="spellEnd"/>
            <w:r w:rsidRPr="00080215">
              <w:rPr>
                <w:rFonts w:cs="Times New Roman"/>
                <w:sz w:val="24"/>
                <w:szCs w:val="24"/>
                <w:lang w:val="ru-RU"/>
              </w:rPr>
              <w:t xml:space="preserve"> СЕС</w:t>
            </w:r>
          </w:p>
        </w:tc>
        <w:tc>
          <w:tcPr>
            <w:tcW w:w="4394" w:type="dxa"/>
            <w:hideMark/>
          </w:tcPr>
          <w:p w14:paraId="069A873E" w14:textId="3DA62F00" w:rsidR="00080215" w:rsidRPr="00080215" w:rsidRDefault="008E3DD7" w:rsidP="002001AA">
            <w:pPr>
              <w:jc w:val="center"/>
              <w:rPr>
                <w:rFonts w:cs="Times New Roman"/>
                <w:sz w:val="24"/>
                <w:szCs w:val="24"/>
                <w:lang w:val="ru-RU"/>
              </w:rPr>
            </w:pPr>
            <w:proofErr w:type="spellStart"/>
            <w:r w:rsidRPr="008E3DD7">
              <w:rPr>
                <w:rFonts w:cs="Times New Roman"/>
                <w:sz w:val="24"/>
                <w:szCs w:val="24"/>
                <w:lang w:val="ru-RU"/>
              </w:rPr>
              <w:t>Субвенція</w:t>
            </w:r>
            <w:proofErr w:type="spellEnd"/>
            <w:r w:rsidRPr="008E3DD7">
              <w:rPr>
                <w:rFonts w:cs="Times New Roman"/>
                <w:sz w:val="24"/>
                <w:szCs w:val="24"/>
                <w:lang w:val="ru-RU"/>
              </w:rPr>
              <w:t xml:space="preserve"> з державного бюджету </w:t>
            </w:r>
            <w:proofErr w:type="spellStart"/>
            <w:r w:rsidRPr="008E3DD7">
              <w:rPr>
                <w:rFonts w:cs="Times New Roman"/>
                <w:sz w:val="24"/>
                <w:szCs w:val="24"/>
                <w:lang w:val="ru-RU"/>
              </w:rPr>
              <w:t>місцевим</w:t>
            </w:r>
            <w:proofErr w:type="spellEnd"/>
            <w:r w:rsidRPr="008E3DD7">
              <w:rPr>
                <w:rFonts w:cs="Times New Roman"/>
                <w:sz w:val="24"/>
                <w:szCs w:val="24"/>
                <w:lang w:val="ru-RU"/>
              </w:rPr>
              <w:t xml:space="preserve"> бюджетам на </w:t>
            </w:r>
            <w:proofErr w:type="spellStart"/>
            <w:r w:rsidRPr="008E3DD7">
              <w:rPr>
                <w:rFonts w:cs="Times New Roman"/>
                <w:sz w:val="24"/>
                <w:szCs w:val="24"/>
                <w:lang w:val="ru-RU"/>
              </w:rPr>
              <w:t>реалізацію</w:t>
            </w:r>
            <w:proofErr w:type="spellEnd"/>
            <w:r w:rsidRPr="008E3DD7">
              <w:rPr>
                <w:rFonts w:cs="Times New Roman"/>
                <w:sz w:val="24"/>
                <w:szCs w:val="24"/>
                <w:lang w:val="ru-RU"/>
              </w:rPr>
              <w:t xml:space="preserve"> </w:t>
            </w:r>
            <w:proofErr w:type="spellStart"/>
            <w:r w:rsidRPr="008E3DD7">
              <w:rPr>
                <w:rFonts w:cs="Times New Roman"/>
                <w:sz w:val="24"/>
                <w:szCs w:val="24"/>
                <w:lang w:val="ru-RU"/>
              </w:rPr>
              <w:t>проектів</w:t>
            </w:r>
            <w:proofErr w:type="spellEnd"/>
            <w:r w:rsidRPr="008E3DD7">
              <w:rPr>
                <w:rFonts w:cs="Times New Roman"/>
                <w:sz w:val="24"/>
                <w:szCs w:val="24"/>
                <w:lang w:val="ru-RU"/>
              </w:rPr>
              <w:t xml:space="preserve"> </w:t>
            </w:r>
            <w:proofErr w:type="gramStart"/>
            <w:r w:rsidRPr="008E3DD7">
              <w:rPr>
                <w:rFonts w:cs="Times New Roman"/>
                <w:sz w:val="24"/>
                <w:szCs w:val="24"/>
                <w:lang w:val="ru-RU"/>
              </w:rPr>
              <w:t>у рамках</w:t>
            </w:r>
            <w:proofErr w:type="gramEnd"/>
            <w:r w:rsidRPr="008E3DD7">
              <w:rPr>
                <w:rFonts w:cs="Times New Roman"/>
                <w:sz w:val="24"/>
                <w:szCs w:val="24"/>
                <w:lang w:val="ru-RU"/>
              </w:rPr>
              <w:t xml:space="preserve"> </w:t>
            </w:r>
            <w:proofErr w:type="spellStart"/>
            <w:r w:rsidRPr="008E3DD7">
              <w:rPr>
                <w:rFonts w:cs="Times New Roman"/>
                <w:sz w:val="24"/>
                <w:szCs w:val="24"/>
                <w:lang w:val="ru-RU"/>
              </w:rPr>
              <w:t>Програми</w:t>
            </w:r>
            <w:proofErr w:type="spellEnd"/>
            <w:r w:rsidRPr="008E3DD7">
              <w:rPr>
                <w:rFonts w:cs="Times New Roman"/>
                <w:sz w:val="24"/>
                <w:szCs w:val="24"/>
                <w:lang w:val="ru-RU"/>
              </w:rPr>
              <w:t xml:space="preserve"> </w:t>
            </w:r>
            <w:proofErr w:type="spellStart"/>
            <w:r w:rsidRPr="008E3DD7">
              <w:rPr>
                <w:rFonts w:cs="Times New Roman"/>
                <w:sz w:val="24"/>
                <w:szCs w:val="24"/>
                <w:lang w:val="ru-RU"/>
              </w:rPr>
              <w:t>відновлення</w:t>
            </w:r>
            <w:proofErr w:type="spellEnd"/>
            <w:r w:rsidRPr="008E3DD7">
              <w:rPr>
                <w:rFonts w:cs="Times New Roman"/>
                <w:sz w:val="24"/>
                <w:szCs w:val="24"/>
                <w:lang w:val="ru-RU"/>
              </w:rPr>
              <w:t xml:space="preserve"> </w:t>
            </w:r>
            <w:proofErr w:type="spellStart"/>
            <w:r w:rsidRPr="008E3DD7">
              <w:rPr>
                <w:rFonts w:cs="Times New Roman"/>
                <w:sz w:val="24"/>
                <w:szCs w:val="24"/>
                <w:lang w:val="ru-RU"/>
              </w:rPr>
              <w:t>України</w:t>
            </w:r>
            <w:proofErr w:type="spellEnd"/>
            <w:r w:rsidRPr="008E3DD7">
              <w:rPr>
                <w:rFonts w:cs="Times New Roman"/>
                <w:sz w:val="24"/>
                <w:szCs w:val="24"/>
                <w:lang w:val="ru-RU"/>
              </w:rPr>
              <w:t xml:space="preserve"> ІІІ</w:t>
            </w:r>
          </w:p>
        </w:tc>
        <w:tc>
          <w:tcPr>
            <w:tcW w:w="1411" w:type="dxa"/>
            <w:hideMark/>
          </w:tcPr>
          <w:p w14:paraId="7142FBBC" w14:textId="5700115B" w:rsidR="00080215" w:rsidRPr="00080215" w:rsidRDefault="005C421D" w:rsidP="005C421D">
            <w:pPr>
              <w:jc w:val="center"/>
              <w:rPr>
                <w:rFonts w:cs="Times New Roman"/>
                <w:sz w:val="24"/>
                <w:szCs w:val="24"/>
                <w:lang w:val="ru-RU"/>
              </w:rPr>
            </w:pPr>
            <w:r>
              <w:rPr>
                <w:rFonts w:cs="Times New Roman"/>
                <w:sz w:val="24"/>
                <w:szCs w:val="24"/>
                <w:lang w:val="ru-RU"/>
              </w:rPr>
              <w:t>1</w:t>
            </w:r>
            <w:r w:rsidR="00080215" w:rsidRPr="00080215">
              <w:rPr>
                <w:rFonts w:cs="Times New Roman"/>
                <w:sz w:val="24"/>
                <w:szCs w:val="24"/>
                <w:lang w:val="ru-RU"/>
              </w:rPr>
              <w:t xml:space="preserve">962 509,00 </w:t>
            </w:r>
            <w:proofErr w:type="spellStart"/>
            <w:r w:rsidR="00080215" w:rsidRPr="00080215">
              <w:rPr>
                <w:rFonts w:cs="Times New Roman"/>
                <w:sz w:val="24"/>
                <w:szCs w:val="24"/>
                <w:lang w:val="ru-RU"/>
              </w:rPr>
              <w:t>грн</w:t>
            </w:r>
            <w:proofErr w:type="spellEnd"/>
          </w:p>
        </w:tc>
      </w:tr>
      <w:tr w:rsidR="00A82011" w:rsidRPr="00080215" w14:paraId="059F57C5" w14:textId="77777777" w:rsidTr="005B7ECC">
        <w:tc>
          <w:tcPr>
            <w:tcW w:w="3823" w:type="dxa"/>
            <w:hideMark/>
          </w:tcPr>
          <w:p w14:paraId="396C674D" w14:textId="77777777" w:rsidR="00080215" w:rsidRPr="007A0A8B" w:rsidRDefault="00080215" w:rsidP="002001AA">
            <w:pPr>
              <w:jc w:val="center"/>
              <w:rPr>
                <w:rFonts w:cs="Times New Roman"/>
                <w:sz w:val="24"/>
                <w:szCs w:val="24"/>
              </w:rPr>
            </w:pPr>
            <w:r w:rsidRPr="007A0A8B">
              <w:rPr>
                <w:rFonts w:cs="Times New Roman"/>
                <w:sz w:val="24"/>
                <w:szCs w:val="24"/>
              </w:rPr>
              <w:t>«Спільні сервіси для енергетичних громад у Центральній та Південно-Східній Європі» (</w:t>
            </w:r>
            <w:proofErr w:type="spellStart"/>
            <w:r w:rsidRPr="00080215">
              <w:rPr>
                <w:rFonts w:cs="Times New Roman"/>
                <w:sz w:val="24"/>
                <w:szCs w:val="24"/>
                <w:lang w:val="ru-RU"/>
              </w:rPr>
              <w:t>SHAREnergy</w:t>
            </w:r>
            <w:proofErr w:type="spellEnd"/>
            <w:r w:rsidRPr="007A0A8B">
              <w:rPr>
                <w:rFonts w:cs="Times New Roman"/>
                <w:sz w:val="24"/>
                <w:szCs w:val="24"/>
              </w:rPr>
              <w:t>)</w:t>
            </w:r>
          </w:p>
        </w:tc>
        <w:tc>
          <w:tcPr>
            <w:tcW w:w="4394" w:type="dxa"/>
            <w:hideMark/>
          </w:tcPr>
          <w:p w14:paraId="0EC3D496" w14:textId="77777777" w:rsidR="00080215" w:rsidRPr="00080215" w:rsidRDefault="00080215" w:rsidP="002001AA">
            <w:pPr>
              <w:jc w:val="center"/>
              <w:rPr>
                <w:rFonts w:cs="Times New Roman"/>
                <w:sz w:val="24"/>
                <w:szCs w:val="24"/>
                <w:lang w:val="en-US"/>
              </w:rPr>
            </w:pPr>
            <w:proofErr w:type="spellStart"/>
            <w:r w:rsidRPr="00080215">
              <w:rPr>
                <w:rFonts w:cs="Times New Roman"/>
                <w:sz w:val="24"/>
                <w:szCs w:val="24"/>
                <w:lang w:val="ru-RU"/>
              </w:rPr>
              <w:t>Програма</w:t>
            </w:r>
            <w:proofErr w:type="spellEnd"/>
            <w:r w:rsidRPr="00080215">
              <w:rPr>
                <w:rFonts w:cs="Times New Roman"/>
                <w:sz w:val="24"/>
                <w:szCs w:val="24"/>
                <w:lang w:val="en-US"/>
              </w:rPr>
              <w:t xml:space="preserve"> </w:t>
            </w:r>
            <w:r w:rsidRPr="00080215">
              <w:rPr>
                <w:rFonts w:cs="Times New Roman"/>
                <w:sz w:val="24"/>
                <w:szCs w:val="24"/>
                <w:lang w:val="ru-RU"/>
              </w:rPr>
              <w:t>ЄС</w:t>
            </w:r>
            <w:r w:rsidRPr="00080215">
              <w:rPr>
                <w:rFonts w:cs="Times New Roman"/>
                <w:sz w:val="24"/>
                <w:szCs w:val="24"/>
                <w:lang w:val="en-US"/>
              </w:rPr>
              <w:t xml:space="preserve"> LIFE – CET (CINEA)</w:t>
            </w:r>
          </w:p>
        </w:tc>
        <w:tc>
          <w:tcPr>
            <w:tcW w:w="1411" w:type="dxa"/>
            <w:hideMark/>
          </w:tcPr>
          <w:p w14:paraId="09BF2948" w14:textId="76D47EDC"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A82011" w:rsidRPr="00080215" w14:paraId="6C490673" w14:textId="77777777" w:rsidTr="005B7ECC">
        <w:trPr>
          <w:trHeight w:val="660"/>
        </w:trPr>
        <w:tc>
          <w:tcPr>
            <w:tcW w:w="3823" w:type="dxa"/>
            <w:hideMark/>
          </w:tcPr>
          <w:p w14:paraId="11B0B82E" w14:textId="77777777" w:rsidR="00080215" w:rsidRDefault="00080215" w:rsidP="002001AA">
            <w:pPr>
              <w:jc w:val="center"/>
              <w:rPr>
                <w:rFonts w:cs="Times New Roman"/>
                <w:sz w:val="24"/>
                <w:szCs w:val="24"/>
                <w:lang w:val="en-US"/>
              </w:rPr>
            </w:pPr>
            <w:r w:rsidRPr="00080215">
              <w:rPr>
                <w:rFonts w:cs="Times New Roman"/>
                <w:sz w:val="24"/>
                <w:szCs w:val="24"/>
                <w:lang w:val="en-US"/>
              </w:rPr>
              <w:t>«</w:t>
            </w:r>
            <w:proofErr w:type="spellStart"/>
            <w:r w:rsidRPr="00080215">
              <w:rPr>
                <w:rFonts w:cs="Times New Roman"/>
                <w:sz w:val="24"/>
                <w:szCs w:val="24"/>
                <w:lang w:val="ru-RU"/>
              </w:rPr>
              <w:t>Забезпеч</w:t>
            </w:r>
            <w:proofErr w:type="spellEnd"/>
            <w:r w:rsidRPr="00080215">
              <w:rPr>
                <w:rFonts w:cs="Times New Roman"/>
                <w:sz w:val="24"/>
                <w:szCs w:val="24"/>
                <w:lang w:val="en-US"/>
              </w:rPr>
              <w:t xml:space="preserve"> </w:t>
            </w:r>
            <w:proofErr w:type="spellStart"/>
            <w:r w:rsidRPr="00080215">
              <w:rPr>
                <w:rFonts w:cs="Times New Roman"/>
                <w:sz w:val="24"/>
                <w:szCs w:val="24"/>
                <w:lang w:val="ru-RU"/>
              </w:rPr>
              <w:t>свій</w:t>
            </w:r>
            <w:proofErr w:type="spellEnd"/>
            <w:r w:rsidRPr="00080215">
              <w:rPr>
                <w:rFonts w:cs="Times New Roman"/>
                <w:sz w:val="24"/>
                <w:szCs w:val="24"/>
                <w:lang w:val="en-US"/>
              </w:rPr>
              <w:t xml:space="preserve"> </w:t>
            </w:r>
            <w:r w:rsidRPr="00080215">
              <w:rPr>
                <w:rFonts w:cs="Times New Roman"/>
                <w:sz w:val="24"/>
                <w:szCs w:val="24"/>
                <w:lang w:val="ru-RU"/>
              </w:rPr>
              <w:t>ПДСЕРК</w:t>
            </w:r>
            <w:r w:rsidRPr="00080215">
              <w:rPr>
                <w:rFonts w:cs="Times New Roman"/>
                <w:sz w:val="24"/>
                <w:szCs w:val="24"/>
                <w:lang w:val="en-US"/>
              </w:rPr>
              <w:t>» (</w:t>
            </w:r>
            <w:r w:rsidRPr="00080215">
              <w:rPr>
                <w:rFonts w:cs="Times New Roman"/>
                <w:iCs/>
                <w:sz w:val="24"/>
                <w:szCs w:val="24"/>
                <w:lang w:val="en-US"/>
              </w:rPr>
              <w:t>Secure your SECAP</w:t>
            </w:r>
            <w:r w:rsidRPr="00080215">
              <w:rPr>
                <w:rFonts w:cs="Times New Roman"/>
                <w:sz w:val="24"/>
                <w:szCs w:val="24"/>
                <w:lang w:val="en-US"/>
              </w:rPr>
              <w:t>)</w:t>
            </w:r>
          </w:p>
          <w:p w14:paraId="4CF6E546" w14:textId="053279D5" w:rsidR="00BD548F" w:rsidRPr="00080215" w:rsidRDefault="00BD548F" w:rsidP="002001AA">
            <w:pPr>
              <w:jc w:val="center"/>
              <w:rPr>
                <w:rFonts w:cs="Times New Roman"/>
                <w:sz w:val="24"/>
                <w:szCs w:val="24"/>
                <w:lang w:val="en-US"/>
              </w:rPr>
            </w:pPr>
          </w:p>
        </w:tc>
        <w:tc>
          <w:tcPr>
            <w:tcW w:w="4394" w:type="dxa"/>
            <w:hideMark/>
          </w:tcPr>
          <w:p w14:paraId="36C69DED" w14:textId="77777777" w:rsidR="00080215" w:rsidRPr="00080215" w:rsidRDefault="00080215" w:rsidP="002001AA">
            <w:pPr>
              <w:jc w:val="center"/>
              <w:rPr>
                <w:rFonts w:cs="Times New Roman"/>
                <w:sz w:val="24"/>
                <w:szCs w:val="24"/>
                <w:lang w:val="en-US"/>
              </w:rPr>
            </w:pPr>
            <w:proofErr w:type="spellStart"/>
            <w:r w:rsidRPr="00080215">
              <w:rPr>
                <w:rFonts w:cs="Times New Roman"/>
                <w:sz w:val="24"/>
                <w:szCs w:val="24"/>
                <w:lang w:val="ru-RU"/>
              </w:rPr>
              <w:t>Програма</w:t>
            </w:r>
            <w:proofErr w:type="spellEnd"/>
            <w:r w:rsidRPr="00080215">
              <w:rPr>
                <w:rFonts w:cs="Times New Roman"/>
                <w:sz w:val="24"/>
                <w:szCs w:val="24"/>
                <w:lang w:val="en-US"/>
              </w:rPr>
              <w:t xml:space="preserve"> </w:t>
            </w:r>
            <w:r w:rsidRPr="00080215">
              <w:rPr>
                <w:rFonts w:cs="Times New Roman"/>
                <w:sz w:val="24"/>
                <w:szCs w:val="24"/>
                <w:lang w:val="ru-RU"/>
              </w:rPr>
              <w:t>ЄС</w:t>
            </w:r>
            <w:r w:rsidRPr="00080215">
              <w:rPr>
                <w:rFonts w:cs="Times New Roman"/>
                <w:sz w:val="24"/>
                <w:szCs w:val="24"/>
                <w:lang w:val="en-US"/>
              </w:rPr>
              <w:t xml:space="preserve"> LIFE – CET (CINEA)</w:t>
            </w:r>
          </w:p>
        </w:tc>
        <w:tc>
          <w:tcPr>
            <w:tcW w:w="1411" w:type="dxa"/>
            <w:hideMark/>
          </w:tcPr>
          <w:p w14:paraId="7CA54B5C" w14:textId="6B98AC19" w:rsidR="00080215" w:rsidRPr="00080215" w:rsidRDefault="00080215" w:rsidP="002001AA">
            <w:pPr>
              <w:jc w:val="center"/>
              <w:rPr>
                <w:rFonts w:cs="Times New Roman"/>
                <w:sz w:val="24"/>
                <w:szCs w:val="24"/>
                <w:lang w:val="ru-RU"/>
              </w:rPr>
            </w:pPr>
            <w:r>
              <w:rPr>
                <w:rFonts w:cs="Times New Roman"/>
                <w:sz w:val="24"/>
                <w:szCs w:val="24"/>
                <w:lang w:val="ru-RU"/>
              </w:rPr>
              <w:t>-</w:t>
            </w:r>
          </w:p>
        </w:tc>
      </w:tr>
      <w:tr w:rsidR="00BD548F" w:rsidRPr="00080215" w14:paraId="5EECBF15" w14:textId="77777777" w:rsidTr="005B7ECC">
        <w:trPr>
          <w:trHeight w:val="705"/>
        </w:trPr>
        <w:tc>
          <w:tcPr>
            <w:tcW w:w="3823" w:type="dxa"/>
          </w:tcPr>
          <w:p w14:paraId="0679086B" w14:textId="02D0002E" w:rsidR="00BD548F" w:rsidRPr="0098552F" w:rsidRDefault="0098552F" w:rsidP="002001AA">
            <w:pPr>
              <w:jc w:val="center"/>
              <w:rPr>
                <w:rFonts w:cs="Times New Roman"/>
                <w:sz w:val="24"/>
                <w:szCs w:val="24"/>
                <w:lang w:val="ru-RU"/>
              </w:rPr>
            </w:pPr>
            <w:r w:rsidRPr="0098552F">
              <w:rPr>
                <w:rFonts w:cs="Times New Roman"/>
                <w:sz w:val="24"/>
                <w:szCs w:val="24"/>
                <w:lang w:val="en-US"/>
              </w:rPr>
              <w:t>Cities</w:t>
            </w:r>
            <w:r w:rsidRPr="0098552F">
              <w:rPr>
                <w:rFonts w:cs="Times New Roman"/>
                <w:sz w:val="24"/>
                <w:szCs w:val="24"/>
                <w:lang w:val="ru-RU"/>
              </w:rPr>
              <w:t>4</w:t>
            </w:r>
            <w:r w:rsidRPr="0098552F">
              <w:rPr>
                <w:rFonts w:cs="Times New Roman"/>
                <w:sz w:val="24"/>
                <w:szCs w:val="24"/>
                <w:lang w:val="en-US"/>
              </w:rPr>
              <w:t>Cities</w:t>
            </w:r>
            <w:r w:rsidRPr="0098552F">
              <w:rPr>
                <w:rFonts w:cs="Times New Roman"/>
                <w:sz w:val="24"/>
                <w:szCs w:val="24"/>
                <w:lang w:val="ru-RU"/>
              </w:rPr>
              <w:t xml:space="preserve"> </w:t>
            </w:r>
            <w:r w:rsidRPr="0098552F">
              <w:rPr>
                <w:rFonts w:cs="Times New Roman"/>
                <w:sz w:val="24"/>
                <w:szCs w:val="24"/>
                <w:lang w:val="en-US"/>
              </w:rPr>
              <w:t>Mentorship</w:t>
            </w:r>
            <w:r w:rsidRPr="0098552F">
              <w:rPr>
                <w:rFonts w:cs="Times New Roman"/>
                <w:sz w:val="24"/>
                <w:szCs w:val="24"/>
                <w:lang w:val="ru-RU"/>
              </w:rPr>
              <w:t xml:space="preserve">: для </w:t>
            </w:r>
            <w:proofErr w:type="spellStart"/>
            <w:r w:rsidRPr="0098552F">
              <w:rPr>
                <w:rFonts w:cs="Times New Roman"/>
                <w:sz w:val="24"/>
                <w:szCs w:val="24"/>
                <w:lang w:val="ru-RU"/>
              </w:rPr>
              <w:t>розвитку</w:t>
            </w:r>
            <w:proofErr w:type="spellEnd"/>
            <w:r w:rsidRPr="0098552F">
              <w:rPr>
                <w:rFonts w:cs="Times New Roman"/>
                <w:sz w:val="24"/>
                <w:szCs w:val="24"/>
                <w:lang w:val="ru-RU"/>
              </w:rPr>
              <w:t xml:space="preserve"> </w:t>
            </w:r>
            <w:proofErr w:type="spellStart"/>
            <w:r w:rsidRPr="0098552F">
              <w:rPr>
                <w:rFonts w:cs="Times New Roman"/>
                <w:sz w:val="24"/>
                <w:szCs w:val="24"/>
                <w:lang w:val="ru-RU"/>
              </w:rPr>
              <w:t>міжнародних</w:t>
            </w:r>
            <w:proofErr w:type="spellEnd"/>
            <w:r w:rsidRPr="0098552F">
              <w:rPr>
                <w:rFonts w:cs="Times New Roman"/>
                <w:sz w:val="24"/>
                <w:szCs w:val="24"/>
                <w:lang w:val="ru-RU"/>
              </w:rPr>
              <w:t xml:space="preserve"> партнерств</w:t>
            </w:r>
          </w:p>
        </w:tc>
        <w:tc>
          <w:tcPr>
            <w:tcW w:w="4394" w:type="dxa"/>
          </w:tcPr>
          <w:p w14:paraId="6C449309" w14:textId="6A713DAC" w:rsidR="00BD548F" w:rsidRPr="00080215" w:rsidRDefault="0098552F" w:rsidP="002001AA">
            <w:pPr>
              <w:jc w:val="center"/>
              <w:rPr>
                <w:rFonts w:cs="Times New Roman"/>
                <w:sz w:val="24"/>
                <w:szCs w:val="24"/>
                <w:lang w:val="ru-RU"/>
              </w:rPr>
            </w:pPr>
            <w:r w:rsidRPr="0098552F">
              <w:rPr>
                <w:rFonts w:cs="Times New Roman"/>
                <w:sz w:val="24"/>
                <w:szCs w:val="24"/>
                <w:lang w:val="ru-RU"/>
              </w:rPr>
              <w:t>Cities4Cities (</w:t>
            </w:r>
            <w:proofErr w:type="spellStart"/>
            <w:r w:rsidRPr="0098552F">
              <w:rPr>
                <w:rFonts w:cs="Times New Roman"/>
                <w:sz w:val="24"/>
                <w:szCs w:val="24"/>
                <w:lang w:val="ru-RU"/>
              </w:rPr>
              <w:t>менторська</w:t>
            </w:r>
            <w:proofErr w:type="spellEnd"/>
            <w:r w:rsidRPr="0098552F">
              <w:rPr>
                <w:rFonts w:cs="Times New Roman"/>
                <w:sz w:val="24"/>
                <w:szCs w:val="24"/>
                <w:lang w:val="ru-RU"/>
              </w:rPr>
              <w:t xml:space="preserve"> </w:t>
            </w:r>
            <w:proofErr w:type="spellStart"/>
            <w:r w:rsidRPr="0098552F">
              <w:rPr>
                <w:rFonts w:cs="Times New Roman"/>
                <w:sz w:val="24"/>
                <w:szCs w:val="24"/>
                <w:lang w:val="ru-RU"/>
              </w:rPr>
              <w:t>ініціатива</w:t>
            </w:r>
            <w:proofErr w:type="spellEnd"/>
            <w:r w:rsidRPr="0098552F">
              <w:rPr>
                <w:rFonts w:cs="Times New Roman"/>
                <w:sz w:val="24"/>
                <w:szCs w:val="24"/>
                <w:lang w:val="ru-RU"/>
              </w:rPr>
              <w:t xml:space="preserve"> за </w:t>
            </w:r>
            <w:proofErr w:type="spellStart"/>
            <w:r w:rsidRPr="0098552F">
              <w:rPr>
                <w:rFonts w:cs="Times New Roman"/>
                <w:sz w:val="24"/>
                <w:szCs w:val="24"/>
                <w:lang w:val="ru-RU"/>
              </w:rPr>
              <w:t>участі</w:t>
            </w:r>
            <w:proofErr w:type="spellEnd"/>
            <w:r w:rsidRPr="0098552F">
              <w:rPr>
                <w:rFonts w:cs="Times New Roman"/>
                <w:sz w:val="24"/>
                <w:szCs w:val="24"/>
                <w:lang w:val="ru-RU"/>
              </w:rPr>
              <w:t xml:space="preserve"> </w:t>
            </w:r>
            <w:proofErr w:type="spellStart"/>
            <w:r w:rsidRPr="0098552F">
              <w:rPr>
                <w:rFonts w:cs="Times New Roman"/>
                <w:sz w:val="24"/>
                <w:szCs w:val="24"/>
                <w:lang w:val="ru-RU"/>
              </w:rPr>
              <w:t>експертів</w:t>
            </w:r>
            <w:proofErr w:type="spellEnd"/>
            <w:r w:rsidRPr="0098552F">
              <w:rPr>
                <w:rFonts w:cs="Times New Roman"/>
                <w:sz w:val="24"/>
                <w:szCs w:val="24"/>
                <w:lang w:val="ru-RU"/>
              </w:rPr>
              <w:t xml:space="preserve"> </w:t>
            </w:r>
            <w:proofErr w:type="spellStart"/>
            <w:r w:rsidRPr="0098552F">
              <w:rPr>
                <w:rFonts w:cs="Times New Roman"/>
                <w:sz w:val="24"/>
                <w:szCs w:val="24"/>
                <w:lang w:val="ru-RU"/>
              </w:rPr>
              <w:t>зі</w:t>
            </w:r>
            <w:proofErr w:type="spellEnd"/>
            <w:r w:rsidRPr="0098552F">
              <w:rPr>
                <w:rFonts w:cs="Times New Roman"/>
                <w:sz w:val="24"/>
                <w:szCs w:val="24"/>
                <w:lang w:val="ru-RU"/>
              </w:rPr>
              <w:t xml:space="preserve"> </w:t>
            </w:r>
            <w:proofErr w:type="spellStart"/>
            <w:r w:rsidRPr="0098552F">
              <w:rPr>
                <w:rFonts w:cs="Times New Roman"/>
                <w:sz w:val="24"/>
                <w:szCs w:val="24"/>
                <w:lang w:val="ru-RU"/>
              </w:rPr>
              <w:t>Швеції</w:t>
            </w:r>
            <w:proofErr w:type="spellEnd"/>
            <w:r w:rsidRPr="0098552F">
              <w:rPr>
                <w:rFonts w:cs="Times New Roman"/>
                <w:sz w:val="24"/>
                <w:szCs w:val="24"/>
                <w:lang w:val="ru-RU"/>
              </w:rPr>
              <w:t xml:space="preserve"> та </w:t>
            </w:r>
            <w:proofErr w:type="spellStart"/>
            <w:r w:rsidRPr="0098552F">
              <w:rPr>
                <w:rFonts w:cs="Times New Roman"/>
                <w:sz w:val="24"/>
                <w:szCs w:val="24"/>
                <w:lang w:val="ru-RU"/>
              </w:rPr>
              <w:t>країн</w:t>
            </w:r>
            <w:proofErr w:type="spellEnd"/>
            <w:r w:rsidRPr="0098552F">
              <w:rPr>
                <w:rFonts w:cs="Times New Roman"/>
                <w:sz w:val="24"/>
                <w:szCs w:val="24"/>
                <w:lang w:val="ru-RU"/>
              </w:rPr>
              <w:t xml:space="preserve"> ЄС)</w:t>
            </w:r>
          </w:p>
        </w:tc>
        <w:tc>
          <w:tcPr>
            <w:tcW w:w="1411" w:type="dxa"/>
          </w:tcPr>
          <w:p w14:paraId="1DC9B9E1" w14:textId="7B0F3BDE" w:rsidR="00BD548F" w:rsidRPr="0098552F" w:rsidRDefault="00BD548F" w:rsidP="002001AA">
            <w:pPr>
              <w:jc w:val="center"/>
              <w:rPr>
                <w:rFonts w:cs="Times New Roman"/>
                <w:sz w:val="24"/>
                <w:szCs w:val="24"/>
                <w:lang w:val="en-US"/>
              </w:rPr>
            </w:pPr>
            <w:r>
              <w:rPr>
                <w:rFonts w:cs="Times New Roman"/>
                <w:sz w:val="24"/>
                <w:szCs w:val="24"/>
                <w:lang w:val="ru-RU"/>
              </w:rPr>
              <w:t>-</w:t>
            </w:r>
          </w:p>
        </w:tc>
      </w:tr>
      <w:tr w:rsidR="00651192" w:rsidRPr="00080215" w14:paraId="1B146785" w14:textId="77777777" w:rsidTr="005C3F08">
        <w:trPr>
          <w:trHeight w:val="111"/>
        </w:trPr>
        <w:tc>
          <w:tcPr>
            <w:tcW w:w="9628" w:type="dxa"/>
            <w:gridSpan w:val="3"/>
          </w:tcPr>
          <w:p w14:paraId="1E5E19E7" w14:textId="7728481F" w:rsidR="00651192" w:rsidRPr="005C3F08" w:rsidRDefault="005C3F08" w:rsidP="005C3F08">
            <w:pPr>
              <w:jc w:val="center"/>
              <w:rPr>
                <w:rFonts w:cs="Times New Roman"/>
                <w:i/>
                <w:sz w:val="24"/>
                <w:szCs w:val="24"/>
                <w:lang w:val="ru-RU"/>
              </w:rPr>
            </w:pPr>
            <w:proofErr w:type="spellStart"/>
            <w:r w:rsidRPr="005C3F08">
              <w:rPr>
                <w:rFonts w:cs="Times New Roman"/>
                <w:i/>
                <w:sz w:val="24"/>
                <w:szCs w:val="24"/>
                <w:lang w:val="ru-RU"/>
              </w:rPr>
              <w:t>Проєкти</w:t>
            </w:r>
            <w:proofErr w:type="spellEnd"/>
            <w:r w:rsidRPr="005C3F08">
              <w:rPr>
                <w:rFonts w:cs="Times New Roman"/>
                <w:i/>
                <w:sz w:val="24"/>
                <w:szCs w:val="24"/>
                <w:lang w:val="ru-RU"/>
              </w:rPr>
              <w:t xml:space="preserve">, </w:t>
            </w:r>
            <w:proofErr w:type="spellStart"/>
            <w:r w:rsidRPr="005C3F08">
              <w:rPr>
                <w:rFonts w:cs="Times New Roman"/>
                <w:i/>
                <w:sz w:val="24"/>
                <w:szCs w:val="24"/>
                <w:lang w:val="ru-RU"/>
              </w:rPr>
              <w:t>які</w:t>
            </w:r>
            <w:proofErr w:type="spellEnd"/>
            <w:r w:rsidRPr="005C3F08">
              <w:rPr>
                <w:rFonts w:cs="Times New Roman"/>
                <w:i/>
                <w:sz w:val="24"/>
                <w:szCs w:val="24"/>
                <w:lang w:val="ru-RU"/>
              </w:rPr>
              <w:t xml:space="preserve"> не </w:t>
            </w:r>
            <w:proofErr w:type="spellStart"/>
            <w:r w:rsidRPr="005C3F08">
              <w:rPr>
                <w:rFonts w:cs="Times New Roman"/>
                <w:i/>
                <w:sz w:val="24"/>
                <w:szCs w:val="24"/>
                <w:lang w:val="ru-RU"/>
              </w:rPr>
              <w:t>пройшли</w:t>
            </w:r>
            <w:proofErr w:type="spellEnd"/>
            <w:r w:rsidRPr="005C3F08">
              <w:rPr>
                <w:rFonts w:cs="Times New Roman"/>
                <w:i/>
                <w:sz w:val="24"/>
                <w:szCs w:val="24"/>
                <w:lang w:val="ru-RU"/>
              </w:rPr>
              <w:t xml:space="preserve"> </w:t>
            </w:r>
            <w:proofErr w:type="spellStart"/>
            <w:r w:rsidRPr="005C3F08">
              <w:rPr>
                <w:rFonts w:cs="Times New Roman"/>
                <w:i/>
                <w:sz w:val="24"/>
                <w:szCs w:val="24"/>
                <w:lang w:val="ru-RU"/>
              </w:rPr>
              <w:t>відбір</w:t>
            </w:r>
            <w:proofErr w:type="spellEnd"/>
          </w:p>
        </w:tc>
      </w:tr>
      <w:tr w:rsidR="005C3F08" w:rsidRPr="005C3F08" w14:paraId="74B3C4CF" w14:textId="77777777" w:rsidTr="005B7ECC">
        <w:tc>
          <w:tcPr>
            <w:tcW w:w="3823" w:type="dxa"/>
            <w:hideMark/>
          </w:tcPr>
          <w:p w14:paraId="131B37D9" w14:textId="77777777" w:rsidR="005C3F08" w:rsidRPr="005C3F08" w:rsidRDefault="005C3F08" w:rsidP="002001AA">
            <w:pPr>
              <w:jc w:val="center"/>
              <w:rPr>
                <w:rFonts w:cs="Times New Roman"/>
                <w:bCs/>
                <w:sz w:val="24"/>
                <w:szCs w:val="24"/>
                <w:lang w:val="ru-RU"/>
              </w:rPr>
            </w:pPr>
            <w:proofErr w:type="spellStart"/>
            <w:r w:rsidRPr="005C3F08">
              <w:rPr>
                <w:rFonts w:cs="Times New Roman"/>
                <w:bCs/>
                <w:sz w:val="24"/>
                <w:szCs w:val="24"/>
                <w:lang w:val="ru-RU"/>
              </w:rPr>
              <w:t>Назва</w:t>
            </w:r>
            <w:proofErr w:type="spellEnd"/>
            <w:r w:rsidRPr="005C3F08">
              <w:rPr>
                <w:rFonts w:cs="Times New Roman"/>
                <w:bCs/>
                <w:sz w:val="24"/>
                <w:szCs w:val="24"/>
                <w:lang w:val="ru-RU"/>
              </w:rPr>
              <w:t xml:space="preserve"> </w:t>
            </w:r>
            <w:proofErr w:type="spellStart"/>
            <w:r w:rsidRPr="005C3F08">
              <w:rPr>
                <w:rFonts w:cs="Times New Roman"/>
                <w:bCs/>
                <w:sz w:val="24"/>
                <w:szCs w:val="24"/>
                <w:lang w:val="ru-RU"/>
              </w:rPr>
              <w:t>проєкту</w:t>
            </w:r>
            <w:proofErr w:type="spellEnd"/>
          </w:p>
        </w:tc>
        <w:tc>
          <w:tcPr>
            <w:tcW w:w="4394" w:type="dxa"/>
            <w:hideMark/>
          </w:tcPr>
          <w:p w14:paraId="163A38DB" w14:textId="77777777" w:rsidR="005C3F08" w:rsidRPr="005C3F08" w:rsidRDefault="005C3F08" w:rsidP="002001AA">
            <w:pPr>
              <w:jc w:val="center"/>
              <w:rPr>
                <w:rFonts w:cs="Times New Roman"/>
                <w:bCs/>
                <w:sz w:val="24"/>
                <w:szCs w:val="24"/>
                <w:lang w:val="ru-RU"/>
              </w:rPr>
            </w:pPr>
            <w:proofErr w:type="spellStart"/>
            <w:r w:rsidRPr="005C3F08">
              <w:rPr>
                <w:rFonts w:cs="Times New Roman"/>
                <w:bCs/>
                <w:sz w:val="24"/>
                <w:szCs w:val="24"/>
                <w:lang w:val="ru-RU"/>
              </w:rPr>
              <w:t>Назва</w:t>
            </w:r>
            <w:proofErr w:type="spellEnd"/>
            <w:r w:rsidRPr="005C3F08">
              <w:rPr>
                <w:rFonts w:cs="Times New Roman"/>
                <w:bCs/>
                <w:sz w:val="24"/>
                <w:szCs w:val="24"/>
                <w:lang w:val="ru-RU"/>
              </w:rPr>
              <w:t xml:space="preserve"> </w:t>
            </w:r>
            <w:proofErr w:type="spellStart"/>
            <w:r w:rsidRPr="005C3F08">
              <w:rPr>
                <w:rFonts w:cs="Times New Roman"/>
                <w:bCs/>
                <w:sz w:val="24"/>
                <w:szCs w:val="24"/>
                <w:lang w:val="ru-RU"/>
              </w:rPr>
              <w:t>програми</w:t>
            </w:r>
            <w:proofErr w:type="spellEnd"/>
            <w:r w:rsidRPr="005C3F08">
              <w:rPr>
                <w:rFonts w:cs="Times New Roman"/>
                <w:bCs/>
                <w:sz w:val="24"/>
                <w:szCs w:val="24"/>
                <w:lang w:val="ru-RU"/>
              </w:rPr>
              <w:t xml:space="preserve"> (донор)</w:t>
            </w:r>
          </w:p>
        </w:tc>
        <w:tc>
          <w:tcPr>
            <w:tcW w:w="1411" w:type="dxa"/>
            <w:hideMark/>
          </w:tcPr>
          <w:p w14:paraId="52A3E5CD" w14:textId="77777777" w:rsidR="005C3F08" w:rsidRPr="005C3F08" w:rsidRDefault="005C3F08" w:rsidP="002001AA">
            <w:pPr>
              <w:jc w:val="center"/>
              <w:rPr>
                <w:rFonts w:cs="Times New Roman"/>
                <w:bCs/>
                <w:sz w:val="24"/>
                <w:szCs w:val="24"/>
                <w:lang w:val="ru-RU"/>
              </w:rPr>
            </w:pPr>
            <w:r w:rsidRPr="005C3F08">
              <w:rPr>
                <w:rFonts w:cs="Times New Roman"/>
                <w:bCs/>
                <w:sz w:val="24"/>
                <w:szCs w:val="24"/>
                <w:lang w:val="ru-RU"/>
              </w:rPr>
              <w:t>Сума</w:t>
            </w:r>
          </w:p>
        </w:tc>
      </w:tr>
      <w:tr w:rsidR="005C3F08" w:rsidRPr="005C3F08" w14:paraId="2DC99A2C" w14:textId="77777777" w:rsidTr="005B7ECC">
        <w:tc>
          <w:tcPr>
            <w:tcW w:w="3823" w:type="dxa"/>
            <w:hideMark/>
          </w:tcPr>
          <w:p w14:paraId="2F922326" w14:textId="1FC86224"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«Сила </w:t>
            </w:r>
            <w:proofErr w:type="spellStart"/>
            <w:r w:rsidRPr="005C3F08">
              <w:rPr>
                <w:rFonts w:cs="Times New Roman"/>
                <w:sz w:val="24"/>
                <w:szCs w:val="24"/>
                <w:lang w:val="ru-RU"/>
              </w:rPr>
              <w:t>турботи</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шлях до </w:t>
            </w:r>
            <w:proofErr w:type="spellStart"/>
            <w:r w:rsidRPr="005C3F08">
              <w:rPr>
                <w:rFonts w:cs="Times New Roman"/>
                <w:sz w:val="24"/>
                <w:szCs w:val="24"/>
                <w:lang w:val="ru-RU"/>
              </w:rPr>
              <w:t>відновлення</w:t>
            </w:r>
            <w:proofErr w:type="spellEnd"/>
            <w:r w:rsidRPr="005C3F08">
              <w:rPr>
                <w:rFonts w:cs="Times New Roman"/>
                <w:sz w:val="24"/>
                <w:szCs w:val="24"/>
                <w:lang w:val="ru-RU"/>
              </w:rPr>
              <w:t>» (через ГО «</w:t>
            </w:r>
            <w:proofErr w:type="spellStart"/>
            <w:r w:rsidRPr="005C3F08">
              <w:rPr>
                <w:rFonts w:cs="Times New Roman"/>
                <w:sz w:val="24"/>
                <w:szCs w:val="24"/>
                <w:lang w:val="ru-RU"/>
              </w:rPr>
              <w:t>Крила</w:t>
            </w:r>
            <w:proofErr w:type="spellEnd"/>
            <w:r w:rsidRPr="005C3F08">
              <w:rPr>
                <w:rFonts w:cs="Times New Roman"/>
                <w:sz w:val="24"/>
                <w:szCs w:val="24"/>
                <w:lang w:val="ru-RU"/>
              </w:rPr>
              <w:t xml:space="preserve"> </w:t>
            </w:r>
            <w:proofErr w:type="spellStart"/>
            <w:r w:rsidRPr="005C3F08">
              <w:rPr>
                <w:rFonts w:cs="Times New Roman"/>
                <w:sz w:val="24"/>
                <w:szCs w:val="24"/>
                <w:lang w:val="ru-RU"/>
              </w:rPr>
              <w:t>Надій</w:t>
            </w:r>
            <w:proofErr w:type="spellEnd"/>
            <w:r w:rsidRPr="005C3F08">
              <w:rPr>
                <w:rFonts w:cs="Times New Roman"/>
                <w:sz w:val="24"/>
                <w:szCs w:val="24"/>
                <w:lang w:val="ru-RU"/>
              </w:rPr>
              <w:t>»)</w:t>
            </w:r>
          </w:p>
        </w:tc>
        <w:tc>
          <w:tcPr>
            <w:tcW w:w="4394" w:type="dxa"/>
            <w:hideMark/>
          </w:tcPr>
          <w:p w14:paraId="145B3CA7" w14:textId="02FFC363" w:rsidR="005C3F08" w:rsidRPr="005C3F08" w:rsidRDefault="00196504" w:rsidP="002001AA">
            <w:pPr>
              <w:jc w:val="center"/>
              <w:rPr>
                <w:rFonts w:cs="Times New Roman"/>
                <w:sz w:val="24"/>
                <w:szCs w:val="24"/>
                <w:lang w:val="ru-RU"/>
              </w:rPr>
            </w:pPr>
            <w:r>
              <w:rPr>
                <w:rFonts w:cs="Times New Roman"/>
                <w:sz w:val="24"/>
                <w:szCs w:val="24"/>
                <w:lang w:val="ru-RU"/>
              </w:rPr>
              <w:t>Конкурс</w:t>
            </w:r>
            <w:r w:rsidRPr="00196504">
              <w:rPr>
                <w:rFonts w:cs="Times New Roman"/>
                <w:sz w:val="24"/>
                <w:szCs w:val="24"/>
                <w:lang w:val="ru-RU"/>
              </w:rPr>
              <w:t xml:space="preserve"> «</w:t>
            </w:r>
            <w:proofErr w:type="spellStart"/>
            <w:r w:rsidRPr="00196504">
              <w:rPr>
                <w:rFonts w:cs="Times New Roman"/>
                <w:sz w:val="24"/>
                <w:szCs w:val="24"/>
                <w:lang w:val="ru-RU"/>
              </w:rPr>
              <w:t>Тримаймо</w:t>
            </w:r>
            <w:proofErr w:type="spellEnd"/>
            <w:r w:rsidRPr="00196504">
              <w:rPr>
                <w:rFonts w:cs="Times New Roman"/>
                <w:sz w:val="24"/>
                <w:szCs w:val="24"/>
                <w:lang w:val="ru-RU"/>
              </w:rPr>
              <w:t xml:space="preserve"> </w:t>
            </w:r>
            <w:proofErr w:type="spellStart"/>
            <w:r w:rsidRPr="00196504">
              <w:rPr>
                <w:rFonts w:cs="Times New Roman"/>
                <w:sz w:val="24"/>
                <w:szCs w:val="24"/>
                <w:lang w:val="ru-RU"/>
              </w:rPr>
              <w:t>стрій</w:t>
            </w:r>
            <w:proofErr w:type="spellEnd"/>
            <w:r w:rsidRPr="00196504">
              <w:rPr>
                <w:rFonts w:cs="Times New Roman"/>
                <w:sz w:val="24"/>
                <w:szCs w:val="24"/>
                <w:lang w:val="ru-RU"/>
              </w:rPr>
              <w:t xml:space="preserve">», </w:t>
            </w:r>
            <w:proofErr w:type="spellStart"/>
            <w:r w:rsidRPr="00196504">
              <w:rPr>
                <w:rFonts w:cs="Times New Roman"/>
                <w:sz w:val="24"/>
                <w:szCs w:val="24"/>
                <w:lang w:val="ru-RU"/>
              </w:rPr>
              <w:t>організований</w:t>
            </w:r>
            <w:proofErr w:type="spellEnd"/>
            <w:r w:rsidRPr="00196504">
              <w:rPr>
                <w:rFonts w:cs="Times New Roman"/>
                <w:sz w:val="24"/>
                <w:szCs w:val="24"/>
                <w:lang w:val="ru-RU"/>
              </w:rPr>
              <w:t xml:space="preserve"> </w:t>
            </w:r>
            <w:proofErr w:type="spellStart"/>
            <w:r w:rsidRPr="00196504">
              <w:rPr>
                <w:rFonts w:cs="Times New Roman"/>
                <w:sz w:val="24"/>
                <w:szCs w:val="24"/>
                <w:lang w:val="ru-RU"/>
              </w:rPr>
              <w:t>Міжнародним</w:t>
            </w:r>
            <w:proofErr w:type="spellEnd"/>
            <w:r w:rsidRPr="00196504">
              <w:rPr>
                <w:rFonts w:cs="Times New Roman"/>
                <w:sz w:val="24"/>
                <w:szCs w:val="24"/>
                <w:lang w:val="ru-RU"/>
              </w:rPr>
              <w:t xml:space="preserve"> фондом «</w:t>
            </w:r>
            <w:proofErr w:type="spellStart"/>
            <w:r w:rsidRPr="00196504">
              <w:rPr>
                <w:rFonts w:cs="Times New Roman"/>
                <w:sz w:val="24"/>
                <w:szCs w:val="24"/>
                <w:lang w:val="ru-RU"/>
              </w:rPr>
              <w:t>Відродження</w:t>
            </w:r>
            <w:proofErr w:type="spellEnd"/>
            <w:r w:rsidRPr="00196504">
              <w:rPr>
                <w:rFonts w:cs="Times New Roman"/>
                <w:sz w:val="24"/>
                <w:szCs w:val="24"/>
                <w:lang w:val="ru-RU"/>
              </w:rPr>
              <w:t>»</w:t>
            </w:r>
          </w:p>
        </w:tc>
        <w:tc>
          <w:tcPr>
            <w:tcW w:w="1411" w:type="dxa"/>
            <w:hideMark/>
          </w:tcPr>
          <w:p w14:paraId="0B328FF6"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1 176 212,00 </w:t>
            </w:r>
            <w:proofErr w:type="spellStart"/>
            <w:r w:rsidRPr="005C3F08">
              <w:rPr>
                <w:rFonts w:cs="Times New Roman"/>
                <w:sz w:val="24"/>
                <w:szCs w:val="24"/>
                <w:lang w:val="ru-RU"/>
              </w:rPr>
              <w:t>грн</w:t>
            </w:r>
            <w:proofErr w:type="spellEnd"/>
          </w:p>
        </w:tc>
      </w:tr>
      <w:tr w:rsidR="005C3F08" w:rsidRPr="005C3F08" w14:paraId="741F8E00" w14:textId="77777777" w:rsidTr="005B7ECC">
        <w:tc>
          <w:tcPr>
            <w:tcW w:w="3823" w:type="dxa"/>
            <w:hideMark/>
          </w:tcPr>
          <w:p w14:paraId="2A2C609A"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Придбання</w:t>
            </w:r>
            <w:proofErr w:type="spellEnd"/>
            <w:r w:rsidRPr="005C3F08">
              <w:rPr>
                <w:rFonts w:cs="Times New Roman"/>
                <w:sz w:val="24"/>
                <w:szCs w:val="24"/>
                <w:lang w:val="ru-RU"/>
              </w:rPr>
              <w:t xml:space="preserve"> </w:t>
            </w:r>
            <w:proofErr w:type="spellStart"/>
            <w:r w:rsidRPr="005C3F08">
              <w:rPr>
                <w:rFonts w:cs="Times New Roman"/>
                <w:sz w:val="24"/>
                <w:szCs w:val="24"/>
                <w:lang w:val="ru-RU"/>
              </w:rPr>
              <w:t>автомобіля</w:t>
            </w:r>
            <w:proofErr w:type="spellEnd"/>
            <w:r w:rsidRPr="005C3F08">
              <w:rPr>
                <w:rFonts w:cs="Times New Roman"/>
                <w:sz w:val="24"/>
                <w:szCs w:val="24"/>
                <w:lang w:val="ru-RU"/>
              </w:rPr>
              <w:t xml:space="preserve"> для </w:t>
            </w:r>
            <w:proofErr w:type="spellStart"/>
            <w:r w:rsidRPr="005C3F08">
              <w:rPr>
                <w:rFonts w:cs="Times New Roman"/>
                <w:sz w:val="24"/>
                <w:szCs w:val="24"/>
                <w:lang w:val="ru-RU"/>
              </w:rPr>
              <w:t>ветеранського</w:t>
            </w:r>
            <w:proofErr w:type="spellEnd"/>
            <w:r w:rsidRPr="005C3F08">
              <w:rPr>
                <w:rFonts w:cs="Times New Roman"/>
                <w:sz w:val="24"/>
                <w:szCs w:val="24"/>
                <w:lang w:val="ru-RU"/>
              </w:rPr>
              <w:t xml:space="preserve"> простору (КУ «Центр </w:t>
            </w:r>
            <w:proofErr w:type="spellStart"/>
            <w:r w:rsidRPr="005C3F08">
              <w:rPr>
                <w:rFonts w:cs="Times New Roman"/>
                <w:sz w:val="24"/>
                <w:szCs w:val="24"/>
                <w:lang w:val="ru-RU"/>
              </w:rPr>
              <w:t>соціальних</w:t>
            </w:r>
            <w:proofErr w:type="spellEnd"/>
            <w:r w:rsidRPr="005C3F08">
              <w:rPr>
                <w:rFonts w:cs="Times New Roman"/>
                <w:sz w:val="24"/>
                <w:szCs w:val="24"/>
                <w:lang w:val="ru-RU"/>
              </w:rPr>
              <w:t xml:space="preserve"> служб…»)</w:t>
            </w:r>
          </w:p>
        </w:tc>
        <w:tc>
          <w:tcPr>
            <w:tcW w:w="4394" w:type="dxa"/>
            <w:hideMark/>
          </w:tcPr>
          <w:p w14:paraId="0382CCE4"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Підтримка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соціальної</w:t>
            </w:r>
            <w:proofErr w:type="spellEnd"/>
            <w:r w:rsidRPr="005C3F08">
              <w:rPr>
                <w:rFonts w:cs="Times New Roman"/>
                <w:sz w:val="24"/>
                <w:szCs w:val="24"/>
                <w:lang w:val="ru-RU"/>
              </w:rPr>
              <w:t xml:space="preserve"> </w:t>
            </w:r>
            <w:proofErr w:type="spellStart"/>
            <w:r w:rsidRPr="005C3F08">
              <w:rPr>
                <w:rFonts w:cs="Times New Roman"/>
                <w:sz w:val="24"/>
                <w:szCs w:val="24"/>
                <w:lang w:val="ru-RU"/>
              </w:rPr>
              <w:t>згуртованості</w:t>
            </w:r>
            <w:proofErr w:type="spellEnd"/>
            <w:r w:rsidRPr="005C3F08">
              <w:rPr>
                <w:rFonts w:cs="Times New Roman"/>
                <w:sz w:val="24"/>
                <w:szCs w:val="24"/>
                <w:lang w:val="ru-RU"/>
              </w:rPr>
              <w:t xml:space="preserve"> та </w:t>
            </w:r>
            <w:proofErr w:type="spellStart"/>
            <w:r w:rsidRPr="005C3F08">
              <w:rPr>
                <w:rFonts w:cs="Times New Roman"/>
                <w:sz w:val="24"/>
                <w:szCs w:val="24"/>
                <w:lang w:val="ru-RU"/>
              </w:rPr>
              <w:t>реінтеграції</w:t>
            </w:r>
            <w:proofErr w:type="spellEnd"/>
            <w:r w:rsidRPr="005C3F08">
              <w:rPr>
                <w:rFonts w:cs="Times New Roman"/>
                <w:sz w:val="24"/>
                <w:szCs w:val="24"/>
                <w:lang w:val="ru-RU"/>
              </w:rPr>
              <w:t xml:space="preserve"> </w:t>
            </w:r>
            <w:proofErr w:type="spellStart"/>
            <w:r w:rsidRPr="005C3F08">
              <w:rPr>
                <w:rFonts w:cs="Times New Roman"/>
                <w:sz w:val="24"/>
                <w:szCs w:val="24"/>
                <w:lang w:val="ru-RU"/>
              </w:rPr>
              <w:t>ветеранів</w:t>
            </w:r>
            <w:proofErr w:type="spellEnd"/>
            <w:r w:rsidRPr="005C3F08">
              <w:rPr>
                <w:rFonts w:cs="Times New Roman"/>
                <w:sz w:val="24"/>
                <w:szCs w:val="24"/>
                <w:lang w:val="ru-RU"/>
              </w:rPr>
              <w:t xml:space="preserve"> в </w:t>
            </w:r>
            <w:proofErr w:type="spellStart"/>
            <w:r w:rsidRPr="005C3F08">
              <w:rPr>
                <w:rFonts w:cs="Times New Roman"/>
                <w:sz w:val="24"/>
                <w:szCs w:val="24"/>
                <w:lang w:val="ru-RU"/>
              </w:rPr>
              <w:t>Україні</w:t>
            </w:r>
            <w:proofErr w:type="spellEnd"/>
            <w:r w:rsidRPr="005C3F08">
              <w:rPr>
                <w:rFonts w:cs="Times New Roman"/>
                <w:sz w:val="24"/>
                <w:szCs w:val="24"/>
                <w:lang w:val="ru-RU"/>
              </w:rPr>
              <w:t>» (МОМ)</w:t>
            </w:r>
          </w:p>
        </w:tc>
        <w:tc>
          <w:tcPr>
            <w:tcW w:w="1411" w:type="dxa"/>
            <w:hideMark/>
          </w:tcPr>
          <w:p w14:paraId="4BFAEB3E" w14:textId="4DCEF665" w:rsidR="005C3F08" w:rsidRPr="005C3F08" w:rsidRDefault="005C3F08" w:rsidP="002001AA">
            <w:pPr>
              <w:jc w:val="center"/>
              <w:rPr>
                <w:rFonts w:cs="Times New Roman"/>
                <w:sz w:val="24"/>
                <w:szCs w:val="24"/>
                <w:lang w:val="ru-RU"/>
              </w:rPr>
            </w:pPr>
            <w:r>
              <w:rPr>
                <w:rFonts w:cs="Times New Roman"/>
                <w:sz w:val="24"/>
                <w:szCs w:val="24"/>
                <w:lang w:val="ru-RU"/>
              </w:rPr>
              <w:t>-</w:t>
            </w:r>
          </w:p>
        </w:tc>
      </w:tr>
      <w:tr w:rsidR="005C3F08" w:rsidRPr="005C3F08" w14:paraId="1B434EE5" w14:textId="77777777" w:rsidTr="005B7ECC">
        <w:tc>
          <w:tcPr>
            <w:tcW w:w="3823" w:type="dxa"/>
            <w:hideMark/>
          </w:tcPr>
          <w:p w14:paraId="79978617"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Сучасний</w:t>
            </w:r>
            <w:proofErr w:type="spellEnd"/>
            <w:r w:rsidRPr="005C3F08">
              <w:rPr>
                <w:rFonts w:cs="Times New Roman"/>
                <w:sz w:val="24"/>
                <w:szCs w:val="24"/>
                <w:lang w:val="ru-RU"/>
              </w:rPr>
              <w:t xml:space="preserve"> </w:t>
            </w:r>
            <w:proofErr w:type="spellStart"/>
            <w:r w:rsidRPr="005C3F08">
              <w:rPr>
                <w:rFonts w:cs="Times New Roman"/>
                <w:sz w:val="24"/>
                <w:szCs w:val="24"/>
                <w:lang w:val="ru-RU"/>
              </w:rPr>
              <w:t>освітній</w:t>
            </w:r>
            <w:proofErr w:type="spellEnd"/>
            <w:r w:rsidRPr="005C3F08">
              <w:rPr>
                <w:rFonts w:cs="Times New Roman"/>
                <w:sz w:val="24"/>
                <w:szCs w:val="24"/>
                <w:lang w:val="ru-RU"/>
              </w:rPr>
              <w:t xml:space="preserve"> </w:t>
            </w:r>
            <w:proofErr w:type="spellStart"/>
            <w:r w:rsidRPr="005C3F08">
              <w:rPr>
                <w:rFonts w:cs="Times New Roman"/>
                <w:sz w:val="24"/>
                <w:szCs w:val="24"/>
                <w:lang w:val="ru-RU"/>
              </w:rPr>
              <w:t>простір</w:t>
            </w:r>
            <w:proofErr w:type="spellEnd"/>
            <w:r w:rsidRPr="005C3F08">
              <w:rPr>
                <w:rFonts w:cs="Times New Roman"/>
                <w:sz w:val="24"/>
                <w:szCs w:val="24"/>
                <w:lang w:val="ru-RU"/>
              </w:rPr>
              <w:t xml:space="preserve"> на </w:t>
            </w:r>
            <w:proofErr w:type="spellStart"/>
            <w:r w:rsidRPr="005C3F08">
              <w:rPr>
                <w:rFonts w:cs="Times New Roman"/>
                <w:sz w:val="24"/>
                <w:szCs w:val="24"/>
                <w:lang w:val="ru-RU"/>
              </w:rPr>
              <w:t>базі</w:t>
            </w:r>
            <w:proofErr w:type="spellEnd"/>
            <w:r w:rsidRPr="005C3F08">
              <w:rPr>
                <w:rFonts w:cs="Times New Roman"/>
                <w:sz w:val="24"/>
                <w:szCs w:val="24"/>
                <w:lang w:val="ru-RU"/>
              </w:rPr>
              <w:t xml:space="preserve"> Рогатинського </w:t>
            </w:r>
            <w:proofErr w:type="spellStart"/>
            <w:r w:rsidRPr="005C3F08">
              <w:rPr>
                <w:rFonts w:cs="Times New Roman"/>
                <w:sz w:val="24"/>
                <w:szCs w:val="24"/>
                <w:lang w:val="ru-RU"/>
              </w:rPr>
              <w:t>ліцею</w:t>
            </w:r>
            <w:proofErr w:type="spellEnd"/>
            <w:r w:rsidRPr="005C3F08">
              <w:rPr>
                <w:rFonts w:cs="Times New Roman"/>
                <w:sz w:val="24"/>
                <w:szCs w:val="24"/>
                <w:lang w:val="ru-RU"/>
              </w:rPr>
              <w:t xml:space="preserve"> №1</w:t>
            </w:r>
          </w:p>
        </w:tc>
        <w:tc>
          <w:tcPr>
            <w:tcW w:w="4394" w:type="dxa"/>
            <w:hideMark/>
          </w:tcPr>
          <w:p w14:paraId="4500165E" w14:textId="77777777" w:rsidR="005C3F08" w:rsidRPr="005C3F08" w:rsidRDefault="005C3F08" w:rsidP="002001AA">
            <w:pPr>
              <w:jc w:val="center"/>
              <w:rPr>
                <w:rFonts w:cs="Times New Roman"/>
                <w:sz w:val="24"/>
                <w:szCs w:val="24"/>
                <w:lang w:val="ru-RU"/>
              </w:rPr>
            </w:pPr>
            <w:proofErr w:type="spellStart"/>
            <w:r w:rsidRPr="005C3F08">
              <w:rPr>
                <w:rFonts w:cs="Times New Roman"/>
                <w:sz w:val="24"/>
                <w:szCs w:val="24"/>
                <w:lang w:val="ru-RU"/>
              </w:rPr>
              <w:t>Освітня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субвенція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спецфонд</w:t>
            </w:r>
            <w:proofErr w:type="spellEnd"/>
            <w:r w:rsidRPr="005C3F08">
              <w:rPr>
                <w:rFonts w:cs="Times New Roman"/>
                <w:sz w:val="24"/>
                <w:szCs w:val="24"/>
                <w:lang w:val="ru-RU"/>
              </w:rPr>
              <w:t xml:space="preserve"> </w:t>
            </w:r>
            <w:proofErr w:type="spellStart"/>
            <w:r w:rsidRPr="005C3F08">
              <w:rPr>
                <w:rFonts w:cs="Times New Roman"/>
                <w:sz w:val="24"/>
                <w:szCs w:val="24"/>
                <w:lang w:val="ru-RU"/>
              </w:rPr>
              <w:t>Держбюджету</w:t>
            </w:r>
            <w:proofErr w:type="spellEnd"/>
            <w:r w:rsidRPr="005C3F08">
              <w:rPr>
                <w:rFonts w:cs="Times New Roman"/>
                <w:sz w:val="24"/>
                <w:szCs w:val="24"/>
                <w:lang w:val="ru-RU"/>
              </w:rPr>
              <w:t>)</w:t>
            </w:r>
          </w:p>
        </w:tc>
        <w:tc>
          <w:tcPr>
            <w:tcW w:w="1411" w:type="dxa"/>
            <w:hideMark/>
          </w:tcPr>
          <w:p w14:paraId="2F66F14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5 059 445 </w:t>
            </w:r>
            <w:proofErr w:type="spellStart"/>
            <w:r w:rsidRPr="005C3F08">
              <w:rPr>
                <w:rFonts w:cs="Times New Roman"/>
                <w:sz w:val="24"/>
                <w:szCs w:val="24"/>
                <w:lang w:val="ru-RU"/>
              </w:rPr>
              <w:t>грн</w:t>
            </w:r>
            <w:proofErr w:type="spellEnd"/>
          </w:p>
        </w:tc>
      </w:tr>
      <w:tr w:rsidR="005C3F08" w:rsidRPr="005C3F08" w14:paraId="46F5A27F" w14:textId="77777777" w:rsidTr="005B7ECC">
        <w:tc>
          <w:tcPr>
            <w:tcW w:w="3823" w:type="dxa"/>
            <w:hideMark/>
          </w:tcPr>
          <w:p w14:paraId="003664B6" w14:textId="73066C3E"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Тримаймо</w:t>
            </w:r>
            <w:proofErr w:type="spellEnd"/>
            <w:r w:rsidRPr="005C3F08">
              <w:rPr>
                <w:rFonts w:cs="Times New Roman"/>
                <w:sz w:val="24"/>
                <w:szCs w:val="24"/>
                <w:lang w:val="ru-RU"/>
              </w:rPr>
              <w:t xml:space="preserve"> </w:t>
            </w:r>
            <w:proofErr w:type="spellStart"/>
            <w:r w:rsidRPr="005C3F08">
              <w:rPr>
                <w:rFonts w:cs="Times New Roman"/>
                <w:sz w:val="24"/>
                <w:szCs w:val="24"/>
                <w:lang w:val="ru-RU"/>
              </w:rPr>
              <w:t>стрій</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sz w:val="24"/>
                <w:szCs w:val="24"/>
                <w:lang w:val="ru-RU"/>
              </w:rPr>
              <w:t>підтримка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ветеранських</w:t>
            </w:r>
            <w:proofErr w:type="spellEnd"/>
            <w:r w:rsidRPr="005C3F08">
              <w:rPr>
                <w:rFonts w:cs="Times New Roman"/>
                <w:sz w:val="24"/>
                <w:szCs w:val="24"/>
                <w:lang w:val="ru-RU"/>
              </w:rPr>
              <w:t xml:space="preserve"> </w:t>
            </w:r>
            <w:proofErr w:type="spellStart"/>
            <w:r w:rsidRPr="005C3F08">
              <w:rPr>
                <w:rFonts w:cs="Times New Roman"/>
                <w:sz w:val="24"/>
                <w:szCs w:val="24"/>
                <w:lang w:val="ru-RU"/>
              </w:rPr>
              <w:t>ініціатив</w:t>
            </w:r>
            <w:proofErr w:type="spellEnd"/>
            <w:r w:rsidRPr="005C3F08">
              <w:rPr>
                <w:rFonts w:cs="Times New Roman"/>
                <w:sz w:val="24"/>
                <w:szCs w:val="24"/>
                <w:lang w:val="ru-RU"/>
              </w:rPr>
              <w:t xml:space="preserve"> (IV </w:t>
            </w:r>
            <w:proofErr w:type="spellStart"/>
            <w:r w:rsidRPr="005C3F08">
              <w:rPr>
                <w:rFonts w:cs="Times New Roman"/>
                <w:sz w:val="24"/>
                <w:szCs w:val="24"/>
                <w:lang w:val="ru-RU"/>
              </w:rPr>
              <w:t>хвиля</w:t>
            </w:r>
            <w:proofErr w:type="spellEnd"/>
            <w:r w:rsidRPr="005C3F08">
              <w:rPr>
                <w:rFonts w:cs="Times New Roman"/>
                <w:sz w:val="24"/>
                <w:szCs w:val="24"/>
                <w:lang w:val="ru-RU"/>
              </w:rPr>
              <w:t>)</w:t>
            </w:r>
          </w:p>
        </w:tc>
        <w:tc>
          <w:tcPr>
            <w:tcW w:w="4394" w:type="dxa"/>
            <w:hideMark/>
          </w:tcPr>
          <w:p w14:paraId="41C25277"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МФ «</w:t>
            </w:r>
            <w:proofErr w:type="spellStart"/>
            <w:r w:rsidRPr="005C3F08">
              <w:rPr>
                <w:rFonts w:cs="Times New Roman"/>
                <w:sz w:val="24"/>
                <w:szCs w:val="24"/>
                <w:lang w:val="ru-RU"/>
              </w:rPr>
              <w:t>Відродження</w:t>
            </w:r>
            <w:proofErr w:type="spellEnd"/>
            <w:r w:rsidRPr="005C3F08">
              <w:rPr>
                <w:rFonts w:cs="Times New Roman"/>
                <w:sz w:val="24"/>
                <w:szCs w:val="24"/>
                <w:lang w:val="ru-RU"/>
              </w:rPr>
              <w:t>»</w:t>
            </w:r>
          </w:p>
        </w:tc>
        <w:tc>
          <w:tcPr>
            <w:tcW w:w="1411" w:type="dxa"/>
            <w:hideMark/>
          </w:tcPr>
          <w:p w14:paraId="56E2697C"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1 170 212 </w:t>
            </w:r>
            <w:proofErr w:type="spellStart"/>
            <w:r w:rsidRPr="005C3F08">
              <w:rPr>
                <w:rFonts w:cs="Times New Roman"/>
                <w:sz w:val="24"/>
                <w:szCs w:val="24"/>
                <w:lang w:val="ru-RU"/>
              </w:rPr>
              <w:t>грн</w:t>
            </w:r>
            <w:proofErr w:type="spellEnd"/>
          </w:p>
        </w:tc>
      </w:tr>
      <w:tr w:rsidR="005C3F08" w:rsidRPr="005C3F08" w14:paraId="1FB66CFA" w14:textId="77777777" w:rsidTr="005B7ECC">
        <w:tc>
          <w:tcPr>
            <w:tcW w:w="3823" w:type="dxa"/>
            <w:hideMark/>
          </w:tcPr>
          <w:p w14:paraId="5867C3EB"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w:t>
            </w:r>
            <w:proofErr w:type="spellStart"/>
            <w:r w:rsidRPr="005C3F08">
              <w:rPr>
                <w:rFonts w:cs="Times New Roman"/>
                <w:sz w:val="24"/>
                <w:szCs w:val="24"/>
                <w:lang w:val="ru-RU"/>
              </w:rPr>
              <w:t>Енергія</w:t>
            </w:r>
            <w:proofErr w:type="spellEnd"/>
            <w:r w:rsidRPr="005C3F08">
              <w:rPr>
                <w:rFonts w:cs="Times New Roman"/>
                <w:sz w:val="24"/>
                <w:szCs w:val="24"/>
                <w:lang w:val="ru-RU"/>
              </w:rPr>
              <w:t xml:space="preserve"> </w:t>
            </w:r>
            <w:proofErr w:type="spellStart"/>
            <w:r w:rsidRPr="005C3F08">
              <w:rPr>
                <w:rFonts w:cs="Times New Roman"/>
                <w:sz w:val="24"/>
                <w:szCs w:val="24"/>
                <w:lang w:val="ru-RU"/>
              </w:rPr>
              <w:t>сонця</w:t>
            </w:r>
            <w:proofErr w:type="spellEnd"/>
            <w:r w:rsidRPr="005C3F08">
              <w:rPr>
                <w:rFonts w:cs="Times New Roman"/>
                <w:sz w:val="24"/>
                <w:szCs w:val="24"/>
                <w:lang w:val="ru-RU"/>
              </w:rPr>
              <w:t xml:space="preserve"> для </w:t>
            </w:r>
            <w:proofErr w:type="spellStart"/>
            <w:r w:rsidRPr="005C3F08">
              <w:rPr>
                <w:rFonts w:cs="Times New Roman"/>
                <w:sz w:val="24"/>
                <w:szCs w:val="24"/>
                <w:lang w:val="ru-RU"/>
              </w:rPr>
              <w:t>навчальних</w:t>
            </w:r>
            <w:proofErr w:type="spellEnd"/>
            <w:r w:rsidRPr="005C3F08">
              <w:rPr>
                <w:rFonts w:cs="Times New Roman"/>
                <w:sz w:val="24"/>
                <w:szCs w:val="24"/>
                <w:lang w:val="ru-RU"/>
              </w:rPr>
              <w:t xml:space="preserve"> </w:t>
            </w:r>
            <w:proofErr w:type="spellStart"/>
            <w:r w:rsidRPr="005C3F08">
              <w:rPr>
                <w:rFonts w:cs="Times New Roman"/>
                <w:sz w:val="24"/>
                <w:szCs w:val="24"/>
                <w:lang w:val="ru-RU"/>
              </w:rPr>
              <w:t>закладів</w:t>
            </w:r>
            <w:proofErr w:type="spellEnd"/>
            <w:r w:rsidRPr="005C3F08">
              <w:rPr>
                <w:rFonts w:cs="Times New Roman"/>
                <w:sz w:val="24"/>
                <w:szCs w:val="24"/>
                <w:lang w:val="ru-RU"/>
              </w:rPr>
              <w:t xml:space="preserve"> Рогатинської </w:t>
            </w:r>
            <w:proofErr w:type="spellStart"/>
            <w:r w:rsidRPr="005C3F08">
              <w:rPr>
                <w:rFonts w:cs="Times New Roman"/>
                <w:sz w:val="24"/>
                <w:szCs w:val="24"/>
                <w:lang w:val="ru-RU"/>
              </w:rPr>
              <w:t>громади</w:t>
            </w:r>
            <w:proofErr w:type="spellEnd"/>
            <w:r w:rsidRPr="005C3F08">
              <w:rPr>
                <w:rFonts w:cs="Times New Roman"/>
                <w:sz w:val="24"/>
                <w:szCs w:val="24"/>
                <w:lang w:val="ru-RU"/>
              </w:rPr>
              <w:t>»</w:t>
            </w:r>
          </w:p>
        </w:tc>
        <w:tc>
          <w:tcPr>
            <w:tcW w:w="4394" w:type="dxa"/>
            <w:hideMark/>
          </w:tcPr>
          <w:p w14:paraId="1FD3E9C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SAIDC (</w:t>
            </w:r>
            <w:proofErr w:type="spellStart"/>
            <w:r w:rsidRPr="005C3F08">
              <w:rPr>
                <w:rFonts w:cs="Times New Roman"/>
                <w:sz w:val="24"/>
                <w:szCs w:val="24"/>
                <w:lang w:val="ru-RU"/>
              </w:rPr>
              <w:t>словацька</w:t>
            </w:r>
            <w:proofErr w:type="spellEnd"/>
            <w:r w:rsidRPr="005C3F08">
              <w:rPr>
                <w:rFonts w:cs="Times New Roman"/>
                <w:sz w:val="24"/>
                <w:szCs w:val="24"/>
                <w:lang w:val="ru-RU"/>
              </w:rPr>
              <w:t xml:space="preserve"> </w:t>
            </w:r>
            <w:proofErr w:type="spellStart"/>
            <w:r w:rsidRPr="005C3F08">
              <w:rPr>
                <w:rFonts w:cs="Times New Roman"/>
                <w:sz w:val="24"/>
                <w:szCs w:val="24"/>
                <w:lang w:val="ru-RU"/>
              </w:rPr>
              <w:t>офіційна</w:t>
            </w:r>
            <w:proofErr w:type="spellEnd"/>
            <w:r w:rsidRPr="005C3F08">
              <w:rPr>
                <w:rFonts w:cs="Times New Roman"/>
                <w:sz w:val="24"/>
                <w:szCs w:val="24"/>
                <w:lang w:val="ru-RU"/>
              </w:rPr>
              <w:t xml:space="preserve"> </w:t>
            </w:r>
            <w:proofErr w:type="spellStart"/>
            <w:r w:rsidRPr="005C3F08">
              <w:rPr>
                <w:rFonts w:cs="Times New Roman"/>
                <w:sz w:val="24"/>
                <w:szCs w:val="24"/>
                <w:lang w:val="ru-RU"/>
              </w:rPr>
              <w:t>допомога</w:t>
            </w:r>
            <w:proofErr w:type="spellEnd"/>
            <w:r w:rsidRPr="005C3F08">
              <w:rPr>
                <w:rFonts w:cs="Times New Roman"/>
                <w:sz w:val="24"/>
                <w:szCs w:val="24"/>
                <w:lang w:val="ru-RU"/>
              </w:rPr>
              <w:t xml:space="preserve"> </w:t>
            </w:r>
            <w:proofErr w:type="spellStart"/>
            <w:r w:rsidRPr="005C3F08">
              <w:rPr>
                <w:rFonts w:cs="Times New Roman"/>
                <w:sz w:val="24"/>
                <w:szCs w:val="24"/>
                <w:lang w:val="ru-RU"/>
              </w:rPr>
              <w:t>розвитку</w:t>
            </w:r>
            <w:proofErr w:type="spellEnd"/>
            <w:r w:rsidRPr="005C3F08">
              <w:rPr>
                <w:rFonts w:cs="Times New Roman"/>
                <w:sz w:val="24"/>
                <w:szCs w:val="24"/>
                <w:lang w:val="ru-RU"/>
              </w:rPr>
              <w:t>)</w:t>
            </w:r>
          </w:p>
        </w:tc>
        <w:tc>
          <w:tcPr>
            <w:tcW w:w="1411" w:type="dxa"/>
            <w:hideMark/>
          </w:tcPr>
          <w:p w14:paraId="1FBC8E93"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9 480 €</w:t>
            </w:r>
          </w:p>
        </w:tc>
      </w:tr>
      <w:tr w:rsidR="005C3F08" w:rsidRPr="005C3F08" w14:paraId="38F258C3" w14:textId="77777777" w:rsidTr="005B7ECC">
        <w:trPr>
          <w:trHeight w:val="783"/>
        </w:trPr>
        <w:tc>
          <w:tcPr>
            <w:tcW w:w="3823" w:type="dxa"/>
            <w:hideMark/>
          </w:tcPr>
          <w:p w14:paraId="347F88EA" w14:textId="0D003F40" w:rsidR="005C3F08" w:rsidRPr="005C3F08" w:rsidRDefault="005C3F08" w:rsidP="002001AA">
            <w:pPr>
              <w:jc w:val="center"/>
              <w:rPr>
                <w:rFonts w:cs="Times New Roman"/>
                <w:iCs/>
                <w:sz w:val="24"/>
                <w:szCs w:val="24"/>
                <w:lang w:val="ru-RU"/>
              </w:rPr>
            </w:pPr>
            <w:r w:rsidRPr="005C3F08">
              <w:rPr>
                <w:rFonts w:cs="Times New Roman"/>
                <w:sz w:val="24"/>
                <w:szCs w:val="24"/>
                <w:lang w:val="ru-RU"/>
              </w:rPr>
              <w:t>«</w:t>
            </w:r>
            <w:proofErr w:type="spellStart"/>
            <w:r w:rsidRPr="005C3F08">
              <w:rPr>
                <w:rFonts w:cs="Times New Roman"/>
                <w:sz w:val="24"/>
                <w:szCs w:val="24"/>
                <w:lang w:val="ru-RU"/>
              </w:rPr>
              <w:t>Чесна</w:t>
            </w:r>
            <w:proofErr w:type="spellEnd"/>
            <w:r w:rsidRPr="005C3F08">
              <w:rPr>
                <w:rFonts w:cs="Times New Roman"/>
                <w:sz w:val="24"/>
                <w:szCs w:val="24"/>
                <w:lang w:val="ru-RU"/>
              </w:rPr>
              <w:t xml:space="preserve"> справа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sz w:val="24"/>
                <w:szCs w:val="24"/>
                <w:lang w:val="ru-RU"/>
              </w:rPr>
              <w:t>чесна</w:t>
            </w:r>
            <w:proofErr w:type="spellEnd"/>
            <w:r w:rsidRPr="005C3F08">
              <w:rPr>
                <w:rFonts w:cs="Times New Roman"/>
                <w:sz w:val="24"/>
                <w:szCs w:val="24"/>
                <w:lang w:val="ru-RU"/>
              </w:rPr>
              <w:t xml:space="preserve"> </w:t>
            </w:r>
            <w:proofErr w:type="spellStart"/>
            <w:r w:rsidRPr="005C3F08">
              <w:rPr>
                <w:rFonts w:cs="Times New Roman"/>
                <w:sz w:val="24"/>
                <w:szCs w:val="24"/>
                <w:lang w:val="ru-RU"/>
              </w:rPr>
              <w:t>страва</w:t>
            </w:r>
            <w:proofErr w:type="spellEnd"/>
            <w:r w:rsidRPr="005C3F08">
              <w:rPr>
                <w:rFonts w:cs="Times New Roman"/>
                <w:sz w:val="24"/>
                <w:szCs w:val="24"/>
                <w:lang w:val="ru-RU"/>
              </w:rPr>
              <w:t xml:space="preserve">» (цех </w:t>
            </w:r>
            <w:proofErr w:type="spellStart"/>
            <w:r w:rsidRPr="005C3F08">
              <w:rPr>
                <w:rFonts w:cs="Times New Roman"/>
                <w:sz w:val="24"/>
                <w:szCs w:val="24"/>
                <w:lang w:val="ru-RU"/>
              </w:rPr>
              <w:t>переробки</w:t>
            </w:r>
            <w:proofErr w:type="spellEnd"/>
            <w:r w:rsidRPr="005C3F08">
              <w:rPr>
                <w:rFonts w:cs="Times New Roman"/>
                <w:sz w:val="24"/>
                <w:szCs w:val="24"/>
                <w:lang w:val="ru-RU"/>
              </w:rPr>
              <w:t xml:space="preserve">, с. </w:t>
            </w:r>
            <w:proofErr w:type="spellStart"/>
            <w:r w:rsidRPr="005C3F08">
              <w:rPr>
                <w:rFonts w:cs="Times New Roman"/>
                <w:sz w:val="24"/>
                <w:szCs w:val="24"/>
                <w:lang w:val="ru-RU"/>
              </w:rPr>
              <w:t>Чесники</w:t>
            </w:r>
            <w:proofErr w:type="spellEnd"/>
            <w:r w:rsidRPr="005C3F08">
              <w:rPr>
                <w:rFonts w:cs="Times New Roman"/>
                <w:sz w:val="24"/>
                <w:szCs w:val="24"/>
                <w:lang w:val="ru-RU"/>
              </w:rPr>
              <w:t xml:space="preserve">) </w:t>
            </w:r>
            <w:r w:rsidR="00A82011">
              <w:rPr>
                <w:rFonts w:cs="Times New Roman"/>
                <w:sz w:val="24"/>
                <w:szCs w:val="24"/>
                <w:lang w:val="ru-RU"/>
              </w:rPr>
              <w:t>-</w:t>
            </w:r>
            <w:r w:rsidRPr="005C3F08">
              <w:rPr>
                <w:rFonts w:cs="Times New Roman"/>
                <w:sz w:val="24"/>
                <w:szCs w:val="24"/>
                <w:lang w:val="ru-RU"/>
              </w:rPr>
              <w:t xml:space="preserve"> </w:t>
            </w:r>
            <w:proofErr w:type="spellStart"/>
            <w:r w:rsidRPr="005C3F08">
              <w:rPr>
                <w:rFonts w:cs="Times New Roman"/>
                <w:i/>
                <w:iCs/>
                <w:sz w:val="24"/>
                <w:szCs w:val="24"/>
                <w:lang w:val="ru-RU"/>
              </w:rPr>
              <w:t>відібрано</w:t>
            </w:r>
            <w:proofErr w:type="spellEnd"/>
            <w:r w:rsidRPr="005C3F08">
              <w:rPr>
                <w:rFonts w:cs="Times New Roman"/>
                <w:i/>
                <w:iCs/>
                <w:sz w:val="24"/>
                <w:szCs w:val="24"/>
                <w:lang w:val="ru-RU"/>
              </w:rPr>
              <w:t xml:space="preserve">, але </w:t>
            </w:r>
            <w:proofErr w:type="spellStart"/>
            <w:r w:rsidRPr="005C3F08">
              <w:rPr>
                <w:rFonts w:cs="Times New Roman"/>
                <w:i/>
                <w:iCs/>
                <w:sz w:val="24"/>
                <w:szCs w:val="24"/>
                <w:lang w:val="ru-RU"/>
              </w:rPr>
              <w:t>реалізацію</w:t>
            </w:r>
            <w:proofErr w:type="spellEnd"/>
            <w:r w:rsidRPr="005C3F08">
              <w:rPr>
                <w:rFonts w:cs="Times New Roman"/>
                <w:i/>
                <w:iCs/>
                <w:sz w:val="24"/>
                <w:szCs w:val="24"/>
                <w:lang w:val="ru-RU"/>
              </w:rPr>
              <w:t xml:space="preserve"> </w:t>
            </w:r>
            <w:proofErr w:type="spellStart"/>
            <w:r w:rsidRPr="005C3F08">
              <w:rPr>
                <w:rFonts w:cs="Times New Roman"/>
                <w:i/>
                <w:iCs/>
                <w:sz w:val="24"/>
                <w:szCs w:val="24"/>
                <w:lang w:val="ru-RU"/>
              </w:rPr>
              <w:t>скасовано</w:t>
            </w:r>
            <w:proofErr w:type="spellEnd"/>
          </w:p>
        </w:tc>
        <w:tc>
          <w:tcPr>
            <w:tcW w:w="4394" w:type="dxa"/>
            <w:hideMark/>
          </w:tcPr>
          <w:p w14:paraId="1BB44789"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 xml:space="preserve">ПРООН, «Партнерство </w:t>
            </w:r>
            <w:proofErr w:type="spellStart"/>
            <w:r w:rsidRPr="005C3F08">
              <w:rPr>
                <w:rFonts w:cs="Times New Roman"/>
                <w:sz w:val="24"/>
                <w:szCs w:val="24"/>
                <w:lang w:val="ru-RU"/>
              </w:rPr>
              <w:t>задля</w:t>
            </w:r>
            <w:proofErr w:type="spellEnd"/>
            <w:r w:rsidRPr="005C3F08">
              <w:rPr>
                <w:rFonts w:cs="Times New Roman"/>
                <w:sz w:val="24"/>
                <w:szCs w:val="24"/>
                <w:lang w:val="ru-RU"/>
              </w:rPr>
              <w:t xml:space="preserve"> </w:t>
            </w:r>
            <w:proofErr w:type="spellStart"/>
            <w:r w:rsidRPr="005C3F08">
              <w:rPr>
                <w:rFonts w:cs="Times New Roman"/>
                <w:sz w:val="24"/>
                <w:szCs w:val="24"/>
                <w:lang w:val="ru-RU"/>
              </w:rPr>
              <w:t>відновлення</w:t>
            </w:r>
            <w:proofErr w:type="spellEnd"/>
            <w:r w:rsidRPr="005C3F08">
              <w:rPr>
                <w:rFonts w:cs="Times New Roman"/>
                <w:sz w:val="24"/>
                <w:szCs w:val="24"/>
                <w:lang w:val="ru-RU"/>
              </w:rPr>
              <w:t>»</w:t>
            </w:r>
          </w:p>
        </w:tc>
        <w:tc>
          <w:tcPr>
            <w:tcW w:w="1411" w:type="dxa"/>
            <w:hideMark/>
          </w:tcPr>
          <w:p w14:paraId="6E291408" w14:textId="77777777" w:rsidR="005C3F08" w:rsidRPr="005C3F08" w:rsidRDefault="005C3F08" w:rsidP="002001AA">
            <w:pPr>
              <w:jc w:val="center"/>
              <w:rPr>
                <w:rFonts w:cs="Times New Roman"/>
                <w:sz w:val="24"/>
                <w:szCs w:val="24"/>
                <w:lang w:val="ru-RU"/>
              </w:rPr>
            </w:pPr>
            <w:r w:rsidRPr="005C3F08">
              <w:rPr>
                <w:rFonts w:cs="Times New Roman"/>
                <w:sz w:val="24"/>
                <w:szCs w:val="24"/>
                <w:lang w:val="ru-RU"/>
              </w:rPr>
              <w:t>35 187 $</w:t>
            </w:r>
          </w:p>
        </w:tc>
      </w:tr>
      <w:tr w:rsidR="005C3F08" w:rsidRPr="005C3F08" w14:paraId="2F9DCAE4" w14:textId="77777777" w:rsidTr="005B7ECC">
        <w:trPr>
          <w:trHeight w:val="705"/>
        </w:trPr>
        <w:tc>
          <w:tcPr>
            <w:tcW w:w="3823" w:type="dxa"/>
          </w:tcPr>
          <w:p w14:paraId="44793B7D" w14:textId="5EF56760" w:rsidR="005C3F08" w:rsidRPr="005C3F08" w:rsidRDefault="005C3F08" w:rsidP="002001AA">
            <w:pPr>
              <w:jc w:val="center"/>
              <w:rPr>
                <w:rFonts w:cs="Times New Roman"/>
                <w:color w:val="000000" w:themeColor="text1"/>
                <w:sz w:val="24"/>
                <w:szCs w:val="24"/>
                <w:lang w:val="ru-RU"/>
              </w:rPr>
            </w:pPr>
            <w:proofErr w:type="spellStart"/>
            <w:r w:rsidRPr="00233B21">
              <w:rPr>
                <w:rFonts w:cs="Times New Roman"/>
                <w:color w:val="000000" w:themeColor="text1"/>
                <w:sz w:val="22"/>
                <w:szCs w:val="22"/>
                <w:lang w:val="ru-RU"/>
              </w:rPr>
              <w:t>Облаштування</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вбиральні</w:t>
            </w:r>
            <w:proofErr w:type="spellEnd"/>
            <w:r w:rsidRPr="00233B21">
              <w:rPr>
                <w:rFonts w:cs="Times New Roman"/>
                <w:color w:val="000000" w:themeColor="text1"/>
                <w:sz w:val="22"/>
                <w:szCs w:val="22"/>
                <w:lang w:val="ru-RU"/>
              </w:rPr>
              <w:t xml:space="preserve"> та </w:t>
            </w:r>
            <w:proofErr w:type="spellStart"/>
            <w:r w:rsidRPr="00233B21">
              <w:rPr>
                <w:rFonts w:cs="Times New Roman"/>
                <w:color w:val="000000" w:themeColor="text1"/>
                <w:sz w:val="22"/>
                <w:szCs w:val="22"/>
                <w:lang w:val="ru-RU"/>
              </w:rPr>
              <w:t>ванної</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кімнати</w:t>
            </w:r>
            <w:proofErr w:type="spellEnd"/>
            <w:r w:rsidRPr="00233B21">
              <w:rPr>
                <w:rFonts w:cs="Times New Roman"/>
                <w:color w:val="000000" w:themeColor="text1"/>
                <w:sz w:val="22"/>
                <w:szCs w:val="22"/>
                <w:lang w:val="ru-RU"/>
              </w:rPr>
              <w:t xml:space="preserve"> для людей </w:t>
            </w:r>
            <w:proofErr w:type="spellStart"/>
            <w:r w:rsidRPr="00233B21">
              <w:rPr>
                <w:rFonts w:cs="Times New Roman"/>
                <w:color w:val="000000" w:themeColor="text1"/>
                <w:sz w:val="22"/>
                <w:szCs w:val="22"/>
                <w:lang w:val="ru-RU"/>
              </w:rPr>
              <w:t>похилого</w:t>
            </w:r>
            <w:proofErr w:type="spellEnd"/>
            <w:r w:rsidRPr="00233B21">
              <w:rPr>
                <w:rFonts w:cs="Times New Roman"/>
                <w:color w:val="000000" w:themeColor="text1"/>
                <w:sz w:val="22"/>
                <w:szCs w:val="22"/>
                <w:lang w:val="ru-RU"/>
              </w:rPr>
              <w:t xml:space="preserve"> </w:t>
            </w:r>
            <w:proofErr w:type="spellStart"/>
            <w:r w:rsidRPr="00233B21">
              <w:rPr>
                <w:rFonts w:cs="Times New Roman"/>
                <w:color w:val="000000" w:themeColor="text1"/>
                <w:sz w:val="22"/>
                <w:szCs w:val="22"/>
                <w:lang w:val="ru-RU"/>
              </w:rPr>
              <w:t>віку</w:t>
            </w:r>
            <w:proofErr w:type="spellEnd"/>
            <w:r w:rsidRPr="00233B21">
              <w:rPr>
                <w:rFonts w:cs="Times New Roman"/>
                <w:color w:val="000000" w:themeColor="text1"/>
                <w:sz w:val="22"/>
                <w:szCs w:val="22"/>
                <w:lang w:val="ru-RU"/>
              </w:rPr>
              <w:t xml:space="preserve"> та </w:t>
            </w:r>
            <w:proofErr w:type="spellStart"/>
            <w:r w:rsidRPr="00233B21">
              <w:rPr>
                <w:rFonts w:cs="Times New Roman"/>
                <w:color w:val="000000" w:themeColor="text1"/>
                <w:sz w:val="22"/>
                <w:szCs w:val="22"/>
                <w:lang w:val="ru-RU"/>
              </w:rPr>
              <w:t>осіб</w:t>
            </w:r>
            <w:proofErr w:type="spellEnd"/>
            <w:r w:rsidRPr="00233B21">
              <w:rPr>
                <w:rFonts w:cs="Times New Roman"/>
                <w:color w:val="000000" w:themeColor="text1"/>
                <w:sz w:val="22"/>
                <w:szCs w:val="22"/>
                <w:lang w:val="ru-RU"/>
              </w:rPr>
              <w:t xml:space="preserve"> з </w:t>
            </w:r>
            <w:proofErr w:type="spellStart"/>
            <w:r w:rsidRPr="00233B21">
              <w:rPr>
                <w:rFonts w:cs="Times New Roman"/>
                <w:color w:val="000000" w:themeColor="text1"/>
                <w:sz w:val="22"/>
                <w:szCs w:val="22"/>
                <w:lang w:val="ru-RU"/>
              </w:rPr>
              <w:t>інвалідністю</w:t>
            </w:r>
            <w:proofErr w:type="spellEnd"/>
            <w:r w:rsidRPr="00233B21">
              <w:rPr>
                <w:rFonts w:cs="Times New Roman"/>
                <w:color w:val="000000" w:themeColor="text1"/>
                <w:sz w:val="22"/>
                <w:szCs w:val="22"/>
                <w:lang w:val="ru-RU"/>
              </w:rPr>
              <w:t xml:space="preserve"> в КУ «Центр </w:t>
            </w:r>
            <w:proofErr w:type="spellStart"/>
            <w:r w:rsidRPr="00233B21">
              <w:rPr>
                <w:rFonts w:cs="Times New Roman"/>
                <w:color w:val="000000" w:themeColor="text1"/>
                <w:sz w:val="22"/>
                <w:szCs w:val="22"/>
                <w:lang w:val="ru-RU"/>
              </w:rPr>
              <w:t>соціальних</w:t>
            </w:r>
            <w:proofErr w:type="spellEnd"/>
            <w:r w:rsidRPr="00233B21">
              <w:rPr>
                <w:rFonts w:cs="Times New Roman"/>
                <w:color w:val="000000" w:themeColor="text1"/>
                <w:sz w:val="22"/>
                <w:szCs w:val="22"/>
                <w:lang w:val="ru-RU"/>
              </w:rPr>
              <w:t xml:space="preserve"> служб…»</w:t>
            </w:r>
          </w:p>
        </w:tc>
        <w:tc>
          <w:tcPr>
            <w:tcW w:w="4394" w:type="dxa"/>
          </w:tcPr>
          <w:p w14:paraId="79EBF410" w14:textId="078BB37B" w:rsidR="005C3F08" w:rsidRPr="005C3F08" w:rsidRDefault="005C3F08" w:rsidP="002001AA">
            <w:pPr>
              <w:jc w:val="center"/>
              <w:rPr>
                <w:rFonts w:cs="Times New Roman"/>
                <w:color w:val="000000" w:themeColor="text1"/>
                <w:sz w:val="24"/>
                <w:szCs w:val="24"/>
                <w:lang w:val="ru-RU"/>
              </w:rPr>
            </w:pPr>
            <w:proofErr w:type="spellStart"/>
            <w:r w:rsidRPr="00233B21">
              <w:rPr>
                <w:rFonts w:cs="Times New Roman"/>
                <w:color w:val="000000" w:themeColor="text1"/>
                <w:sz w:val="22"/>
                <w:szCs w:val="22"/>
                <w:lang w:val="ru-RU"/>
              </w:rPr>
              <w:t>Мінігрант</w:t>
            </w:r>
            <w:proofErr w:type="spellEnd"/>
            <w:r w:rsidRPr="00233B21">
              <w:rPr>
                <w:rFonts w:cs="Times New Roman"/>
                <w:color w:val="000000" w:themeColor="text1"/>
                <w:sz w:val="22"/>
                <w:szCs w:val="22"/>
                <w:lang w:val="ru-RU"/>
              </w:rPr>
              <w:t xml:space="preserve"> Посольства ФРН в </w:t>
            </w:r>
            <w:proofErr w:type="spellStart"/>
            <w:r w:rsidRPr="00233B21">
              <w:rPr>
                <w:rFonts w:cs="Times New Roman"/>
                <w:color w:val="000000" w:themeColor="text1"/>
                <w:sz w:val="22"/>
                <w:szCs w:val="22"/>
                <w:lang w:val="ru-RU"/>
              </w:rPr>
              <w:t>Україні</w:t>
            </w:r>
            <w:proofErr w:type="spellEnd"/>
          </w:p>
        </w:tc>
        <w:tc>
          <w:tcPr>
            <w:tcW w:w="1411" w:type="dxa"/>
          </w:tcPr>
          <w:p w14:paraId="6BFEF8DB" w14:textId="157134DA" w:rsidR="005C3F08" w:rsidRPr="005C3F08" w:rsidRDefault="005C3F08" w:rsidP="002001AA">
            <w:pPr>
              <w:jc w:val="center"/>
              <w:rPr>
                <w:rFonts w:cs="Times New Roman"/>
                <w:color w:val="000000" w:themeColor="text1"/>
                <w:sz w:val="24"/>
                <w:szCs w:val="24"/>
                <w:lang w:val="ru-RU"/>
              </w:rPr>
            </w:pPr>
            <w:r w:rsidRPr="00233B21">
              <w:rPr>
                <w:rFonts w:cs="Times New Roman"/>
                <w:color w:val="000000" w:themeColor="text1"/>
                <w:sz w:val="22"/>
                <w:szCs w:val="22"/>
                <w:lang w:val="ru-RU"/>
              </w:rPr>
              <w:t xml:space="preserve">310 000 </w:t>
            </w:r>
            <w:proofErr w:type="spellStart"/>
            <w:r w:rsidRPr="00233B21">
              <w:rPr>
                <w:rFonts w:cs="Times New Roman"/>
                <w:color w:val="000000" w:themeColor="text1"/>
                <w:sz w:val="22"/>
                <w:szCs w:val="22"/>
                <w:lang w:val="ru-RU"/>
              </w:rPr>
              <w:t>грн</w:t>
            </w:r>
            <w:proofErr w:type="spellEnd"/>
          </w:p>
        </w:tc>
      </w:tr>
    </w:tbl>
    <w:p w14:paraId="2C54A42E" w14:textId="77777777" w:rsidR="005B7ECC" w:rsidRDefault="005B7ECC" w:rsidP="00385401">
      <w:pPr>
        <w:ind w:firstLine="709"/>
        <w:rPr>
          <w:i/>
        </w:rPr>
      </w:pPr>
    </w:p>
    <w:p w14:paraId="198B3F00" w14:textId="025FB2A2" w:rsidR="00C41C46" w:rsidRDefault="00C41C46" w:rsidP="00385401">
      <w:pPr>
        <w:ind w:firstLine="709"/>
      </w:pPr>
      <w:r>
        <w:rPr>
          <w:i/>
        </w:rPr>
        <w:t xml:space="preserve">Житлово-комунальне господарство. </w:t>
      </w:r>
      <w:r>
        <w:t>У громаді в сфері надання житлово-комунальних послуг працюють три комунал</w:t>
      </w:r>
      <w:r w:rsidR="00B30D82">
        <w:t>ьні підприємства: ДП «Рогатин-Водоканал», КП «Благоустрій-Р», КП «</w:t>
      </w:r>
      <w:proofErr w:type="spellStart"/>
      <w:r w:rsidR="00B30D82">
        <w:t>Рогатинське</w:t>
      </w:r>
      <w:proofErr w:type="spellEnd"/>
      <w:r w:rsidR="00B30D82">
        <w:t xml:space="preserve"> будинкоуправління»</w:t>
      </w:r>
      <w:r>
        <w:t xml:space="preserve">. </w:t>
      </w:r>
    </w:p>
    <w:p w14:paraId="0DFCA59D" w14:textId="0D7E8B98" w:rsidR="00C41C46" w:rsidRDefault="00B30D82" w:rsidP="00385401">
      <w:pPr>
        <w:ind w:firstLine="709"/>
        <w:rPr>
          <w:color w:val="000000" w:themeColor="text1"/>
        </w:rPr>
      </w:pPr>
      <w:r w:rsidRPr="00C461E5">
        <w:rPr>
          <w:color w:val="000000" w:themeColor="text1"/>
        </w:rPr>
        <w:t>Основним видом діяльності ДП «Рогатин-Водоканал»</w:t>
      </w:r>
      <w:r w:rsidR="00C41C46" w:rsidRPr="00C461E5">
        <w:rPr>
          <w:color w:val="000000" w:themeColor="text1"/>
        </w:rPr>
        <w:t xml:space="preserve"> є забір, очищення та постачання води.</w:t>
      </w:r>
    </w:p>
    <w:p w14:paraId="4ABDF6D9" w14:textId="5D2A711A" w:rsidR="009B4843" w:rsidRDefault="009B4843" w:rsidP="00385401">
      <w:pPr>
        <w:ind w:firstLine="709"/>
        <w:rPr>
          <w:color w:val="000000" w:themeColor="text1"/>
        </w:rPr>
      </w:pPr>
    </w:p>
    <w:p w14:paraId="4041D786" w14:textId="397152C1" w:rsidR="009B4843" w:rsidRDefault="009B4843" w:rsidP="00385401">
      <w:pPr>
        <w:ind w:firstLine="709"/>
        <w:rPr>
          <w:color w:val="000000" w:themeColor="text1"/>
        </w:rPr>
      </w:pPr>
    </w:p>
    <w:p w14:paraId="4B809426" w14:textId="77777777" w:rsidR="009B4843" w:rsidRDefault="009B4843" w:rsidP="00385401">
      <w:pPr>
        <w:ind w:firstLine="709"/>
        <w:rPr>
          <w:color w:val="000000" w:themeColor="text1"/>
        </w:rPr>
      </w:pPr>
    </w:p>
    <w:p w14:paraId="4DD8A101" w14:textId="32BA4FED" w:rsidR="007F2773" w:rsidRPr="007F2773" w:rsidRDefault="007F2773" w:rsidP="007F2773">
      <w:pPr>
        <w:ind w:firstLine="709"/>
        <w:jc w:val="center"/>
        <w:rPr>
          <w:i/>
          <w:color w:val="000000" w:themeColor="text1"/>
        </w:rPr>
      </w:pPr>
      <w:r w:rsidRPr="007F2773">
        <w:rPr>
          <w:i/>
          <w:color w:val="000000" w:themeColor="text1"/>
        </w:rPr>
        <w:t>Показники діяльності ДП «Рогатин-Водоканал»</w:t>
      </w:r>
    </w:p>
    <w:tbl>
      <w:tblPr>
        <w:tblStyle w:val="61"/>
        <w:tblW w:w="9464" w:type="dxa"/>
        <w:tblLook w:val="04A0" w:firstRow="1" w:lastRow="0" w:firstColumn="1" w:lastColumn="0" w:noHBand="0" w:noVBand="1"/>
      </w:tblPr>
      <w:tblGrid>
        <w:gridCol w:w="769"/>
        <w:gridCol w:w="5463"/>
        <w:gridCol w:w="1701"/>
        <w:gridCol w:w="1531"/>
      </w:tblGrid>
      <w:tr w:rsidR="00FA56C1" w:rsidRPr="00FA56C1" w14:paraId="5F4E2FE7" w14:textId="77777777" w:rsidTr="005B7ECC">
        <w:tc>
          <w:tcPr>
            <w:tcW w:w="769" w:type="dxa"/>
          </w:tcPr>
          <w:p w14:paraId="7329B0C3"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lastRenderedPageBreak/>
              <w:t>№п/п</w:t>
            </w:r>
          </w:p>
        </w:tc>
        <w:tc>
          <w:tcPr>
            <w:tcW w:w="5463" w:type="dxa"/>
          </w:tcPr>
          <w:p w14:paraId="216F1351" w14:textId="3E65AFC2" w:rsidR="00FA56C1" w:rsidRPr="00FA56C1" w:rsidRDefault="00FA56C1" w:rsidP="008F50A1">
            <w:pPr>
              <w:jc w:val="center"/>
              <w:rPr>
                <w:rFonts w:cs="Times New Roman"/>
                <w:sz w:val="24"/>
                <w:szCs w:val="24"/>
                <w:lang w:eastAsia="uk-UA"/>
              </w:rPr>
            </w:pPr>
            <w:r w:rsidRPr="00FA56C1">
              <w:rPr>
                <w:rFonts w:cs="Times New Roman"/>
                <w:sz w:val="24"/>
                <w:szCs w:val="24"/>
                <w:lang w:eastAsia="uk-UA"/>
              </w:rPr>
              <w:t>Показники</w:t>
            </w:r>
          </w:p>
        </w:tc>
        <w:tc>
          <w:tcPr>
            <w:tcW w:w="1701" w:type="dxa"/>
          </w:tcPr>
          <w:p w14:paraId="3D44C23F" w14:textId="22293415" w:rsidR="00FA56C1" w:rsidRPr="00FA56C1" w:rsidRDefault="00FA56C1" w:rsidP="008F50A1">
            <w:pPr>
              <w:jc w:val="center"/>
              <w:rPr>
                <w:rFonts w:cs="Times New Roman"/>
                <w:sz w:val="24"/>
                <w:szCs w:val="24"/>
                <w:lang w:eastAsia="uk-UA"/>
              </w:rPr>
            </w:pPr>
            <w:r w:rsidRPr="00FA56C1">
              <w:rPr>
                <w:rFonts w:cs="Times New Roman"/>
                <w:sz w:val="24"/>
                <w:szCs w:val="24"/>
                <w:lang w:eastAsia="uk-UA"/>
              </w:rPr>
              <w:t>9</w:t>
            </w:r>
            <w:r w:rsidR="008F50A1">
              <w:rPr>
                <w:rFonts w:cs="Times New Roman"/>
                <w:sz w:val="24"/>
                <w:szCs w:val="24"/>
                <w:lang w:eastAsia="uk-UA"/>
              </w:rPr>
              <w:t xml:space="preserve"> </w:t>
            </w:r>
            <w:r w:rsidRPr="00FA56C1">
              <w:rPr>
                <w:rFonts w:cs="Times New Roman"/>
                <w:sz w:val="24"/>
                <w:szCs w:val="24"/>
                <w:lang w:eastAsia="uk-UA"/>
              </w:rPr>
              <w:t>міс.2024</w:t>
            </w:r>
            <w:r w:rsidR="008F50A1">
              <w:rPr>
                <w:rFonts w:cs="Times New Roman"/>
                <w:sz w:val="24"/>
                <w:szCs w:val="24"/>
                <w:lang w:eastAsia="uk-UA"/>
              </w:rPr>
              <w:t xml:space="preserve"> </w:t>
            </w:r>
            <w:r w:rsidR="005B7ECC">
              <w:rPr>
                <w:rFonts w:cs="Times New Roman"/>
                <w:sz w:val="24"/>
                <w:szCs w:val="24"/>
                <w:lang w:eastAsia="uk-UA"/>
              </w:rPr>
              <w:t>р</w:t>
            </w:r>
          </w:p>
        </w:tc>
        <w:tc>
          <w:tcPr>
            <w:tcW w:w="1531" w:type="dxa"/>
          </w:tcPr>
          <w:p w14:paraId="11DCD118" w14:textId="5CBA3CD6" w:rsidR="00FA56C1" w:rsidRPr="00FA56C1" w:rsidRDefault="00FA56C1" w:rsidP="008F50A1">
            <w:pPr>
              <w:jc w:val="center"/>
              <w:rPr>
                <w:rFonts w:cs="Times New Roman"/>
                <w:sz w:val="24"/>
                <w:szCs w:val="24"/>
                <w:lang w:eastAsia="uk-UA"/>
              </w:rPr>
            </w:pPr>
            <w:r w:rsidRPr="00FA56C1">
              <w:rPr>
                <w:rFonts w:cs="Times New Roman"/>
                <w:sz w:val="24"/>
                <w:szCs w:val="24"/>
                <w:lang w:eastAsia="uk-UA"/>
              </w:rPr>
              <w:t>9 міс. 2025</w:t>
            </w:r>
            <w:r w:rsidR="003C211D">
              <w:rPr>
                <w:rFonts w:cs="Times New Roman"/>
                <w:sz w:val="24"/>
                <w:szCs w:val="24"/>
                <w:lang w:eastAsia="uk-UA"/>
              </w:rPr>
              <w:t xml:space="preserve"> </w:t>
            </w:r>
            <w:r w:rsidR="005B7ECC">
              <w:rPr>
                <w:rFonts w:cs="Times New Roman"/>
                <w:sz w:val="24"/>
                <w:szCs w:val="24"/>
                <w:lang w:eastAsia="uk-UA"/>
              </w:rPr>
              <w:t>р</w:t>
            </w:r>
          </w:p>
        </w:tc>
      </w:tr>
      <w:tr w:rsidR="00FA56C1" w:rsidRPr="00FA56C1" w14:paraId="0E698A0C" w14:textId="77777777" w:rsidTr="005B7ECC">
        <w:trPr>
          <w:trHeight w:val="298"/>
        </w:trPr>
        <w:tc>
          <w:tcPr>
            <w:tcW w:w="769" w:type="dxa"/>
          </w:tcPr>
          <w:p w14:paraId="559094DF"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w:t>
            </w:r>
          </w:p>
        </w:tc>
        <w:tc>
          <w:tcPr>
            <w:tcW w:w="5463" w:type="dxa"/>
          </w:tcPr>
          <w:p w14:paraId="218BCCC4" w14:textId="02A2D2C8" w:rsidR="00FA56C1" w:rsidRPr="00FA56C1" w:rsidRDefault="008F50A1" w:rsidP="008F50A1">
            <w:pPr>
              <w:tabs>
                <w:tab w:val="left" w:pos="1260"/>
              </w:tabs>
              <w:contextualSpacing/>
              <w:jc w:val="center"/>
              <w:rPr>
                <w:rFonts w:cs="Times New Roman"/>
                <w:sz w:val="24"/>
                <w:szCs w:val="24"/>
                <w:lang w:eastAsia="uk-UA"/>
              </w:rPr>
            </w:pPr>
            <w:r>
              <w:rPr>
                <w:rFonts w:cs="Times New Roman"/>
                <w:sz w:val="24"/>
                <w:szCs w:val="24"/>
                <w:lang w:eastAsia="uk-UA"/>
              </w:rPr>
              <w:t>Кількість споживачів (водопостачання і водовідведення)</w:t>
            </w:r>
          </w:p>
        </w:tc>
        <w:tc>
          <w:tcPr>
            <w:tcW w:w="1701" w:type="dxa"/>
          </w:tcPr>
          <w:p w14:paraId="0B3B37E6"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3015</w:t>
            </w:r>
          </w:p>
        </w:tc>
        <w:tc>
          <w:tcPr>
            <w:tcW w:w="1531" w:type="dxa"/>
          </w:tcPr>
          <w:p w14:paraId="79DC2AF9"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3035</w:t>
            </w:r>
          </w:p>
        </w:tc>
      </w:tr>
      <w:tr w:rsidR="00FA56C1" w:rsidRPr="00FA56C1" w14:paraId="522D4198" w14:textId="77777777" w:rsidTr="005B7ECC">
        <w:trPr>
          <w:trHeight w:val="70"/>
        </w:trPr>
        <w:tc>
          <w:tcPr>
            <w:tcW w:w="769" w:type="dxa"/>
          </w:tcPr>
          <w:p w14:paraId="01E19DF1"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2</w:t>
            </w:r>
          </w:p>
        </w:tc>
        <w:tc>
          <w:tcPr>
            <w:tcW w:w="5463" w:type="dxa"/>
          </w:tcPr>
          <w:p w14:paraId="4774E724" w14:textId="6523C615" w:rsidR="00FA56C1" w:rsidRPr="00FA56C1" w:rsidRDefault="00FA56C1" w:rsidP="008F50A1">
            <w:pPr>
              <w:jc w:val="center"/>
              <w:rPr>
                <w:rFonts w:cs="Times New Roman"/>
                <w:sz w:val="24"/>
                <w:szCs w:val="24"/>
                <w:lang w:eastAsia="uk-UA"/>
              </w:rPr>
            </w:pPr>
            <w:proofErr w:type="spellStart"/>
            <w:r w:rsidRPr="00FA56C1">
              <w:rPr>
                <w:rFonts w:cs="Times New Roman"/>
                <w:sz w:val="24"/>
                <w:szCs w:val="24"/>
                <w:lang w:eastAsia="uk-UA"/>
              </w:rPr>
              <w:t>Піднято</w:t>
            </w:r>
            <w:proofErr w:type="spellEnd"/>
            <w:r w:rsidRPr="00FA56C1">
              <w:rPr>
                <w:rFonts w:cs="Times New Roman"/>
                <w:sz w:val="24"/>
                <w:szCs w:val="24"/>
                <w:lang w:eastAsia="uk-UA"/>
              </w:rPr>
              <w:t xml:space="preserve"> води, тис.</w:t>
            </w:r>
            <w:r w:rsidR="003C211D">
              <w:rPr>
                <w:rFonts w:cs="Times New Roman"/>
                <w:sz w:val="24"/>
                <w:szCs w:val="24"/>
                <w:lang w:eastAsia="uk-UA"/>
              </w:rPr>
              <w:t xml:space="preserve"> </w:t>
            </w:r>
            <w:r w:rsidRPr="00FA56C1">
              <w:rPr>
                <w:rFonts w:cs="Times New Roman"/>
                <w:sz w:val="24"/>
                <w:szCs w:val="24"/>
                <w:lang w:eastAsia="uk-UA"/>
              </w:rPr>
              <w:t>м.</w:t>
            </w:r>
            <w:r w:rsidR="003C211D">
              <w:rPr>
                <w:rFonts w:cs="Times New Roman"/>
                <w:sz w:val="24"/>
                <w:szCs w:val="24"/>
                <w:lang w:eastAsia="uk-UA"/>
              </w:rPr>
              <w:t xml:space="preserve"> </w:t>
            </w:r>
            <w:r w:rsidRPr="00FA56C1">
              <w:rPr>
                <w:rFonts w:cs="Times New Roman"/>
                <w:sz w:val="24"/>
                <w:szCs w:val="24"/>
                <w:lang w:eastAsia="uk-UA"/>
              </w:rPr>
              <w:t>куб.</w:t>
            </w:r>
          </w:p>
        </w:tc>
        <w:tc>
          <w:tcPr>
            <w:tcW w:w="1701" w:type="dxa"/>
          </w:tcPr>
          <w:p w14:paraId="6AD41995"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148,9</w:t>
            </w:r>
          </w:p>
        </w:tc>
        <w:tc>
          <w:tcPr>
            <w:tcW w:w="1531" w:type="dxa"/>
          </w:tcPr>
          <w:p w14:paraId="65E6613D"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155,6</w:t>
            </w:r>
          </w:p>
        </w:tc>
      </w:tr>
      <w:tr w:rsidR="00FA56C1" w:rsidRPr="00FA56C1" w14:paraId="25B693C6" w14:textId="77777777" w:rsidTr="005B7ECC">
        <w:trPr>
          <w:trHeight w:val="70"/>
        </w:trPr>
        <w:tc>
          <w:tcPr>
            <w:tcW w:w="769" w:type="dxa"/>
          </w:tcPr>
          <w:p w14:paraId="2D3A354B" w14:textId="5E1478B8" w:rsidR="00FA56C1" w:rsidRPr="00FA56C1" w:rsidRDefault="00FA56C1" w:rsidP="008F50A1">
            <w:pPr>
              <w:jc w:val="center"/>
              <w:rPr>
                <w:rFonts w:cs="Times New Roman"/>
                <w:sz w:val="24"/>
                <w:szCs w:val="24"/>
                <w:lang w:eastAsia="uk-UA"/>
              </w:rPr>
            </w:pPr>
            <w:r w:rsidRPr="00FA56C1">
              <w:rPr>
                <w:rFonts w:cs="Times New Roman"/>
                <w:sz w:val="24"/>
                <w:szCs w:val="24"/>
                <w:lang w:eastAsia="uk-UA"/>
              </w:rPr>
              <w:t>3</w:t>
            </w:r>
          </w:p>
        </w:tc>
        <w:tc>
          <w:tcPr>
            <w:tcW w:w="5463" w:type="dxa"/>
          </w:tcPr>
          <w:p w14:paraId="2D1B4641" w14:textId="4AF63E06" w:rsidR="00FA56C1" w:rsidRPr="00FA56C1" w:rsidRDefault="00FA56C1" w:rsidP="008F50A1">
            <w:pPr>
              <w:jc w:val="center"/>
              <w:rPr>
                <w:rFonts w:cs="Times New Roman"/>
                <w:sz w:val="24"/>
                <w:szCs w:val="24"/>
                <w:lang w:eastAsia="uk-UA"/>
              </w:rPr>
            </w:pPr>
            <w:proofErr w:type="spellStart"/>
            <w:r w:rsidRPr="00FA56C1">
              <w:rPr>
                <w:rFonts w:cs="Times New Roman"/>
                <w:sz w:val="24"/>
                <w:szCs w:val="24"/>
                <w:lang w:eastAsia="uk-UA"/>
              </w:rPr>
              <w:t>Пропущено</w:t>
            </w:r>
            <w:proofErr w:type="spellEnd"/>
            <w:r w:rsidRPr="00FA56C1">
              <w:rPr>
                <w:rFonts w:cs="Times New Roman"/>
                <w:sz w:val="24"/>
                <w:szCs w:val="24"/>
                <w:lang w:eastAsia="uk-UA"/>
              </w:rPr>
              <w:t xml:space="preserve"> стічних вод, тис.</w:t>
            </w:r>
            <w:r w:rsidR="003C211D">
              <w:rPr>
                <w:rFonts w:cs="Times New Roman"/>
                <w:sz w:val="24"/>
                <w:szCs w:val="24"/>
                <w:lang w:eastAsia="uk-UA"/>
              </w:rPr>
              <w:t xml:space="preserve"> </w:t>
            </w:r>
            <w:r w:rsidRPr="00FA56C1">
              <w:rPr>
                <w:rFonts w:cs="Times New Roman"/>
                <w:sz w:val="24"/>
                <w:szCs w:val="24"/>
                <w:lang w:eastAsia="uk-UA"/>
              </w:rPr>
              <w:t>м.</w:t>
            </w:r>
            <w:r w:rsidR="003C211D">
              <w:rPr>
                <w:rFonts w:cs="Times New Roman"/>
                <w:sz w:val="24"/>
                <w:szCs w:val="24"/>
                <w:lang w:eastAsia="uk-UA"/>
              </w:rPr>
              <w:t xml:space="preserve"> </w:t>
            </w:r>
            <w:r w:rsidRPr="00FA56C1">
              <w:rPr>
                <w:rFonts w:cs="Times New Roman"/>
                <w:sz w:val="24"/>
                <w:szCs w:val="24"/>
                <w:lang w:eastAsia="uk-UA"/>
              </w:rPr>
              <w:t>куб.</w:t>
            </w:r>
          </w:p>
        </w:tc>
        <w:tc>
          <w:tcPr>
            <w:tcW w:w="1701" w:type="dxa"/>
          </w:tcPr>
          <w:p w14:paraId="0A62F472"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73,2</w:t>
            </w:r>
          </w:p>
        </w:tc>
        <w:tc>
          <w:tcPr>
            <w:tcW w:w="1531" w:type="dxa"/>
          </w:tcPr>
          <w:p w14:paraId="1148822C" w14:textId="77777777" w:rsidR="00FA56C1" w:rsidRPr="00FA56C1" w:rsidRDefault="00FA56C1" w:rsidP="008F50A1">
            <w:pPr>
              <w:jc w:val="center"/>
              <w:rPr>
                <w:rFonts w:cs="Times New Roman"/>
                <w:sz w:val="24"/>
                <w:szCs w:val="24"/>
                <w:lang w:eastAsia="uk-UA"/>
              </w:rPr>
            </w:pPr>
            <w:r w:rsidRPr="00FA56C1">
              <w:rPr>
                <w:rFonts w:cs="Times New Roman"/>
                <w:sz w:val="24"/>
                <w:szCs w:val="24"/>
                <w:lang w:eastAsia="uk-UA"/>
              </w:rPr>
              <w:t>84,1</w:t>
            </w:r>
          </w:p>
        </w:tc>
      </w:tr>
    </w:tbl>
    <w:p w14:paraId="78128FB2" w14:textId="6618D86F" w:rsidR="00484673" w:rsidRDefault="00484673" w:rsidP="008F50A1">
      <w:pPr>
        <w:rPr>
          <w:color w:val="000000" w:themeColor="text1"/>
        </w:rPr>
      </w:pPr>
    </w:p>
    <w:p w14:paraId="514D1413" w14:textId="77777777" w:rsidR="00875A9C" w:rsidRDefault="00CD0E2E" w:rsidP="00CD0E2E">
      <w:pPr>
        <w:ind w:firstLine="709"/>
        <w:rPr>
          <w:color w:val="000000" w:themeColor="text1"/>
        </w:rPr>
      </w:pPr>
      <w:r w:rsidRPr="00CD0E2E">
        <w:rPr>
          <w:color w:val="000000" w:themeColor="text1"/>
        </w:rPr>
        <w:t xml:space="preserve">За 9 місяців 2025 року підприємство підняло 155,6 тис. м³ води та переробило 84,1 тис. м³ стічних вод; обслуговується 3 035 абонентів. За звітний період підготовлено </w:t>
      </w:r>
      <w:proofErr w:type="spellStart"/>
      <w:r w:rsidRPr="00CD0E2E">
        <w:rPr>
          <w:color w:val="000000" w:themeColor="text1"/>
        </w:rPr>
        <w:t>проєктно</w:t>
      </w:r>
      <w:proofErr w:type="spellEnd"/>
      <w:r w:rsidRPr="00CD0E2E">
        <w:rPr>
          <w:color w:val="000000" w:themeColor="text1"/>
        </w:rPr>
        <w:t xml:space="preserve">-кошторисну документацію на реконструкцію систем електропостачання головної </w:t>
      </w:r>
      <w:proofErr w:type="spellStart"/>
      <w:r w:rsidRPr="00CD0E2E">
        <w:rPr>
          <w:color w:val="000000" w:themeColor="text1"/>
        </w:rPr>
        <w:t>каналізаційно</w:t>
      </w:r>
      <w:proofErr w:type="spellEnd"/>
      <w:r w:rsidRPr="00CD0E2E">
        <w:rPr>
          <w:color w:val="000000" w:themeColor="text1"/>
        </w:rPr>
        <w:t xml:space="preserve">-насосної станції шляхом встановлення гібридної сонячної електростанції на суму 92,0 тис. грн; придбано та встановлено електролічильники з програмним забезпеченням на 43,5 тис. грн; виконано інженерно-геодезичні та інженерно-геологічні вишукування на 43,0 тис. грн. </w:t>
      </w:r>
    </w:p>
    <w:p w14:paraId="530C42B1" w14:textId="77777777" w:rsidR="00875A9C" w:rsidRDefault="00CD0E2E" w:rsidP="00CD0E2E">
      <w:pPr>
        <w:ind w:firstLine="709"/>
        <w:rPr>
          <w:color w:val="000000" w:themeColor="text1"/>
        </w:rPr>
      </w:pPr>
      <w:r w:rsidRPr="00CD0E2E">
        <w:rPr>
          <w:color w:val="000000" w:themeColor="text1"/>
        </w:rPr>
        <w:t xml:space="preserve">У сфері водопостачання проведено реконструкцію водопроводу на вулиці Липовій із заміною поліетиленових труб і засувок діаметром 110 мм, збудовано новий водопровід на вулиці Тичини довжиною 130 м, діаметром 50 мм, замінено аварійну ділянку водопроводу на вулиці Шевченка довжиною 200 м, діаметром 25 мм, відремонтовано 3 водопровідні колодязі із заміною люків. </w:t>
      </w:r>
    </w:p>
    <w:p w14:paraId="49B9E11F" w14:textId="757CE28D" w:rsidR="00CD0E2E" w:rsidRPr="00CD0E2E" w:rsidRDefault="00CD0E2E" w:rsidP="00CD0E2E">
      <w:pPr>
        <w:ind w:firstLine="709"/>
        <w:rPr>
          <w:color w:val="000000" w:themeColor="text1"/>
        </w:rPr>
      </w:pPr>
      <w:r w:rsidRPr="00CD0E2E">
        <w:rPr>
          <w:color w:val="000000" w:themeColor="text1"/>
        </w:rPr>
        <w:t xml:space="preserve">У сфері водовідведення замінено аварійні ділянки каналізаційного </w:t>
      </w:r>
      <w:proofErr w:type="spellStart"/>
      <w:r w:rsidRPr="00CD0E2E">
        <w:rPr>
          <w:color w:val="000000" w:themeColor="text1"/>
        </w:rPr>
        <w:t>колектора</w:t>
      </w:r>
      <w:proofErr w:type="spellEnd"/>
      <w:r w:rsidRPr="00CD0E2E">
        <w:rPr>
          <w:color w:val="000000" w:themeColor="text1"/>
        </w:rPr>
        <w:t xml:space="preserve"> на вулиці Шашкевича довжиною 102 м, діаметром 200 мм, на вулиці Галицькій довжиною 102 м, діаметром 160 мм, і на вулиці Грушевського довжиною 14 м, діаметром 160 мм; замінено аварійний каналізаційний колодязь на вулиці Липовій, 32; виконано ремонт і відновлення лотків первинного та вторинного відстійників на очисних спорудах.</w:t>
      </w:r>
    </w:p>
    <w:p w14:paraId="48272AD1" w14:textId="2BD73CA7" w:rsidR="00E505E8" w:rsidRPr="001C3006" w:rsidRDefault="00CD0E2E" w:rsidP="001C3006">
      <w:pPr>
        <w:ind w:firstLine="709"/>
        <w:rPr>
          <w:color w:val="000000" w:themeColor="text1"/>
        </w:rPr>
      </w:pPr>
      <w:r w:rsidRPr="00CD0E2E">
        <w:rPr>
          <w:color w:val="000000" w:themeColor="text1"/>
        </w:rPr>
        <w:t>Основною діяльністю КП «</w:t>
      </w:r>
      <w:proofErr w:type="spellStart"/>
      <w:r w:rsidRPr="00CD0E2E">
        <w:rPr>
          <w:color w:val="000000" w:themeColor="text1"/>
        </w:rPr>
        <w:t>Рогатинське</w:t>
      </w:r>
      <w:proofErr w:type="spellEnd"/>
      <w:r w:rsidRPr="00CD0E2E">
        <w:rPr>
          <w:color w:val="000000" w:themeColor="text1"/>
        </w:rPr>
        <w:t xml:space="preserve"> будинкоуправління» є надання послуг з утримання та ремонту житлового фонду, вивезення твердих побутових відходів, вивезення рідких побутових відходів, надання в оренду власного нерухомого та рухомого майна, обстеження </w:t>
      </w:r>
      <w:proofErr w:type="spellStart"/>
      <w:r w:rsidRPr="00CD0E2E">
        <w:rPr>
          <w:color w:val="000000" w:themeColor="text1"/>
        </w:rPr>
        <w:t>димовентиляційних</w:t>
      </w:r>
      <w:proofErr w:type="spellEnd"/>
      <w:r w:rsidRPr="00CD0E2E">
        <w:rPr>
          <w:color w:val="000000" w:themeColor="text1"/>
        </w:rPr>
        <w:t xml:space="preserve"> каналів, надання послуг вишкою, </w:t>
      </w:r>
      <w:r w:rsidR="00E505E8">
        <w:rPr>
          <w:color w:val="000000" w:themeColor="text1"/>
        </w:rPr>
        <w:t xml:space="preserve">надання послуг з обрізки дерев. </w:t>
      </w:r>
      <w:r w:rsidR="00E505E8" w:rsidRPr="00E505E8">
        <w:rPr>
          <w:color w:val="000000" w:themeColor="text1"/>
        </w:rPr>
        <w:t xml:space="preserve">Контейнерне господарство налічує 400 </w:t>
      </w:r>
      <w:r w:rsidR="00E505E8">
        <w:rPr>
          <w:color w:val="000000" w:themeColor="text1"/>
        </w:rPr>
        <w:t xml:space="preserve">контейнерів для збирання ТПВ. У </w:t>
      </w:r>
      <w:r w:rsidR="00E505E8" w:rsidRPr="00E505E8">
        <w:rPr>
          <w:color w:val="000000" w:themeColor="text1"/>
        </w:rPr>
        <w:t xml:space="preserve">2025 році придбано 25 контейнерів на суму 180,0 </w:t>
      </w:r>
      <w:proofErr w:type="spellStart"/>
      <w:r w:rsidR="00E505E8" w:rsidRPr="00E505E8">
        <w:rPr>
          <w:color w:val="000000" w:themeColor="text1"/>
        </w:rPr>
        <w:t>тис.грн</w:t>
      </w:r>
      <w:proofErr w:type="spellEnd"/>
      <w:r w:rsidR="00E505E8" w:rsidRPr="00E505E8">
        <w:rPr>
          <w:color w:val="000000" w:themeColor="text1"/>
        </w:rPr>
        <w:t>. за кошти обласного</w:t>
      </w:r>
      <w:r w:rsidR="00E505E8">
        <w:rPr>
          <w:color w:val="000000" w:themeColor="text1"/>
        </w:rPr>
        <w:t xml:space="preserve"> </w:t>
      </w:r>
      <w:r w:rsidR="00E505E8" w:rsidRPr="00E505E8">
        <w:rPr>
          <w:color w:val="000000" w:themeColor="text1"/>
        </w:rPr>
        <w:t xml:space="preserve">бюджету. У поточному році відремонтовано 78 контейнерів. Послугами зі збирання та вивезення побутових відходів охоплено 27,7 </w:t>
      </w:r>
      <w:proofErr w:type="spellStart"/>
      <w:r w:rsidR="00E505E8" w:rsidRPr="00E505E8">
        <w:rPr>
          <w:color w:val="000000" w:themeColor="text1"/>
        </w:rPr>
        <w:t>тис.осіб</w:t>
      </w:r>
      <w:proofErr w:type="spellEnd"/>
      <w:r w:rsidR="00E505E8" w:rsidRPr="00E505E8">
        <w:rPr>
          <w:color w:val="000000" w:themeColor="text1"/>
        </w:rPr>
        <w:t xml:space="preserve"> або 90,8% населення,  частковим роздільним збиран</w:t>
      </w:r>
      <w:r w:rsidR="00570C5E">
        <w:rPr>
          <w:color w:val="000000" w:themeColor="text1"/>
        </w:rPr>
        <w:t>ням охоплено 6 тис. осіб або 19,2</w:t>
      </w:r>
      <w:r w:rsidR="00E505E8" w:rsidRPr="00E505E8">
        <w:rPr>
          <w:color w:val="000000" w:themeColor="text1"/>
        </w:rPr>
        <w:t>% населення.</w:t>
      </w:r>
    </w:p>
    <w:p w14:paraId="12E9F892" w14:textId="509FFB2F" w:rsidR="00681EEC" w:rsidRPr="005B7ECC" w:rsidRDefault="00D04F3D" w:rsidP="001C3006">
      <w:pPr>
        <w:ind w:firstLine="709"/>
        <w:rPr>
          <w:color w:val="000000" w:themeColor="text1"/>
        </w:rPr>
      </w:pPr>
      <w:r>
        <w:t>КП</w:t>
      </w:r>
      <w:r w:rsidR="00681EEC" w:rsidRPr="00681EEC">
        <w:t xml:space="preserve"> «Благоустрій - Р»</w:t>
      </w:r>
      <w:r w:rsidR="008941BC">
        <w:t xml:space="preserve"> </w:t>
      </w:r>
      <w:r w:rsidR="008941BC" w:rsidRPr="008941BC">
        <w:t>забезпечує належний санітарний стан та благоустрій території громади.</w:t>
      </w:r>
      <w:r w:rsidR="008941BC">
        <w:t xml:space="preserve"> </w:t>
      </w:r>
      <w:r w:rsidR="008941BC" w:rsidRPr="008941BC">
        <w:t xml:space="preserve">Упродовж 2025 року </w:t>
      </w:r>
      <w:r w:rsidR="008941BC">
        <w:t>КП</w:t>
      </w:r>
      <w:r w:rsidR="008941BC" w:rsidRPr="008941BC">
        <w:t xml:space="preserve"> «Благоустрій-Р» було здійснено комплекс робіт з утримання та покращення інфраструктури Рогатинської </w:t>
      </w:r>
      <w:r w:rsidR="008941BC">
        <w:t>МТГ</w:t>
      </w:r>
      <w:r w:rsidR="008941BC" w:rsidRPr="008941BC">
        <w:t xml:space="preserve">, </w:t>
      </w:r>
      <w:r w:rsidR="008941BC" w:rsidRPr="005B7ECC">
        <w:rPr>
          <w:color w:val="000000" w:themeColor="text1"/>
        </w:rPr>
        <w:t>зокрема:</w:t>
      </w:r>
    </w:p>
    <w:p w14:paraId="18BDC73B" w14:textId="31D6F8D1" w:rsidR="00E85864" w:rsidRPr="005B7ECC" w:rsidRDefault="0033511A" w:rsidP="002D6CA4">
      <w:pPr>
        <w:pStyle w:val="ae"/>
        <w:numPr>
          <w:ilvl w:val="0"/>
          <w:numId w:val="4"/>
        </w:numPr>
        <w:ind w:left="0" w:firstLine="709"/>
        <w:jc w:val="both"/>
        <w:rPr>
          <w:i/>
          <w:color w:val="000000" w:themeColor="text1"/>
          <w:sz w:val="28"/>
          <w:lang w:val="ru-RU"/>
        </w:rPr>
      </w:pPr>
      <w:r w:rsidRPr="005B7ECC">
        <w:rPr>
          <w:color w:val="000000" w:themeColor="text1"/>
          <w:sz w:val="28"/>
        </w:rPr>
        <w:t>дорожньо-мостове господарство</w:t>
      </w:r>
      <w:r w:rsidRPr="005B7ECC">
        <w:rPr>
          <w:i/>
          <w:color w:val="000000" w:themeColor="text1"/>
          <w:sz w:val="28"/>
        </w:rPr>
        <w:t>.</w:t>
      </w:r>
      <w:r w:rsidR="00E85111" w:rsidRPr="005B7ECC">
        <w:rPr>
          <w:color w:val="000000" w:themeColor="text1"/>
          <w:sz w:val="28"/>
        </w:rPr>
        <w:t xml:space="preserve"> </w:t>
      </w:r>
      <w:r w:rsidR="00E85864" w:rsidRPr="005B7ECC">
        <w:rPr>
          <w:color w:val="000000" w:themeColor="text1"/>
          <w:sz w:val="28"/>
        </w:rPr>
        <w:t xml:space="preserve">Упродовж 9 місяців 2025 року в сфері дорожньо-мостового господарства виконано поточний ремонт </w:t>
      </w:r>
      <w:proofErr w:type="spellStart"/>
      <w:r w:rsidR="00E85864" w:rsidRPr="005B7ECC">
        <w:rPr>
          <w:color w:val="000000" w:themeColor="text1"/>
          <w:sz w:val="28"/>
        </w:rPr>
        <w:t>дорожньо</w:t>
      </w:r>
      <w:proofErr w:type="spellEnd"/>
      <w:r w:rsidR="00E85864" w:rsidRPr="005B7ECC">
        <w:rPr>
          <w:color w:val="000000" w:themeColor="text1"/>
          <w:sz w:val="28"/>
        </w:rPr>
        <w:t xml:space="preserve">-вуличної мережі м. Рогатина на вулицях Липова, Коновальця, Лесі Українки, Зарічна, Тичини, </w:t>
      </w:r>
      <w:proofErr w:type="spellStart"/>
      <w:r w:rsidR="00E85864" w:rsidRPr="005B7ECC">
        <w:rPr>
          <w:color w:val="000000" w:themeColor="text1"/>
          <w:sz w:val="28"/>
        </w:rPr>
        <w:t>Турянського</w:t>
      </w:r>
      <w:proofErr w:type="spellEnd"/>
      <w:r w:rsidR="00E85864" w:rsidRPr="005B7ECC">
        <w:rPr>
          <w:color w:val="000000" w:themeColor="text1"/>
          <w:sz w:val="28"/>
        </w:rPr>
        <w:t>, Крип’якевича,</w:t>
      </w:r>
      <w:r w:rsidR="00451A38" w:rsidRPr="005B7ECC">
        <w:rPr>
          <w:color w:val="000000" w:themeColor="text1"/>
          <w:sz w:val="28"/>
        </w:rPr>
        <w:t xml:space="preserve"> </w:t>
      </w:r>
      <w:proofErr w:type="spellStart"/>
      <w:r w:rsidR="00451A38" w:rsidRPr="005B7ECC">
        <w:rPr>
          <w:color w:val="000000" w:themeColor="text1"/>
          <w:sz w:val="28"/>
        </w:rPr>
        <w:t>Кудрика</w:t>
      </w:r>
      <w:proofErr w:type="spellEnd"/>
      <w:r w:rsidR="00451A38" w:rsidRPr="005B7ECC">
        <w:rPr>
          <w:color w:val="000000" w:themeColor="text1"/>
          <w:sz w:val="28"/>
        </w:rPr>
        <w:t>, Шашкевича на суму 322</w:t>
      </w:r>
      <w:r w:rsidR="00E85864" w:rsidRPr="005B7ECC">
        <w:rPr>
          <w:color w:val="000000" w:themeColor="text1"/>
          <w:sz w:val="28"/>
        </w:rPr>
        <w:t xml:space="preserve">563 грн. Для ремонту сільських вулиць та під’їздів до кладовищ у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округах закуплено щебінь вапняк у кількості 2 650 </w:t>
      </w:r>
      <w:proofErr w:type="spellStart"/>
      <w:r w:rsidR="00E85864" w:rsidRPr="005B7ECC">
        <w:rPr>
          <w:color w:val="000000" w:themeColor="text1"/>
          <w:sz w:val="28"/>
        </w:rPr>
        <w:t>тонн</w:t>
      </w:r>
      <w:proofErr w:type="spellEnd"/>
      <w:r w:rsidR="00E85864" w:rsidRPr="005B7ECC">
        <w:rPr>
          <w:color w:val="000000" w:themeColor="text1"/>
          <w:sz w:val="28"/>
        </w:rPr>
        <w:t xml:space="preserve"> на суму </w:t>
      </w:r>
      <w:r w:rsidR="00E85864" w:rsidRPr="005B7ECC">
        <w:rPr>
          <w:color w:val="000000" w:themeColor="text1"/>
          <w:sz w:val="28"/>
        </w:rPr>
        <w:lastRenderedPageBreak/>
        <w:t xml:space="preserve">1 328 208 грн. Для профілювання доріг і вулиць міста та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округів замовлено послуги автогрейдера на 392,9 тис. грн. Проведено очищення канав у селах </w:t>
      </w:r>
      <w:proofErr w:type="spellStart"/>
      <w:r w:rsidR="00E85864" w:rsidRPr="005B7ECC">
        <w:rPr>
          <w:color w:val="000000" w:themeColor="text1"/>
          <w:sz w:val="28"/>
        </w:rPr>
        <w:t>Жовчів</w:t>
      </w:r>
      <w:proofErr w:type="spellEnd"/>
      <w:r w:rsidR="00E85864" w:rsidRPr="005B7ECC">
        <w:rPr>
          <w:color w:val="000000" w:themeColor="text1"/>
          <w:sz w:val="28"/>
        </w:rPr>
        <w:t xml:space="preserve">, Добринів, Лучинці, </w:t>
      </w:r>
      <w:proofErr w:type="spellStart"/>
      <w:r w:rsidR="00E85864" w:rsidRPr="005B7ECC">
        <w:rPr>
          <w:color w:val="000000" w:themeColor="text1"/>
          <w:sz w:val="28"/>
        </w:rPr>
        <w:t>Бабухів</w:t>
      </w:r>
      <w:proofErr w:type="spellEnd"/>
      <w:r w:rsidR="00E85864" w:rsidRPr="005B7ECC">
        <w:rPr>
          <w:color w:val="000000" w:themeColor="text1"/>
          <w:sz w:val="28"/>
        </w:rPr>
        <w:t xml:space="preserve">, Залужжя, </w:t>
      </w:r>
      <w:proofErr w:type="spellStart"/>
      <w:r w:rsidR="00E85864" w:rsidRPr="005B7ECC">
        <w:rPr>
          <w:color w:val="000000" w:themeColor="text1"/>
          <w:sz w:val="28"/>
        </w:rPr>
        <w:t>Вербилівці</w:t>
      </w:r>
      <w:proofErr w:type="spellEnd"/>
      <w:r w:rsidR="00E85864" w:rsidRPr="005B7ECC">
        <w:rPr>
          <w:color w:val="000000" w:themeColor="text1"/>
          <w:sz w:val="28"/>
        </w:rPr>
        <w:t xml:space="preserve"> на 297,5 тис. грн. Закуплено та встановлено нові дорожні знаки на вулицях міста і в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округах на 86,5 тис. грн. Виконано поточні ремонти містків на вулицях Крип’якевича, Драгоманова, Данила Галицького, Шухевича та Поповича. Для роботи в осінньо-зимовий період </w:t>
      </w:r>
      <w:r w:rsidR="00451A38" w:rsidRPr="005B7ECC">
        <w:rPr>
          <w:color w:val="000000" w:themeColor="text1"/>
          <w:sz w:val="28"/>
        </w:rPr>
        <w:t>придбано</w:t>
      </w:r>
      <w:r w:rsidR="00E85864" w:rsidRPr="005B7ECC">
        <w:rPr>
          <w:color w:val="000000" w:themeColor="text1"/>
          <w:sz w:val="28"/>
        </w:rPr>
        <w:t xml:space="preserve"> 350 </w:t>
      </w:r>
      <w:proofErr w:type="spellStart"/>
      <w:r w:rsidR="00E85864" w:rsidRPr="005B7ECC">
        <w:rPr>
          <w:color w:val="000000" w:themeColor="text1"/>
          <w:sz w:val="28"/>
        </w:rPr>
        <w:t>тонн</w:t>
      </w:r>
      <w:proofErr w:type="spellEnd"/>
      <w:r w:rsidR="00E85864" w:rsidRPr="005B7ECC">
        <w:rPr>
          <w:color w:val="000000" w:themeColor="text1"/>
          <w:sz w:val="28"/>
        </w:rPr>
        <w:t xml:space="preserve"> піску та 50 </w:t>
      </w:r>
      <w:proofErr w:type="spellStart"/>
      <w:r w:rsidR="00E85864" w:rsidRPr="005B7ECC">
        <w:rPr>
          <w:color w:val="000000" w:themeColor="text1"/>
          <w:sz w:val="28"/>
        </w:rPr>
        <w:t>тонн</w:t>
      </w:r>
      <w:proofErr w:type="spellEnd"/>
      <w:r w:rsidR="00E85864" w:rsidRPr="005B7ECC">
        <w:rPr>
          <w:color w:val="000000" w:themeColor="text1"/>
          <w:sz w:val="28"/>
        </w:rPr>
        <w:t xml:space="preserve"> солі на суму 206,3 тис. грн для підсипання вулиць міста та </w:t>
      </w:r>
      <w:proofErr w:type="spellStart"/>
      <w:r w:rsidR="00E85864" w:rsidRPr="005B7ECC">
        <w:rPr>
          <w:color w:val="000000" w:themeColor="text1"/>
          <w:sz w:val="28"/>
        </w:rPr>
        <w:t>старостинських</w:t>
      </w:r>
      <w:proofErr w:type="spellEnd"/>
      <w:r w:rsidR="00E85864" w:rsidRPr="005B7ECC">
        <w:rPr>
          <w:color w:val="000000" w:themeColor="text1"/>
          <w:sz w:val="28"/>
        </w:rPr>
        <w:t xml:space="preserve"> </w:t>
      </w:r>
      <w:r w:rsidR="00AC3DCF" w:rsidRPr="005B7ECC">
        <w:rPr>
          <w:color w:val="000000" w:themeColor="text1"/>
          <w:sz w:val="28"/>
        </w:rPr>
        <w:t>округів</w:t>
      </w:r>
      <w:r w:rsidR="00AC3DCF" w:rsidRPr="005B7ECC">
        <w:rPr>
          <w:color w:val="000000" w:themeColor="text1"/>
          <w:sz w:val="28"/>
          <w:lang w:val="ru-RU"/>
        </w:rPr>
        <w:t>;</w:t>
      </w:r>
    </w:p>
    <w:p w14:paraId="4E210DBF" w14:textId="73039CD6" w:rsidR="00C65363" w:rsidRPr="005B7ECC" w:rsidRDefault="007B05C9" w:rsidP="002D6CA4">
      <w:pPr>
        <w:pStyle w:val="ae"/>
        <w:numPr>
          <w:ilvl w:val="0"/>
          <w:numId w:val="4"/>
        </w:numPr>
        <w:ind w:left="0" w:firstLine="709"/>
        <w:jc w:val="both"/>
        <w:rPr>
          <w:i/>
          <w:color w:val="000000" w:themeColor="text1"/>
          <w:sz w:val="28"/>
          <w:lang w:val="ru-RU"/>
        </w:rPr>
      </w:pPr>
      <w:proofErr w:type="spellStart"/>
      <w:r w:rsidRPr="005B7ECC">
        <w:rPr>
          <w:color w:val="000000" w:themeColor="text1"/>
          <w:sz w:val="28"/>
          <w:lang w:val="ru-RU"/>
        </w:rPr>
        <w:t>вуличне</w:t>
      </w:r>
      <w:proofErr w:type="spellEnd"/>
      <w:r w:rsidRPr="005B7ECC">
        <w:rPr>
          <w:color w:val="000000" w:themeColor="text1"/>
          <w:sz w:val="28"/>
          <w:lang w:val="ru-RU"/>
        </w:rPr>
        <w:t xml:space="preserve"> </w:t>
      </w:r>
      <w:proofErr w:type="spellStart"/>
      <w:r w:rsidRPr="005B7ECC">
        <w:rPr>
          <w:color w:val="000000" w:themeColor="text1"/>
          <w:sz w:val="28"/>
          <w:lang w:val="ru-RU"/>
        </w:rPr>
        <w:t>освітлення</w:t>
      </w:r>
      <w:proofErr w:type="spellEnd"/>
      <w:r w:rsidRPr="005B7ECC">
        <w:rPr>
          <w:i/>
          <w:color w:val="000000" w:themeColor="text1"/>
          <w:sz w:val="28"/>
          <w:lang w:val="ru-RU"/>
        </w:rPr>
        <w:t>.</w:t>
      </w:r>
      <w:r w:rsidR="00056CEA" w:rsidRPr="005B7ECC">
        <w:rPr>
          <w:i/>
          <w:color w:val="000000" w:themeColor="text1"/>
          <w:sz w:val="28"/>
          <w:lang w:val="ru-RU"/>
        </w:rPr>
        <w:t xml:space="preserve"> </w:t>
      </w:r>
      <w:r w:rsidR="00A77D49" w:rsidRPr="005B7ECC">
        <w:rPr>
          <w:color w:val="000000" w:themeColor="text1"/>
          <w:sz w:val="28"/>
        </w:rPr>
        <w:t xml:space="preserve">Упродовж 9 місяців 2025 року в межах програми вуличного освітлення міста та Рогатинської МТГ виконувалися роботи з ремонту й відновлення мереж, для чого закуплено та використано матеріали на суму 288,5 тис. грн. На вулицях </w:t>
      </w:r>
      <w:proofErr w:type="spellStart"/>
      <w:r w:rsidR="00A77D49" w:rsidRPr="005B7ECC">
        <w:rPr>
          <w:color w:val="000000" w:themeColor="text1"/>
          <w:sz w:val="28"/>
        </w:rPr>
        <w:t>старостинських</w:t>
      </w:r>
      <w:proofErr w:type="spellEnd"/>
      <w:r w:rsidR="00A77D49" w:rsidRPr="005B7ECC">
        <w:rPr>
          <w:color w:val="000000" w:themeColor="text1"/>
          <w:sz w:val="28"/>
        </w:rPr>
        <w:t xml:space="preserve"> округів </w:t>
      </w:r>
      <w:proofErr w:type="spellStart"/>
      <w:r w:rsidR="00A77D49" w:rsidRPr="005B7ECC">
        <w:rPr>
          <w:color w:val="000000" w:themeColor="text1"/>
          <w:sz w:val="28"/>
        </w:rPr>
        <w:t>пооб’єктно</w:t>
      </w:r>
      <w:proofErr w:type="spellEnd"/>
      <w:r w:rsidR="00A77D49" w:rsidRPr="005B7ECC">
        <w:rPr>
          <w:color w:val="000000" w:themeColor="text1"/>
          <w:sz w:val="28"/>
        </w:rPr>
        <w:t xml:space="preserve"> здійснено заміну старих шаф керування та світильників із встановленням нових світлодіодних ламп, годинникових механізмів, електричних кабелів і проводів. На підстанціях вуличного освітлення Рогатинської МТГ придбано та змонтовано 17 нових таймерів часу і 21 лічильник на суму 91,3 тис. грн. Виконання програми дало змогу зменшити споживання електроенергії на 35%. Підрозділ укомплектовано 4 електро</w:t>
      </w:r>
      <w:r w:rsidR="00AC3DCF" w:rsidRPr="005B7ECC">
        <w:rPr>
          <w:color w:val="000000" w:themeColor="text1"/>
          <w:sz w:val="28"/>
        </w:rPr>
        <w:t>монтерами та 1 водієм автовишки;</w:t>
      </w:r>
    </w:p>
    <w:p w14:paraId="38A2BF4A" w14:textId="25FAA00E" w:rsidR="00353E1C" w:rsidRPr="00353E1C" w:rsidRDefault="00353E1C" w:rsidP="002D6CA4">
      <w:pPr>
        <w:pStyle w:val="ae"/>
        <w:numPr>
          <w:ilvl w:val="0"/>
          <w:numId w:val="6"/>
        </w:numPr>
        <w:ind w:left="0" w:firstLine="709"/>
        <w:jc w:val="both"/>
        <w:rPr>
          <w:sz w:val="28"/>
          <w:lang w:val="ru-RU"/>
        </w:rPr>
      </w:pPr>
      <w:proofErr w:type="spellStart"/>
      <w:r w:rsidRPr="005B7ECC">
        <w:rPr>
          <w:color w:val="000000" w:themeColor="text1"/>
          <w:sz w:val="28"/>
          <w:lang w:val="ru-RU"/>
        </w:rPr>
        <w:t>санітарне</w:t>
      </w:r>
      <w:proofErr w:type="spellEnd"/>
      <w:r w:rsidRPr="005B7ECC">
        <w:rPr>
          <w:color w:val="000000" w:themeColor="text1"/>
          <w:sz w:val="28"/>
          <w:lang w:val="ru-RU"/>
        </w:rPr>
        <w:t xml:space="preserve"> </w:t>
      </w:r>
      <w:proofErr w:type="spellStart"/>
      <w:r w:rsidRPr="005B7ECC">
        <w:rPr>
          <w:color w:val="000000" w:themeColor="text1"/>
          <w:sz w:val="28"/>
          <w:lang w:val="ru-RU"/>
        </w:rPr>
        <w:t>очищення</w:t>
      </w:r>
      <w:proofErr w:type="spellEnd"/>
      <w:r w:rsidRPr="005B7ECC">
        <w:rPr>
          <w:color w:val="000000" w:themeColor="text1"/>
          <w:sz w:val="28"/>
          <w:lang w:val="ru-RU"/>
        </w:rPr>
        <w:t xml:space="preserve"> та </w:t>
      </w:r>
      <w:proofErr w:type="spellStart"/>
      <w:r w:rsidRPr="005B7ECC">
        <w:rPr>
          <w:color w:val="000000" w:themeColor="text1"/>
          <w:sz w:val="28"/>
          <w:lang w:val="ru-RU"/>
        </w:rPr>
        <w:t>благоустрій</w:t>
      </w:r>
      <w:proofErr w:type="spellEnd"/>
      <w:r w:rsidRPr="005B7ECC">
        <w:rPr>
          <w:color w:val="000000" w:themeColor="text1"/>
          <w:sz w:val="28"/>
          <w:lang w:val="ru-RU"/>
        </w:rPr>
        <w:t xml:space="preserve">. </w:t>
      </w:r>
      <w:proofErr w:type="spellStart"/>
      <w:r w:rsidRPr="005B7ECC">
        <w:rPr>
          <w:color w:val="000000" w:themeColor="text1"/>
          <w:sz w:val="28"/>
          <w:lang w:val="ru-RU"/>
        </w:rPr>
        <w:t>Озеленення</w:t>
      </w:r>
      <w:proofErr w:type="spellEnd"/>
      <w:r w:rsidRPr="005B7ECC">
        <w:rPr>
          <w:color w:val="000000" w:themeColor="text1"/>
          <w:sz w:val="28"/>
          <w:lang w:val="ru-RU"/>
        </w:rPr>
        <w:t xml:space="preserve">. </w:t>
      </w:r>
      <w:proofErr w:type="spellStart"/>
      <w:r w:rsidRPr="005B7ECC">
        <w:rPr>
          <w:color w:val="000000" w:themeColor="text1"/>
          <w:sz w:val="28"/>
          <w:lang w:val="ru-RU"/>
        </w:rPr>
        <w:t>Протягом</w:t>
      </w:r>
      <w:proofErr w:type="spellEnd"/>
      <w:r w:rsidRPr="005B7ECC">
        <w:rPr>
          <w:color w:val="000000" w:themeColor="text1"/>
          <w:sz w:val="28"/>
          <w:lang w:val="ru-RU"/>
        </w:rPr>
        <w:t xml:space="preserve"> </w:t>
      </w:r>
      <w:proofErr w:type="spellStart"/>
      <w:r w:rsidRPr="005B7ECC">
        <w:rPr>
          <w:color w:val="000000" w:themeColor="text1"/>
          <w:sz w:val="28"/>
          <w:lang w:val="ru-RU"/>
        </w:rPr>
        <w:t>звітного</w:t>
      </w:r>
      <w:proofErr w:type="spellEnd"/>
      <w:r w:rsidRPr="005B7ECC">
        <w:rPr>
          <w:color w:val="000000" w:themeColor="text1"/>
          <w:sz w:val="28"/>
          <w:lang w:val="ru-RU"/>
        </w:rPr>
        <w:t xml:space="preserve"> </w:t>
      </w:r>
      <w:proofErr w:type="spellStart"/>
      <w:r w:rsidRPr="005B7ECC">
        <w:rPr>
          <w:color w:val="000000" w:themeColor="text1"/>
          <w:sz w:val="28"/>
          <w:lang w:val="ru-RU"/>
        </w:rPr>
        <w:t>періоду</w:t>
      </w:r>
      <w:proofErr w:type="spellEnd"/>
      <w:r w:rsidRPr="005B7ECC">
        <w:rPr>
          <w:color w:val="000000" w:themeColor="text1"/>
          <w:sz w:val="28"/>
          <w:lang w:val="ru-RU"/>
        </w:rPr>
        <w:t xml:space="preserve"> </w:t>
      </w:r>
      <w:proofErr w:type="spellStart"/>
      <w:r w:rsidRPr="005B7ECC">
        <w:rPr>
          <w:color w:val="000000" w:themeColor="text1"/>
          <w:sz w:val="28"/>
          <w:lang w:val="ru-RU"/>
        </w:rPr>
        <w:t>працівники</w:t>
      </w:r>
      <w:proofErr w:type="spellEnd"/>
      <w:r w:rsidRPr="005B7ECC">
        <w:rPr>
          <w:color w:val="000000" w:themeColor="text1"/>
          <w:sz w:val="28"/>
          <w:lang w:val="ru-RU"/>
        </w:rPr>
        <w:t xml:space="preserve"> </w:t>
      </w:r>
      <w:proofErr w:type="spellStart"/>
      <w:r w:rsidRPr="005B7ECC">
        <w:rPr>
          <w:color w:val="000000" w:themeColor="text1"/>
          <w:sz w:val="28"/>
          <w:lang w:val="ru-RU"/>
        </w:rPr>
        <w:t>підприємства</w:t>
      </w:r>
      <w:proofErr w:type="spellEnd"/>
      <w:r w:rsidRPr="005B7ECC">
        <w:rPr>
          <w:color w:val="000000" w:themeColor="text1"/>
          <w:sz w:val="28"/>
          <w:lang w:val="ru-RU"/>
        </w:rPr>
        <w:t xml:space="preserve"> </w:t>
      </w:r>
      <w:proofErr w:type="spellStart"/>
      <w:r w:rsidRPr="00353E1C">
        <w:rPr>
          <w:sz w:val="28"/>
          <w:lang w:val="ru-RU"/>
        </w:rPr>
        <w:t>здійснювали</w:t>
      </w:r>
      <w:proofErr w:type="spellEnd"/>
      <w:r w:rsidRPr="00353E1C">
        <w:rPr>
          <w:sz w:val="28"/>
          <w:lang w:val="ru-RU"/>
        </w:rPr>
        <w:t xml:space="preserve"> </w:t>
      </w:r>
      <w:proofErr w:type="spellStart"/>
      <w:r w:rsidRPr="00353E1C">
        <w:rPr>
          <w:sz w:val="28"/>
          <w:lang w:val="ru-RU"/>
        </w:rPr>
        <w:t>висаджування</w:t>
      </w:r>
      <w:proofErr w:type="spellEnd"/>
      <w:r w:rsidRPr="00353E1C">
        <w:rPr>
          <w:sz w:val="28"/>
          <w:lang w:val="ru-RU"/>
        </w:rPr>
        <w:t xml:space="preserve"> </w:t>
      </w:r>
      <w:proofErr w:type="spellStart"/>
      <w:r w:rsidRPr="00353E1C">
        <w:rPr>
          <w:sz w:val="28"/>
          <w:lang w:val="ru-RU"/>
        </w:rPr>
        <w:t>квітів</w:t>
      </w:r>
      <w:proofErr w:type="spellEnd"/>
      <w:r w:rsidRPr="00353E1C">
        <w:rPr>
          <w:sz w:val="28"/>
          <w:lang w:val="ru-RU"/>
        </w:rPr>
        <w:t xml:space="preserve"> і </w:t>
      </w:r>
      <w:proofErr w:type="spellStart"/>
      <w:r w:rsidRPr="00353E1C">
        <w:rPr>
          <w:sz w:val="28"/>
          <w:lang w:val="ru-RU"/>
        </w:rPr>
        <w:t>прополювання</w:t>
      </w:r>
      <w:proofErr w:type="spellEnd"/>
      <w:r w:rsidRPr="00353E1C">
        <w:rPr>
          <w:sz w:val="28"/>
          <w:lang w:val="ru-RU"/>
        </w:rPr>
        <w:t xml:space="preserve"> на клумбах </w:t>
      </w:r>
      <w:proofErr w:type="spellStart"/>
      <w:r w:rsidRPr="00353E1C">
        <w:rPr>
          <w:sz w:val="28"/>
          <w:lang w:val="ru-RU"/>
        </w:rPr>
        <w:t>громади</w:t>
      </w:r>
      <w:proofErr w:type="spellEnd"/>
      <w:r w:rsidRPr="00353E1C">
        <w:rPr>
          <w:sz w:val="28"/>
          <w:lang w:val="ru-RU"/>
        </w:rPr>
        <w:t xml:space="preserve">: на </w:t>
      </w:r>
      <w:proofErr w:type="spellStart"/>
      <w:r w:rsidRPr="00353E1C">
        <w:rPr>
          <w:sz w:val="28"/>
          <w:lang w:val="ru-RU"/>
        </w:rPr>
        <w:t>території</w:t>
      </w:r>
      <w:proofErr w:type="spellEnd"/>
      <w:r w:rsidRPr="00353E1C">
        <w:rPr>
          <w:sz w:val="28"/>
          <w:lang w:val="ru-RU"/>
        </w:rPr>
        <w:t xml:space="preserve"> </w:t>
      </w:r>
      <w:proofErr w:type="spellStart"/>
      <w:r w:rsidRPr="00353E1C">
        <w:rPr>
          <w:sz w:val="28"/>
          <w:lang w:val="ru-RU"/>
        </w:rPr>
        <w:t>кладовища</w:t>
      </w:r>
      <w:proofErr w:type="spellEnd"/>
      <w:r w:rsidRPr="00353E1C">
        <w:rPr>
          <w:sz w:val="28"/>
          <w:lang w:val="ru-RU"/>
        </w:rPr>
        <w:t xml:space="preserve"> </w:t>
      </w:r>
      <w:proofErr w:type="spellStart"/>
      <w:proofErr w:type="gramStart"/>
      <w:r w:rsidRPr="00353E1C">
        <w:rPr>
          <w:sz w:val="28"/>
          <w:lang w:val="ru-RU"/>
        </w:rPr>
        <w:t>біля</w:t>
      </w:r>
      <w:proofErr w:type="spellEnd"/>
      <w:proofErr w:type="gramEnd"/>
      <w:r w:rsidRPr="00353E1C">
        <w:rPr>
          <w:sz w:val="28"/>
          <w:lang w:val="ru-RU"/>
        </w:rPr>
        <w:t xml:space="preserve"> Стели </w:t>
      </w:r>
      <w:proofErr w:type="spellStart"/>
      <w:r w:rsidRPr="00353E1C">
        <w:rPr>
          <w:sz w:val="28"/>
          <w:lang w:val="ru-RU"/>
        </w:rPr>
        <w:t>полеглим</w:t>
      </w:r>
      <w:proofErr w:type="spellEnd"/>
      <w:r w:rsidRPr="00353E1C">
        <w:rPr>
          <w:sz w:val="28"/>
          <w:lang w:val="ru-RU"/>
        </w:rPr>
        <w:t xml:space="preserve"> </w:t>
      </w:r>
      <w:proofErr w:type="spellStart"/>
      <w:r w:rsidRPr="00353E1C">
        <w:rPr>
          <w:sz w:val="28"/>
          <w:lang w:val="ru-RU"/>
        </w:rPr>
        <w:t>воїнам</w:t>
      </w:r>
      <w:proofErr w:type="spellEnd"/>
      <w:r w:rsidRPr="00353E1C">
        <w:rPr>
          <w:sz w:val="28"/>
          <w:lang w:val="ru-RU"/>
        </w:rPr>
        <w:t xml:space="preserve"> </w:t>
      </w:r>
      <w:proofErr w:type="spellStart"/>
      <w:r w:rsidRPr="00353E1C">
        <w:rPr>
          <w:sz w:val="28"/>
          <w:lang w:val="ru-RU"/>
        </w:rPr>
        <w:t>Другої</w:t>
      </w:r>
      <w:proofErr w:type="spellEnd"/>
      <w:r w:rsidRPr="00353E1C">
        <w:rPr>
          <w:sz w:val="28"/>
          <w:lang w:val="ru-RU"/>
        </w:rPr>
        <w:t xml:space="preserve"> </w:t>
      </w:r>
      <w:proofErr w:type="spellStart"/>
      <w:r w:rsidRPr="00353E1C">
        <w:rPr>
          <w:sz w:val="28"/>
          <w:lang w:val="ru-RU"/>
        </w:rPr>
        <w:t>світової</w:t>
      </w:r>
      <w:proofErr w:type="spellEnd"/>
      <w:r w:rsidRPr="00353E1C">
        <w:rPr>
          <w:sz w:val="28"/>
          <w:lang w:val="ru-RU"/>
        </w:rPr>
        <w:t xml:space="preserve"> </w:t>
      </w:r>
      <w:proofErr w:type="spellStart"/>
      <w:r w:rsidRPr="00353E1C">
        <w:rPr>
          <w:sz w:val="28"/>
          <w:lang w:val="ru-RU"/>
        </w:rPr>
        <w:t>війни</w:t>
      </w:r>
      <w:proofErr w:type="spellEnd"/>
      <w:r w:rsidRPr="00353E1C">
        <w:rPr>
          <w:sz w:val="28"/>
          <w:lang w:val="ru-RU"/>
        </w:rPr>
        <w:t xml:space="preserve">, </w:t>
      </w:r>
      <w:r>
        <w:rPr>
          <w:sz w:val="28"/>
          <w:lang w:val="ru-RU"/>
        </w:rPr>
        <w:t>в</w:t>
      </w:r>
      <w:r w:rsidRPr="00353E1C">
        <w:rPr>
          <w:sz w:val="28"/>
          <w:lang w:val="ru-RU"/>
        </w:rPr>
        <w:t xml:space="preserve"> парку </w:t>
      </w:r>
      <w:proofErr w:type="spellStart"/>
      <w:r w:rsidRPr="00353E1C">
        <w:rPr>
          <w:sz w:val="28"/>
          <w:lang w:val="ru-RU"/>
        </w:rPr>
        <w:t>полеглим</w:t>
      </w:r>
      <w:proofErr w:type="spellEnd"/>
      <w:r w:rsidRPr="00353E1C">
        <w:rPr>
          <w:sz w:val="28"/>
          <w:lang w:val="ru-RU"/>
        </w:rPr>
        <w:t xml:space="preserve"> </w:t>
      </w:r>
      <w:proofErr w:type="spellStart"/>
      <w:r w:rsidRPr="00353E1C">
        <w:rPr>
          <w:sz w:val="28"/>
          <w:lang w:val="ru-RU"/>
        </w:rPr>
        <w:t>воїнам</w:t>
      </w:r>
      <w:proofErr w:type="spellEnd"/>
      <w:r w:rsidRPr="00353E1C">
        <w:rPr>
          <w:sz w:val="28"/>
          <w:lang w:val="ru-RU"/>
        </w:rPr>
        <w:t xml:space="preserve"> УПА, </w:t>
      </w:r>
      <w:proofErr w:type="spellStart"/>
      <w:r w:rsidRPr="00353E1C">
        <w:rPr>
          <w:sz w:val="28"/>
          <w:lang w:val="ru-RU"/>
        </w:rPr>
        <w:t>біля</w:t>
      </w:r>
      <w:proofErr w:type="spellEnd"/>
      <w:r w:rsidRPr="00353E1C">
        <w:rPr>
          <w:sz w:val="28"/>
          <w:lang w:val="ru-RU"/>
        </w:rPr>
        <w:t xml:space="preserve"> монумента </w:t>
      </w:r>
      <w:proofErr w:type="spellStart"/>
      <w:r w:rsidRPr="00353E1C">
        <w:rPr>
          <w:sz w:val="28"/>
          <w:lang w:val="ru-RU"/>
        </w:rPr>
        <w:t>репресованим</w:t>
      </w:r>
      <w:proofErr w:type="spellEnd"/>
      <w:r w:rsidRPr="00353E1C">
        <w:rPr>
          <w:sz w:val="28"/>
          <w:lang w:val="ru-RU"/>
        </w:rPr>
        <w:t xml:space="preserve"> на </w:t>
      </w:r>
      <w:proofErr w:type="spellStart"/>
      <w:r w:rsidRPr="00353E1C">
        <w:rPr>
          <w:sz w:val="28"/>
          <w:lang w:val="ru-RU"/>
        </w:rPr>
        <w:t>вулиці</w:t>
      </w:r>
      <w:proofErr w:type="spellEnd"/>
      <w:r w:rsidRPr="00353E1C">
        <w:rPr>
          <w:sz w:val="28"/>
          <w:lang w:val="ru-RU"/>
        </w:rPr>
        <w:t xml:space="preserve"> </w:t>
      </w:r>
      <w:proofErr w:type="spellStart"/>
      <w:r w:rsidRPr="00353E1C">
        <w:rPr>
          <w:sz w:val="28"/>
          <w:lang w:val="ru-RU"/>
        </w:rPr>
        <w:t>Галицькій</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та </w:t>
      </w:r>
      <w:proofErr w:type="spellStart"/>
      <w:r w:rsidRPr="00353E1C">
        <w:rPr>
          <w:sz w:val="28"/>
          <w:lang w:val="ru-RU"/>
        </w:rPr>
        <w:t>біля</w:t>
      </w:r>
      <w:proofErr w:type="spellEnd"/>
      <w:r w:rsidRPr="00353E1C">
        <w:rPr>
          <w:sz w:val="28"/>
          <w:lang w:val="ru-RU"/>
        </w:rPr>
        <w:t xml:space="preserve"> </w:t>
      </w:r>
      <w:proofErr w:type="spellStart"/>
      <w:r w:rsidRPr="00353E1C">
        <w:rPr>
          <w:sz w:val="28"/>
          <w:lang w:val="ru-RU"/>
        </w:rPr>
        <w:t>Божої</w:t>
      </w:r>
      <w:proofErr w:type="spellEnd"/>
      <w:r w:rsidRPr="00353E1C">
        <w:rPr>
          <w:sz w:val="28"/>
          <w:lang w:val="ru-RU"/>
        </w:rPr>
        <w:t xml:space="preserve"> </w:t>
      </w:r>
      <w:proofErr w:type="spellStart"/>
      <w:r w:rsidRPr="00353E1C">
        <w:rPr>
          <w:sz w:val="28"/>
          <w:lang w:val="ru-RU"/>
        </w:rPr>
        <w:t>Матері</w:t>
      </w:r>
      <w:proofErr w:type="spellEnd"/>
      <w:r w:rsidRPr="00353E1C">
        <w:rPr>
          <w:sz w:val="28"/>
          <w:lang w:val="ru-RU"/>
        </w:rPr>
        <w:t xml:space="preserve"> (</w:t>
      </w:r>
      <w:proofErr w:type="spellStart"/>
      <w:r w:rsidRPr="00353E1C">
        <w:rPr>
          <w:sz w:val="28"/>
          <w:lang w:val="ru-RU"/>
        </w:rPr>
        <w:t>квіткові</w:t>
      </w:r>
      <w:proofErr w:type="spellEnd"/>
      <w:r w:rsidRPr="00353E1C">
        <w:rPr>
          <w:sz w:val="28"/>
          <w:lang w:val="ru-RU"/>
        </w:rPr>
        <w:t xml:space="preserve"> </w:t>
      </w:r>
      <w:proofErr w:type="spellStart"/>
      <w:r w:rsidRPr="00353E1C">
        <w:rPr>
          <w:sz w:val="28"/>
          <w:lang w:val="ru-RU"/>
        </w:rPr>
        <w:t>вази</w:t>
      </w:r>
      <w:proofErr w:type="spellEnd"/>
      <w:r w:rsidRPr="00353E1C">
        <w:rPr>
          <w:sz w:val="28"/>
          <w:lang w:val="ru-RU"/>
        </w:rPr>
        <w:t>).</w:t>
      </w:r>
    </w:p>
    <w:p w14:paraId="1FB8D838" w14:textId="128DBE2D" w:rsidR="00353E1C" w:rsidRPr="00353E1C" w:rsidRDefault="00353E1C" w:rsidP="00353E1C">
      <w:pPr>
        <w:pStyle w:val="ae"/>
        <w:ind w:left="0" w:firstLine="709"/>
        <w:jc w:val="both"/>
        <w:rPr>
          <w:sz w:val="28"/>
          <w:lang w:val="ru-RU"/>
        </w:rPr>
      </w:pPr>
      <w:r w:rsidRPr="00353E1C">
        <w:rPr>
          <w:sz w:val="28"/>
          <w:lang w:val="ru-RU"/>
        </w:rPr>
        <w:t xml:space="preserve">Перед </w:t>
      </w:r>
      <w:proofErr w:type="spellStart"/>
      <w:r w:rsidRPr="00353E1C">
        <w:rPr>
          <w:sz w:val="28"/>
          <w:lang w:val="ru-RU"/>
        </w:rPr>
        <w:t>державними</w:t>
      </w:r>
      <w:proofErr w:type="spellEnd"/>
      <w:r w:rsidRPr="00353E1C">
        <w:rPr>
          <w:sz w:val="28"/>
          <w:lang w:val="ru-RU"/>
        </w:rPr>
        <w:t xml:space="preserve"> та </w:t>
      </w:r>
      <w:proofErr w:type="spellStart"/>
      <w:r w:rsidRPr="00353E1C">
        <w:rPr>
          <w:sz w:val="28"/>
          <w:lang w:val="ru-RU"/>
        </w:rPr>
        <w:t>релігійними</w:t>
      </w:r>
      <w:proofErr w:type="spellEnd"/>
      <w:r w:rsidRPr="00353E1C">
        <w:rPr>
          <w:sz w:val="28"/>
          <w:lang w:val="ru-RU"/>
        </w:rPr>
        <w:t xml:space="preserve"> </w:t>
      </w:r>
      <w:proofErr w:type="spellStart"/>
      <w:r w:rsidRPr="00353E1C">
        <w:rPr>
          <w:sz w:val="28"/>
          <w:lang w:val="ru-RU"/>
        </w:rPr>
        <w:t>святами</w:t>
      </w:r>
      <w:proofErr w:type="spellEnd"/>
      <w:r w:rsidRPr="00353E1C">
        <w:rPr>
          <w:sz w:val="28"/>
          <w:lang w:val="ru-RU"/>
        </w:rPr>
        <w:t xml:space="preserve"> </w:t>
      </w:r>
      <w:proofErr w:type="spellStart"/>
      <w:r w:rsidRPr="00353E1C">
        <w:rPr>
          <w:sz w:val="28"/>
          <w:lang w:val="ru-RU"/>
        </w:rPr>
        <w:t>проводилося</w:t>
      </w:r>
      <w:proofErr w:type="spellEnd"/>
      <w:r w:rsidRPr="00353E1C">
        <w:rPr>
          <w:sz w:val="28"/>
          <w:lang w:val="ru-RU"/>
        </w:rPr>
        <w:t xml:space="preserve"> </w:t>
      </w:r>
      <w:proofErr w:type="spellStart"/>
      <w:r w:rsidRPr="00353E1C">
        <w:rPr>
          <w:sz w:val="28"/>
          <w:lang w:val="ru-RU"/>
        </w:rPr>
        <w:t>впорядкування</w:t>
      </w:r>
      <w:proofErr w:type="spellEnd"/>
      <w:r w:rsidRPr="00353E1C">
        <w:rPr>
          <w:sz w:val="28"/>
          <w:lang w:val="ru-RU"/>
        </w:rPr>
        <w:t xml:space="preserve"> </w:t>
      </w:r>
      <w:proofErr w:type="spellStart"/>
      <w:r w:rsidRPr="00353E1C">
        <w:rPr>
          <w:sz w:val="28"/>
          <w:lang w:val="ru-RU"/>
        </w:rPr>
        <w:t>пам’ятних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і </w:t>
      </w:r>
      <w:proofErr w:type="spellStart"/>
      <w:r w:rsidRPr="00353E1C">
        <w:rPr>
          <w:sz w:val="28"/>
          <w:lang w:val="ru-RU"/>
        </w:rPr>
        <w:t>пам’ятників</w:t>
      </w:r>
      <w:proofErr w:type="spellEnd"/>
      <w:r w:rsidRPr="00353E1C">
        <w:rPr>
          <w:sz w:val="28"/>
          <w:lang w:val="ru-RU"/>
        </w:rPr>
        <w:t xml:space="preserve"> у </w:t>
      </w:r>
      <w:proofErr w:type="spellStart"/>
      <w:r w:rsidRPr="00353E1C">
        <w:rPr>
          <w:sz w:val="28"/>
          <w:lang w:val="ru-RU"/>
        </w:rPr>
        <w:t>місті</w:t>
      </w:r>
      <w:proofErr w:type="spellEnd"/>
      <w:r w:rsidRPr="00353E1C">
        <w:rPr>
          <w:sz w:val="28"/>
          <w:lang w:val="ru-RU"/>
        </w:rPr>
        <w:t xml:space="preserve"> та </w:t>
      </w:r>
      <w:proofErr w:type="spellStart"/>
      <w:r w:rsidRPr="00353E1C">
        <w:rPr>
          <w:sz w:val="28"/>
          <w:lang w:val="ru-RU"/>
        </w:rPr>
        <w:t>старостинських</w:t>
      </w:r>
      <w:proofErr w:type="spellEnd"/>
      <w:r w:rsidRPr="00353E1C">
        <w:rPr>
          <w:sz w:val="28"/>
          <w:lang w:val="ru-RU"/>
        </w:rPr>
        <w:t xml:space="preserve"> округах (</w:t>
      </w:r>
      <w:proofErr w:type="spellStart"/>
      <w:r w:rsidRPr="00353E1C">
        <w:rPr>
          <w:sz w:val="28"/>
          <w:lang w:val="ru-RU"/>
        </w:rPr>
        <w:t>прибирання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трави, </w:t>
      </w:r>
      <w:proofErr w:type="spellStart"/>
      <w:r w:rsidRPr="00353E1C">
        <w:rPr>
          <w:sz w:val="28"/>
          <w:lang w:val="ru-RU"/>
        </w:rPr>
        <w:t>фарбування</w:t>
      </w:r>
      <w:proofErr w:type="spellEnd"/>
      <w:r w:rsidRPr="00353E1C">
        <w:rPr>
          <w:sz w:val="28"/>
          <w:lang w:val="ru-RU"/>
        </w:rPr>
        <w:t xml:space="preserve">). </w:t>
      </w: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виконувалося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газонів</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та на</w:t>
      </w:r>
      <w:r>
        <w:rPr>
          <w:sz w:val="28"/>
          <w:lang w:val="ru-RU"/>
        </w:rPr>
        <w:t xml:space="preserve"> </w:t>
      </w:r>
      <w:proofErr w:type="spellStart"/>
      <w:r>
        <w:rPr>
          <w:sz w:val="28"/>
          <w:lang w:val="ru-RU"/>
        </w:rPr>
        <w:t>вулицях</w:t>
      </w:r>
      <w:proofErr w:type="spellEnd"/>
      <w:r>
        <w:rPr>
          <w:sz w:val="28"/>
          <w:lang w:val="ru-RU"/>
        </w:rPr>
        <w:t xml:space="preserve"> </w:t>
      </w:r>
      <w:proofErr w:type="spellStart"/>
      <w:r>
        <w:rPr>
          <w:sz w:val="28"/>
          <w:lang w:val="ru-RU"/>
        </w:rPr>
        <w:t>Галицькій</w:t>
      </w:r>
      <w:proofErr w:type="spellEnd"/>
      <w:r>
        <w:rPr>
          <w:sz w:val="28"/>
          <w:lang w:val="ru-RU"/>
        </w:rPr>
        <w:t xml:space="preserve"> і Шашкевича.</w:t>
      </w:r>
    </w:p>
    <w:p w14:paraId="1C4C0C48" w14:textId="4513E2B8" w:rsidR="00353E1C" w:rsidRPr="00353E1C" w:rsidRDefault="00353E1C" w:rsidP="00353E1C">
      <w:pPr>
        <w:pStyle w:val="ae"/>
        <w:ind w:left="0" w:firstLine="709"/>
        <w:jc w:val="both"/>
        <w:rPr>
          <w:sz w:val="28"/>
          <w:lang w:val="ru-RU"/>
        </w:rPr>
      </w:pPr>
      <w:r w:rsidRPr="00353E1C">
        <w:rPr>
          <w:sz w:val="28"/>
          <w:lang w:val="ru-RU"/>
        </w:rPr>
        <w:t xml:space="preserve">Проведено </w:t>
      </w:r>
      <w:proofErr w:type="spellStart"/>
      <w:r w:rsidRPr="00353E1C">
        <w:rPr>
          <w:sz w:val="28"/>
          <w:lang w:val="ru-RU"/>
        </w:rPr>
        <w:t>висаджування</w:t>
      </w:r>
      <w:proofErr w:type="spellEnd"/>
      <w:r w:rsidRPr="00353E1C">
        <w:rPr>
          <w:sz w:val="28"/>
          <w:lang w:val="ru-RU"/>
        </w:rPr>
        <w:t xml:space="preserve"> дерев і </w:t>
      </w:r>
      <w:proofErr w:type="spellStart"/>
      <w:r w:rsidRPr="00353E1C">
        <w:rPr>
          <w:sz w:val="28"/>
          <w:lang w:val="ru-RU"/>
        </w:rPr>
        <w:t>кущів</w:t>
      </w:r>
      <w:proofErr w:type="spellEnd"/>
      <w:r w:rsidRPr="00353E1C">
        <w:rPr>
          <w:sz w:val="28"/>
          <w:lang w:val="ru-RU"/>
        </w:rPr>
        <w:t xml:space="preserve"> на </w:t>
      </w:r>
      <w:proofErr w:type="spellStart"/>
      <w:r w:rsidRPr="00353E1C">
        <w:rPr>
          <w:sz w:val="28"/>
          <w:lang w:val="ru-RU"/>
        </w:rPr>
        <w:t>вулицях</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та </w:t>
      </w:r>
      <w:proofErr w:type="spellStart"/>
      <w:r w:rsidRPr="00353E1C">
        <w:rPr>
          <w:sz w:val="28"/>
          <w:lang w:val="ru-RU"/>
        </w:rPr>
        <w:t>громади</w:t>
      </w:r>
      <w:proofErr w:type="spellEnd"/>
      <w:r w:rsidRPr="00353E1C">
        <w:rPr>
          <w:sz w:val="28"/>
          <w:lang w:val="ru-RU"/>
        </w:rPr>
        <w:t xml:space="preserve">. На </w:t>
      </w:r>
      <w:proofErr w:type="spellStart"/>
      <w:r w:rsidRPr="00353E1C">
        <w:rPr>
          <w:sz w:val="28"/>
          <w:lang w:val="ru-RU"/>
        </w:rPr>
        <w:t>старостинські</w:t>
      </w:r>
      <w:proofErr w:type="spellEnd"/>
      <w:r w:rsidRPr="00353E1C">
        <w:rPr>
          <w:sz w:val="28"/>
          <w:lang w:val="ru-RU"/>
        </w:rPr>
        <w:t xml:space="preserve"> округи регулярно </w:t>
      </w:r>
      <w:proofErr w:type="spellStart"/>
      <w:r w:rsidRPr="00353E1C">
        <w:rPr>
          <w:sz w:val="28"/>
          <w:lang w:val="ru-RU"/>
        </w:rPr>
        <w:t>надавався</w:t>
      </w:r>
      <w:proofErr w:type="spellEnd"/>
      <w:r w:rsidRPr="00353E1C">
        <w:rPr>
          <w:sz w:val="28"/>
          <w:lang w:val="ru-RU"/>
        </w:rPr>
        <w:t xml:space="preserve"> трактор </w:t>
      </w:r>
      <w:proofErr w:type="spellStart"/>
      <w:r w:rsidRPr="00353E1C">
        <w:rPr>
          <w:sz w:val="28"/>
          <w:lang w:val="ru-RU"/>
        </w:rPr>
        <w:t>із</w:t>
      </w:r>
      <w:proofErr w:type="spellEnd"/>
      <w:r w:rsidRPr="00353E1C">
        <w:rPr>
          <w:sz w:val="28"/>
          <w:lang w:val="ru-RU"/>
        </w:rPr>
        <w:t xml:space="preserve"> </w:t>
      </w:r>
      <w:proofErr w:type="spellStart"/>
      <w:r w:rsidRPr="00353E1C">
        <w:rPr>
          <w:sz w:val="28"/>
          <w:lang w:val="ru-RU"/>
        </w:rPr>
        <w:t>косаркою</w:t>
      </w:r>
      <w:proofErr w:type="spellEnd"/>
      <w:r w:rsidRPr="00353E1C">
        <w:rPr>
          <w:sz w:val="28"/>
          <w:lang w:val="ru-RU"/>
        </w:rPr>
        <w:t xml:space="preserve"> для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стадіонів</w:t>
      </w:r>
      <w:proofErr w:type="spellEnd"/>
      <w:r w:rsidRPr="00353E1C">
        <w:rPr>
          <w:sz w:val="28"/>
          <w:lang w:val="ru-RU"/>
        </w:rPr>
        <w:t xml:space="preserve">, </w:t>
      </w:r>
      <w:proofErr w:type="spellStart"/>
      <w:r w:rsidRPr="00353E1C">
        <w:rPr>
          <w:sz w:val="28"/>
          <w:lang w:val="ru-RU"/>
        </w:rPr>
        <w:t>кладовищ</w:t>
      </w:r>
      <w:proofErr w:type="spellEnd"/>
      <w:r w:rsidRPr="00353E1C">
        <w:rPr>
          <w:sz w:val="28"/>
          <w:lang w:val="ru-RU"/>
        </w:rPr>
        <w:t xml:space="preserve">, </w:t>
      </w:r>
      <w:proofErr w:type="spellStart"/>
      <w:r w:rsidRPr="00353E1C">
        <w:rPr>
          <w:sz w:val="28"/>
          <w:lang w:val="ru-RU"/>
        </w:rPr>
        <w:t>пасовищ</w:t>
      </w:r>
      <w:proofErr w:type="spellEnd"/>
      <w:r w:rsidRPr="00353E1C">
        <w:rPr>
          <w:sz w:val="28"/>
          <w:lang w:val="ru-RU"/>
        </w:rPr>
        <w:t xml:space="preserve"> та </w:t>
      </w:r>
      <w:proofErr w:type="spellStart"/>
      <w:r w:rsidRPr="00353E1C">
        <w:rPr>
          <w:sz w:val="28"/>
          <w:lang w:val="ru-RU"/>
        </w:rPr>
        <w:t>у</w:t>
      </w:r>
      <w:r>
        <w:rPr>
          <w:sz w:val="28"/>
          <w:lang w:val="ru-RU"/>
        </w:rPr>
        <w:t>збіч</w:t>
      </w:r>
      <w:proofErr w:type="spellEnd"/>
      <w:r>
        <w:rPr>
          <w:sz w:val="28"/>
          <w:lang w:val="ru-RU"/>
        </w:rPr>
        <w:t xml:space="preserve"> </w:t>
      </w:r>
      <w:proofErr w:type="spellStart"/>
      <w:r>
        <w:rPr>
          <w:sz w:val="28"/>
          <w:lang w:val="ru-RU"/>
        </w:rPr>
        <w:t>вулиць</w:t>
      </w:r>
      <w:proofErr w:type="spellEnd"/>
      <w:r>
        <w:rPr>
          <w:sz w:val="28"/>
          <w:lang w:val="ru-RU"/>
        </w:rPr>
        <w:t>.</w:t>
      </w:r>
    </w:p>
    <w:p w14:paraId="408D84DC" w14:textId="6DA30E8C" w:rsidR="00353E1C" w:rsidRPr="00353E1C" w:rsidRDefault="00353E1C" w:rsidP="00353E1C">
      <w:pPr>
        <w:pStyle w:val="ae"/>
        <w:ind w:left="0" w:firstLine="709"/>
        <w:jc w:val="both"/>
        <w:rPr>
          <w:sz w:val="28"/>
          <w:lang w:val="ru-RU"/>
        </w:rPr>
      </w:pPr>
      <w:proofErr w:type="spellStart"/>
      <w:r w:rsidRPr="00353E1C">
        <w:rPr>
          <w:sz w:val="28"/>
          <w:lang w:val="ru-RU"/>
        </w:rPr>
        <w:t>Здійснено</w:t>
      </w:r>
      <w:proofErr w:type="spellEnd"/>
      <w:r w:rsidRPr="00353E1C">
        <w:rPr>
          <w:sz w:val="28"/>
          <w:lang w:val="ru-RU"/>
        </w:rPr>
        <w:t xml:space="preserve"> </w:t>
      </w:r>
      <w:proofErr w:type="spellStart"/>
      <w:r w:rsidRPr="00353E1C">
        <w:rPr>
          <w:sz w:val="28"/>
          <w:lang w:val="ru-RU"/>
        </w:rPr>
        <w:t>благоустрій</w:t>
      </w:r>
      <w:proofErr w:type="spellEnd"/>
      <w:r w:rsidRPr="00353E1C">
        <w:rPr>
          <w:sz w:val="28"/>
          <w:lang w:val="ru-RU"/>
        </w:rPr>
        <w:t xml:space="preserve"> </w:t>
      </w:r>
      <w:proofErr w:type="spellStart"/>
      <w:r w:rsidRPr="00353E1C">
        <w:rPr>
          <w:sz w:val="28"/>
          <w:lang w:val="ru-RU"/>
        </w:rPr>
        <w:t>громадських</w:t>
      </w:r>
      <w:proofErr w:type="spellEnd"/>
      <w:r w:rsidRPr="00353E1C">
        <w:rPr>
          <w:sz w:val="28"/>
          <w:lang w:val="ru-RU"/>
        </w:rPr>
        <w:t xml:space="preserve"> </w:t>
      </w:r>
      <w:proofErr w:type="spellStart"/>
      <w:r w:rsidRPr="00353E1C">
        <w:rPr>
          <w:sz w:val="28"/>
          <w:lang w:val="ru-RU"/>
        </w:rPr>
        <w:t>територій</w:t>
      </w:r>
      <w:proofErr w:type="spellEnd"/>
      <w:r w:rsidRPr="00353E1C">
        <w:rPr>
          <w:sz w:val="28"/>
          <w:lang w:val="ru-RU"/>
        </w:rPr>
        <w:t xml:space="preserve"> </w:t>
      </w:r>
      <w:proofErr w:type="spellStart"/>
      <w:r w:rsidRPr="00353E1C">
        <w:rPr>
          <w:sz w:val="28"/>
          <w:lang w:val="ru-RU"/>
        </w:rPr>
        <w:t>сіл</w:t>
      </w:r>
      <w:proofErr w:type="spellEnd"/>
      <w:r w:rsidRPr="00353E1C">
        <w:rPr>
          <w:sz w:val="28"/>
          <w:lang w:val="ru-RU"/>
        </w:rPr>
        <w:t xml:space="preserve"> </w:t>
      </w:r>
      <w:proofErr w:type="spellStart"/>
      <w:r w:rsidRPr="00353E1C">
        <w:rPr>
          <w:sz w:val="28"/>
          <w:lang w:val="ru-RU"/>
        </w:rPr>
        <w:t>Жовчів</w:t>
      </w:r>
      <w:proofErr w:type="spellEnd"/>
      <w:r w:rsidRPr="00353E1C">
        <w:rPr>
          <w:sz w:val="28"/>
          <w:lang w:val="ru-RU"/>
        </w:rPr>
        <w:t xml:space="preserve">, </w:t>
      </w:r>
      <w:proofErr w:type="spellStart"/>
      <w:r w:rsidRPr="00353E1C">
        <w:rPr>
          <w:sz w:val="28"/>
          <w:lang w:val="ru-RU"/>
        </w:rPr>
        <w:t>Помонята</w:t>
      </w:r>
      <w:proofErr w:type="spellEnd"/>
      <w:r w:rsidRPr="00353E1C">
        <w:rPr>
          <w:sz w:val="28"/>
          <w:lang w:val="ru-RU"/>
        </w:rPr>
        <w:t xml:space="preserve">, </w:t>
      </w:r>
      <w:proofErr w:type="spellStart"/>
      <w:r w:rsidRPr="00353E1C">
        <w:rPr>
          <w:sz w:val="28"/>
          <w:lang w:val="ru-RU"/>
        </w:rPr>
        <w:t>Кліщівна</w:t>
      </w:r>
      <w:proofErr w:type="spellEnd"/>
      <w:r w:rsidRPr="00353E1C">
        <w:rPr>
          <w:sz w:val="28"/>
          <w:lang w:val="ru-RU"/>
        </w:rPr>
        <w:t>, Черче (</w:t>
      </w:r>
      <w:proofErr w:type="spellStart"/>
      <w:r w:rsidRPr="00353E1C">
        <w:rPr>
          <w:sz w:val="28"/>
          <w:lang w:val="ru-RU"/>
        </w:rPr>
        <w:t>встановлення</w:t>
      </w:r>
      <w:proofErr w:type="spellEnd"/>
      <w:r w:rsidRPr="00353E1C">
        <w:rPr>
          <w:sz w:val="28"/>
          <w:lang w:val="ru-RU"/>
        </w:rPr>
        <w:t xml:space="preserve"> </w:t>
      </w:r>
      <w:proofErr w:type="spellStart"/>
      <w:r w:rsidRPr="00353E1C">
        <w:rPr>
          <w:sz w:val="28"/>
          <w:lang w:val="ru-RU"/>
        </w:rPr>
        <w:t>меморіальних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w:t>
      </w:r>
      <w:proofErr w:type="spellStart"/>
      <w:r w:rsidRPr="00353E1C">
        <w:rPr>
          <w:sz w:val="28"/>
          <w:lang w:val="ru-RU"/>
        </w:rPr>
        <w:t>загиблим</w:t>
      </w:r>
      <w:proofErr w:type="spellEnd"/>
      <w:r w:rsidRPr="00353E1C">
        <w:rPr>
          <w:sz w:val="28"/>
          <w:lang w:val="ru-RU"/>
        </w:rPr>
        <w:t xml:space="preserve"> </w:t>
      </w:r>
      <w:proofErr w:type="spellStart"/>
      <w:r w:rsidRPr="00353E1C">
        <w:rPr>
          <w:sz w:val="28"/>
          <w:lang w:val="ru-RU"/>
        </w:rPr>
        <w:t>захисникам</w:t>
      </w:r>
      <w:proofErr w:type="spellEnd"/>
      <w:r w:rsidRPr="00353E1C">
        <w:rPr>
          <w:sz w:val="28"/>
          <w:lang w:val="ru-RU"/>
        </w:rPr>
        <w:t xml:space="preserve"> </w:t>
      </w:r>
      <w:proofErr w:type="spellStart"/>
      <w:r w:rsidRPr="00353E1C">
        <w:rPr>
          <w:sz w:val="28"/>
          <w:lang w:val="ru-RU"/>
        </w:rPr>
        <w:t>України</w:t>
      </w:r>
      <w:proofErr w:type="spellEnd"/>
      <w:r w:rsidRPr="00353E1C">
        <w:rPr>
          <w:sz w:val="28"/>
          <w:lang w:val="ru-RU"/>
        </w:rPr>
        <w:t xml:space="preserve">) з </w:t>
      </w:r>
      <w:proofErr w:type="spellStart"/>
      <w:r w:rsidRPr="00353E1C">
        <w:rPr>
          <w:sz w:val="28"/>
          <w:lang w:val="ru-RU"/>
        </w:rPr>
        <w:t>використанням</w:t>
      </w:r>
      <w:proofErr w:type="spellEnd"/>
      <w:r w:rsidRPr="00353E1C">
        <w:rPr>
          <w:sz w:val="28"/>
          <w:lang w:val="ru-RU"/>
        </w:rPr>
        <w:t xml:space="preserve"> </w:t>
      </w:r>
      <w:proofErr w:type="spellStart"/>
      <w:r w:rsidRPr="00353E1C">
        <w:rPr>
          <w:sz w:val="28"/>
          <w:lang w:val="ru-RU"/>
        </w:rPr>
        <w:t>коштів</w:t>
      </w:r>
      <w:proofErr w:type="spellEnd"/>
      <w:r w:rsidRPr="00353E1C">
        <w:rPr>
          <w:sz w:val="28"/>
          <w:lang w:val="ru-RU"/>
        </w:rPr>
        <w:t xml:space="preserve"> у </w:t>
      </w:r>
      <w:proofErr w:type="spellStart"/>
      <w:r w:rsidRPr="00353E1C">
        <w:rPr>
          <w:sz w:val="28"/>
          <w:lang w:val="ru-RU"/>
        </w:rPr>
        <w:t>сумі</w:t>
      </w:r>
      <w:proofErr w:type="spellEnd"/>
      <w:r w:rsidRPr="00353E1C">
        <w:rPr>
          <w:sz w:val="28"/>
          <w:lang w:val="ru-RU"/>
        </w:rPr>
        <w:t xml:space="preserve"> 519,8 тис. </w:t>
      </w:r>
      <w:proofErr w:type="spellStart"/>
      <w:r w:rsidRPr="00353E1C">
        <w:rPr>
          <w:sz w:val="28"/>
          <w:lang w:val="ru-RU"/>
        </w:rPr>
        <w:t>грн</w:t>
      </w:r>
      <w:proofErr w:type="spellEnd"/>
      <w:r w:rsidRPr="00353E1C">
        <w:rPr>
          <w:sz w:val="28"/>
          <w:lang w:val="ru-RU"/>
        </w:rPr>
        <w:t xml:space="preserve"> разом </w:t>
      </w:r>
      <w:proofErr w:type="spellStart"/>
      <w:r w:rsidRPr="00353E1C">
        <w:rPr>
          <w:sz w:val="28"/>
          <w:lang w:val="ru-RU"/>
        </w:rPr>
        <w:t>і</w:t>
      </w:r>
      <w:r>
        <w:rPr>
          <w:sz w:val="28"/>
          <w:lang w:val="ru-RU"/>
        </w:rPr>
        <w:t>з</w:t>
      </w:r>
      <w:proofErr w:type="spellEnd"/>
      <w:r>
        <w:rPr>
          <w:sz w:val="28"/>
          <w:lang w:val="ru-RU"/>
        </w:rPr>
        <w:t xml:space="preserve"> </w:t>
      </w:r>
      <w:proofErr w:type="spellStart"/>
      <w:r>
        <w:rPr>
          <w:sz w:val="28"/>
          <w:lang w:val="ru-RU"/>
        </w:rPr>
        <w:t>послугами</w:t>
      </w:r>
      <w:proofErr w:type="spellEnd"/>
      <w:r>
        <w:rPr>
          <w:sz w:val="28"/>
          <w:lang w:val="ru-RU"/>
        </w:rPr>
        <w:t xml:space="preserve"> </w:t>
      </w:r>
      <w:proofErr w:type="spellStart"/>
      <w:r>
        <w:rPr>
          <w:sz w:val="28"/>
          <w:lang w:val="ru-RU"/>
        </w:rPr>
        <w:t>технічного</w:t>
      </w:r>
      <w:proofErr w:type="spellEnd"/>
      <w:r>
        <w:rPr>
          <w:sz w:val="28"/>
          <w:lang w:val="ru-RU"/>
        </w:rPr>
        <w:t xml:space="preserve"> </w:t>
      </w:r>
      <w:proofErr w:type="spellStart"/>
      <w:r>
        <w:rPr>
          <w:sz w:val="28"/>
          <w:lang w:val="ru-RU"/>
        </w:rPr>
        <w:t>нагляду</w:t>
      </w:r>
      <w:proofErr w:type="spellEnd"/>
      <w:r>
        <w:rPr>
          <w:sz w:val="28"/>
          <w:lang w:val="ru-RU"/>
        </w:rPr>
        <w:t>.</w:t>
      </w:r>
    </w:p>
    <w:p w14:paraId="6C320959" w14:textId="4563A4D0" w:rsidR="00353E1C" w:rsidRPr="00353E1C" w:rsidRDefault="00353E1C" w:rsidP="00353E1C">
      <w:pPr>
        <w:pStyle w:val="ae"/>
        <w:ind w:left="0" w:firstLine="709"/>
        <w:jc w:val="both"/>
        <w:rPr>
          <w:sz w:val="28"/>
          <w:lang w:val="ru-RU"/>
        </w:rPr>
      </w:pPr>
      <w:r w:rsidRPr="00353E1C">
        <w:rPr>
          <w:sz w:val="28"/>
          <w:lang w:val="ru-RU"/>
        </w:rPr>
        <w:t xml:space="preserve">Проведено демонтаж і </w:t>
      </w:r>
      <w:proofErr w:type="spellStart"/>
      <w:r w:rsidRPr="00353E1C">
        <w:rPr>
          <w:sz w:val="28"/>
          <w:lang w:val="ru-RU"/>
        </w:rPr>
        <w:t>реконструкцію</w:t>
      </w:r>
      <w:proofErr w:type="spellEnd"/>
      <w:r w:rsidRPr="00353E1C">
        <w:rPr>
          <w:sz w:val="28"/>
          <w:lang w:val="ru-RU"/>
        </w:rPr>
        <w:t xml:space="preserve"> </w:t>
      </w:r>
      <w:proofErr w:type="spellStart"/>
      <w:r w:rsidRPr="00353E1C">
        <w:rPr>
          <w:sz w:val="28"/>
          <w:lang w:val="ru-RU"/>
        </w:rPr>
        <w:t>пам’ятників</w:t>
      </w:r>
      <w:proofErr w:type="spellEnd"/>
      <w:r w:rsidRPr="00353E1C">
        <w:rPr>
          <w:sz w:val="28"/>
          <w:lang w:val="ru-RU"/>
        </w:rPr>
        <w:t xml:space="preserve"> та </w:t>
      </w:r>
      <w:proofErr w:type="spellStart"/>
      <w:r w:rsidRPr="00353E1C">
        <w:rPr>
          <w:sz w:val="28"/>
          <w:lang w:val="ru-RU"/>
        </w:rPr>
        <w:t>пам’ятних</w:t>
      </w:r>
      <w:proofErr w:type="spellEnd"/>
      <w:r w:rsidRPr="00353E1C">
        <w:rPr>
          <w:sz w:val="28"/>
          <w:lang w:val="ru-RU"/>
        </w:rPr>
        <w:t xml:space="preserve"> </w:t>
      </w:r>
      <w:proofErr w:type="spellStart"/>
      <w:r w:rsidRPr="00353E1C">
        <w:rPr>
          <w:sz w:val="28"/>
          <w:lang w:val="ru-RU"/>
        </w:rPr>
        <w:t>знаків</w:t>
      </w:r>
      <w:proofErr w:type="spellEnd"/>
      <w:r w:rsidRPr="00353E1C">
        <w:rPr>
          <w:sz w:val="28"/>
          <w:lang w:val="ru-RU"/>
        </w:rPr>
        <w:t xml:space="preserve">, </w:t>
      </w:r>
      <w:proofErr w:type="spellStart"/>
      <w:r w:rsidRPr="00353E1C">
        <w:rPr>
          <w:sz w:val="28"/>
          <w:lang w:val="ru-RU"/>
        </w:rPr>
        <w:t>усунено</w:t>
      </w:r>
      <w:proofErr w:type="spellEnd"/>
      <w:r w:rsidRPr="00353E1C">
        <w:rPr>
          <w:sz w:val="28"/>
          <w:lang w:val="ru-RU"/>
        </w:rPr>
        <w:t xml:space="preserve"> </w:t>
      </w:r>
      <w:proofErr w:type="spellStart"/>
      <w:r w:rsidRPr="00353E1C">
        <w:rPr>
          <w:sz w:val="28"/>
          <w:lang w:val="ru-RU"/>
        </w:rPr>
        <w:t>написи</w:t>
      </w:r>
      <w:proofErr w:type="spellEnd"/>
      <w:r w:rsidRPr="00353E1C">
        <w:rPr>
          <w:sz w:val="28"/>
          <w:lang w:val="ru-RU"/>
        </w:rPr>
        <w:t xml:space="preserve"> </w:t>
      </w:r>
      <w:proofErr w:type="spellStart"/>
      <w:r w:rsidRPr="00353E1C">
        <w:rPr>
          <w:sz w:val="28"/>
          <w:lang w:val="ru-RU"/>
        </w:rPr>
        <w:t>із</w:t>
      </w:r>
      <w:proofErr w:type="spellEnd"/>
      <w:r w:rsidRPr="00353E1C">
        <w:rPr>
          <w:sz w:val="28"/>
          <w:lang w:val="ru-RU"/>
        </w:rPr>
        <w:t xml:space="preserve"> </w:t>
      </w:r>
      <w:proofErr w:type="spellStart"/>
      <w:r w:rsidRPr="00353E1C">
        <w:rPr>
          <w:sz w:val="28"/>
          <w:lang w:val="ru-RU"/>
        </w:rPr>
        <w:t>символікою</w:t>
      </w:r>
      <w:proofErr w:type="spellEnd"/>
      <w:r w:rsidRPr="00353E1C">
        <w:rPr>
          <w:sz w:val="28"/>
          <w:lang w:val="ru-RU"/>
        </w:rPr>
        <w:t xml:space="preserve"> </w:t>
      </w:r>
      <w:proofErr w:type="spellStart"/>
      <w:r w:rsidRPr="00353E1C">
        <w:rPr>
          <w:sz w:val="28"/>
          <w:lang w:val="ru-RU"/>
        </w:rPr>
        <w:t>комуністичного</w:t>
      </w:r>
      <w:proofErr w:type="spellEnd"/>
      <w:r w:rsidRPr="00353E1C">
        <w:rPr>
          <w:sz w:val="28"/>
          <w:lang w:val="ru-RU"/>
        </w:rPr>
        <w:t xml:space="preserve"> </w:t>
      </w:r>
      <w:proofErr w:type="spellStart"/>
      <w:r w:rsidRPr="00353E1C">
        <w:rPr>
          <w:sz w:val="28"/>
          <w:lang w:val="ru-RU"/>
        </w:rPr>
        <w:t>тоталітарного</w:t>
      </w:r>
      <w:proofErr w:type="spellEnd"/>
      <w:r w:rsidRPr="00353E1C">
        <w:rPr>
          <w:sz w:val="28"/>
          <w:lang w:val="ru-RU"/>
        </w:rPr>
        <w:t xml:space="preserve"> режиму в селах </w:t>
      </w:r>
      <w:proofErr w:type="spellStart"/>
      <w:r w:rsidRPr="00353E1C">
        <w:rPr>
          <w:sz w:val="28"/>
          <w:lang w:val="ru-RU"/>
        </w:rPr>
        <w:t>Лучинці</w:t>
      </w:r>
      <w:proofErr w:type="spellEnd"/>
      <w:r w:rsidRPr="00353E1C">
        <w:rPr>
          <w:sz w:val="28"/>
          <w:lang w:val="ru-RU"/>
        </w:rPr>
        <w:t xml:space="preserve">, </w:t>
      </w:r>
      <w:proofErr w:type="spellStart"/>
      <w:r w:rsidRPr="00353E1C">
        <w:rPr>
          <w:sz w:val="28"/>
          <w:lang w:val="ru-RU"/>
        </w:rPr>
        <w:t>Бабухів</w:t>
      </w:r>
      <w:proofErr w:type="spellEnd"/>
      <w:r w:rsidRPr="00353E1C">
        <w:rPr>
          <w:sz w:val="28"/>
          <w:lang w:val="ru-RU"/>
        </w:rPr>
        <w:t xml:space="preserve">, </w:t>
      </w:r>
      <w:proofErr w:type="spellStart"/>
      <w:r w:rsidRPr="00353E1C">
        <w:rPr>
          <w:sz w:val="28"/>
          <w:lang w:val="ru-RU"/>
        </w:rPr>
        <w:t>Люб</w:t>
      </w:r>
      <w:r>
        <w:rPr>
          <w:sz w:val="28"/>
          <w:lang w:val="ru-RU"/>
        </w:rPr>
        <w:t>ша</w:t>
      </w:r>
      <w:proofErr w:type="spellEnd"/>
      <w:r>
        <w:rPr>
          <w:sz w:val="28"/>
          <w:lang w:val="ru-RU"/>
        </w:rPr>
        <w:t xml:space="preserve">, </w:t>
      </w:r>
      <w:proofErr w:type="spellStart"/>
      <w:r>
        <w:rPr>
          <w:sz w:val="28"/>
          <w:lang w:val="ru-RU"/>
        </w:rPr>
        <w:t>Пуків</w:t>
      </w:r>
      <w:proofErr w:type="spellEnd"/>
      <w:r>
        <w:rPr>
          <w:sz w:val="28"/>
          <w:lang w:val="ru-RU"/>
        </w:rPr>
        <w:t xml:space="preserve">, </w:t>
      </w:r>
      <w:proofErr w:type="spellStart"/>
      <w:r>
        <w:rPr>
          <w:sz w:val="28"/>
          <w:lang w:val="ru-RU"/>
        </w:rPr>
        <w:t>Добринів</w:t>
      </w:r>
      <w:proofErr w:type="spellEnd"/>
      <w:r>
        <w:rPr>
          <w:sz w:val="28"/>
          <w:lang w:val="ru-RU"/>
        </w:rPr>
        <w:t xml:space="preserve">, </w:t>
      </w:r>
      <w:proofErr w:type="spellStart"/>
      <w:r>
        <w:rPr>
          <w:sz w:val="28"/>
          <w:lang w:val="ru-RU"/>
        </w:rPr>
        <w:t>Підкамінь</w:t>
      </w:r>
      <w:proofErr w:type="spellEnd"/>
      <w:r>
        <w:rPr>
          <w:sz w:val="28"/>
          <w:lang w:val="ru-RU"/>
        </w:rPr>
        <w:t>.</w:t>
      </w:r>
    </w:p>
    <w:p w14:paraId="746AEADC" w14:textId="7E34077B" w:rsidR="00353E1C" w:rsidRPr="00353E1C" w:rsidRDefault="00353E1C" w:rsidP="00353E1C">
      <w:pPr>
        <w:pStyle w:val="ae"/>
        <w:ind w:left="0" w:firstLine="709"/>
        <w:jc w:val="both"/>
        <w:rPr>
          <w:sz w:val="28"/>
          <w:lang w:val="ru-RU"/>
        </w:rPr>
      </w:pPr>
      <w:r w:rsidRPr="00353E1C">
        <w:rPr>
          <w:sz w:val="28"/>
          <w:lang w:val="ru-RU"/>
        </w:rPr>
        <w:t xml:space="preserve">На </w:t>
      </w:r>
      <w:proofErr w:type="spellStart"/>
      <w:r w:rsidRPr="00353E1C">
        <w:rPr>
          <w:sz w:val="28"/>
          <w:lang w:val="ru-RU"/>
        </w:rPr>
        <w:t>балансі</w:t>
      </w:r>
      <w:proofErr w:type="spellEnd"/>
      <w:r w:rsidRPr="00353E1C">
        <w:rPr>
          <w:sz w:val="28"/>
          <w:lang w:val="ru-RU"/>
        </w:rPr>
        <w:t xml:space="preserve"> </w:t>
      </w:r>
      <w:proofErr w:type="spellStart"/>
      <w:r w:rsidRPr="00353E1C">
        <w:rPr>
          <w:sz w:val="28"/>
          <w:lang w:val="ru-RU"/>
        </w:rPr>
        <w:t>підприємства</w:t>
      </w:r>
      <w:proofErr w:type="spellEnd"/>
      <w:r w:rsidRPr="00353E1C">
        <w:rPr>
          <w:sz w:val="28"/>
          <w:lang w:val="ru-RU"/>
        </w:rPr>
        <w:t xml:space="preserve"> </w:t>
      </w:r>
      <w:proofErr w:type="spellStart"/>
      <w:r w:rsidRPr="00353E1C">
        <w:rPr>
          <w:sz w:val="28"/>
          <w:lang w:val="ru-RU"/>
        </w:rPr>
        <w:t>перебуває</w:t>
      </w:r>
      <w:proofErr w:type="spellEnd"/>
      <w:r w:rsidRPr="00353E1C">
        <w:rPr>
          <w:sz w:val="28"/>
          <w:lang w:val="ru-RU"/>
        </w:rPr>
        <w:t xml:space="preserve"> 59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у 2025 </w:t>
      </w:r>
      <w:proofErr w:type="spellStart"/>
      <w:r w:rsidRPr="00353E1C">
        <w:rPr>
          <w:sz w:val="28"/>
          <w:lang w:val="ru-RU"/>
        </w:rPr>
        <w:t>році</w:t>
      </w:r>
      <w:proofErr w:type="spellEnd"/>
      <w:r w:rsidRPr="00353E1C">
        <w:rPr>
          <w:sz w:val="28"/>
          <w:lang w:val="ru-RU"/>
        </w:rPr>
        <w:t xml:space="preserve"> </w:t>
      </w:r>
      <w:proofErr w:type="spellStart"/>
      <w:r w:rsidRPr="00353E1C">
        <w:rPr>
          <w:sz w:val="28"/>
          <w:lang w:val="ru-RU"/>
        </w:rPr>
        <w:t>придбано</w:t>
      </w:r>
      <w:proofErr w:type="spellEnd"/>
      <w:r w:rsidRPr="00353E1C">
        <w:rPr>
          <w:sz w:val="28"/>
          <w:lang w:val="ru-RU"/>
        </w:rPr>
        <w:t xml:space="preserve"> </w:t>
      </w:r>
      <w:proofErr w:type="spellStart"/>
      <w:r w:rsidRPr="00353E1C">
        <w:rPr>
          <w:sz w:val="28"/>
          <w:lang w:val="ru-RU"/>
        </w:rPr>
        <w:t>елементи</w:t>
      </w:r>
      <w:proofErr w:type="spellEnd"/>
      <w:r w:rsidRPr="00353E1C">
        <w:rPr>
          <w:sz w:val="28"/>
          <w:lang w:val="ru-RU"/>
        </w:rPr>
        <w:t xml:space="preserve">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на суму 172,5 тис. </w:t>
      </w:r>
      <w:proofErr w:type="spellStart"/>
      <w:r w:rsidRPr="00353E1C">
        <w:rPr>
          <w:sz w:val="28"/>
          <w:lang w:val="ru-RU"/>
        </w:rPr>
        <w:t>грн</w:t>
      </w:r>
      <w:proofErr w:type="spellEnd"/>
      <w:r w:rsidRPr="00353E1C">
        <w:rPr>
          <w:sz w:val="28"/>
          <w:lang w:val="ru-RU"/>
        </w:rPr>
        <w:t xml:space="preserve"> і </w:t>
      </w:r>
      <w:proofErr w:type="spellStart"/>
      <w:r w:rsidRPr="00353E1C">
        <w:rPr>
          <w:sz w:val="28"/>
          <w:lang w:val="ru-RU"/>
        </w:rPr>
        <w:t>встановлено</w:t>
      </w:r>
      <w:proofErr w:type="spellEnd"/>
      <w:r w:rsidRPr="00353E1C">
        <w:rPr>
          <w:sz w:val="28"/>
          <w:lang w:val="ru-RU"/>
        </w:rPr>
        <w:t xml:space="preserve"> в </w:t>
      </w:r>
      <w:proofErr w:type="spellStart"/>
      <w:r w:rsidRPr="00353E1C">
        <w:rPr>
          <w:sz w:val="28"/>
          <w:lang w:val="ru-RU"/>
        </w:rPr>
        <w:t>селі</w:t>
      </w:r>
      <w:proofErr w:type="spellEnd"/>
      <w:r w:rsidRPr="00353E1C">
        <w:rPr>
          <w:sz w:val="28"/>
          <w:lang w:val="ru-RU"/>
        </w:rPr>
        <w:t xml:space="preserve"> </w:t>
      </w:r>
      <w:proofErr w:type="spellStart"/>
      <w:r w:rsidRPr="00353E1C">
        <w:rPr>
          <w:sz w:val="28"/>
          <w:lang w:val="ru-RU"/>
        </w:rPr>
        <w:t>Підмихайлівці</w:t>
      </w:r>
      <w:proofErr w:type="spellEnd"/>
      <w:r w:rsidRPr="00353E1C">
        <w:rPr>
          <w:sz w:val="28"/>
          <w:lang w:val="ru-RU"/>
        </w:rPr>
        <w:t xml:space="preserve"> та </w:t>
      </w:r>
      <w:r>
        <w:rPr>
          <w:sz w:val="28"/>
          <w:lang w:val="ru-RU"/>
        </w:rPr>
        <w:t xml:space="preserve">в парку </w:t>
      </w:r>
      <w:proofErr w:type="spellStart"/>
      <w:r>
        <w:rPr>
          <w:sz w:val="28"/>
          <w:lang w:val="ru-RU"/>
        </w:rPr>
        <w:t>відпочинку</w:t>
      </w:r>
      <w:proofErr w:type="spellEnd"/>
      <w:r>
        <w:rPr>
          <w:sz w:val="28"/>
          <w:lang w:val="ru-RU"/>
        </w:rPr>
        <w:t xml:space="preserve"> м. Рогатина.</w:t>
      </w:r>
    </w:p>
    <w:p w14:paraId="393D1B7A" w14:textId="1704C791" w:rsidR="00353E1C" w:rsidRPr="00353E1C" w:rsidRDefault="00353E1C" w:rsidP="00353E1C">
      <w:pPr>
        <w:pStyle w:val="ae"/>
        <w:ind w:left="0" w:firstLine="709"/>
        <w:jc w:val="both"/>
        <w:rPr>
          <w:sz w:val="28"/>
          <w:lang w:val="ru-RU"/>
        </w:rPr>
      </w:pPr>
      <w:proofErr w:type="spellStart"/>
      <w:r w:rsidRPr="00353E1C">
        <w:rPr>
          <w:sz w:val="28"/>
          <w:lang w:val="ru-RU"/>
        </w:rPr>
        <w:t>Підприємство</w:t>
      </w:r>
      <w:proofErr w:type="spellEnd"/>
      <w:r w:rsidRPr="00353E1C">
        <w:rPr>
          <w:sz w:val="28"/>
          <w:lang w:val="ru-RU"/>
        </w:rPr>
        <w:t xml:space="preserve"> </w:t>
      </w: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обстежує</w:t>
      </w:r>
      <w:proofErr w:type="spellEnd"/>
      <w:r w:rsidRPr="00353E1C">
        <w:rPr>
          <w:sz w:val="28"/>
          <w:lang w:val="ru-RU"/>
        </w:rPr>
        <w:t xml:space="preserve"> стан </w:t>
      </w:r>
      <w:proofErr w:type="spellStart"/>
      <w:r w:rsidRPr="00353E1C">
        <w:rPr>
          <w:sz w:val="28"/>
          <w:lang w:val="ru-RU"/>
        </w:rPr>
        <w:t>елементів</w:t>
      </w:r>
      <w:proofErr w:type="spellEnd"/>
      <w:r w:rsidRPr="00353E1C">
        <w:rPr>
          <w:sz w:val="28"/>
          <w:lang w:val="ru-RU"/>
        </w:rPr>
        <w:t xml:space="preserve"> </w:t>
      </w:r>
      <w:proofErr w:type="spellStart"/>
      <w:r w:rsidRPr="00353E1C">
        <w:rPr>
          <w:sz w:val="28"/>
          <w:lang w:val="ru-RU"/>
        </w:rPr>
        <w:t>дитячих</w:t>
      </w:r>
      <w:proofErr w:type="spellEnd"/>
      <w:r w:rsidRPr="00353E1C">
        <w:rPr>
          <w:sz w:val="28"/>
          <w:lang w:val="ru-RU"/>
        </w:rPr>
        <w:t xml:space="preserve"> </w:t>
      </w:r>
      <w:proofErr w:type="spellStart"/>
      <w:r w:rsidRPr="00353E1C">
        <w:rPr>
          <w:sz w:val="28"/>
          <w:lang w:val="ru-RU"/>
        </w:rPr>
        <w:t>майданчиків</w:t>
      </w:r>
      <w:proofErr w:type="spellEnd"/>
      <w:r w:rsidRPr="00353E1C">
        <w:rPr>
          <w:sz w:val="28"/>
          <w:lang w:val="ru-RU"/>
        </w:rPr>
        <w:t xml:space="preserve">; у </w:t>
      </w:r>
      <w:proofErr w:type="spellStart"/>
      <w:r w:rsidRPr="00353E1C">
        <w:rPr>
          <w:sz w:val="28"/>
          <w:lang w:val="ru-RU"/>
        </w:rPr>
        <w:t>разі</w:t>
      </w:r>
      <w:proofErr w:type="spellEnd"/>
      <w:r w:rsidRPr="00353E1C">
        <w:rPr>
          <w:sz w:val="28"/>
          <w:lang w:val="ru-RU"/>
        </w:rPr>
        <w:t xml:space="preserve"> </w:t>
      </w:r>
      <w:proofErr w:type="spellStart"/>
      <w:r w:rsidRPr="00353E1C">
        <w:rPr>
          <w:sz w:val="28"/>
          <w:lang w:val="ru-RU"/>
        </w:rPr>
        <w:t>виявлення</w:t>
      </w:r>
      <w:proofErr w:type="spellEnd"/>
      <w:r w:rsidRPr="00353E1C">
        <w:rPr>
          <w:sz w:val="28"/>
          <w:lang w:val="ru-RU"/>
        </w:rPr>
        <w:t xml:space="preserve"> поломок </w:t>
      </w:r>
      <w:proofErr w:type="spellStart"/>
      <w:r w:rsidRPr="00353E1C">
        <w:rPr>
          <w:sz w:val="28"/>
          <w:lang w:val="ru-RU"/>
        </w:rPr>
        <w:t>здійсн</w:t>
      </w:r>
      <w:r>
        <w:rPr>
          <w:sz w:val="28"/>
          <w:lang w:val="ru-RU"/>
        </w:rPr>
        <w:t>юються</w:t>
      </w:r>
      <w:proofErr w:type="spellEnd"/>
      <w:r>
        <w:rPr>
          <w:sz w:val="28"/>
          <w:lang w:val="ru-RU"/>
        </w:rPr>
        <w:t xml:space="preserve"> ремонт і </w:t>
      </w:r>
      <w:proofErr w:type="spellStart"/>
      <w:r>
        <w:rPr>
          <w:sz w:val="28"/>
          <w:lang w:val="ru-RU"/>
        </w:rPr>
        <w:t>обслуговування</w:t>
      </w:r>
      <w:proofErr w:type="spellEnd"/>
      <w:r>
        <w:rPr>
          <w:sz w:val="28"/>
          <w:lang w:val="ru-RU"/>
        </w:rPr>
        <w:t>.</w:t>
      </w:r>
    </w:p>
    <w:p w14:paraId="438ECF26" w14:textId="4274F1A8" w:rsidR="00353E1C" w:rsidRPr="00353E1C" w:rsidRDefault="00353E1C" w:rsidP="00353E1C">
      <w:pPr>
        <w:pStyle w:val="ae"/>
        <w:ind w:left="0" w:firstLine="709"/>
        <w:jc w:val="both"/>
        <w:rPr>
          <w:sz w:val="28"/>
          <w:lang w:val="ru-RU"/>
        </w:rPr>
      </w:pPr>
      <w:r w:rsidRPr="00353E1C">
        <w:rPr>
          <w:sz w:val="28"/>
          <w:lang w:val="ru-RU"/>
        </w:rPr>
        <w:lastRenderedPageBreak/>
        <w:t xml:space="preserve">Регулярно </w:t>
      </w:r>
      <w:proofErr w:type="spellStart"/>
      <w:r w:rsidRPr="00353E1C">
        <w:rPr>
          <w:sz w:val="28"/>
          <w:lang w:val="ru-RU"/>
        </w:rPr>
        <w:t>прибиралися</w:t>
      </w:r>
      <w:proofErr w:type="spellEnd"/>
      <w:r w:rsidRPr="00353E1C">
        <w:rPr>
          <w:sz w:val="28"/>
          <w:lang w:val="ru-RU"/>
        </w:rPr>
        <w:t xml:space="preserve"> береги </w:t>
      </w:r>
      <w:proofErr w:type="spellStart"/>
      <w:r w:rsidRPr="00353E1C">
        <w:rPr>
          <w:sz w:val="28"/>
          <w:lang w:val="ru-RU"/>
        </w:rPr>
        <w:t>річки</w:t>
      </w:r>
      <w:proofErr w:type="spellEnd"/>
      <w:r w:rsidRPr="00353E1C">
        <w:rPr>
          <w:sz w:val="28"/>
          <w:lang w:val="ru-RU"/>
        </w:rPr>
        <w:t xml:space="preserve"> та </w:t>
      </w:r>
      <w:proofErr w:type="spellStart"/>
      <w:r w:rsidRPr="00353E1C">
        <w:rPr>
          <w:sz w:val="28"/>
          <w:lang w:val="ru-RU"/>
        </w:rPr>
        <w:t>канави</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і </w:t>
      </w:r>
      <w:proofErr w:type="spellStart"/>
      <w:r w:rsidRPr="00353E1C">
        <w:rPr>
          <w:sz w:val="28"/>
          <w:lang w:val="ru-RU"/>
        </w:rPr>
        <w:t>старостинських</w:t>
      </w:r>
      <w:proofErr w:type="spellEnd"/>
      <w:r w:rsidRPr="00353E1C">
        <w:rPr>
          <w:sz w:val="28"/>
          <w:lang w:val="ru-RU"/>
        </w:rPr>
        <w:t xml:space="preserve"> </w:t>
      </w:r>
      <w:proofErr w:type="spellStart"/>
      <w:r w:rsidRPr="00353E1C">
        <w:rPr>
          <w:sz w:val="28"/>
          <w:lang w:val="ru-RU"/>
        </w:rPr>
        <w:t>округів</w:t>
      </w:r>
      <w:proofErr w:type="spellEnd"/>
      <w:r w:rsidRPr="00353E1C">
        <w:rPr>
          <w:sz w:val="28"/>
          <w:lang w:val="ru-RU"/>
        </w:rPr>
        <w:t xml:space="preserve"> </w:t>
      </w:r>
      <w:proofErr w:type="spellStart"/>
      <w:r w:rsidRPr="00353E1C">
        <w:rPr>
          <w:sz w:val="28"/>
          <w:lang w:val="ru-RU"/>
        </w:rPr>
        <w:t>від</w:t>
      </w:r>
      <w:proofErr w:type="spellEnd"/>
      <w:r w:rsidRPr="00353E1C">
        <w:rPr>
          <w:sz w:val="28"/>
          <w:lang w:val="ru-RU"/>
        </w:rPr>
        <w:t xml:space="preserve"> </w:t>
      </w:r>
      <w:proofErr w:type="spellStart"/>
      <w:r w:rsidRPr="00353E1C">
        <w:rPr>
          <w:sz w:val="28"/>
          <w:lang w:val="ru-RU"/>
        </w:rPr>
        <w:t>побутового</w:t>
      </w:r>
      <w:proofErr w:type="spellEnd"/>
      <w:r w:rsidRPr="00353E1C">
        <w:rPr>
          <w:sz w:val="28"/>
          <w:lang w:val="ru-RU"/>
        </w:rPr>
        <w:t xml:space="preserve"> </w:t>
      </w:r>
      <w:proofErr w:type="spellStart"/>
      <w:r w:rsidRPr="00353E1C">
        <w:rPr>
          <w:sz w:val="28"/>
          <w:lang w:val="ru-RU"/>
        </w:rPr>
        <w:t>сміття</w:t>
      </w:r>
      <w:proofErr w:type="spellEnd"/>
      <w:r w:rsidRPr="00353E1C">
        <w:rPr>
          <w:sz w:val="28"/>
          <w:lang w:val="ru-RU"/>
        </w:rPr>
        <w:t xml:space="preserve">, </w:t>
      </w:r>
      <w:proofErr w:type="spellStart"/>
      <w:r w:rsidRPr="00353E1C">
        <w:rPr>
          <w:sz w:val="28"/>
          <w:lang w:val="ru-RU"/>
        </w:rPr>
        <w:t>ліквідовувалися</w:t>
      </w:r>
      <w:proofErr w:type="spellEnd"/>
      <w:r w:rsidRPr="00353E1C">
        <w:rPr>
          <w:sz w:val="28"/>
          <w:lang w:val="ru-RU"/>
        </w:rPr>
        <w:t xml:space="preserve"> </w:t>
      </w:r>
      <w:proofErr w:type="spellStart"/>
      <w:r w:rsidRPr="00353E1C">
        <w:rPr>
          <w:sz w:val="28"/>
          <w:lang w:val="ru-RU"/>
        </w:rPr>
        <w:t>несанкціоновані</w:t>
      </w:r>
      <w:proofErr w:type="spellEnd"/>
      <w:r w:rsidRPr="00353E1C">
        <w:rPr>
          <w:sz w:val="28"/>
          <w:lang w:val="ru-RU"/>
        </w:rPr>
        <w:t xml:space="preserve"> </w:t>
      </w:r>
      <w:proofErr w:type="spellStart"/>
      <w:r w:rsidRPr="00353E1C">
        <w:rPr>
          <w:sz w:val="28"/>
          <w:lang w:val="ru-RU"/>
        </w:rPr>
        <w:t>сміттєзвалища</w:t>
      </w:r>
      <w:proofErr w:type="spellEnd"/>
      <w:r w:rsidRPr="00353E1C">
        <w:rPr>
          <w:sz w:val="28"/>
          <w:lang w:val="ru-RU"/>
        </w:rPr>
        <w:t xml:space="preserve">; </w:t>
      </w:r>
      <w:proofErr w:type="spellStart"/>
      <w:r w:rsidRPr="00353E1C">
        <w:rPr>
          <w:sz w:val="28"/>
          <w:lang w:val="ru-RU"/>
        </w:rPr>
        <w:t>виконувалися</w:t>
      </w:r>
      <w:proofErr w:type="spellEnd"/>
      <w:r w:rsidRPr="00353E1C">
        <w:rPr>
          <w:sz w:val="28"/>
          <w:lang w:val="ru-RU"/>
        </w:rPr>
        <w:t xml:space="preserve"> </w:t>
      </w:r>
      <w:proofErr w:type="spellStart"/>
      <w:r w:rsidRPr="00353E1C">
        <w:rPr>
          <w:sz w:val="28"/>
          <w:lang w:val="ru-RU"/>
        </w:rPr>
        <w:t>відновлення</w:t>
      </w:r>
      <w:proofErr w:type="spellEnd"/>
      <w:r w:rsidRPr="00353E1C">
        <w:rPr>
          <w:sz w:val="28"/>
          <w:lang w:val="ru-RU"/>
        </w:rPr>
        <w:t xml:space="preserve"> та ремонт лавок, </w:t>
      </w:r>
      <w:proofErr w:type="spellStart"/>
      <w:r w:rsidRPr="00353E1C">
        <w:rPr>
          <w:sz w:val="28"/>
          <w:lang w:val="ru-RU"/>
        </w:rPr>
        <w:t>сміттєвих</w:t>
      </w:r>
      <w:proofErr w:type="spellEnd"/>
      <w:r w:rsidRPr="00353E1C">
        <w:rPr>
          <w:sz w:val="28"/>
          <w:lang w:val="ru-RU"/>
        </w:rPr>
        <w:t xml:space="preserve"> урн,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газонів</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та на </w:t>
      </w:r>
      <w:proofErr w:type="spellStart"/>
      <w:r w:rsidRPr="00353E1C">
        <w:rPr>
          <w:sz w:val="28"/>
          <w:lang w:val="ru-RU"/>
        </w:rPr>
        <w:t>вулиці</w:t>
      </w:r>
      <w:proofErr w:type="spellEnd"/>
      <w:r w:rsidRPr="00353E1C">
        <w:rPr>
          <w:sz w:val="28"/>
          <w:lang w:val="ru-RU"/>
        </w:rPr>
        <w:t xml:space="preserve"> </w:t>
      </w:r>
      <w:proofErr w:type="spellStart"/>
      <w:r w:rsidRPr="00353E1C">
        <w:rPr>
          <w:sz w:val="28"/>
          <w:lang w:val="ru-RU"/>
        </w:rPr>
        <w:t>Галицькій</w:t>
      </w:r>
      <w:proofErr w:type="spellEnd"/>
      <w:r w:rsidRPr="00353E1C">
        <w:rPr>
          <w:sz w:val="28"/>
          <w:lang w:val="ru-RU"/>
        </w:rPr>
        <w:t xml:space="preserve">, </w:t>
      </w:r>
      <w:proofErr w:type="spellStart"/>
      <w:r w:rsidRPr="00353E1C">
        <w:rPr>
          <w:sz w:val="28"/>
          <w:lang w:val="ru-RU"/>
        </w:rPr>
        <w:t>побілка</w:t>
      </w:r>
      <w:proofErr w:type="spellEnd"/>
      <w:r w:rsidRPr="00353E1C">
        <w:rPr>
          <w:sz w:val="28"/>
          <w:lang w:val="ru-RU"/>
        </w:rPr>
        <w:t xml:space="preserve"> </w:t>
      </w:r>
      <w:proofErr w:type="spellStart"/>
      <w:r w:rsidRPr="00353E1C">
        <w:rPr>
          <w:sz w:val="28"/>
          <w:lang w:val="ru-RU"/>
        </w:rPr>
        <w:t>бордюрів</w:t>
      </w:r>
      <w:proofErr w:type="spellEnd"/>
      <w:r w:rsidRPr="00353E1C">
        <w:rPr>
          <w:sz w:val="28"/>
          <w:lang w:val="ru-RU"/>
        </w:rPr>
        <w:t xml:space="preserve"> і </w:t>
      </w:r>
      <w:proofErr w:type="spellStart"/>
      <w:r w:rsidRPr="00353E1C">
        <w:rPr>
          <w:sz w:val="28"/>
          <w:lang w:val="ru-RU"/>
        </w:rPr>
        <w:t>електроопор</w:t>
      </w:r>
      <w:proofErr w:type="spellEnd"/>
      <w:r w:rsidRPr="00353E1C">
        <w:rPr>
          <w:sz w:val="28"/>
          <w:lang w:val="ru-RU"/>
        </w:rPr>
        <w:t xml:space="preserve">, </w:t>
      </w:r>
      <w:proofErr w:type="spellStart"/>
      <w:r w:rsidRPr="00353E1C">
        <w:rPr>
          <w:sz w:val="28"/>
          <w:lang w:val="ru-RU"/>
        </w:rPr>
        <w:t>фарбування</w:t>
      </w:r>
      <w:proofErr w:type="spellEnd"/>
      <w:r w:rsidRPr="00353E1C">
        <w:rPr>
          <w:sz w:val="28"/>
          <w:lang w:val="ru-RU"/>
        </w:rPr>
        <w:t xml:space="preserve"> </w:t>
      </w:r>
      <w:proofErr w:type="spellStart"/>
      <w:r w:rsidRPr="00353E1C">
        <w:rPr>
          <w:sz w:val="28"/>
          <w:lang w:val="ru-RU"/>
        </w:rPr>
        <w:t>огорож</w:t>
      </w:r>
      <w:proofErr w:type="spellEnd"/>
      <w:r w:rsidRPr="00353E1C">
        <w:rPr>
          <w:sz w:val="28"/>
          <w:lang w:val="ru-RU"/>
        </w:rPr>
        <w:t xml:space="preserve"> у </w:t>
      </w:r>
      <w:proofErr w:type="spellStart"/>
      <w:r w:rsidRPr="00353E1C">
        <w:rPr>
          <w:sz w:val="28"/>
          <w:lang w:val="ru-RU"/>
        </w:rPr>
        <w:t>місті</w:t>
      </w:r>
      <w:proofErr w:type="spellEnd"/>
      <w:r w:rsidRPr="00353E1C">
        <w:rPr>
          <w:sz w:val="28"/>
          <w:lang w:val="ru-RU"/>
        </w:rPr>
        <w:t xml:space="preserve"> та в парку </w:t>
      </w:r>
      <w:proofErr w:type="spellStart"/>
      <w:r w:rsidRPr="00353E1C">
        <w:rPr>
          <w:sz w:val="28"/>
          <w:lang w:val="ru-RU"/>
        </w:rPr>
        <w:t>відпочинку</w:t>
      </w:r>
      <w:proofErr w:type="spellEnd"/>
      <w:r w:rsidRPr="00353E1C">
        <w:rPr>
          <w:sz w:val="28"/>
          <w:lang w:val="ru-RU"/>
        </w:rPr>
        <w:t xml:space="preserve">, </w:t>
      </w:r>
      <w:proofErr w:type="spellStart"/>
      <w:r w:rsidRPr="00353E1C">
        <w:rPr>
          <w:sz w:val="28"/>
          <w:lang w:val="ru-RU"/>
        </w:rPr>
        <w:t>видалення</w:t>
      </w:r>
      <w:proofErr w:type="spellEnd"/>
      <w:r w:rsidRPr="00353E1C">
        <w:rPr>
          <w:sz w:val="28"/>
          <w:lang w:val="ru-RU"/>
        </w:rPr>
        <w:t xml:space="preserve"> </w:t>
      </w:r>
      <w:proofErr w:type="spellStart"/>
      <w:r w:rsidRPr="00353E1C">
        <w:rPr>
          <w:sz w:val="28"/>
          <w:lang w:val="ru-RU"/>
        </w:rPr>
        <w:t>чагарників</w:t>
      </w:r>
      <w:proofErr w:type="spellEnd"/>
      <w:r w:rsidRPr="00353E1C">
        <w:rPr>
          <w:sz w:val="28"/>
          <w:lang w:val="ru-RU"/>
        </w:rPr>
        <w:t xml:space="preserve"> і </w:t>
      </w:r>
      <w:proofErr w:type="spellStart"/>
      <w:r w:rsidRPr="00353E1C">
        <w:rPr>
          <w:sz w:val="28"/>
          <w:lang w:val="ru-RU"/>
        </w:rPr>
        <w:t>аварійних</w:t>
      </w:r>
      <w:proofErr w:type="spellEnd"/>
      <w:r w:rsidRPr="00353E1C">
        <w:rPr>
          <w:sz w:val="28"/>
          <w:lang w:val="ru-RU"/>
        </w:rPr>
        <w:t xml:space="preserve"> дерев на берегах </w:t>
      </w:r>
      <w:proofErr w:type="spellStart"/>
      <w:r w:rsidRPr="00353E1C">
        <w:rPr>
          <w:sz w:val="28"/>
          <w:lang w:val="ru-RU"/>
        </w:rPr>
        <w:t>річки</w:t>
      </w:r>
      <w:proofErr w:type="spellEnd"/>
      <w:r w:rsidRPr="00353E1C">
        <w:rPr>
          <w:sz w:val="28"/>
          <w:lang w:val="ru-RU"/>
        </w:rPr>
        <w:t xml:space="preserve"> Гнила Липа, а </w:t>
      </w:r>
      <w:proofErr w:type="spellStart"/>
      <w:r w:rsidRPr="00353E1C">
        <w:rPr>
          <w:sz w:val="28"/>
          <w:lang w:val="ru-RU"/>
        </w:rPr>
        <w:t>також</w:t>
      </w:r>
      <w:proofErr w:type="spellEnd"/>
      <w:r w:rsidRPr="00353E1C">
        <w:rPr>
          <w:sz w:val="28"/>
          <w:lang w:val="ru-RU"/>
        </w:rPr>
        <w:t xml:space="preserve"> на </w:t>
      </w:r>
      <w:proofErr w:type="spellStart"/>
      <w:r w:rsidRPr="00353E1C">
        <w:rPr>
          <w:sz w:val="28"/>
          <w:lang w:val="ru-RU"/>
        </w:rPr>
        <w:t>вулицях</w:t>
      </w:r>
      <w:proofErr w:type="spellEnd"/>
      <w:r w:rsidRPr="00353E1C">
        <w:rPr>
          <w:sz w:val="28"/>
          <w:lang w:val="ru-RU"/>
        </w:rPr>
        <w:t xml:space="preserve"> Данила </w:t>
      </w:r>
      <w:proofErr w:type="spellStart"/>
      <w:r w:rsidRPr="00353E1C">
        <w:rPr>
          <w:sz w:val="28"/>
          <w:lang w:val="ru-RU"/>
        </w:rPr>
        <w:t>Галицького</w:t>
      </w:r>
      <w:proofErr w:type="spellEnd"/>
      <w:r w:rsidRPr="00353E1C">
        <w:rPr>
          <w:sz w:val="28"/>
          <w:lang w:val="ru-RU"/>
        </w:rPr>
        <w:t xml:space="preserve">, </w:t>
      </w:r>
      <w:proofErr w:type="spellStart"/>
      <w:r w:rsidRPr="00353E1C">
        <w:rPr>
          <w:sz w:val="28"/>
          <w:lang w:val="ru-RU"/>
        </w:rPr>
        <w:t>Шеремети</w:t>
      </w:r>
      <w:proofErr w:type="spellEnd"/>
      <w:r w:rsidRPr="00353E1C">
        <w:rPr>
          <w:sz w:val="28"/>
          <w:lang w:val="ru-RU"/>
        </w:rPr>
        <w:t xml:space="preserve">, </w:t>
      </w:r>
      <w:proofErr w:type="spellStart"/>
      <w:r w:rsidRPr="00353E1C">
        <w:rPr>
          <w:sz w:val="28"/>
          <w:lang w:val="ru-RU"/>
        </w:rPr>
        <w:t>Зеленій</w:t>
      </w:r>
      <w:proofErr w:type="spellEnd"/>
      <w:r w:rsidRPr="00353E1C">
        <w:rPr>
          <w:sz w:val="28"/>
          <w:lang w:val="ru-RU"/>
        </w:rPr>
        <w:t xml:space="preserve">, на </w:t>
      </w:r>
      <w:proofErr w:type="spellStart"/>
      <w:r w:rsidRPr="00353E1C">
        <w:rPr>
          <w:sz w:val="28"/>
          <w:lang w:val="ru-RU"/>
        </w:rPr>
        <w:t>площі</w:t>
      </w:r>
      <w:proofErr w:type="spellEnd"/>
      <w:r w:rsidRPr="00353E1C">
        <w:rPr>
          <w:sz w:val="28"/>
          <w:lang w:val="ru-RU"/>
        </w:rPr>
        <w:t xml:space="preserve"> </w:t>
      </w:r>
      <w:proofErr w:type="spellStart"/>
      <w:r w:rsidRPr="00353E1C">
        <w:rPr>
          <w:sz w:val="28"/>
          <w:lang w:val="ru-RU"/>
        </w:rPr>
        <w:t>Роксолани</w:t>
      </w:r>
      <w:proofErr w:type="spellEnd"/>
      <w:r w:rsidRPr="00353E1C">
        <w:rPr>
          <w:sz w:val="28"/>
          <w:lang w:val="ru-RU"/>
        </w:rPr>
        <w:t xml:space="preserve">, у парку </w:t>
      </w:r>
      <w:proofErr w:type="spellStart"/>
      <w:r w:rsidRPr="00353E1C">
        <w:rPr>
          <w:sz w:val="28"/>
          <w:lang w:val="ru-RU"/>
        </w:rPr>
        <w:t>відпочинку</w:t>
      </w:r>
      <w:proofErr w:type="spellEnd"/>
      <w:r w:rsidRPr="00353E1C">
        <w:rPr>
          <w:sz w:val="28"/>
          <w:lang w:val="ru-RU"/>
        </w:rPr>
        <w:t xml:space="preserve"> та в </w:t>
      </w:r>
      <w:proofErr w:type="spellStart"/>
      <w:r w:rsidRPr="00353E1C">
        <w:rPr>
          <w:sz w:val="28"/>
          <w:lang w:val="ru-RU"/>
        </w:rPr>
        <w:t>населених</w:t>
      </w:r>
      <w:proofErr w:type="spellEnd"/>
      <w:r w:rsidRPr="00353E1C">
        <w:rPr>
          <w:sz w:val="28"/>
          <w:lang w:val="ru-RU"/>
        </w:rPr>
        <w:t xml:space="preserve"> пунктах </w:t>
      </w:r>
      <w:proofErr w:type="spellStart"/>
      <w:r w:rsidRPr="00353E1C">
        <w:rPr>
          <w:sz w:val="28"/>
          <w:lang w:val="ru-RU"/>
        </w:rPr>
        <w:t>громади</w:t>
      </w:r>
      <w:proofErr w:type="spellEnd"/>
      <w:r w:rsidRPr="00353E1C">
        <w:rPr>
          <w:sz w:val="28"/>
          <w:lang w:val="ru-RU"/>
        </w:rPr>
        <w:t>.</w:t>
      </w:r>
    </w:p>
    <w:p w14:paraId="1D9144F1" w14:textId="271E2B5E" w:rsidR="00353E1C" w:rsidRPr="00353E1C" w:rsidRDefault="00353E1C" w:rsidP="00353E1C">
      <w:pPr>
        <w:pStyle w:val="ae"/>
        <w:ind w:left="0" w:firstLine="709"/>
        <w:jc w:val="both"/>
        <w:rPr>
          <w:sz w:val="28"/>
          <w:lang w:val="ru-RU"/>
        </w:rPr>
      </w:pPr>
      <w:proofErr w:type="spellStart"/>
      <w:r w:rsidRPr="00353E1C">
        <w:rPr>
          <w:sz w:val="28"/>
          <w:lang w:val="ru-RU"/>
        </w:rPr>
        <w:t>Періодично</w:t>
      </w:r>
      <w:proofErr w:type="spellEnd"/>
      <w:r w:rsidRPr="00353E1C">
        <w:rPr>
          <w:sz w:val="28"/>
          <w:lang w:val="ru-RU"/>
        </w:rPr>
        <w:t xml:space="preserve">, </w:t>
      </w:r>
      <w:proofErr w:type="spellStart"/>
      <w:r w:rsidRPr="00353E1C">
        <w:rPr>
          <w:sz w:val="28"/>
          <w:lang w:val="ru-RU"/>
        </w:rPr>
        <w:t>залежно</w:t>
      </w:r>
      <w:proofErr w:type="spellEnd"/>
      <w:r w:rsidRPr="00353E1C">
        <w:rPr>
          <w:sz w:val="28"/>
          <w:lang w:val="ru-RU"/>
        </w:rPr>
        <w:t xml:space="preserve"> </w:t>
      </w:r>
      <w:proofErr w:type="spellStart"/>
      <w:r w:rsidRPr="00353E1C">
        <w:rPr>
          <w:sz w:val="28"/>
          <w:lang w:val="ru-RU"/>
        </w:rPr>
        <w:t>від</w:t>
      </w:r>
      <w:proofErr w:type="spellEnd"/>
      <w:r w:rsidRPr="00353E1C">
        <w:rPr>
          <w:sz w:val="28"/>
          <w:lang w:val="ru-RU"/>
        </w:rPr>
        <w:t xml:space="preserve"> </w:t>
      </w:r>
      <w:proofErr w:type="spellStart"/>
      <w:r w:rsidRPr="00353E1C">
        <w:rPr>
          <w:sz w:val="28"/>
          <w:lang w:val="ru-RU"/>
        </w:rPr>
        <w:t>інтенсивності</w:t>
      </w:r>
      <w:proofErr w:type="spellEnd"/>
      <w:r w:rsidRPr="00353E1C">
        <w:rPr>
          <w:sz w:val="28"/>
          <w:lang w:val="ru-RU"/>
        </w:rPr>
        <w:t xml:space="preserve"> росту трави, </w:t>
      </w:r>
      <w:proofErr w:type="spellStart"/>
      <w:r w:rsidRPr="00353E1C">
        <w:rPr>
          <w:sz w:val="28"/>
          <w:lang w:val="ru-RU"/>
        </w:rPr>
        <w:t>виконувалося</w:t>
      </w:r>
      <w:proofErr w:type="spellEnd"/>
      <w:r w:rsidRPr="00353E1C">
        <w:rPr>
          <w:sz w:val="28"/>
          <w:lang w:val="ru-RU"/>
        </w:rPr>
        <w:t xml:space="preserve"> </w:t>
      </w:r>
      <w:proofErr w:type="spellStart"/>
      <w:r w:rsidRPr="00353E1C">
        <w:rPr>
          <w:sz w:val="28"/>
          <w:lang w:val="ru-RU"/>
        </w:rPr>
        <w:t>косіння</w:t>
      </w:r>
      <w:proofErr w:type="spellEnd"/>
      <w:r w:rsidRPr="00353E1C">
        <w:rPr>
          <w:sz w:val="28"/>
          <w:lang w:val="ru-RU"/>
        </w:rPr>
        <w:t xml:space="preserve"> </w:t>
      </w:r>
      <w:proofErr w:type="spellStart"/>
      <w:r w:rsidRPr="00353E1C">
        <w:rPr>
          <w:sz w:val="28"/>
          <w:lang w:val="ru-RU"/>
        </w:rPr>
        <w:t>г</w:t>
      </w:r>
      <w:r>
        <w:rPr>
          <w:sz w:val="28"/>
          <w:lang w:val="ru-RU"/>
        </w:rPr>
        <w:t>азонів</w:t>
      </w:r>
      <w:proofErr w:type="spellEnd"/>
      <w:r>
        <w:rPr>
          <w:sz w:val="28"/>
          <w:lang w:val="ru-RU"/>
        </w:rPr>
        <w:t xml:space="preserve">, </w:t>
      </w:r>
      <w:proofErr w:type="spellStart"/>
      <w:r>
        <w:rPr>
          <w:sz w:val="28"/>
          <w:lang w:val="ru-RU"/>
        </w:rPr>
        <w:t>берегів</w:t>
      </w:r>
      <w:proofErr w:type="spellEnd"/>
      <w:r>
        <w:rPr>
          <w:sz w:val="28"/>
          <w:lang w:val="ru-RU"/>
        </w:rPr>
        <w:t xml:space="preserve"> </w:t>
      </w:r>
      <w:proofErr w:type="spellStart"/>
      <w:r>
        <w:rPr>
          <w:sz w:val="28"/>
          <w:lang w:val="ru-RU"/>
        </w:rPr>
        <w:t>річки</w:t>
      </w:r>
      <w:proofErr w:type="spellEnd"/>
      <w:r>
        <w:rPr>
          <w:sz w:val="28"/>
          <w:lang w:val="ru-RU"/>
        </w:rPr>
        <w:t xml:space="preserve"> та канав.</w:t>
      </w:r>
    </w:p>
    <w:p w14:paraId="27667DDA" w14:textId="0E5630CD" w:rsidR="00BC1A8B" w:rsidRDefault="00353E1C" w:rsidP="00C44194">
      <w:pPr>
        <w:pStyle w:val="ae"/>
        <w:ind w:left="0" w:firstLine="709"/>
        <w:jc w:val="both"/>
        <w:rPr>
          <w:sz w:val="28"/>
          <w:lang w:val="ru-RU"/>
        </w:rPr>
      </w:pPr>
      <w:proofErr w:type="spellStart"/>
      <w:r w:rsidRPr="00353E1C">
        <w:rPr>
          <w:sz w:val="28"/>
          <w:lang w:val="ru-RU"/>
        </w:rPr>
        <w:t>Постійно</w:t>
      </w:r>
      <w:proofErr w:type="spellEnd"/>
      <w:r w:rsidRPr="00353E1C">
        <w:rPr>
          <w:sz w:val="28"/>
          <w:lang w:val="ru-RU"/>
        </w:rPr>
        <w:t xml:space="preserve"> </w:t>
      </w:r>
      <w:proofErr w:type="spellStart"/>
      <w:r w:rsidRPr="00353E1C">
        <w:rPr>
          <w:sz w:val="28"/>
          <w:lang w:val="ru-RU"/>
        </w:rPr>
        <w:t>здійснювалося</w:t>
      </w:r>
      <w:proofErr w:type="spellEnd"/>
      <w:r w:rsidRPr="00353E1C">
        <w:rPr>
          <w:sz w:val="28"/>
          <w:lang w:val="ru-RU"/>
        </w:rPr>
        <w:t xml:space="preserve"> </w:t>
      </w:r>
      <w:proofErr w:type="spellStart"/>
      <w:r w:rsidRPr="00353E1C">
        <w:rPr>
          <w:sz w:val="28"/>
          <w:lang w:val="ru-RU"/>
        </w:rPr>
        <w:t>прибирання</w:t>
      </w:r>
      <w:proofErr w:type="spellEnd"/>
      <w:r w:rsidRPr="00353E1C">
        <w:rPr>
          <w:sz w:val="28"/>
          <w:lang w:val="ru-RU"/>
        </w:rPr>
        <w:t xml:space="preserve"> </w:t>
      </w:r>
      <w:proofErr w:type="spellStart"/>
      <w:r w:rsidRPr="00353E1C">
        <w:rPr>
          <w:sz w:val="28"/>
          <w:lang w:val="ru-RU"/>
        </w:rPr>
        <w:t>тротуарів</w:t>
      </w:r>
      <w:proofErr w:type="spellEnd"/>
      <w:r w:rsidRPr="00353E1C">
        <w:rPr>
          <w:sz w:val="28"/>
          <w:lang w:val="ru-RU"/>
        </w:rPr>
        <w:t xml:space="preserve"> і </w:t>
      </w:r>
      <w:proofErr w:type="spellStart"/>
      <w:r w:rsidRPr="00353E1C">
        <w:rPr>
          <w:sz w:val="28"/>
          <w:lang w:val="ru-RU"/>
        </w:rPr>
        <w:t>вулиць</w:t>
      </w:r>
      <w:proofErr w:type="spellEnd"/>
      <w:r w:rsidRPr="00353E1C">
        <w:rPr>
          <w:sz w:val="28"/>
          <w:lang w:val="ru-RU"/>
        </w:rPr>
        <w:t xml:space="preserve"> </w:t>
      </w:r>
      <w:proofErr w:type="spellStart"/>
      <w:r w:rsidRPr="00353E1C">
        <w:rPr>
          <w:sz w:val="28"/>
          <w:lang w:val="ru-RU"/>
        </w:rPr>
        <w:t>міста</w:t>
      </w:r>
      <w:proofErr w:type="spellEnd"/>
      <w:r w:rsidRPr="00353E1C">
        <w:rPr>
          <w:sz w:val="28"/>
          <w:lang w:val="ru-RU"/>
        </w:rPr>
        <w:t xml:space="preserve"> та </w:t>
      </w:r>
      <w:proofErr w:type="spellStart"/>
      <w:r w:rsidRPr="00353E1C">
        <w:rPr>
          <w:sz w:val="28"/>
          <w:lang w:val="ru-RU"/>
        </w:rPr>
        <w:t>старост</w:t>
      </w:r>
      <w:r w:rsidR="005875CF">
        <w:rPr>
          <w:sz w:val="28"/>
          <w:lang w:val="ru-RU"/>
        </w:rPr>
        <w:t>инських</w:t>
      </w:r>
      <w:proofErr w:type="spellEnd"/>
      <w:r w:rsidR="005875CF">
        <w:rPr>
          <w:sz w:val="28"/>
          <w:lang w:val="ru-RU"/>
        </w:rPr>
        <w:t xml:space="preserve"> </w:t>
      </w:r>
      <w:proofErr w:type="spellStart"/>
      <w:r w:rsidR="005875CF">
        <w:rPr>
          <w:sz w:val="28"/>
          <w:lang w:val="ru-RU"/>
        </w:rPr>
        <w:t>округів</w:t>
      </w:r>
      <w:proofErr w:type="spellEnd"/>
      <w:r w:rsidR="005875CF">
        <w:rPr>
          <w:sz w:val="28"/>
          <w:lang w:val="ru-RU"/>
        </w:rPr>
        <w:t xml:space="preserve"> </w:t>
      </w:r>
      <w:proofErr w:type="spellStart"/>
      <w:r w:rsidR="005875CF">
        <w:rPr>
          <w:sz w:val="28"/>
          <w:lang w:val="ru-RU"/>
        </w:rPr>
        <w:t>від</w:t>
      </w:r>
      <w:proofErr w:type="spellEnd"/>
      <w:r w:rsidR="005875CF">
        <w:rPr>
          <w:sz w:val="28"/>
          <w:lang w:val="ru-RU"/>
        </w:rPr>
        <w:t xml:space="preserve"> </w:t>
      </w:r>
      <w:proofErr w:type="spellStart"/>
      <w:r w:rsidR="005875CF">
        <w:rPr>
          <w:sz w:val="28"/>
          <w:lang w:val="ru-RU"/>
        </w:rPr>
        <w:t>сміття</w:t>
      </w:r>
      <w:proofErr w:type="spellEnd"/>
      <w:r w:rsidR="005875CF">
        <w:rPr>
          <w:sz w:val="28"/>
          <w:lang w:val="ru-RU"/>
        </w:rPr>
        <w:t xml:space="preserve">, а </w:t>
      </w:r>
      <w:r w:rsidR="00F616D8">
        <w:rPr>
          <w:sz w:val="28"/>
          <w:lang w:val="ru-RU"/>
        </w:rPr>
        <w:t>у</w:t>
      </w:r>
      <w:r w:rsidR="005875CF">
        <w:rPr>
          <w:sz w:val="28"/>
          <w:lang w:val="ru-RU"/>
        </w:rPr>
        <w:t xml:space="preserve"> </w:t>
      </w:r>
      <w:r w:rsidRPr="00353E1C">
        <w:rPr>
          <w:sz w:val="28"/>
          <w:lang w:val="ru-RU"/>
        </w:rPr>
        <w:t xml:space="preserve">зимовий </w:t>
      </w:r>
      <w:proofErr w:type="spellStart"/>
      <w:r w:rsidRPr="00353E1C">
        <w:rPr>
          <w:sz w:val="28"/>
          <w:lang w:val="ru-RU"/>
        </w:rPr>
        <w:t>період</w:t>
      </w:r>
      <w:proofErr w:type="spellEnd"/>
      <w:r w:rsidRPr="00353E1C">
        <w:rPr>
          <w:sz w:val="28"/>
          <w:lang w:val="ru-RU"/>
        </w:rPr>
        <w:t xml:space="preserve"> </w:t>
      </w:r>
      <w:r>
        <w:rPr>
          <w:sz w:val="28"/>
          <w:lang w:val="ru-RU"/>
        </w:rPr>
        <w:t>-</w:t>
      </w:r>
      <w:r w:rsidRPr="00353E1C">
        <w:rPr>
          <w:sz w:val="28"/>
          <w:lang w:val="ru-RU"/>
        </w:rPr>
        <w:t xml:space="preserve"> </w:t>
      </w:r>
      <w:proofErr w:type="spellStart"/>
      <w:r w:rsidRPr="00353E1C">
        <w:rPr>
          <w:sz w:val="28"/>
          <w:lang w:val="ru-RU"/>
        </w:rPr>
        <w:t>підсипання</w:t>
      </w:r>
      <w:proofErr w:type="spellEnd"/>
      <w:r w:rsidRPr="00353E1C">
        <w:rPr>
          <w:sz w:val="28"/>
          <w:lang w:val="ru-RU"/>
        </w:rPr>
        <w:t xml:space="preserve"> </w:t>
      </w:r>
      <w:proofErr w:type="spellStart"/>
      <w:r w:rsidRPr="00353E1C">
        <w:rPr>
          <w:sz w:val="28"/>
          <w:lang w:val="ru-RU"/>
        </w:rPr>
        <w:t>тротуарів</w:t>
      </w:r>
      <w:proofErr w:type="spellEnd"/>
      <w:r w:rsidRPr="00353E1C">
        <w:rPr>
          <w:sz w:val="28"/>
          <w:lang w:val="ru-RU"/>
        </w:rPr>
        <w:t xml:space="preserve"> і </w:t>
      </w:r>
      <w:proofErr w:type="spellStart"/>
      <w:r w:rsidRPr="00353E1C">
        <w:rPr>
          <w:sz w:val="28"/>
          <w:lang w:val="ru-RU"/>
        </w:rPr>
        <w:t>вулиць</w:t>
      </w:r>
      <w:proofErr w:type="spellEnd"/>
      <w:r w:rsidRPr="00353E1C">
        <w:rPr>
          <w:sz w:val="28"/>
          <w:lang w:val="ru-RU"/>
        </w:rPr>
        <w:t xml:space="preserve">; на </w:t>
      </w:r>
      <w:proofErr w:type="spellStart"/>
      <w:r w:rsidRPr="00353E1C">
        <w:rPr>
          <w:sz w:val="28"/>
          <w:lang w:val="ru-RU"/>
        </w:rPr>
        <w:t>зазначених</w:t>
      </w:r>
      <w:proofErr w:type="spellEnd"/>
      <w:r w:rsidRPr="00353E1C">
        <w:rPr>
          <w:sz w:val="28"/>
          <w:lang w:val="ru-RU"/>
        </w:rPr>
        <w:t xml:space="preserve"> </w:t>
      </w:r>
      <w:proofErr w:type="spellStart"/>
      <w:r w:rsidRPr="00353E1C">
        <w:rPr>
          <w:sz w:val="28"/>
          <w:lang w:val="ru-RU"/>
        </w:rPr>
        <w:t>об’єктах</w:t>
      </w:r>
      <w:proofErr w:type="spellEnd"/>
      <w:r w:rsidRPr="00353E1C">
        <w:rPr>
          <w:sz w:val="28"/>
          <w:lang w:val="ru-RU"/>
        </w:rPr>
        <w:t xml:space="preserve"> </w:t>
      </w:r>
      <w:proofErr w:type="spellStart"/>
      <w:r w:rsidRPr="00353E1C">
        <w:rPr>
          <w:sz w:val="28"/>
          <w:lang w:val="ru-RU"/>
        </w:rPr>
        <w:t>працюють</w:t>
      </w:r>
      <w:proofErr w:type="spellEnd"/>
      <w:r w:rsidRPr="00353E1C">
        <w:rPr>
          <w:sz w:val="28"/>
          <w:lang w:val="ru-RU"/>
        </w:rPr>
        <w:t xml:space="preserve"> 12 </w:t>
      </w:r>
      <w:proofErr w:type="spellStart"/>
      <w:r w:rsidRPr="00353E1C">
        <w:rPr>
          <w:sz w:val="28"/>
          <w:lang w:val="ru-RU"/>
        </w:rPr>
        <w:t>двірників</w:t>
      </w:r>
      <w:proofErr w:type="spellEnd"/>
      <w:r w:rsidRPr="00353E1C">
        <w:rPr>
          <w:sz w:val="28"/>
          <w:lang w:val="ru-RU"/>
        </w:rPr>
        <w:t xml:space="preserve">, 8 </w:t>
      </w:r>
      <w:proofErr w:type="spellStart"/>
      <w:r w:rsidRPr="00353E1C">
        <w:rPr>
          <w:sz w:val="28"/>
          <w:lang w:val="ru-RU"/>
        </w:rPr>
        <w:t>робітників</w:t>
      </w:r>
      <w:proofErr w:type="spellEnd"/>
      <w:r w:rsidRPr="00353E1C">
        <w:rPr>
          <w:sz w:val="28"/>
          <w:lang w:val="ru-RU"/>
        </w:rPr>
        <w:t xml:space="preserve"> з благоустрою, 4 </w:t>
      </w:r>
      <w:proofErr w:type="spellStart"/>
      <w:r w:rsidRPr="00353E1C">
        <w:rPr>
          <w:sz w:val="28"/>
          <w:lang w:val="ru-RU"/>
        </w:rPr>
        <w:t>трактористи</w:t>
      </w:r>
      <w:proofErr w:type="spellEnd"/>
      <w:r w:rsidRPr="00353E1C">
        <w:rPr>
          <w:sz w:val="28"/>
          <w:lang w:val="ru-RU"/>
        </w:rPr>
        <w:t xml:space="preserve">, у </w:t>
      </w:r>
      <w:proofErr w:type="spellStart"/>
      <w:r w:rsidRPr="00353E1C">
        <w:rPr>
          <w:sz w:val="28"/>
          <w:lang w:val="ru-RU"/>
        </w:rPr>
        <w:t>старостинських</w:t>
      </w:r>
      <w:proofErr w:type="spellEnd"/>
      <w:r w:rsidRPr="00353E1C">
        <w:rPr>
          <w:sz w:val="28"/>
          <w:lang w:val="ru-RU"/>
        </w:rPr>
        <w:t xml:space="preserve"> округах </w:t>
      </w:r>
      <w:r>
        <w:rPr>
          <w:sz w:val="28"/>
          <w:lang w:val="ru-RU"/>
        </w:rPr>
        <w:t>-</w:t>
      </w:r>
      <w:r w:rsidRPr="00353E1C">
        <w:rPr>
          <w:sz w:val="28"/>
          <w:lang w:val="ru-RU"/>
        </w:rPr>
        <w:t xml:space="preserve"> 18 </w:t>
      </w:r>
      <w:proofErr w:type="spellStart"/>
      <w:r w:rsidRPr="00353E1C">
        <w:rPr>
          <w:sz w:val="28"/>
          <w:lang w:val="ru-RU"/>
        </w:rPr>
        <w:t>прибиральників</w:t>
      </w:r>
      <w:proofErr w:type="spellEnd"/>
      <w:r w:rsidRPr="00353E1C">
        <w:rPr>
          <w:sz w:val="28"/>
          <w:lang w:val="ru-RU"/>
        </w:rPr>
        <w:t xml:space="preserve"> </w:t>
      </w:r>
      <w:proofErr w:type="spellStart"/>
      <w:r w:rsidRPr="00353E1C">
        <w:rPr>
          <w:sz w:val="28"/>
          <w:lang w:val="ru-RU"/>
        </w:rPr>
        <w:t>територій</w:t>
      </w:r>
      <w:proofErr w:type="spellEnd"/>
      <w:r w:rsidRPr="00353E1C">
        <w:rPr>
          <w:sz w:val="28"/>
          <w:lang w:val="ru-RU"/>
        </w:rPr>
        <w:t xml:space="preserve"> (по одному на </w:t>
      </w:r>
      <w:proofErr w:type="spellStart"/>
      <w:r w:rsidRPr="00353E1C">
        <w:rPr>
          <w:sz w:val="28"/>
          <w:lang w:val="ru-RU"/>
        </w:rPr>
        <w:t>кожен</w:t>
      </w:r>
      <w:proofErr w:type="spellEnd"/>
      <w:r w:rsidRPr="00353E1C">
        <w:rPr>
          <w:sz w:val="28"/>
          <w:lang w:val="ru-RU"/>
        </w:rPr>
        <w:t xml:space="preserve"> округ).</w:t>
      </w:r>
    </w:p>
    <w:p w14:paraId="3778E202" w14:textId="4BCA710C" w:rsidR="0098552F" w:rsidRPr="001C3006" w:rsidRDefault="0098552F" w:rsidP="001C3006">
      <w:pPr>
        <w:rPr>
          <w:lang w:val="ru-RU"/>
        </w:rPr>
      </w:pPr>
    </w:p>
    <w:p w14:paraId="144B1475" w14:textId="1A350189" w:rsidR="00F9216F" w:rsidRDefault="00E516F0" w:rsidP="005924E3">
      <w:pPr>
        <w:pStyle w:val="ae"/>
        <w:ind w:left="709" w:firstLine="0"/>
        <w:jc w:val="center"/>
        <w:rPr>
          <w:i/>
          <w:sz w:val="28"/>
        </w:rPr>
      </w:pPr>
      <w:r w:rsidRPr="005924E3">
        <w:rPr>
          <w:i/>
          <w:sz w:val="28"/>
        </w:rPr>
        <w:t xml:space="preserve">Видатки на </w:t>
      </w:r>
      <w:r w:rsidR="009D5ED8" w:rsidRPr="005924E3">
        <w:rPr>
          <w:i/>
          <w:sz w:val="28"/>
        </w:rPr>
        <w:t>благоустрій</w:t>
      </w:r>
      <w:r w:rsidRPr="005924E3">
        <w:rPr>
          <w:i/>
          <w:sz w:val="28"/>
        </w:rPr>
        <w:t xml:space="preserve"> (товари, матеріали)</w:t>
      </w:r>
    </w:p>
    <w:p w14:paraId="7E88A20F" w14:textId="77777777" w:rsidR="00BF40A8" w:rsidRPr="00570C5E" w:rsidRDefault="00BF40A8" w:rsidP="00570C5E">
      <w:pPr>
        <w:rPr>
          <w:i/>
        </w:rPr>
      </w:pPr>
    </w:p>
    <w:tbl>
      <w:tblPr>
        <w:tblStyle w:val="7"/>
        <w:tblW w:w="9268" w:type="dxa"/>
        <w:tblInd w:w="279" w:type="dxa"/>
        <w:tblLook w:val="04A0" w:firstRow="1" w:lastRow="0" w:firstColumn="1" w:lastColumn="0" w:noHBand="0" w:noVBand="1"/>
      </w:tblPr>
      <w:tblGrid>
        <w:gridCol w:w="506"/>
        <w:gridCol w:w="2197"/>
        <w:gridCol w:w="2270"/>
        <w:gridCol w:w="1971"/>
        <w:gridCol w:w="2324"/>
      </w:tblGrid>
      <w:tr w:rsidR="00BF40A8" w:rsidRPr="00BF40A8" w14:paraId="6B6A4B63" w14:textId="77777777" w:rsidTr="00FC31C1">
        <w:trPr>
          <w:trHeight w:val="70"/>
        </w:trPr>
        <w:tc>
          <w:tcPr>
            <w:tcW w:w="414" w:type="dxa"/>
            <w:vMerge w:val="restart"/>
          </w:tcPr>
          <w:p w14:paraId="0ACB94C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 з/п</w:t>
            </w:r>
          </w:p>
        </w:tc>
        <w:tc>
          <w:tcPr>
            <w:tcW w:w="2185" w:type="dxa"/>
            <w:vMerge w:val="restart"/>
          </w:tcPr>
          <w:p w14:paraId="3F189015" w14:textId="016F2721" w:rsidR="00BF40A8" w:rsidRPr="00BF40A8" w:rsidRDefault="00BF40A8" w:rsidP="002852FB">
            <w:pPr>
              <w:jc w:val="center"/>
              <w:rPr>
                <w:rFonts w:eastAsiaTheme="minorHAnsi" w:cs="Times New Roman"/>
                <w:sz w:val="24"/>
                <w:szCs w:val="24"/>
                <w:lang w:eastAsia="en-US"/>
              </w:rPr>
            </w:pPr>
            <w:r w:rsidRPr="00BF40A8">
              <w:rPr>
                <w:rFonts w:eastAsiaTheme="minorHAnsi" w:cs="Times New Roman"/>
                <w:sz w:val="24"/>
                <w:szCs w:val="24"/>
                <w:lang w:eastAsia="en-US"/>
              </w:rPr>
              <w:t xml:space="preserve">Назва </w:t>
            </w:r>
          </w:p>
        </w:tc>
        <w:tc>
          <w:tcPr>
            <w:tcW w:w="6669" w:type="dxa"/>
            <w:gridSpan w:val="3"/>
          </w:tcPr>
          <w:p w14:paraId="2C5C4907" w14:textId="6CD72AB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Видатки на благоустрій (матеріали, товари), грн</w:t>
            </w:r>
          </w:p>
        </w:tc>
      </w:tr>
      <w:tr w:rsidR="00BF40A8" w:rsidRPr="00BF40A8" w14:paraId="3D657A3B" w14:textId="77777777" w:rsidTr="00FC31C1">
        <w:trPr>
          <w:trHeight w:val="289"/>
        </w:trPr>
        <w:tc>
          <w:tcPr>
            <w:tcW w:w="414" w:type="dxa"/>
            <w:vMerge/>
          </w:tcPr>
          <w:p w14:paraId="67DAF77E" w14:textId="77777777" w:rsidR="00BF40A8" w:rsidRPr="00BF40A8" w:rsidRDefault="00BF40A8" w:rsidP="00BF40A8">
            <w:pPr>
              <w:jc w:val="center"/>
              <w:rPr>
                <w:rFonts w:eastAsiaTheme="minorHAnsi" w:cs="Times New Roman"/>
                <w:sz w:val="24"/>
                <w:szCs w:val="24"/>
                <w:lang w:eastAsia="en-US"/>
              </w:rPr>
            </w:pPr>
          </w:p>
        </w:tc>
        <w:tc>
          <w:tcPr>
            <w:tcW w:w="2185" w:type="dxa"/>
            <w:vMerge/>
          </w:tcPr>
          <w:p w14:paraId="56559794" w14:textId="77777777" w:rsidR="00BF40A8" w:rsidRPr="00BF40A8" w:rsidRDefault="00BF40A8" w:rsidP="00BF40A8">
            <w:pPr>
              <w:jc w:val="center"/>
              <w:rPr>
                <w:rFonts w:eastAsiaTheme="minorHAnsi" w:cs="Times New Roman"/>
                <w:sz w:val="24"/>
                <w:szCs w:val="24"/>
                <w:lang w:eastAsia="en-US"/>
              </w:rPr>
            </w:pPr>
          </w:p>
        </w:tc>
        <w:tc>
          <w:tcPr>
            <w:tcW w:w="2307" w:type="dxa"/>
          </w:tcPr>
          <w:p w14:paraId="2CA4FDCE" w14:textId="613189FF" w:rsidR="00BF40A8" w:rsidRPr="00BF40A8" w:rsidRDefault="002852FB" w:rsidP="00BF40A8">
            <w:pPr>
              <w:jc w:val="center"/>
              <w:rPr>
                <w:rFonts w:eastAsiaTheme="minorHAnsi" w:cs="Times New Roman"/>
                <w:sz w:val="24"/>
                <w:szCs w:val="24"/>
                <w:lang w:eastAsia="en-US"/>
              </w:rPr>
            </w:pPr>
            <w:r>
              <w:rPr>
                <w:rFonts w:eastAsiaTheme="minorHAnsi" w:cs="Times New Roman"/>
                <w:sz w:val="24"/>
                <w:szCs w:val="24"/>
                <w:lang w:eastAsia="en-US"/>
              </w:rPr>
              <w:t>за 9 місяців 2024 р</w:t>
            </w:r>
          </w:p>
        </w:tc>
        <w:tc>
          <w:tcPr>
            <w:tcW w:w="1999" w:type="dxa"/>
          </w:tcPr>
          <w:p w14:paraId="50A9970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за 2024 рік</w:t>
            </w:r>
          </w:p>
        </w:tc>
        <w:tc>
          <w:tcPr>
            <w:tcW w:w="2362" w:type="dxa"/>
          </w:tcPr>
          <w:p w14:paraId="15140DE3" w14:textId="65330DCA" w:rsidR="00BF40A8" w:rsidRPr="00BF40A8" w:rsidRDefault="002852FB" w:rsidP="00BF40A8">
            <w:pPr>
              <w:jc w:val="center"/>
              <w:rPr>
                <w:rFonts w:eastAsiaTheme="minorHAnsi" w:cs="Times New Roman"/>
                <w:sz w:val="24"/>
                <w:szCs w:val="24"/>
                <w:lang w:eastAsia="en-US"/>
              </w:rPr>
            </w:pPr>
            <w:r>
              <w:rPr>
                <w:rFonts w:eastAsiaTheme="minorHAnsi" w:cs="Times New Roman"/>
                <w:sz w:val="24"/>
                <w:szCs w:val="24"/>
                <w:lang w:eastAsia="en-US"/>
              </w:rPr>
              <w:t>за 9 місяців 2025 р</w:t>
            </w:r>
          </w:p>
        </w:tc>
      </w:tr>
      <w:tr w:rsidR="00BF40A8" w:rsidRPr="00BF40A8" w14:paraId="710D4335" w14:textId="77777777" w:rsidTr="00FC31C1">
        <w:trPr>
          <w:trHeight w:val="317"/>
        </w:trPr>
        <w:tc>
          <w:tcPr>
            <w:tcW w:w="414" w:type="dxa"/>
          </w:tcPr>
          <w:p w14:paraId="790F0F2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w:t>
            </w:r>
          </w:p>
        </w:tc>
        <w:tc>
          <w:tcPr>
            <w:tcW w:w="2185" w:type="dxa"/>
          </w:tcPr>
          <w:p w14:paraId="51C6718A"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Васючинський</w:t>
            </w:r>
            <w:proofErr w:type="spellEnd"/>
          </w:p>
        </w:tc>
        <w:tc>
          <w:tcPr>
            <w:tcW w:w="2307" w:type="dxa"/>
          </w:tcPr>
          <w:p w14:paraId="44FE918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14626,70</w:t>
            </w:r>
          </w:p>
        </w:tc>
        <w:tc>
          <w:tcPr>
            <w:tcW w:w="1999" w:type="dxa"/>
          </w:tcPr>
          <w:p w14:paraId="7521AC13"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35906,70</w:t>
            </w:r>
          </w:p>
        </w:tc>
        <w:tc>
          <w:tcPr>
            <w:tcW w:w="2362" w:type="dxa"/>
          </w:tcPr>
          <w:p w14:paraId="27D3526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25480,89</w:t>
            </w:r>
          </w:p>
        </w:tc>
      </w:tr>
      <w:tr w:rsidR="00BF40A8" w:rsidRPr="00BF40A8" w14:paraId="302E7B27" w14:textId="77777777" w:rsidTr="002852FB">
        <w:trPr>
          <w:trHeight w:val="70"/>
        </w:trPr>
        <w:tc>
          <w:tcPr>
            <w:tcW w:w="414" w:type="dxa"/>
          </w:tcPr>
          <w:p w14:paraId="24D849E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2</w:t>
            </w:r>
          </w:p>
        </w:tc>
        <w:tc>
          <w:tcPr>
            <w:tcW w:w="2185" w:type="dxa"/>
          </w:tcPr>
          <w:p w14:paraId="18971FDF"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Вербилівський</w:t>
            </w:r>
            <w:proofErr w:type="spellEnd"/>
          </w:p>
        </w:tc>
        <w:tc>
          <w:tcPr>
            <w:tcW w:w="2307" w:type="dxa"/>
          </w:tcPr>
          <w:p w14:paraId="78AE6D6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26501,93</w:t>
            </w:r>
          </w:p>
        </w:tc>
        <w:tc>
          <w:tcPr>
            <w:tcW w:w="1999" w:type="dxa"/>
          </w:tcPr>
          <w:p w14:paraId="56A7D585"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27981,93</w:t>
            </w:r>
          </w:p>
        </w:tc>
        <w:tc>
          <w:tcPr>
            <w:tcW w:w="2362" w:type="dxa"/>
          </w:tcPr>
          <w:p w14:paraId="7FB725B5"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22774,40</w:t>
            </w:r>
          </w:p>
        </w:tc>
      </w:tr>
      <w:tr w:rsidR="00BF40A8" w:rsidRPr="00BF40A8" w14:paraId="1749CFA9" w14:textId="77777777" w:rsidTr="00FC31C1">
        <w:trPr>
          <w:trHeight w:val="317"/>
        </w:trPr>
        <w:tc>
          <w:tcPr>
            <w:tcW w:w="414" w:type="dxa"/>
          </w:tcPr>
          <w:p w14:paraId="02375E50"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3</w:t>
            </w:r>
          </w:p>
        </w:tc>
        <w:tc>
          <w:tcPr>
            <w:tcW w:w="2185" w:type="dxa"/>
          </w:tcPr>
          <w:p w14:paraId="2129E00E"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Верхньолипицький</w:t>
            </w:r>
            <w:proofErr w:type="spellEnd"/>
          </w:p>
        </w:tc>
        <w:tc>
          <w:tcPr>
            <w:tcW w:w="2307" w:type="dxa"/>
          </w:tcPr>
          <w:p w14:paraId="5E854D62"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27256,37</w:t>
            </w:r>
          </w:p>
        </w:tc>
        <w:tc>
          <w:tcPr>
            <w:tcW w:w="1999" w:type="dxa"/>
          </w:tcPr>
          <w:p w14:paraId="3AF68058"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29886,37</w:t>
            </w:r>
          </w:p>
        </w:tc>
        <w:tc>
          <w:tcPr>
            <w:tcW w:w="2362" w:type="dxa"/>
          </w:tcPr>
          <w:p w14:paraId="1DA67E5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22364,40</w:t>
            </w:r>
          </w:p>
        </w:tc>
      </w:tr>
      <w:tr w:rsidR="00BF40A8" w:rsidRPr="00BF40A8" w14:paraId="5F420326" w14:textId="77777777" w:rsidTr="00FC31C1">
        <w:trPr>
          <w:trHeight w:val="317"/>
        </w:trPr>
        <w:tc>
          <w:tcPr>
            <w:tcW w:w="414" w:type="dxa"/>
          </w:tcPr>
          <w:p w14:paraId="05B04A2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4</w:t>
            </w:r>
          </w:p>
        </w:tc>
        <w:tc>
          <w:tcPr>
            <w:tcW w:w="2185" w:type="dxa"/>
          </w:tcPr>
          <w:p w14:paraId="5718B59E"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Долинянський</w:t>
            </w:r>
            <w:proofErr w:type="spellEnd"/>
          </w:p>
        </w:tc>
        <w:tc>
          <w:tcPr>
            <w:tcW w:w="2307" w:type="dxa"/>
          </w:tcPr>
          <w:p w14:paraId="69FC623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17196,70</w:t>
            </w:r>
          </w:p>
        </w:tc>
        <w:tc>
          <w:tcPr>
            <w:tcW w:w="1999" w:type="dxa"/>
          </w:tcPr>
          <w:p w14:paraId="125190F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21570,70</w:t>
            </w:r>
          </w:p>
        </w:tc>
        <w:tc>
          <w:tcPr>
            <w:tcW w:w="2362" w:type="dxa"/>
          </w:tcPr>
          <w:p w14:paraId="5E32D5D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19298,48</w:t>
            </w:r>
          </w:p>
        </w:tc>
      </w:tr>
      <w:tr w:rsidR="00BF40A8" w:rsidRPr="00BF40A8" w14:paraId="5E39419F" w14:textId="77777777" w:rsidTr="00FC31C1">
        <w:trPr>
          <w:trHeight w:val="317"/>
        </w:trPr>
        <w:tc>
          <w:tcPr>
            <w:tcW w:w="414" w:type="dxa"/>
          </w:tcPr>
          <w:p w14:paraId="027FC08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5</w:t>
            </w:r>
          </w:p>
        </w:tc>
        <w:tc>
          <w:tcPr>
            <w:tcW w:w="2185" w:type="dxa"/>
          </w:tcPr>
          <w:p w14:paraId="7A0A5202"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Добринівський</w:t>
            </w:r>
            <w:proofErr w:type="spellEnd"/>
          </w:p>
        </w:tc>
        <w:tc>
          <w:tcPr>
            <w:tcW w:w="2307" w:type="dxa"/>
          </w:tcPr>
          <w:p w14:paraId="78F91BC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17986,61</w:t>
            </w:r>
          </w:p>
        </w:tc>
        <w:tc>
          <w:tcPr>
            <w:tcW w:w="1999" w:type="dxa"/>
          </w:tcPr>
          <w:p w14:paraId="07AC68C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19566,61</w:t>
            </w:r>
          </w:p>
        </w:tc>
        <w:tc>
          <w:tcPr>
            <w:tcW w:w="2362" w:type="dxa"/>
          </w:tcPr>
          <w:p w14:paraId="7C3D7EE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19683,89</w:t>
            </w:r>
          </w:p>
        </w:tc>
      </w:tr>
      <w:tr w:rsidR="00BF40A8" w:rsidRPr="00BF40A8" w14:paraId="18856E42" w14:textId="77777777" w:rsidTr="00FC31C1">
        <w:trPr>
          <w:trHeight w:val="317"/>
        </w:trPr>
        <w:tc>
          <w:tcPr>
            <w:tcW w:w="414" w:type="dxa"/>
          </w:tcPr>
          <w:p w14:paraId="5597607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6</w:t>
            </w:r>
          </w:p>
        </w:tc>
        <w:tc>
          <w:tcPr>
            <w:tcW w:w="2185" w:type="dxa"/>
          </w:tcPr>
          <w:p w14:paraId="2B5D21DB"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Жовчівський</w:t>
            </w:r>
            <w:proofErr w:type="spellEnd"/>
          </w:p>
        </w:tc>
        <w:tc>
          <w:tcPr>
            <w:tcW w:w="2307" w:type="dxa"/>
          </w:tcPr>
          <w:p w14:paraId="2EE899D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26304,40</w:t>
            </w:r>
          </w:p>
        </w:tc>
        <w:tc>
          <w:tcPr>
            <w:tcW w:w="1999" w:type="dxa"/>
          </w:tcPr>
          <w:p w14:paraId="2C637BD1"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27684,40</w:t>
            </w:r>
          </w:p>
        </w:tc>
        <w:tc>
          <w:tcPr>
            <w:tcW w:w="2362" w:type="dxa"/>
          </w:tcPr>
          <w:p w14:paraId="7F91D42B"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22227,40</w:t>
            </w:r>
          </w:p>
        </w:tc>
      </w:tr>
      <w:tr w:rsidR="00BF40A8" w:rsidRPr="00BF40A8" w14:paraId="5CD2B010" w14:textId="77777777" w:rsidTr="00FC31C1">
        <w:trPr>
          <w:trHeight w:val="317"/>
        </w:trPr>
        <w:tc>
          <w:tcPr>
            <w:tcW w:w="414" w:type="dxa"/>
          </w:tcPr>
          <w:p w14:paraId="51E39E89"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7</w:t>
            </w:r>
          </w:p>
        </w:tc>
        <w:tc>
          <w:tcPr>
            <w:tcW w:w="2185" w:type="dxa"/>
          </w:tcPr>
          <w:p w14:paraId="2445CF54"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Княгиницький</w:t>
            </w:r>
            <w:proofErr w:type="spellEnd"/>
          </w:p>
        </w:tc>
        <w:tc>
          <w:tcPr>
            <w:tcW w:w="2307" w:type="dxa"/>
          </w:tcPr>
          <w:p w14:paraId="252F900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25386,61</w:t>
            </w:r>
          </w:p>
        </w:tc>
        <w:tc>
          <w:tcPr>
            <w:tcW w:w="1999" w:type="dxa"/>
          </w:tcPr>
          <w:p w14:paraId="2CB50D19"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26766,61</w:t>
            </w:r>
          </w:p>
        </w:tc>
        <w:tc>
          <w:tcPr>
            <w:tcW w:w="2362" w:type="dxa"/>
          </w:tcPr>
          <w:p w14:paraId="38C44688"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25576,22</w:t>
            </w:r>
          </w:p>
        </w:tc>
      </w:tr>
      <w:tr w:rsidR="00BF40A8" w:rsidRPr="00BF40A8" w14:paraId="364A7758" w14:textId="77777777" w:rsidTr="00FC31C1">
        <w:trPr>
          <w:trHeight w:val="317"/>
        </w:trPr>
        <w:tc>
          <w:tcPr>
            <w:tcW w:w="414" w:type="dxa"/>
          </w:tcPr>
          <w:p w14:paraId="19B93BCB"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8</w:t>
            </w:r>
          </w:p>
        </w:tc>
        <w:tc>
          <w:tcPr>
            <w:tcW w:w="2185" w:type="dxa"/>
          </w:tcPr>
          <w:p w14:paraId="72379663"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Конюшківський</w:t>
            </w:r>
            <w:proofErr w:type="spellEnd"/>
          </w:p>
        </w:tc>
        <w:tc>
          <w:tcPr>
            <w:tcW w:w="2307" w:type="dxa"/>
          </w:tcPr>
          <w:p w14:paraId="59914448"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24588,37</w:t>
            </w:r>
          </w:p>
        </w:tc>
        <w:tc>
          <w:tcPr>
            <w:tcW w:w="1999" w:type="dxa"/>
          </w:tcPr>
          <w:p w14:paraId="34F562C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26368,37</w:t>
            </w:r>
          </w:p>
        </w:tc>
        <w:tc>
          <w:tcPr>
            <w:tcW w:w="2362" w:type="dxa"/>
          </w:tcPr>
          <w:p w14:paraId="44DB90B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24601,37</w:t>
            </w:r>
          </w:p>
        </w:tc>
      </w:tr>
      <w:tr w:rsidR="00BF40A8" w:rsidRPr="00BF40A8" w14:paraId="6B7E86AE" w14:textId="77777777" w:rsidTr="00FC31C1">
        <w:trPr>
          <w:trHeight w:val="317"/>
        </w:trPr>
        <w:tc>
          <w:tcPr>
            <w:tcW w:w="414" w:type="dxa"/>
          </w:tcPr>
          <w:p w14:paraId="61D148C7"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9</w:t>
            </w:r>
          </w:p>
        </w:tc>
        <w:tc>
          <w:tcPr>
            <w:tcW w:w="2185" w:type="dxa"/>
          </w:tcPr>
          <w:p w14:paraId="34E1E405"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Липівський</w:t>
            </w:r>
            <w:proofErr w:type="spellEnd"/>
          </w:p>
        </w:tc>
        <w:tc>
          <w:tcPr>
            <w:tcW w:w="2307" w:type="dxa"/>
          </w:tcPr>
          <w:p w14:paraId="58F5529B" w14:textId="77777777" w:rsidR="00BF40A8" w:rsidRPr="00BF40A8" w:rsidRDefault="00BF40A8" w:rsidP="00BF40A8">
            <w:pPr>
              <w:jc w:val="center"/>
              <w:rPr>
                <w:rFonts w:eastAsiaTheme="minorHAnsi" w:cs="Times New Roman"/>
                <w:color w:val="000000" w:themeColor="text1"/>
                <w:sz w:val="24"/>
                <w:szCs w:val="24"/>
                <w:lang w:eastAsia="en-US"/>
              </w:rPr>
            </w:pPr>
            <w:r w:rsidRPr="00BF40A8">
              <w:rPr>
                <w:rFonts w:eastAsiaTheme="minorHAnsi" w:cs="Times New Roman"/>
                <w:color w:val="000000" w:themeColor="text1"/>
                <w:sz w:val="24"/>
                <w:szCs w:val="24"/>
                <w:lang w:eastAsia="en-US"/>
              </w:rPr>
              <w:t>44326,61</w:t>
            </w:r>
          </w:p>
        </w:tc>
        <w:tc>
          <w:tcPr>
            <w:tcW w:w="1999" w:type="dxa"/>
          </w:tcPr>
          <w:p w14:paraId="566EE664" w14:textId="77777777" w:rsidR="00BF40A8" w:rsidRPr="00BF40A8" w:rsidRDefault="00BF40A8" w:rsidP="00BF40A8">
            <w:pPr>
              <w:jc w:val="center"/>
              <w:rPr>
                <w:rFonts w:eastAsiaTheme="minorHAnsi" w:cs="Times New Roman"/>
                <w:color w:val="000000" w:themeColor="text1"/>
                <w:sz w:val="24"/>
                <w:szCs w:val="24"/>
                <w:lang w:eastAsia="en-US"/>
              </w:rPr>
            </w:pPr>
            <w:r w:rsidRPr="00BF40A8">
              <w:rPr>
                <w:rFonts w:eastAsiaTheme="minorHAnsi" w:cs="Times New Roman"/>
                <w:color w:val="000000" w:themeColor="text1"/>
                <w:sz w:val="24"/>
                <w:szCs w:val="24"/>
                <w:lang w:eastAsia="en-US"/>
              </w:rPr>
              <w:t>45706,61</w:t>
            </w:r>
          </w:p>
        </w:tc>
        <w:tc>
          <w:tcPr>
            <w:tcW w:w="2362" w:type="dxa"/>
          </w:tcPr>
          <w:p w14:paraId="77895B3F"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23888,66</w:t>
            </w:r>
          </w:p>
        </w:tc>
      </w:tr>
      <w:tr w:rsidR="00BF40A8" w:rsidRPr="00BF40A8" w14:paraId="74AE724D" w14:textId="77777777" w:rsidTr="00FC31C1">
        <w:trPr>
          <w:trHeight w:val="332"/>
        </w:trPr>
        <w:tc>
          <w:tcPr>
            <w:tcW w:w="414" w:type="dxa"/>
          </w:tcPr>
          <w:p w14:paraId="7001B8B8"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10</w:t>
            </w:r>
          </w:p>
        </w:tc>
        <w:tc>
          <w:tcPr>
            <w:tcW w:w="2185" w:type="dxa"/>
          </w:tcPr>
          <w:p w14:paraId="0D186043"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Лучинецький</w:t>
            </w:r>
            <w:proofErr w:type="spellEnd"/>
          </w:p>
        </w:tc>
        <w:tc>
          <w:tcPr>
            <w:tcW w:w="2307" w:type="dxa"/>
          </w:tcPr>
          <w:p w14:paraId="7B318FB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18449,47</w:t>
            </w:r>
          </w:p>
        </w:tc>
        <w:tc>
          <w:tcPr>
            <w:tcW w:w="1999" w:type="dxa"/>
          </w:tcPr>
          <w:p w14:paraId="3763C4E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19829,47</w:t>
            </w:r>
          </w:p>
        </w:tc>
        <w:tc>
          <w:tcPr>
            <w:tcW w:w="2362" w:type="dxa"/>
          </w:tcPr>
          <w:p w14:paraId="0985FFAE"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19697,48</w:t>
            </w:r>
          </w:p>
        </w:tc>
      </w:tr>
      <w:tr w:rsidR="00BF40A8" w:rsidRPr="00BF40A8" w14:paraId="401D8391" w14:textId="77777777" w:rsidTr="00FC31C1">
        <w:trPr>
          <w:trHeight w:val="317"/>
        </w:trPr>
        <w:tc>
          <w:tcPr>
            <w:tcW w:w="414" w:type="dxa"/>
          </w:tcPr>
          <w:p w14:paraId="6363E7BC"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11</w:t>
            </w:r>
          </w:p>
        </w:tc>
        <w:tc>
          <w:tcPr>
            <w:tcW w:w="2185" w:type="dxa"/>
          </w:tcPr>
          <w:p w14:paraId="0ABE0991"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Нижньолипицький</w:t>
            </w:r>
            <w:proofErr w:type="spellEnd"/>
          </w:p>
        </w:tc>
        <w:tc>
          <w:tcPr>
            <w:tcW w:w="2307" w:type="dxa"/>
          </w:tcPr>
          <w:p w14:paraId="3781B33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21897,37</w:t>
            </w:r>
          </w:p>
        </w:tc>
        <w:tc>
          <w:tcPr>
            <w:tcW w:w="1999" w:type="dxa"/>
          </w:tcPr>
          <w:p w14:paraId="05C590B7"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23977,37</w:t>
            </w:r>
          </w:p>
        </w:tc>
        <w:tc>
          <w:tcPr>
            <w:tcW w:w="2362" w:type="dxa"/>
          </w:tcPr>
          <w:p w14:paraId="074D6B6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28694,40</w:t>
            </w:r>
          </w:p>
        </w:tc>
      </w:tr>
      <w:tr w:rsidR="00BF40A8" w:rsidRPr="00BF40A8" w14:paraId="0A2796FB" w14:textId="77777777" w:rsidTr="00FC31C1">
        <w:trPr>
          <w:trHeight w:val="317"/>
        </w:trPr>
        <w:tc>
          <w:tcPr>
            <w:tcW w:w="414" w:type="dxa"/>
          </w:tcPr>
          <w:p w14:paraId="474D19E8"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12</w:t>
            </w:r>
          </w:p>
        </w:tc>
        <w:tc>
          <w:tcPr>
            <w:tcW w:w="2185" w:type="dxa"/>
          </w:tcPr>
          <w:p w14:paraId="73E7B704"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Підкамінський</w:t>
            </w:r>
            <w:proofErr w:type="spellEnd"/>
          </w:p>
        </w:tc>
        <w:tc>
          <w:tcPr>
            <w:tcW w:w="2307" w:type="dxa"/>
          </w:tcPr>
          <w:p w14:paraId="1B64F736"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30794,37</w:t>
            </w:r>
          </w:p>
        </w:tc>
        <w:tc>
          <w:tcPr>
            <w:tcW w:w="1999" w:type="dxa"/>
          </w:tcPr>
          <w:p w14:paraId="0B6C95AE"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39424,37</w:t>
            </w:r>
          </w:p>
        </w:tc>
        <w:tc>
          <w:tcPr>
            <w:tcW w:w="2362" w:type="dxa"/>
          </w:tcPr>
          <w:p w14:paraId="5FB6FD7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30009,45</w:t>
            </w:r>
          </w:p>
        </w:tc>
      </w:tr>
      <w:tr w:rsidR="00BF40A8" w:rsidRPr="00BF40A8" w14:paraId="00420F78" w14:textId="77777777" w:rsidTr="00FC31C1">
        <w:trPr>
          <w:trHeight w:val="317"/>
        </w:trPr>
        <w:tc>
          <w:tcPr>
            <w:tcW w:w="414" w:type="dxa"/>
          </w:tcPr>
          <w:p w14:paraId="2BD7C43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13</w:t>
            </w:r>
          </w:p>
        </w:tc>
        <w:tc>
          <w:tcPr>
            <w:tcW w:w="2185" w:type="dxa"/>
          </w:tcPr>
          <w:p w14:paraId="0F906D0C"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Підмихайлівський</w:t>
            </w:r>
            <w:proofErr w:type="spellEnd"/>
          </w:p>
        </w:tc>
        <w:tc>
          <w:tcPr>
            <w:tcW w:w="2307" w:type="dxa"/>
          </w:tcPr>
          <w:p w14:paraId="32B415C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21269,70</w:t>
            </w:r>
          </w:p>
        </w:tc>
        <w:tc>
          <w:tcPr>
            <w:tcW w:w="1999" w:type="dxa"/>
          </w:tcPr>
          <w:p w14:paraId="41B3C0B7"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22749,70</w:t>
            </w:r>
          </w:p>
        </w:tc>
        <w:tc>
          <w:tcPr>
            <w:tcW w:w="2362" w:type="dxa"/>
          </w:tcPr>
          <w:p w14:paraId="27F51562"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28766,37</w:t>
            </w:r>
          </w:p>
        </w:tc>
      </w:tr>
      <w:tr w:rsidR="00BF40A8" w:rsidRPr="00BF40A8" w14:paraId="513DB52B" w14:textId="77777777" w:rsidTr="00FC31C1">
        <w:trPr>
          <w:trHeight w:val="317"/>
        </w:trPr>
        <w:tc>
          <w:tcPr>
            <w:tcW w:w="414" w:type="dxa"/>
          </w:tcPr>
          <w:p w14:paraId="01583149"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14</w:t>
            </w:r>
          </w:p>
        </w:tc>
        <w:tc>
          <w:tcPr>
            <w:tcW w:w="2185" w:type="dxa"/>
          </w:tcPr>
          <w:p w14:paraId="2F6763F6"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Пуківський</w:t>
            </w:r>
            <w:proofErr w:type="spellEnd"/>
          </w:p>
        </w:tc>
        <w:tc>
          <w:tcPr>
            <w:tcW w:w="2307" w:type="dxa"/>
          </w:tcPr>
          <w:p w14:paraId="2C729D30"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19047,85</w:t>
            </w:r>
          </w:p>
        </w:tc>
        <w:tc>
          <w:tcPr>
            <w:tcW w:w="1999" w:type="dxa"/>
          </w:tcPr>
          <w:p w14:paraId="4404F7CE"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20427,85</w:t>
            </w:r>
          </w:p>
        </w:tc>
        <w:tc>
          <w:tcPr>
            <w:tcW w:w="2362" w:type="dxa"/>
          </w:tcPr>
          <w:p w14:paraId="0DA36A9D"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17636,96</w:t>
            </w:r>
          </w:p>
        </w:tc>
      </w:tr>
      <w:tr w:rsidR="00BF40A8" w:rsidRPr="00BF40A8" w14:paraId="7A2251E6" w14:textId="77777777" w:rsidTr="00FC31C1">
        <w:trPr>
          <w:trHeight w:val="317"/>
        </w:trPr>
        <w:tc>
          <w:tcPr>
            <w:tcW w:w="414" w:type="dxa"/>
          </w:tcPr>
          <w:p w14:paraId="475C0BEF"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15</w:t>
            </w:r>
          </w:p>
        </w:tc>
        <w:tc>
          <w:tcPr>
            <w:tcW w:w="2185" w:type="dxa"/>
          </w:tcPr>
          <w:p w14:paraId="3142BD72"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Підгородянський</w:t>
            </w:r>
            <w:proofErr w:type="spellEnd"/>
          </w:p>
        </w:tc>
        <w:tc>
          <w:tcPr>
            <w:tcW w:w="2307" w:type="dxa"/>
          </w:tcPr>
          <w:p w14:paraId="686A8E49"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20483,73</w:t>
            </w:r>
          </w:p>
        </w:tc>
        <w:tc>
          <w:tcPr>
            <w:tcW w:w="1999" w:type="dxa"/>
          </w:tcPr>
          <w:p w14:paraId="5AE1787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color w:val="000000"/>
                <w:sz w:val="24"/>
                <w:szCs w:val="24"/>
                <w:lang w:eastAsia="en-US"/>
              </w:rPr>
              <w:t>22437,73</w:t>
            </w:r>
          </w:p>
        </w:tc>
        <w:tc>
          <w:tcPr>
            <w:tcW w:w="2362" w:type="dxa"/>
          </w:tcPr>
          <w:p w14:paraId="16D81174"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21623,48</w:t>
            </w:r>
          </w:p>
        </w:tc>
      </w:tr>
      <w:tr w:rsidR="00BF40A8" w:rsidRPr="00BF40A8" w14:paraId="152F97CC" w14:textId="77777777" w:rsidTr="00FC31C1">
        <w:trPr>
          <w:trHeight w:val="317"/>
        </w:trPr>
        <w:tc>
          <w:tcPr>
            <w:tcW w:w="414" w:type="dxa"/>
          </w:tcPr>
          <w:p w14:paraId="11ACDEB1"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16</w:t>
            </w:r>
          </w:p>
        </w:tc>
        <w:tc>
          <w:tcPr>
            <w:tcW w:w="2185" w:type="dxa"/>
          </w:tcPr>
          <w:p w14:paraId="2FE7E2C6"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Путятинський</w:t>
            </w:r>
            <w:proofErr w:type="spellEnd"/>
          </w:p>
        </w:tc>
        <w:tc>
          <w:tcPr>
            <w:tcW w:w="2307" w:type="dxa"/>
          </w:tcPr>
          <w:p w14:paraId="6DF3A1CA"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21439,21</w:t>
            </w:r>
          </w:p>
        </w:tc>
        <w:tc>
          <w:tcPr>
            <w:tcW w:w="1999" w:type="dxa"/>
          </w:tcPr>
          <w:p w14:paraId="3692B6BF"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23019,21</w:t>
            </w:r>
          </w:p>
        </w:tc>
        <w:tc>
          <w:tcPr>
            <w:tcW w:w="2362" w:type="dxa"/>
          </w:tcPr>
          <w:p w14:paraId="35799AAC" w14:textId="77777777" w:rsidR="00BF40A8" w:rsidRPr="00BF40A8" w:rsidRDefault="00BF40A8" w:rsidP="00BF40A8">
            <w:pPr>
              <w:jc w:val="center"/>
              <w:rPr>
                <w:rFonts w:eastAsiaTheme="minorHAnsi" w:cs="Times New Roman"/>
                <w:sz w:val="24"/>
                <w:szCs w:val="24"/>
                <w:lang w:eastAsia="en-US"/>
              </w:rPr>
            </w:pPr>
            <w:r w:rsidRPr="00BF40A8">
              <w:rPr>
                <w:rFonts w:eastAsiaTheme="minorHAnsi" w:cs="Times New Roman"/>
                <w:sz w:val="24"/>
                <w:szCs w:val="24"/>
                <w:lang w:eastAsia="en-US"/>
              </w:rPr>
              <w:t>21737,48</w:t>
            </w:r>
          </w:p>
        </w:tc>
      </w:tr>
      <w:tr w:rsidR="00BF40A8" w:rsidRPr="00BF40A8" w14:paraId="26658DA1" w14:textId="77777777" w:rsidTr="00FC31C1">
        <w:trPr>
          <w:trHeight w:val="317"/>
        </w:trPr>
        <w:tc>
          <w:tcPr>
            <w:tcW w:w="414" w:type="dxa"/>
          </w:tcPr>
          <w:p w14:paraId="5DDF2262"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17</w:t>
            </w:r>
          </w:p>
        </w:tc>
        <w:tc>
          <w:tcPr>
            <w:tcW w:w="2185" w:type="dxa"/>
          </w:tcPr>
          <w:p w14:paraId="5436E90F"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Черченський</w:t>
            </w:r>
            <w:proofErr w:type="spellEnd"/>
          </w:p>
        </w:tc>
        <w:tc>
          <w:tcPr>
            <w:tcW w:w="2307" w:type="dxa"/>
          </w:tcPr>
          <w:p w14:paraId="5997CE0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25736,37</w:t>
            </w:r>
          </w:p>
        </w:tc>
        <w:tc>
          <w:tcPr>
            <w:tcW w:w="1999" w:type="dxa"/>
          </w:tcPr>
          <w:p w14:paraId="2FC79366"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30026,37</w:t>
            </w:r>
          </w:p>
        </w:tc>
        <w:tc>
          <w:tcPr>
            <w:tcW w:w="2362" w:type="dxa"/>
          </w:tcPr>
          <w:p w14:paraId="166E7404"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26842,28</w:t>
            </w:r>
          </w:p>
        </w:tc>
      </w:tr>
      <w:tr w:rsidR="00BF40A8" w:rsidRPr="00BF40A8" w14:paraId="4F2E01A6" w14:textId="77777777" w:rsidTr="00FC31C1">
        <w:trPr>
          <w:trHeight w:val="332"/>
        </w:trPr>
        <w:tc>
          <w:tcPr>
            <w:tcW w:w="414" w:type="dxa"/>
          </w:tcPr>
          <w:p w14:paraId="20F71A9A" w14:textId="77777777" w:rsidR="00BF40A8" w:rsidRPr="00BF40A8" w:rsidRDefault="00BF40A8" w:rsidP="00BF40A8">
            <w:pPr>
              <w:jc w:val="left"/>
              <w:rPr>
                <w:rFonts w:eastAsiaTheme="minorHAnsi" w:cs="Times New Roman"/>
                <w:sz w:val="24"/>
                <w:szCs w:val="24"/>
                <w:lang w:eastAsia="en-US"/>
              </w:rPr>
            </w:pPr>
            <w:r w:rsidRPr="00BF40A8">
              <w:rPr>
                <w:rFonts w:eastAsiaTheme="minorHAnsi" w:cs="Times New Roman"/>
                <w:sz w:val="24"/>
                <w:szCs w:val="24"/>
                <w:lang w:eastAsia="en-US"/>
              </w:rPr>
              <w:t>18</w:t>
            </w:r>
          </w:p>
        </w:tc>
        <w:tc>
          <w:tcPr>
            <w:tcW w:w="2185" w:type="dxa"/>
          </w:tcPr>
          <w:p w14:paraId="42C459DD" w14:textId="77777777" w:rsidR="00BF40A8" w:rsidRPr="00BF40A8" w:rsidRDefault="00BF40A8" w:rsidP="00BF40A8">
            <w:pPr>
              <w:jc w:val="left"/>
              <w:rPr>
                <w:rFonts w:eastAsiaTheme="minorHAnsi" w:cs="Times New Roman"/>
                <w:sz w:val="24"/>
                <w:szCs w:val="24"/>
                <w:lang w:eastAsia="en-US"/>
              </w:rPr>
            </w:pPr>
            <w:proofErr w:type="spellStart"/>
            <w:r w:rsidRPr="00BF40A8">
              <w:rPr>
                <w:rFonts w:eastAsiaTheme="minorHAnsi" w:cs="Times New Roman"/>
                <w:sz w:val="24"/>
                <w:szCs w:val="24"/>
                <w:lang w:eastAsia="en-US"/>
              </w:rPr>
              <w:t>Фразький</w:t>
            </w:r>
            <w:proofErr w:type="spellEnd"/>
          </w:p>
        </w:tc>
        <w:tc>
          <w:tcPr>
            <w:tcW w:w="2307" w:type="dxa"/>
          </w:tcPr>
          <w:p w14:paraId="01B85DEA"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23406,37</w:t>
            </w:r>
          </w:p>
        </w:tc>
        <w:tc>
          <w:tcPr>
            <w:tcW w:w="1999" w:type="dxa"/>
          </w:tcPr>
          <w:p w14:paraId="18F77955"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24786,37</w:t>
            </w:r>
          </w:p>
        </w:tc>
        <w:tc>
          <w:tcPr>
            <w:tcW w:w="2362" w:type="dxa"/>
          </w:tcPr>
          <w:p w14:paraId="68F66282" w14:textId="77777777" w:rsidR="00BF40A8" w:rsidRPr="00BF40A8" w:rsidRDefault="00BF40A8" w:rsidP="00BF40A8">
            <w:pPr>
              <w:jc w:val="center"/>
              <w:rPr>
                <w:rFonts w:eastAsiaTheme="minorHAnsi" w:cs="Times New Roman"/>
                <w:color w:val="000000"/>
                <w:sz w:val="24"/>
                <w:szCs w:val="24"/>
                <w:lang w:eastAsia="en-US"/>
              </w:rPr>
            </w:pPr>
            <w:r w:rsidRPr="00BF40A8">
              <w:rPr>
                <w:rFonts w:eastAsiaTheme="minorHAnsi" w:cs="Times New Roman"/>
                <w:color w:val="000000"/>
                <w:sz w:val="24"/>
                <w:szCs w:val="24"/>
                <w:lang w:eastAsia="en-US"/>
              </w:rPr>
              <w:t>26485,43</w:t>
            </w:r>
          </w:p>
        </w:tc>
      </w:tr>
      <w:tr w:rsidR="00BF40A8" w:rsidRPr="00BF40A8" w14:paraId="357C5736" w14:textId="77777777" w:rsidTr="00FC31C1">
        <w:trPr>
          <w:trHeight w:val="302"/>
        </w:trPr>
        <w:tc>
          <w:tcPr>
            <w:tcW w:w="414" w:type="dxa"/>
          </w:tcPr>
          <w:p w14:paraId="330210C7" w14:textId="77777777" w:rsidR="00BF40A8" w:rsidRPr="00BF40A8" w:rsidRDefault="00BF40A8" w:rsidP="00BF40A8">
            <w:pPr>
              <w:jc w:val="center"/>
              <w:rPr>
                <w:rFonts w:eastAsiaTheme="minorHAnsi" w:cs="Times New Roman"/>
                <w:bCs/>
                <w:sz w:val="24"/>
                <w:szCs w:val="24"/>
                <w:lang w:eastAsia="en-US"/>
              </w:rPr>
            </w:pPr>
          </w:p>
        </w:tc>
        <w:tc>
          <w:tcPr>
            <w:tcW w:w="2185" w:type="dxa"/>
          </w:tcPr>
          <w:p w14:paraId="714A631A" w14:textId="77777777" w:rsidR="00BF40A8" w:rsidRPr="00BF40A8" w:rsidRDefault="00BF40A8" w:rsidP="00BF40A8">
            <w:pPr>
              <w:jc w:val="center"/>
              <w:rPr>
                <w:rFonts w:eastAsiaTheme="minorHAnsi" w:cs="Times New Roman"/>
                <w:bCs/>
                <w:sz w:val="24"/>
                <w:szCs w:val="24"/>
                <w:lang w:eastAsia="en-US"/>
              </w:rPr>
            </w:pPr>
            <w:r w:rsidRPr="00BF40A8">
              <w:rPr>
                <w:rFonts w:eastAsiaTheme="minorHAnsi" w:cs="Times New Roman"/>
                <w:bCs/>
                <w:sz w:val="24"/>
                <w:szCs w:val="24"/>
                <w:lang w:eastAsia="en-US"/>
              </w:rPr>
              <w:t>Всього</w:t>
            </w:r>
          </w:p>
        </w:tc>
        <w:tc>
          <w:tcPr>
            <w:tcW w:w="2307" w:type="dxa"/>
            <w:vAlign w:val="bottom"/>
          </w:tcPr>
          <w:p w14:paraId="4DC8E138"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426698,7</w:t>
            </w:r>
          </w:p>
        </w:tc>
        <w:tc>
          <w:tcPr>
            <w:tcW w:w="1999" w:type="dxa"/>
            <w:vAlign w:val="bottom"/>
          </w:tcPr>
          <w:p w14:paraId="2E74F617"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488116,7</w:t>
            </w:r>
          </w:p>
        </w:tc>
        <w:tc>
          <w:tcPr>
            <w:tcW w:w="2362" w:type="dxa"/>
          </w:tcPr>
          <w:p w14:paraId="5811948A" w14:textId="77777777" w:rsidR="00BF40A8" w:rsidRPr="00BF40A8" w:rsidRDefault="00BF40A8" w:rsidP="00BF40A8">
            <w:pPr>
              <w:jc w:val="center"/>
              <w:rPr>
                <w:rFonts w:eastAsiaTheme="minorHAnsi" w:cs="Times New Roman"/>
                <w:bCs/>
                <w:color w:val="000000"/>
                <w:sz w:val="24"/>
                <w:szCs w:val="24"/>
                <w:lang w:eastAsia="en-US"/>
              </w:rPr>
            </w:pPr>
            <w:r w:rsidRPr="00BF40A8">
              <w:rPr>
                <w:rFonts w:eastAsiaTheme="minorHAnsi" w:cs="Times New Roman"/>
                <w:bCs/>
                <w:color w:val="000000"/>
                <w:sz w:val="24"/>
                <w:szCs w:val="24"/>
                <w:lang w:eastAsia="en-US"/>
              </w:rPr>
              <w:t>427389, 04</w:t>
            </w:r>
          </w:p>
        </w:tc>
      </w:tr>
    </w:tbl>
    <w:p w14:paraId="52C84265" w14:textId="68E84FB1" w:rsidR="00B277A5" w:rsidRDefault="00B277A5" w:rsidP="00A325F0"/>
    <w:p w14:paraId="6A9B91EF" w14:textId="77777777" w:rsidR="00C03214" w:rsidRDefault="00066F61" w:rsidP="002D6CA4">
      <w:pPr>
        <w:pStyle w:val="ae"/>
        <w:numPr>
          <w:ilvl w:val="0"/>
          <w:numId w:val="5"/>
        </w:numPr>
        <w:ind w:left="0" w:firstLine="709"/>
        <w:jc w:val="both"/>
        <w:rPr>
          <w:sz w:val="28"/>
        </w:rPr>
      </w:pPr>
      <w:r w:rsidRPr="009C7685">
        <w:rPr>
          <w:sz w:val="28"/>
        </w:rPr>
        <w:t xml:space="preserve">ритуальна служба. </w:t>
      </w:r>
      <w:r w:rsidR="009C7685" w:rsidRPr="009C7685">
        <w:rPr>
          <w:sz w:val="28"/>
        </w:rPr>
        <w:t xml:space="preserve">За 9 місяців 2025 року на кладовищах на вулицях Січових Стрільців і Стуса, а також на кладовищах у селах Липівка, </w:t>
      </w:r>
      <w:proofErr w:type="spellStart"/>
      <w:r w:rsidR="009C7685" w:rsidRPr="009C7685">
        <w:rPr>
          <w:sz w:val="28"/>
        </w:rPr>
        <w:t>Помонята</w:t>
      </w:r>
      <w:proofErr w:type="spellEnd"/>
      <w:r w:rsidR="009C7685" w:rsidRPr="009C7685">
        <w:rPr>
          <w:sz w:val="28"/>
        </w:rPr>
        <w:t xml:space="preserve">, </w:t>
      </w:r>
      <w:proofErr w:type="spellStart"/>
      <w:r w:rsidR="009C7685" w:rsidRPr="009C7685">
        <w:rPr>
          <w:sz w:val="28"/>
        </w:rPr>
        <w:t>Путятинці</w:t>
      </w:r>
      <w:proofErr w:type="spellEnd"/>
      <w:r w:rsidR="009C7685" w:rsidRPr="009C7685">
        <w:rPr>
          <w:sz w:val="28"/>
        </w:rPr>
        <w:t xml:space="preserve"> виконано зрізання аварійних сухих дерев. В усіх </w:t>
      </w:r>
      <w:proofErr w:type="spellStart"/>
      <w:r w:rsidR="009C7685" w:rsidRPr="009C7685">
        <w:rPr>
          <w:sz w:val="28"/>
        </w:rPr>
        <w:t>старостинських</w:t>
      </w:r>
      <w:proofErr w:type="spellEnd"/>
      <w:r w:rsidR="009C7685" w:rsidRPr="009C7685">
        <w:rPr>
          <w:sz w:val="28"/>
        </w:rPr>
        <w:t xml:space="preserve"> округах, де є кладовища, постійно здійснюються роботи з вирубування та </w:t>
      </w:r>
      <w:r w:rsidR="009C7685" w:rsidRPr="009C7685">
        <w:rPr>
          <w:sz w:val="28"/>
        </w:rPr>
        <w:lastRenderedPageBreak/>
        <w:t xml:space="preserve">очищення від чагарників і кущів, а також очищення й косіння територій від побутового сміття та трави. Для виконання зазначених робіт придбано відповідні інструменти </w:t>
      </w:r>
      <w:r w:rsidR="009C7685">
        <w:rPr>
          <w:sz w:val="28"/>
        </w:rPr>
        <w:t>-</w:t>
      </w:r>
      <w:r w:rsidR="009C7685" w:rsidRPr="009C7685">
        <w:rPr>
          <w:sz w:val="28"/>
        </w:rPr>
        <w:t xml:space="preserve"> тракторну косарку та </w:t>
      </w:r>
      <w:proofErr w:type="spellStart"/>
      <w:r w:rsidR="009C7685" w:rsidRPr="009C7685">
        <w:rPr>
          <w:sz w:val="28"/>
        </w:rPr>
        <w:t>бензотример</w:t>
      </w:r>
      <w:proofErr w:type="spellEnd"/>
      <w:r w:rsidR="009C7685" w:rsidRPr="009C7685">
        <w:rPr>
          <w:sz w:val="28"/>
        </w:rPr>
        <w:t>. Встановлено сміттєві контейнери, які прибирають і періодично вивозять у міру наповнення. Підприємство надає ритуальні послуги, зокрема копання могил і бронювання місць для поховань. На кладовищах працюють 3 працівники.</w:t>
      </w:r>
      <w:r w:rsidR="009C7685">
        <w:rPr>
          <w:sz w:val="28"/>
        </w:rPr>
        <w:t xml:space="preserve"> </w:t>
      </w:r>
    </w:p>
    <w:p w14:paraId="53B3F137" w14:textId="669CC412" w:rsidR="005E7881" w:rsidRDefault="005E7881" w:rsidP="00A325F0"/>
    <w:p w14:paraId="73E8D815" w14:textId="46A9BA03" w:rsidR="00796814" w:rsidRPr="00796814" w:rsidRDefault="001335DA" w:rsidP="00796814">
      <w:pPr>
        <w:ind w:firstLine="709"/>
        <w:rPr>
          <w:color w:val="000000" w:themeColor="text1"/>
        </w:rPr>
      </w:pPr>
      <w:r>
        <w:rPr>
          <w:i/>
          <w:color w:val="000000" w:themeColor="text1"/>
        </w:rPr>
        <w:t>Е</w:t>
      </w:r>
      <w:r w:rsidRPr="001335DA">
        <w:rPr>
          <w:i/>
          <w:color w:val="000000" w:themeColor="text1"/>
        </w:rPr>
        <w:t>нергетична самодостатність</w:t>
      </w:r>
      <w:r w:rsidR="00C41C46" w:rsidRPr="00CE6C44">
        <w:rPr>
          <w:i/>
          <w:color w:val="000000" w:themeColor="text1"/>
        </w:rPr>
        <w:t xml:space="preserve">. </w:t>
      </w:r>
      <w:r w:rsidR="00796814" w:rsidRPr="00796814">
        <w:rPr>
          <w:color w:val="000000" w:themeColor="text1"/>
        </w:rPr>
        <w:t>У звітному періоді громада здійснювала послідовні заходи, спрямовані на підвищення рівня енергетичної самодостатності, ефективності використання енергоресурсів і розвиток альтернативних джерел енергії. Основну увагу зосереджено на</w:t>
      </w:r>
      <w:r w:rsidR="00103B68">
        <w:rPr>
          <w:color w:val="000000" w:themeColor="text1"/>
        </w:rPr>
        <w:t xml:space="preserve"> впровадженні енергозберігаючих</w:t>
      </w:r>
      <w:r w:rsidR="00796814" w:rsidRPr="00796814">
        <w:rPr>
          <w:color w:val="000000" w:themeColor="text1"/>
        </w:rPr>
        <w:t xml:space="preserve"> рішень на об’єктах комунальної власності, зниженні витрат на енергоносії та забезпеченні стабільного енер</w:t>
      </w:r>
      <w:r w:rsidR="00796814">
        <w:rPr>
          <w:color w:val="000000" w:themeColor="text1"/>
        </w:rPr>
        <w:t>гопостачання населених пунктів.</w:t>
      </w:r>
    </w:p>
    <w:p w14:paraId="36F62FA1" w14:textId="49AA52CA" w:rsidR="00796814" w:rsidRPr="00796814" w:rsidRDefault="00796814" w:rsidP="003C211D">
      <w:pPr>
        <w:ind w:firstLine="709"/>
        <w:rPr>
          <w:color w:val="000000" w:themeColor="text1"/>
        </w:rPr>
      </w:pPr>
      <w:r w:rsidRPr="00796814">
        <w:rPr>
          <w:color w:val="000000" w:themeColor="text1"/>
        </w:rPr>
        <w:t xml:space="preserve">У громаді функціонують індивідуальні джерела альтернативної енергії, зокрема приватні сонячні електростанції. Станом на 31.05.2025 по громаді налічувалося 162 діючі генеруючі установки загальною потужністю 4 549 кВт. У межах реалізації </w:t>
      </w:r>
      <w:proofErr w:type="spellStart"/>
      <w:r w:rsidRPr="00796814">
        <w:rPr>
          <w:color w:val="000000" w:themeColor="text1"/>
        </w:rPr>
        <w:t>проєкту</w:t>
      </w:r>
      <w:proofErr w:type="spellEnd"/>
      <w:r w:rsidRPr="00796814">
        <w:rPr>
          <w:color w:val="000000" w:themeColor="text1"/>
        </w:rPr>
        <w:t xml:space="preserve"> Міністерства охорони здоров’я України «Зміцнення системи охорони здоров’я та збереження життя» (HEAL </w:t>
      </w:r>
      <w:proofErr w:type="spellStart"/>
      <w:r w:rsidRPr="00796814">
        <w:rPr>
          <w:color w:val="000000" w:themeColor="text1"/>
        </w:rPr>
        <w:t>Ukraine</w:t>
      </w:r>
      <w:proofErr w:type="spellEnd"/>
      <w:r w:rsidRPr="00796814">
        <w:rPr>
          <w:color w:val="000000" w:themeColor="text1"/>
        </w:rPr>
        <w:t xml:space="preserve">) завершено реконструкцію системи електропостачання з улаштуванням </w:t>
      </w:r>
      <w:proofErr w:type="spellStart"/>
      <w:r w:rsidRPr="00796814">
        <w:rPr>
          <w:color w:val="000000" w:themeColor="text1"/>
        </w:rPr>
        <w:t>фотовольтаїчної</w:t>
      </w:r>
      <w:proofErr w:type="spellEnd"/>
      <w:r w:rsidRPr="00796814">
        <w:rPr>
          <w:color w:val="000000" w:themeColor="text1"/>
        </w:rPr>
        <w:t xml:space="preserve"> електростанції потужністю 7 кВт в амбулаторії загальної практики сімейної медицини села Липівка. Виготовлено </w:t>
      </w:r>
      <w:proofErr w:type="spellStart"/>
      <w:r w:rsidRPr="00796814">
        <w:rPr>
          <w:color w:val="000000" w:themeColor="text1"/>
        </w:rPr>
        <w:t>проєктно</w:t>
      </w:r>
      <w:proofErr w:type="spellEnd"/>
      <w:r w:rsidRPr="00796814">
        <w:rPr>
          <w:color w:val="000000" w:themeColor="text1"/>
        </w:rPr>
        <w:t>-кошторисну документацію на реконструкцію електромереж головної каналізаційної насосної станції державного підприємства «Рогатин-Водоканал» шляхом установлення гібридної сонячної електростанції. Загальна кошторисна вартість робіт у поточних цінах станом на 08.09.202</w:t>
      </w:r>
      <w:r w:rsidR="003C211D">
        <w:rPr>
          <w:color w:val="000000" w:themeColor="text1"/>
        </w:rPr>
        <w:t>5 становить 1 962,509 тис. грн.</w:t>
      </w:r>
    </w:p>
    <w:p w14:paraId="6C4C1093" w14:textId="63B398A0" w:rsidR="00796814" w:rsidRPr="00796814" w:rsidRDefault="00796814" w:rsidP="003C211D">
      <w:pPr>
        <w:ind w:firstLine="709"/>
        <w:rPr>
          <w:color w:val="000000" w:themeColor="text1"/>
        </w:rPr>
      </w:pPr>
      <w:r w:rsidRPr="00796814">
        <w:rPr>
          <w:color w:val="000000" w:themeColor="text1"/>
        </w:rPr>
        <w:t xml:space="preserve">У межах упровадження системи енергетичного менеджменту в громаді функціонує система </w:t>
      </w:r>
      <w:proofErr w:type="spellStart"/>
      <w:r w:rsidRPr="00796814">
        <w:rPr>
          <w:color w:val="000000" w:themeColor="text1"/>
        </w:rPr>
        <w:t>енергомоніторингу</w:t>
      </w:r>
      <w:proofErr w:type="spellEnd"/>
      <w:r w:rsidRPr="00796814">
        <w:rPr>
          <w:color w:val="000000" w:themeColor="text1"/>
        </w:rPr>
        <w:t>, що забезпечує централізований облік споживання електричної та теплової енергії, природного газу і води у закладах бюджетної сфери; це сприяє формуванню ефективної політики енергозбереження та раціональному плануванню видатків громади. Наразі система охоплює 103</w:t>
      </w:r>
      <w:r w:rsidR="003C211D">
        <w:rPr>
          <w:color w:val="000000" w:themeColor="text1"/>
        </w:rPr>
        <w:t xml:space="preserve"> об’єкти комунальної власності.</w:t>
      </w:r>
    </w:p>
    <w:p w14:paraId="5D79B279" w14:textId="116B28D9" w:rsidR="00C41C46" w:rsidRPr="00796814" w:rsidRDefault="00796814" w:rsidP="00796814">
      <w:pPr>
        <w:ind w:firstLine="709"/>
        <w:rPr>
          <w:color w:val="000000" w:themeColor="text1"/>
        </w:rPr>
      </w:pPr>
      <w:r w:rsidRPr="00796814">
        <w:rPr>
          <w:color w:val="000000" w:themeColor="text1"/>
        </w:rPr>
        <w:t xml:space="preserve">За 9 місяців 2025 </w:t>
      </w:r>
      <w:r w:rsidR="003C211D">
        <w:rPr>
          <w:color w:val="000000" w:themeColor="text1"/>
        </w:rPr>
        <w:t xml:space="preserve">року </w:t>
      </w:r>
      <w:r w:rsidR="00DE1CDF">
        <w:rPr>
          <w:color w:val="000000" w:themeColor="text1"/>
        </w:rPr>
        <w:t xml:space="preserve">в порівнянні до базового рівня </w:t>
      </w:r>
      <w:r w:rsidR="003C211D">
        <w:rPr>
          <w:color w:val="000000" w:themeColor="text1"/>
        </w:rPr>
        <w:t>заклади освіти досягли 2,2</w:t>
      </w:r>
      <w:r w:rsidRPr="00796814">
        <w:rPr>
          <w:color w:val="000000" w:themeColor="text1"/>
        </w:rPr>
        <w:t>% екон</w:t>
      </w:r>
      <w:r w:rsidR="003C211D">
        <w:rPr>
          <w:color w:val="000000" w:themeColor="text1"/>
        </w:rPr>
        <w:t>омії електричної енергії та 5,8</w:t>
      </w:r>
      <w:r w:rsidRPr="00796814">
        <w:rPr>
          <w:color w:val="000000" w:themeColor="text1"/>
        </w:rPr>
        <w:t xml:space="preserve">% економії холодної води; заклади охорони здоров’я </w:t>
      </w:r>
      <w:r w:rsidR="003C211D">
        <w:rPr>
          <w:color w:val="000000" w:themeColor="text1"/>
        </w:rPr>
        <w:t>- 7,6</w:t>
      </w:r>
      <w:r w:rsidRPr="00796814">
        <w:rPr>
          <w:color w:val="000000" w:themeColor="text1"/>
        </w:rPr>
        <w:t>% економії природног</w:t>
      </w:r>
      <w:r w:rsidR="003C211D">
        <w:rPr>
          <w:color w:val="000000" w:themeColor="text1"/>
        </w:rPr>
        <w:t>о газу та 10</w:t>
      </w:r>
      <w:r w:rsidRPr="00796814">
        <w:rPr>
          <w:color w:val="000000" w:themeColor="text1"/>
        </w:rPr>
        <w:t>% економії теплової енергії; заклади культури зменшили спо</w:t>
      </w:r>
      <w:r w:rsidR="003C211D">
        <w:rPr>
          <w:color w:val="000000" w:themeColor="text1"/>
        </w:rPr>
        <w:t>живання природного газу на 15,3</w:t>
      </w:r>
      <w:r w:rsidRPr="00796814">
        <w:rPr>
          <w:color w:val="000000" w:themeColor="text1"/>
        </w:rPr>
        <w:t>%; заклади соці</w:t>
      </w:r>
      <w:r w:rsidR="003C211D">
        <w:rPr>
          <w:color w:val="000000" w:themeColor="text1"/>
        </w:rPr>
        <w:t>ального захисту зафіксували 7,6</w:t>
      </w:r>
      <w:r w:rsidRPr="00796814">
        <w:rPr>
          <w:color w:val="000000" w:themeColor="text1"/>
        </w:rPr>
        <w:t xml:space="preserve">% </w:t>
      </w:r>
      <w:r w:rsidR="003C211D">
        <w:rPr>
          <w:color w:val="000000" w:themeColor="text1"/>
        </w:rPr>
        <w:t>економії електричної енергії, 6</w:t>
      </w:r>
      <w:r w:rsidRPr="00796814">
        <w:rPr>
          <w:color w:val="000000" w:themeColor="text1"/>
        </w:rPr>
        <w:t>% е</w:t>
      </w:r>
      <w:r w:rsidR="003C211D">
        <w:rPr>
          <w:color w:val="000000" w:themeColor="text1"/>
        </w:rPr>
        <w:t>кономії природного газу та 13,3</w:t>
      </w:r>
      <w:r w:rsidRPr="00796814">
        <w:rPr>
          <w:color w:val="000000" w:themeColor="text1"/>
        </w:rPr>
        <w:t>% економії теплової енергії.</w:t>
      </w:r>
    </w:p>
    <w:p w14:paraId="20C0C186" w14:textId="3F3EF9E8" w:rsidR="00C41C46" w:rsidRDefault="00C41C46" w:rsidP="003C211D"/>
    <w:p w14:paraId="31FFAF79" w14:textId="3B400190" w:rsidR="00C41C46" w:rsidRPr="00657E7A" w:rsidRDefault="00193B8F" w:rsidP="00D64D97">
      <w:pPr>
        <w:ind w:firstLine="709"/>
      </w:pPr>
      <w:r w:rsidRPr="00193B8F">
        <w:rPr>
          <w:i/>
        </w:rPr>
        <w:t>Клімат і довкілля: пом’якшення та адаптація</w:t>
      </w:r>
      <w:r w:rsidR="00C41C46">
        <w:rPr>
          <w:i/>
        </w:rPr>
        <w:t>.</w:t>
      </w:r>
      <w:r w:rsidR="00C41C46">
        <w:t xml:space="preserve"> </w:t>
      </w:r>
      <w:r w:rsidR="00935371" w:rsidRPr="00935371">
        <w:t xml:space="preserve">Формування екологічної мережі є одним із пріоритетних напрямів розвитку заповідної справи в громаді шляхом створення нових і вдосконалення існуючих заповідних територій. Загальна площа природно-заповідного фонду громади становить 153,8 га, з них 13,0 га </w:t>
      </w:r>
      <w:r w:rsidR="0036085B">
        <w:t>-</w:t>
      </w:r>
      <w:r w:rsidR="00935371" w:rsidRPr="00935371">
        <w:t xml:space="preserve"> об’єкти загальнодержавного значення та 140,8 га </w:t>
      </w:r>
      <w:r w:rsidR="00935371">
        <w:t>-</w:t>
      </w:r>
      <w:r w:rsidR="00935371" w:rsidRPr="00935371">
        <w:t xml:space="preserve"> об’єкти місцевого значення. У звітному періоді встановлено межові знаки в ботанічному заказнику </w:t>
      </w:r>
      <w:r w:rsidR="00935371" w:rsidRPr="00935371">
        <w:lastRenderedPageBreak/>
        <w:t xml:space="preserve">місцевого значення «Бубонець»; розроблено </w:t>
      </w:r>
      <w:proofErr w:type="spellStart"/>
      <w:r w:rsidR="00935371" w:rsidRPr="00935371">
        <w:t>проєктну</w:t>
      </w:r>
      <w:proofErr w:type="spellEnd"/>
      <w:r w:rsidR="00935371" w:rsidRPr="00935371">
        <w:t xml:space="preserve"> документацію на гідрологічний заказник місцевого значення «Болото» та комплексну пам’ятку природи місцевого значення «Великі </w:t>
      </w:r>
      <w:proofErr w:type="spellStart"/>
      <w:r w:rsidR="00935371" w:rsidRPr="00935371">
        <w:t>Голди</w:t>
      </w:r>
      <w:proofErr w:type="spellEnd"/>
      <w:r w:rsidR="00935371" w:rsidRPr="00935371">
        <w:t xml:space="preserve">». Паралельно в закладах освіти проводилася кампанія «ZOOM: діти захищають клімат». Громада також долучилася до щорічної всеукраїнської акції з благоустрою «За чисте довкілля»: у квітні–травні відбулися весняні </w:t>
      </w:r>
      <w:r w:rsidR="0036085B">
        <w:t>толоки, метою яких було наведен</w:t>
      </w:r>
      <w:r w:rsidR="00935371" w:rsidRPr="00935371">
        <w:t>ня належного санітарного стану в населених пунктах і підвищення ек</w:t>
      </w:r>
      <w:r w:rsidR="0036085B">
        <w:t xml:space="preserve">ологічної свідомості мешканців, </w:t>
      </w:r>
      <w:r w:rsidR="00935371" w:rsidRPr="00935371">
        <w:t xml:space="preserve">відповідне рішення про проведення заходів було прийняте у березні </w:t>
      </w:r>
      <w:r w:rsidR="0036085B">
        <w:t xml:space="preserve">2025 року </w:t>
      </w:r>
      <w:r w:rsidR="00935371" w:rsidRPr="00935371">
        <w:t>виконавчим комітетом</w:t>
      </w:r>
      <w:r w:rsidR="00935371">
        <w:t>.</w:t>
      </w:r>
    </w:p>
    <w:p w14:paraId="52CC7F69" w14:textId="44778227" w:rsidR="00D64D97" w:rsidRPr="004B3AC4" w:rsidRDefault="00D64D97" w:rsidP="0036085B"/>
    <w:p w14:paraId="0736B945" w14:textId="0513D6E3" w:rsidR="008B0C46" w:rsidRPr="002852FB" w:rsidRDefault="00DE200F" w:rsidP="002852FB">
      <w:pPr>
        <w:ind w:firstLine="709"/>
        <w:rPr>
          <w:color w:val="000000" w:themeColor="text1"/>
          <w:lang w:val="ru-RU"/>
        </w:rPr>
      </w:pPr>
      <w:r w:rsidRPr="002852FB">
        <w:rPr>
          <w:i/>
          <w:color w:val="000000" w:themeColor="text1"/>
        </w:rPr>
        <w:t>Просторовий розвиток.</w:t>
      </w:r>
      <w:r w:rsidR="002852FB" w:rsidRPr="002852FB">
        <w:rPr>
          <w:color w:val="000000" w:themeColor="text1"/>
        </w:rPr>
        <w:t xml:space="preserve"> Містобудівні процедури в громаді ведуться виключно в електронному форматі через Реєстр будівельної діяльності (ЄДЕССБ): оформлюються й коригуються містобудівні умови та обмеження (МУО) і будівельні паспорти, ухвалюються рішення про скасування МУО, надаються листи про ненадання МУО, вносяться відомості щодо документів, виданих до 01.09.2020, а також здійснюється присвоєння, зміна та коригування адрес об’єктів нерухомості й будівництва; через ЦНАП надається 19 адміністративних послуг. За січень–вересень 2025 року відділом містобудування та архітектури виконавчого комітету міської ради опрацьовано 423 заяви та листи, у ЄДЕССБ зареєстровано й видано 200 адміністративних послуг (зокрема будівельні паспорти, МУО, відмови у видачі МУО, витяги щодо адрес), підготовлено та </w:t>
      </w:r>
      <w:proofErr w:type="spellStart"/>
      <w:r w:rsidR="002852FB" w:rsidRPr="002852FB">
        <w:rPr>
          <w:color w:val="000000" w:themeColor="text1"/>
        </w:rPr>
        <w:t>внесено</w:t>
      </w:r>
      <w:proofErr w:type="spellEnd"/>
      <w:r w:rsidR="002852FB" w:rsidRPr="002852FB">
        <w:rPr>
          <w:color w:val="000000" w:themeColor="text1"/>
        </w:rPr>
        <w:t xml:space="preserve"> на розгляд виконавчого комітету 163 </w:t>
      </w:r>
      <w:proofErr w:type="spellStart"/>
      <w:r w:rsidR="002852FB" w:rsidRPr="002852FB">
        <w:rPr>
          <w:color w:val="000000" w:themeColor="text1"/>
        </w:rPr>
        <w:t>проєкти</w:t>
      </w:r>
      <w:proofErr w:type="spellEnd"/>
      <w:r w:rsidR="002852FB" w:rsidRPr="002852FB">
        <w:rPr>
          <w:color w:val="000000" w:themeColor="text1"/>
        </w:rPr>
        <w:t xml:space="preserve"> рішень і 2 </w:t>
      </w:r>
      <w:proofErr w:type="spellStart"/>
      <w:r w:rsidR="002852FB" w:rsidRPr="002852FB">
        <w:rPr>
          <w:color w:val="000000" w:themeColor="text1"/>
        </w:rPr>
        <w:t>проєкти</w:t>
      </w:r>
      <w:proofErr w:type="spellEnd"/>
      <w:r w:rsidR="002852FB" w:rsidRPr="002852FB">
        <w:rPr>
          <w:color w:val="000000" w:themeColor="text1"/>
        </w:rPr>
        <w:t xml:space="preserve"> рішень щодо розроблення/затвердження містобудівної документації для території громади. У частині електронних сервісів і відкритих даних фахівців зареєстровано на порталі Національної інфраструктури </w:t>
      </w:r>
      <w:proofErr w:type="spellStart"/>
      <w:r w:rsidR="002852FB" w:rsidRPr="002852FB">
        <w:rPr>
          <w:color w:val="000000" w:themeColor="text1"/>
        </w:rPr>
        <w:t>геопросторових</w:t>
      </w:r>
      <w:proofErr w:type="spellEnd"/>
      <w:r w:rsidR="002852FB" w:rsidRPr="002852FB">
        <w:rPr>
          <w:color w:val="000000" w:themeColor="text1"/>
        </w:rPr>
        <w:t xml:space="preserve"> даних для подальшого наповнення наборами </w:t>
      </w:r>
      <w:proofErr w:type="spellStart"/>
      <w:r w:rsidR="002852FB" w:rsidRPr="002852FB">
        <w:rPr>
          <w:color w:val="000000" w:themeColor="text1"/>
        </w:rPr>
        <w:t>геоданих</w:t>
      </w:r>
      <w:proofErr w:type="spellEnd"/>
      <w:r w:rsidR="002852FB" w:rsidRPr="002852FB">
        <w:rPr>
          <w:color w:val="000000" w:themeColor="text1"/>
        </w:rPr>
        <w:t xml:space="preserve"> громади; регулярно оновлюється Єдиний державний портал відкритих даних (будівельні паспорти, МУО, адресний реєстр); проводилися онлайн-заняття з опанування </w:t>
      </w:r>
      <w:proofErr w:type="spellStart"/>
      <w:r w:rsidR="002852FB" w:rsidRPr="002852FB">
        <w:rPr>
          <w:color w:val="000000" w:themeColor="text1"/>
        </w:rPr>
        <w:t>ArcGIS</w:t>
      </w:r>
      <w:proofErr w:type="spellEnd"/>
      <w:r w:rsidR="002852FB" w:rsidRPr="002852FB">
        <w:rPr>
          <w:color w:val="000000" w:themeColor="text1"/>
        </w:rPr>
        <w:t xml:space="preserve"> для </w:t>
      </w:r>
      <w:r w:rsidR="002852FB">
        <w:rPr>
          <w:color w:val="000000" w:themeColor="text1"/>
        </w:rPr>
        <w:t>ведення містобудівного кадастру</w:t>
      </w:r>
      <w:r w:rsidR="002852FB" w:rsidRPr="002852FB">
        <w:rPr>
          <w:color w:val="000000" w:themeColor="text1"/>
        </w:rPr>
        <w:t>.</w:t>
      </w:r>
    </w:p>
    <w:p w14:paraId="21028663" w14:textId="2C0F2A68" w:rsidR="008B0C46" w:rsidRPr="00DE200F" w:rsidRDefault="008B0C46" w:rsidP="002852FB">
      <w:pPr>
        <w:rPr>
          <w:i/>
          <w:color w:val="FF0000"/>
        </w:rPr>
      </w:pPr>
    </w:p>
    <w:p w14:paraId="6922F077" w14:textId="11F28660" w:rsidR="00186082" w:rsidRDefault="00C41C46" w:rsidP="002852FB">
      <w:pPr>
        <w:ind w:firstLine="709"/>
      </w:pPr>
      <w:r w:rsidRPr="00D3668A">
        <w:rPr>
          <w:i/>
        </w:rPr>
        <w:t>Земельні відносини.</w:t>
      </w:r>
      <w:r w:rsidRPr="00D3668A">
        <w:t xml:space="preserve"> Загальна </w:t>
      </w:r>
      <w:r>
        <w:t xml:space="preserve">площа громади становить 63476,4 га, із них: рілля – 33553,6447 га; багаторічні насадження – 719,7788 га; сіножаті – 3850,2943 га; пасовища – 6527,1214 га; ліси і інші </w:t>
      </w:r>
      <w:proofErr w:type="spellStart"/>
      <w:r>
        <w:t>лісовкриті</w:t>
      </w:r>
      <w:proofErr w:type="spellEnd"/>
      <w:r>
        <w:t xml:space="preserve"> площі – 13272,8509 га; забудовані землі – 2978,8789 га; болота – 100,1200 га; землі водного фонду – 953,0359 га; інші землі – 1520,6751 га. </w:t>
      </w:r>
    </w:p>
    <w:p w14:paraId="4A79C7B3" w14:textId="6A340D68" w:rsidR="002852FB" w:rsidRPr="002852FB" w:rsidRDefault="002852FB" w:rsidP="005B7ECC"/>
    <w:p w14:paraId="53E8B215" w14:textId="29D8B9A6" w:rsidR="00AB2870" w:rsidRDefault="00186082" w:rsidP="00186082">
      <w:pPr>
        <w:ind w:firstLine="709"/>
        <w:jc w:val="center"/>
        <w:rPr>
          <w:i/>
        </w:rPr>
      </w:pPr>
      <w:r>
        <w:rPr>
          <w:i/>
        </w:rPr>
        <w:t>Р</w:t>
      </w:r>
      <w:r w:rsidRPr="00186082">
        <w:rPr>
          <w:i/>
        </w:rPr>
        <w:t>ез</w:t>
      </w:r>
      <w:r w:rsidR="008F49D3">
        <w:rPr>
          <w:i/>
        </w:rPr>
        <w:t>ультати</w:t>
      </w:r>
      <w:r w:rsidRPr="00186082">
        <w:rPr>
          <w:i/>
        </w:rPr>
        <w:t xml:space="preserve"> електронних земельних торгів</w:t>
      </w:r>
    </w:p>
    <w:tbl>
      <w:tblPr>
        <w:tblStyle w:val="11"/>
        <w:tblW w:w="9445" w:type="dxa"/>
        <w:tblLook w:val="04A0" w:firstRow="1" w:lastRow="0" w:firstColumn="1" w:lastColumn="0" w:noHBand="0" w:noVBand="1"/>
      </w:tblPr>
      <w:tblGrid>
        <w:gridCol w:w="3101"/>
        <w:gridCol w:w="1661"/>
        <w:gridCol w:w="1661"/>
        <w:gridCol w:w="1661"/>
        <w:gridCol w:w="1361"/>
      </w:tblGrid>
      <w:tr w:rsidR="00186082" w:rsidRPr="00186082" w14:paraId="268F9238" w14:textId="77777777" w:rsidTr="00186082">
        <w:trPr>
          <w:trHeight w:val="273"/>
        </w:trPr>
        <w:tc>
          <w:tcPr>
            <w:tcW w:w="0" w:type="auto"/>
            <w:hideMark/>
          </w:tcPr>
          <w:p w14:paraId="70F1082A" w14:textId="77777777" w:rsidR="00186082" w:rsidRPr="00186082" w:rsidRDefault="00186082" w:rsidP="005B18E3">
            <w:pPr>
              <w:jc w:val="center"/>
              <w:rPr>
                <w:rFonts w:cs="Times New Roman"/>
                <w:bCs/>
                <w:sz w:val="24"/>
                <w:szCs w:val="24"/>
                <w:lang w:val="ru-RU"/>
              </w:rPr>
            </w:pPr>
            <w:proofErr w:type="spellStart"/>
            <w:r w:rsidRPr="00186082">
              <w:rPr>
                <w:rFonts w:cs="Times New Roman"/>
                <w:bCs/>
                <w:sz w:val="24"/>
                <w:szCs w:val="24"/>
                <w:lang w:val="ru-RU"/>
              </w:rPr>
              <w:t>Показник</w:t>
            </w:r>
            <w:proofErr w:type="spellEnd"/>
          </w:p>
        </w:tc>
        <w:tc>
          <w:tcPr>
            <w:tcW w:w="0" w:type="auto"/>
            <w:hideMark/>
          </w:tcPr>
          <w:p w14:paraId="69D334A8" w14:textId="1C557F07" w:rsidR="00186082" w:rsidRPr="00186082" w:rsidRDefault="00186082" w:rsidP="005B18E3">
            <w:pPr>
              <w:jc w:val="center"/>
              <w:rPr>
                <w:rFonts w:cs="Times New Roman"/>
                <w:bCs/>
                <w:sz w:val="24"/>
                <w:szCs w:val="24"/>
                <w:lang w:val="ru-RU"/>
              </w:rPr>
            </w:pPr>
            <w:r>
              <w:rPr>
                <w:rFonts w:cs="Times New Roman"/>
                <w:bCs/>
                <w:sz w:val="24"/>
                <w:szCs w:val="24"/>
                <w:lang w:val="ru-RU"/>
              </w:rPr>
              <w:t>9міс.2024</w:t>
            </w:r>
          </w:p>
        </w:tc>
        <w:tc>
          <w:tcPr>
            <w:tcW w:w="0" w:type="auto"/>
            <w:hideMark/>
          </w:tcPr>
          <w:p w14:paraId="6698058B" w14:textId="0E51CB9B" w:rsidR="00186082" w:rsidRPr="00186082" w:rsidRDefault="00186082" w:rsidP="005B18E3">
            <w:pPr>
              <w:jc w:val="center"/>
              <w:rPr>
                <w:rFonts w:cs="Times New Roman"/>
                <w:bCs/>
                <w:sz w:val="24"/>
                <w:szCs w:val="24"/>
                <w:lang w:val="ru-RU"/>
              </w:rPr>
            </w:pPr>
            <w:r>
              <w:rPr>
                <w:rFonts w:cs="Times New Roman"/>
                <w:bCs/>
                <w:sz w:val="24"/>
                <w:szCs w:val="24"/>
                <w:lang w:val="ru-RU"/>
              </w:rPr>
              <w:t>9міс.2025</w:t>
            </w:r>
          </w:p>
        </w:tc>
        <w:tc>
          <w:tcPr>
            <w:tcW w:w="0" w:type="auto"/>
            <w:hideMark/>
          </w:tcPr>
          <w:p w14:paraId="711990A4" w14:textId="20C47E64" w:rsidR="00186082" w:rsidRPr="00186082" w:rsidRDefault="00186082" w:rsidP="005B18E3">
            <w:pPr>
              <w:jc w:val="center"/>
              <w:rPr>
                <w:rFonts w:cs="Times New Roman"/>
                <w:bCs/>
                <w:sz w:val="24"/>
                <w:szCs w:val="24"/>
                <w:lang w:val="ru-RU"/>
              </w:rPr>
            </w:pPr>
            <w:proofErr w:type="spellStart"/>
            <w:r>
              <w:rPr>
                <w:rFonts w:cs="Times New Roman"/>
                <w:bCs/>
                <w:sz w:val="24"/>
                <w:szCs w:val="24"/>
                <w:lang w:val="ru-RU"/>
              </w:rPr>
              <w:t>Зміна</w:t>
            </w:r>
            <w:proofErr w:type="spellEnd"/>
            <w:r w:rsidRPr="00186082">
              <w:rPr>
                <w:rFonts w:cs="Times New Roman"/>
                <w:bCs/>
                <w:sz w:val="24"/>
                <w:szCs w:val="24"/>
                <w:lang w:val="ru-RU"/>
              </w:rPr>
              <w:t xml:space="preserve"> (</w:t>
            </w:r>
            <w:proofErr w:type="spellStart"/>
            <w:r w:rsidRPr="00186082">
              <w:rPr>
                <w:rFonts w:cs="Times New Roman"/>
                <w:bCs/>
                <w:sz w:val="24"/>
                <w:szCs w:val="24"/>
                <w:lang w:val="ru-RU"/>
              </w:rPr>
              <w:t>абс</w:t>
            </w:r>
            <w:proofErr w:type="spellEnd"/>
            <w:r w:rsidRPr="00186082">
              <w:rPr>
                <w:rFonts w:cs="Times New Roman"/>
                <w:bCs/>
                <w:sz w:val="24"/>
                <w:szCs w:val="24"/>
                <w:lang w:val="ru-RU"/>
              </w:rPr>
              <w:t>.)</w:t>
            </w:r>
          </w:p>
        </w:tc>
        <w:tc>
          <w:tcPr>
            <w:tcW w:w="0" w:type="auto"/>
            <w:hideMark/>
          </w:tcPr>
          <w:p w14:paraId="7CCEDA09" w14:textId="6DF9DB0D" w:rsidR="00186082" w:rsidRPr="00186082" w:rsidRDefault="00186082" w:rsidP="005B18E3">
            <w:pPr>
              <w:jc w:val="center"/>
              <w:rPr>
                <w:rFonts w:cs="Times New Roman"/>
                <w:bCs/>
                <w:sz w:val="24"/>
                <w:szCs w:val="24"/>
                <w:lang w:val="ru-RU"/>
              </w:rPr>
            </w:pPr>
            <w:proofErr w:type="spellStart"/>
            <w:r>
              <w:rPr>
                <w:rFonts w:cs="Times New Roman"/>
                <w:bCs/>
                <w:sz w:val="24"/>
                <w:szCs w:val="24"/>
                <w:lang w:val="ru-RU"/>
              </w:rPr>
              <w:t>Зміна</w:t>
            </w:r>
            <w:proofErr w:type="spellEnd"/>
            <w:r w:rsidRPr="00186082">
              <w:rPr>
                <w:rFonts w:cs="Times New Roman"/>
                <w:bCs/>
                <w:sz w:val="24"/>
                <w:szCs w:val="24"/>
                <w:lang w:val="ru-RU"/>
              </w:rPr>
              <w:t xml:space="preserve"> (%)</w:t>
            </w:r>
          </w:p>
        </w:tc>
      </w:tr>
      <w:tr w:rsidR="00186082" w:rsidRPr="00186082" w14:paraId="00BE879D" w14:textId="77777777" w:rsidTr="00186082">
        <w:trPr>
          <w:trHeight w:val="273"/>
        </w:trPr>
        <w:tc>
          <w:tcPr>
            <w:tcW w:w="0" w:type="auto"/>
            <w:hideMark/>
          </w:tcPr>
          <w:p w14:paraId="6CE92710"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Кількість</w:t>
            </w:r>
            <w:proofErr w:type="spellEnd"/>
            <w:r w:rsidRPr="00186082">
              <w:rPr>
                <w:rFonts w:cs="Times New Roman"/>
                <w:sz w:val="24"/>
                <w:szCs w:val="24"/>
                <w:lang w:val="ru-RU"/>
              </w:rPr>
              <w:t xml:space="preserve"> </w:t>
            </w:r>
            <w:proofErr w:type="spellStart"/>
            <w:r w:rsidRPr="00186082">
              <w:rPr>
                <w:rFonts w:cs="Times New Roman"/>
                <w:sz w:val="24"/>
                <w:szCs w:val="24"/>
                <w:lang w:val="ru-RU"/>
              </w:rPr>
              <w:t>ділянок</w:t>
            </w:r>
            <w:proofErr w:type="spellEnd"/>
            <w:r w:rsidRPr="00186082">
              <w:rPr>
                <w:rFonts w:cs="Times New Roman"/>
                <w:sz w:val="24"/>
                <w:szCs w:val="24"/>
                <w:lang w:val="ru-RU"/>
              </w:rPr>
              <w:t xml:space="preserve">, </w:t>
            </w:r>
            <w:proofErr w:type="spellStart"/>
            <w:r w:rsidRPr="00186082">
              <w:rPr>
                <w:rFonts w:cs="Times New Roman"/>
                <w:sz w:val="24"/>
                <w:szCs w:val="24"/>
                <w:lang w:val="ru-RU"/>
              </w:rPr>
              <w:t>шт</w:t>
            </w:r>
            <w:proofErr w:type="spellEnd"/>
          </w:p>
        </w:tc>
        <w:tc>
          <w:tcPr>
            <w:tcW w:w="0" w:type="auto"/>
            <w:hideMark/>
          </w:tcPr>
          <w:p w14:paraId="478C7DE8"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22</w:t>
            </w:r>
          </w:p>
        </w:tc>
        <w:tc>
          <w:tcPr>
            <w:tcW w:w="0" w:type="auto"/>
            <w:hideMark/>
          </w:tcPr>
          <w:p w14:paraId="73C7191A"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31</w:t>
            </w:r>
          </w:p>
        </w:tc>
        <w:tc>
          <w:tcPr>
            <w:tcW w:w="0" w:type="auto"/>
            <w:hideMark/>
          </w:tcPr>
          <w:p w14:paraId="381AE2E5" w14:textId="799C80F4" w:rsidR="00186082" w:rsidRPr="00186082" w:rsidRDefault="00186082" w:rsidP="005B18E3">
            <w:pPr>
              <w:jc w:val="center"/>
              <w:rPr>
                <w:rFonts w:cs="Times New Roman"/>
                <w:sz w:val="24"/>
                <w:szCs w:val="24"/>
                <w:lang w:val="ru-RU"/>
              </w:rPr>
            </w:pPr>
            <w:r w:rsidRPr="00186082">
              <w:rPr>
                <w:rFonts w:cs="Times New Roman"/>
                <w:bCs/>
                <w:sz w:val="24"/>
                <w:szCs w:val="24"/>
                <w:lang w:val="ru-RU"/>
              </w:rPr>
              <w:t>9</w:t>
            </w:r>
          </w:p>
        </w:tc>
        <w:tc>
          <w:tcPr>
            <w:tcW w:w="0" w:type="auto"/>
            <w:hideMark/>
          </w:tcPr>
          <w:p w14:paraId="7A7F4D1F" w14:textId="15FBAB17" w:rsidR="00186082" w:rsidRPr="00186082" w:rsidRDefault="005B18E3" w:rsidP="005B18E3">
            <w:pPr>
              <w:jc w:val="center"/>
              <w:rPr>
                <w:rFonts w:cs="Times New Roman"/>
                <w:sz w:val="24"/>
                <w:szCs w:val="24"/>
                <w:lang w:val="ru-RU"/>
              </w:rPr>
            </w:pPr>
            <w:r>
              <w:rPr>
                <w:rFonts w:cs="Times New Roman"/>
                <w:bCs/>
                <w:sz w:val="24"/>
                <w:szCs w:val="24"/>
                <w:lang w:val="ru-RU"/>
              </w:rPr>
              <w:t>40,91</w:t>
            </w:r>
          </w:p>
        </w:tc>
      </w:tr>
      <w:tr w:rsidR="00186082" w:rsidRPr="00186082" w14:paraId="257D14A4" w14:textId="77777777" w:rsidTr="00186082">
        <w:trPr>
          <w:trHeight w:val="273"/>
        </w:trPr>
        <w:tc>
          <w:tcPr>
            <w:tcW w:w="0" w:type="auto"/>
            <w:hideMark/>
          </w:tcPr>
          <w:p w14:paraId="28655480"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Площа</w:t>
            </w:r>
            <w:proofErr w:type="spellEnd"/>
            <w:r w:rsidRPr="00186082">
              <w:rPr>
                <w:rFonts w:cs="Times New Roman"/>
                <w:sz w:val="24"/>
                <w:szCs w:val="24"/>
                <w:lang w:val="ru-RU"/>
              </w:rPr>
              <w:t>, га</w:t>
            </w:r>
          </w:p>
        </w:tc>
        <w:tc>
          <w:tcPr>
            <w:tcW w:w="0" w:type="auto"/>
            <w:hideMark/>
          </w:tcPr>
          <w:p w14:paraId="52676A66"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115,6124</w:t>
            </w:r>
          </w:p>
        </w:tc>
        <w:tc>
          <w:tcPr>
            <w:tcW w:w="0" w:type="auto"/>
            <w:hideMark/>
          </w:tcPr>
          <w:p w14:paraId="64699D5D"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203,1549</w:t>
            </w:r>
          </w:p>
        </w:tc>
        <w:tc>
          <w:tcPr>
            <w:tcW w:w="0" w:type="auto"/>
            <w:hideMark/>
          </w:tcPr>
          <w:p w14:paraId="42C6D3E6" w14:textId="450203D1" w:rsidR="00186082" w:rsidRPr="00186082" w:rsidRDefault="00186082" w:rsidP="005B18E3">
            <w:pPr>
              <w:jc w:val="center"/>
              <w:rPr>
                <w:rFonts w:cs="Times New Roman"/>
                <w:sz w:val="24"/>
                <w:szCs w:val="24"/>
                <w:lang w:val="ru-RU"/>
              </w:rPr>
            </w:pPr>
            <w:r w:rsidRPr="00186082">
              <w:rPr>
                <w:rFonts w:cs="Times New Roman"/>
                <w:bCs/>
                <w:sz w:val="24"/>
                <w:szCs w:val="24"/>
                <w:lang w:val="ru-RU"/>
              </w:rPr>
              <w:t>87,5425</w:t>
            </w:r>
          </w:p>
        </w:tc>
        <w:tc>
          <w:tcPr>
            <w:tcW w:w="0" w:type="auto"/>
            <w:hideMark/>
          </w:tcPr>
          <w:p w14:paraId="60BBF399" w14:textId="01AD44A9" w:rsidR="00186082" w:rsidRPr="00186082" w:rsidRDefault="005B18E3" w:rsidP="005B18E3">
            <w:pPr>
              <w:jc w:val="center"/>
              <w:rPr>
                <w:rFonts w:cs="Times New Roman"/>
                <w:sz w:val="24"/>
                <w:szCs w:val="24"/>
                <w:lang w:val="ru-RU"/>
              </w:rPr>
            </w:pPr>
            <w:r>
              <w:rPr>
                <w:rFonts w:cs="Times New Roman"/>
                <w:bCs/>
                <w:sz w:val="24"/>
                <w:szCs w:val="24"/>
                <w:lang w:val="ru-RU"/>
              </w:rPr>
              <w:t>75,72</w:t>
            </w:r>
          </w:p>
        </w:tc>
      </w:tr>
      <w:tr w:rsidR="00186082" w:rsidRPr="00186082" w14:paraId="66977D9C" w14:textId="77777777" w:rsidTr="00186082">
        <w:trPr>
          <w:trHeight w:val="273"/>
        </w:trPr>
        <w:tc>
          <w:tcPr>
            <w:tcW w:w="0" w:type="auto"/>
            <w:hideMark/>
          </w:tcPr>
          <w:p w14:paraId="4A8DAC2C" w14:textId="77777777" w:rsidR="00186082" w:rsidRPr="00186082" w:rsidRDefault="00186082" w:rsidP="005B18E3">
            <w:pPr>
              <w:jc w:val="center"/>
              <w:rPr>
                <w:rFonts w:cs="Times New Roman"/>
                <w:sz w:val="24"/>
                <w:szCs w:val="24"/>
                <w:lang w:val="ru-RU"/>
              </w:rPr>
            </w:pPr>
            <w:proofErr w:type="spellStart"/>
            <w:r w:rsidRPr="00186082">
              <w:rPr>
                <w:rFonts w:cs="Times New Roman"/>
                <w:sz w:val="24"/>
                <w:szCs w:val="24"/>
                <w:lang w:val="ru-RU"/>
              </w:rPr>
              <w:t>Річна</w:t>
            </w:r>
            <w:proofErr w:type="spellEnd"/>
            <w:r w:rsidRPr="00186082">
              <w:rPr>
                <w:rFonts w:cs="Times New Roman"/>
                <w:sz w:val="24"/>
                <w:szCs w:val="24"/>
                <w:lang w:val="ru-RU"/>
              </w:rPr>
              <w:t xml:space="preserve"> </w:t>
            </w:r>
            <w:proofErr w:type="spellStart"/>
            <w:r w:rsidRPr="00186082">
              <w:rPr>
                <w:rFonts w:cs="Times New Roman"/>
                <w:sz w:val="24"/>
                <w:szCs w:val="24"/>
                <w:lang w:val="ru-RU"/>
              </w:rPr>
              <w:t>орендна</w:t>
            </w:r>
            <w:proofErr w:type="spellEnd"/>
            <w:r w:rsidRPr="00186082">
              <w:rPr>
                <w:rFonts w:cs="Times New Roman"/>
                <w:sz w:val="24"/>
                <w:szCs w:val="24"/>
                <w:lang w:val="ru-RU"/>
              </w:rPr>
              <w:t xml:space="preserve"> плата, </w:t>
            </w:r>
            <w:proofErr w:type="spellStart"/>
            <w:r w:rsidRPr="00186082">
              <w:rPr>
                <w:rFonts w:cs="Times New Roman"/>
                <w:sz w:val="24"/>
                <w:szCs w:val="24"/>
                <w:lang w:val="ru-RU"/>
              </w:rPr>
              <w:t>грн</w:t>
            </w:r>
            <w:proofErr w:type="spellEnd"/>
          </w:p>
        </w:tc>
        <w:tc>
          <w:tcPr>
            <w:tcW w:w="0" w:type="auto"/>
            <w:hideMark/>
          </w:tcPr>
          <w:p w14:paraId="3812F099"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1 164 366,00</w:t>
            </w:r>
          </w:p>
        </w:tc>
        <w:tc>
          <w:tcPr>
            <w:tcW w:w="0" w:type="auto"/>
            <w:hideMark/>
          </w:tcPr>
          <w:p w14:paraId="49A4E48A" w14:textId="77777777" w:rsidR="00186082" w:rsidRPr="00186082" w:rsidRDefault="00186082" w:rsidP="005B18E3">
            <w:pPr>
              <w:jc w:val="center"/>
              <w:rPr>
                <w:rFonts w:cs="Times New Roman"/>
                <w:sz w:val="24"/>
                <w:szCs w:val="24"/>
                <w:lang w:val="ru-RU"/>
              </w:rPr>
            </w:pPr>
            <w:r w:rsidRPr="00186082">
              <w:rPr>
                <w:rFonts w:cs="Times New Roman"/>
                <w:sz w:val="24"/>
                <w:szCs w:val="24"/>
                <w:lang w:val="ru-RU"/>
              </w:rPr>
              <w:t>4 592 344,43</w:t>
            </w:r>
          </w:p>
        </w:tc>
        <w:tc>
          <w:tcPr>
            <w:tcW w:w="0" w:type="auto"/>
            <w:hideMark/>
          </w:tcPr>
          <w:p w14:paraId="55E05C7F" w14:textId="6EA290BB" w:rsidR="00186082" w:rsidRPr="00186082" w:rsidRDefault="00186082" w:rsidP="005B18E3">
            <w:pPr>
              <w:jc w:val="center"/>
              <w:rPr>
                <w:rFonts w:cs="Times New Roman"/>
                <w:sz w:val="24"/>
                <w:szCs w:val="24"/>
                <w:lang w:val="ru-RU"/>
              </w:rPr>
            </w:pPr>
            <w:r w:rsidRPr="00186082">
              <w:rPr>
                <w:rFonts w:cs="Times New Roman"/>
                <w:bCs/>
                <w:sz w:val="24"/>
                <w:szCs w:val="24"/>
                <w:lang w:val="ru-RU"/>
              </w:rPr>
              <w:t>3 427 978,43</w:t>
            </w:r>
          </w:p>
        </w:tc>
        <w:tc>
          <w:tcPr>
            <w:tcW w:w="0" w:type="auto"/>
            <w:hideMark/>
          </w:tcPr>
          <w:p w14:paraId="1B49503A" w14:textId="09D7D2DE" w:rsidR="00186082" w:rsidRPr="00186082" w:rsidRDefault="005B18E3" w:rsidP="005B18E3">
            <w:pPr>
              <w:jc w:val="center"/>
              <w:rPr>
                <w:rFonts w:cs="Times New Roman"/>
                <w:sz w:val="24"/>
                <w:szCs w:val="24"/>
                <w:lang w:val="ru-RU"/>
              </w:rPr>
            </w:pPr>
            <w:r>
              <w:rPr>
                <w:rFonts w:cs="Times New Roman"/>
                <w:bCs/>
                <w:sz w:val="24"/>
                <w:szCs w:val="24"/>
                <w:lang w:val="ru-RU"/>
              </w:rPr>
              <w:t>294,41</w:t>
            </w:r>
          </w:p>
        </w:tc>
      </w:tr>
    </w:tbl>
    <w:p w14:paraId="54DFA5A9" w14:textId="3C5D39B1" w:rsidR="00AB2870" w:rsidRDefault="00AB2870" w:rsidP="00186082">
      <w:pPr>
        <w:rPr>
          <w:lang w:val="ru-RU"/>
        </w:rPr>
      </w:pPr>
    </w:p>
    <w:p w14:paraId="5F7B0242" w14:textId="77777777" w:rsidR="005B7ECC" w:rsidRPr="006E5002" w:rsidRDefault="005B7ECC" w:rsidP="00186082">
      <w:pPr>
        <w:rPr>
          <w:lang w:val="ru-RU"/>
        </w:rPr>
      </w:pPr>
    </w:p>
    <w:p w14:paraId="5E7B3910" w14:textId="4932ABF0" w:rsidR="00F30969" w:rsidRDefault="00F30969" w:rsidP="00F30969">
      <w:pPr>
        <w:ind w:firstLine="709"/>
        <w:jc w:val="center"/>
        <w:rPr>
          <w:i/>
        </w:rPr>
      </w:pPr>
      <w:r>
        <w:rPr>
          <w:i/>
        </w:rPr>
        <w:t>Р</w:t>
      </w:r>
      <w:r w:rsidRPr="00186082">
        <w:rPr>
          <w:i/>
        </w:rPr>
        <w:t>ез</w:t>
      </w:r>
      <w:r w:rsidR="008F49D3">
        <w:rPr>
          <w:i/>
        </w:rPr>
        <w:t>ультати</w:t>
      </w:r>
      <w:r w:rsidRPr="00186082">
        <w:rPr>
          <w:i/>
        </w:rPr>
        <w:t xml:space="preserve"> </w:t>
      </w:r>
      <w:r w:rsidR="008F49D3">
        <w:rPr>
          <w:i/>
        </w:rPr>
        <w:t>у</w:t>
      </w:r>
      <w:r w:rsidR="00870C48">
        <w:rPr>
          <w:i/>
        </w:rPr>
        <w:t xml:space="preserve">кладених </w:t>
      </w:r>
      <w:r w:rsidR="008F49D3">
        <w:rPr>
          <w:i/>
        </w:rPr>
        <w:t xml:space="preserve"> договорів оренди</w:t>
      </w:r>
      <w:r w:rsidR="001B3C53">
        <w:rPr>
          <w:i/>
        </w:rPr>
        <w:t xml:space="preserve"> комунальної власності</w:t>
      </w:r>
    </w:p>
    <w:tbl>
      <w:tblPr>
        <w:tblStyle w:val="11"/>
        <w:tblW w:w="9511" w:type="dxa"/>
        <w:tblLook w:val="04A0" w:firstRow="1" w:lastRow="0" w:firstColumn="1" w:lastColumn="0" w:noHBand="0" w:noVBand="1"/>
      </w:tblPr>
      <w:tblGrid>
        <w:gridCol w:w="3594"/>
        <w:gridCol w:w="1549"/>
        <w:gridCol w:w="1549"/>
        <w:gridCol w:w="1549"/>
        <w:gridCol w:w="1270"/>
      </w:tblGrid>
      <w:tr w:rsidR="001B3C53" w:rsidRPr="001B3C53" w14:paraId="1E999F98" w14:textId="77777777" w:rsidTr="001B3C53">
        <w:trPr>
          <w:trHeight w:val="277"/>
        </w:trPr>
        <w:tc>
          <w:tcPr>
            <w:tcW w:w="0" w:type="auto"/>
            <w:hideMark/>
          </w:tcPr>
          <w:p w14:paraId="3F667D76"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Показник</w:t>
            </w:r>
            <w:proofErr w:type="spellEnd"/>
          </w:p>
        </w:tc>
        <w:tc>
          <w:tcPr>
            <w:tcW w:w="0" w:type="auto"/>
            <w:hideMark/>
          </w:tcPr>
          <w:p w14:paraId="59E7FB12" w14:textId="77777777" w:rsidR="001B3C53" w:rsidRPr="001B3C53" w:rsidRDefault="001B3C53" w:rsidP="001B3C53">
            <w:pPr>
              <w:jc w:val="center"/>
              <w:rPr>
                <w:rFonts w:cs="Times New Roman"/>
                <w:bCs/>
                <w:sz w:val="24"/>
                <w:szCs w:val="24"/>
                <w:lang w:val="ru-RU"/>
              </w:rPr>
            </w:pPr>
            <w:r w:rsidRPr="001B3C53">
              <w:rPr>
                <w:rFonts w:cs="Times New Roman"/>
                <w:bCs/>
                <w:sz w:val="24"/>
                <w:szCs w:val="24"/>
                <w:lang w:val="ru-RU"/>
              </w:rPr>
              <w:t xml:space="preserve">9 </w:t>
            </w:r>
            <w:proofErr w:type="spellStart"/>
            <w:r w:rsidRPr="001B3C53">
              <w:rPr>
                <w:rFonts w:cs="Times New Roman"/>
                <w:bCs/>
                <w:sz w:val="24"/>
                <w:szCs w:val="24"/>
                <w:lang w:val="ru-RU"/>
              </w:rPr>
              <w:t>міс</w:t>
            </w:r>
            <w:proofErr w:type="spellEnd"/>
            <w:r w:rsidRPr="001B3C53">
              <w:rPr>
                <w:rFonts w:cs="Times New Roman"/>
                <w:bCs/>
                <w:sz w:val="24"/>
                <w:szCs w:val="24"/>
                <w:lang w:val="ru-RU"/>
              </w:rPr>
              <w:t>. 2024</w:t>
            </w:r>
          </w:p>
        </w:tc>
        <w:tc>
          <w:tcPr>
            <w:tcW w:w="0" w:type="auto"/>
            <w:hideMark/>
          </w:tcPr>
          <w:p w14:paraId="3397CE43" w14:textId="77777777" w:rsidR="001B3C53" w:rsidRPr="001B3C53" w:rsidRDefault="001B3C53" w:rsidP="001B3C53">
            <w:pPr>
              <w:jc w:val="center"/>
              <w:rPr>
                <w:rFonts w:cs="Times New Roman"/>
                <w:bCs/>
                <w:sz w:val="24"/>
                <w:szCs w:val="24"/>
                <w:lang w:val="ru-RU"/>
              </w:rPr>
            </w:pPr>
            <w:r w:rsidRPr="001B3C53">
              <w:rPr>
                <w:rFonts w:cs="Times New Roman"/>
                <w:bCs/>
                <w:sz w:val="24"/>
                <w:szCs w:val="24"/>
                <w:lang w:val="ru-RU"/>
              </w:rPr>
              <w:t xml:space="preserve">9 </w:t>
            </w:r>
            <w:proofErr w:type="spellStart"/>
            <w:r w:rsidRPr="001B3C53">
              <w:rPr>
                <w:rFonts w:cs="Times New Roman"/>
                <w:bCs/>
                <w:sz w:val="24"/>
                <w:szCs w:val="24"/>
                <w:lang w:val="ru-RU"/>
              </w:rPr>
              <w:t>міс</w:t>
            </w:r>
            <w:proofErr w:type="spellEnd"/>
            <w:r w:rsidRPr="001B3C53">
              <w:rPr>
                <w:rFonts w:cs="Times New Roman"/>
                <w:bCs/>
                <w:sz w:val="24"/>
                <w:szCs w:val="24"/>
                <w:lang w:val="ru-RU"/>
              </w:rPr>
              <w:t>. 2025</w:t>
            </w:r>
          </w:p>
        </w:tc>
        <w:tc>
          <w:tcPr>
            <w:tcW w:w="0" w:type="auto"/>
            <w:hideMark/>
          </w:tcPr>
          <w:p w14:paraId="61D0A951"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Зміна</w:t>
            </w:r>
            <w:proofErr w:type="spellEnd"/>
            <w:r w:rsidRPr="001B3C53">
              <w:rPr>
                <w:rFonts w:cs="Times New Roman"/>
                <w:bCs/>
                <w:sz w:val="24"/>
                <w:szCs w:val="24"/>
                <w:lang w:val="ru-RU"/>
              </w:rPr>
              <w:t xml:space="preserve"> (</w:t>
            </w:r>
            <w:proofErr w:type="spellStart"/>
            <w:r w:rsidRPr="001B3C53">
              <w:rPr>
                <w:rFonts w:cs="Times New Roman"/>
                <w:bCs/>
                <w:sz w:val="24"/>
                <w:szCs w:val="24"/>
                <w:lang w:val="ru-RU"/>
              </w:rPr>
              <w:t>абс</w:t>
            </w:r>
            <w:proofErr w:type="spellEnd"/>
            <w:r w:rsidRPr="001B3C53">
              <w:rPr>
                <w:rFonts w:cs="Times New Roman"/>
                <w:bCs/>
                <w:sz w:val="24"/>
                <w:szCs w:val="24"/>
                <w:lang w:val="ru-RU"/>
              </w:rPr>
              <w:t>.)</w:t>
            </w:r>
          </w:p>
        </w:tc>
        <w:tc>
          <w:tcPr>
            <w:tcW w:w="0" w:type="auto"/>
            <w:hideMark/>
          </w:tcPr>
          <w:p w14:paraId="1CFC857C" w14:textId="77777777" w:rsidR="001B3C53" w:rsidRPr="001B3C53" w:rsidRDefault="001B3C53" w:rsidP="001B3C53">
            <w:pPr>
              <w:jc w:val="center"/>
              <w:rPr>
                <w:rFonts w:cs="Times New Roman"/>
                <w:bCs/>
                <w:sz w:val="24"/>
                <w:szCs w:val="24"/>
                <w:lang w:val="ru-RU"/>
              </w:rPr>
            </w:pPr>
            <w:proofErr w:type="spellStart"/>
            <w:r w:rsidRPr="001B3C53">
              <w:rPr>
                <w:rFonts w:cs="Times New Roman"/>
                <w:bCs/>
                <w:sz w:val="24"/>
                <w:szCs w:val="24"/>
                <w:lang w:val="ru-RU"/>
              </w:rPr>
              <w:t>Зміна</w:t>
            </w:r>
            <w:proofErr w:type="spellEnd"/>
            <w:r w:rsidRPr="001B3C53">
              <w:rPr>
                <w:rFonts w:cs="Times New Roman"/>
                <w:bCs/>
                <w:sz w:val="24"/>
                <w:szCs w:val="24"/>
                <w:lang w:val="ru-RU"/>
              </w:rPr>
              <w:t xml:space="preserve"> (%)</w:t>
            </w:r>
          </w:p>
        </w:tc>
      </w:tr>
      <w:tr w:rsidR="001B3C53" w:rsidRPr="001B3C53" w14:paraId="71BEB2D7" w14:textId="77777777" w:rsidTr="001B3C53">
        <w:trPr>
          <w:trHeight w:val="277"/>
        </w:trPr>
        <w:tc>
          <w:tcPr>
            <w:tcW w:w="0" w:type="auto"/>
            <w:hideMark/>
          </w:tcPr>
          <w:p w14:paraId="068C50E1" w14:textId="77777777" w:rsidR="001B3C53" w:rsidRPr="001B3C53" w:rsidRDefault="001B3C53" w:rsidP="001B3C53">
            <w:pPr>
              <w:jc w:val="center"/>
              <w:rPr>
                <w:rFonts w:cs="Times New Roman"/>
                <w:sz w:val="24"/>
                <w:szCs w:val="24"/>
                <w:lang w:val="ru-RU"/>
              </w:rPr>
            </w:pPr>
            <w:proofErr w:type="spellStart"/>
            <w:r w:rsidRPr="001B3C53">
              <w:rPr>
                <w:rFonts w:cs="Times New Roman"/>
                <w:sz w:val="24"/>
                <w:szCs w:val="24"/>
                <w:lang w:val="ru-RU"/>
              </w:rPr>
              <w:lastRenderedPageBreak/>
              <w:t>Кількість</w:t>
            </w:r>
            <w:proofErr w:type="spellEnd"/>
            <w:r w:rsidRPr="001B3C53">
              <w:rPr>
                <w:rFonts w:cs="Times New Roman"/>
                <w:sz w:val="24"/>
                <w:szCs w:val="24"/>
                <w:lang w:val="ru-RU"/>
              </w:rPr>
              <w:t xml:space="preserve"> </w:t>
            </w:r>
            <w:proofErr w:type="spellStart"/>
            <w:r w:rsidRPr="001B3C53">
              <w:rPr>
                <w:rFonts w:cs="Times New Roman"/>
                <w:sz w:val="24"/>
                <w:szCs w:val="24"/>
                <w:lang w:val="ru-RU"/>
              </w:rPr>
              <w:t>договорів</w:t>
            </w:r>
            <w:proofErr w:type="spellEnd"/>
            <w:r w:rsidRPr="001B3C53">
              <w:rPr>
                <w:rFonts w:cs="Times New Roman"/>
                <w:sz w:val="24"/>
                <w:szCs w:val="24"/>
                <w:lang w:val="ru-RU"/>
              </w:rPr>
              <w:t xml:space="preserve"> </w:t>
            </w:r>
            <w:proofErr w:type="spellStart"/>
            <w:r w:rsidRPr="001B3C53">
              <w:rPr>
                <w:rFonts w:cs="Times New Roman"/>
                <w:sz w:val="24"/>
                <w:szCs w:val="24"/>
                <w:lang w:val="ru-RU"/>
              </w:rPr>
              <w:t>оренди</w:t>
            </w:r>
            <w:proofErr w:type="spellEnd"/>
            <w:r w:rsidRPr="001B3C53">
              <w:rPr>
                <w:rFonts w:cs="Times New Roman"/>
                <w:sz w:val="24"/>
                <w:szCs w:val="24"/>
                <w:lang w:val="ru-RU"/>
              </w:rPr>
              <w:t xml:space="preserve">, </w:t>
            </w:r>
            <w:proofErr w:type="spellStart"/>
            <w:r w:rsidRPr="001B3C53">
              <w:rPr>
                <w:rFonts w:cs="Times New Roman"/>
                <w:sz w:val="24"/>
                <w:szCs w:val="24"/>
                <w:lang w:val="ru-RU"/>
              </w:rPr>
              <w:t>шт</w:t>
            </w:r>
            <w:proofErr w:type="spellEnd"/>
          </w:p>
        </w:tc>
        <w:tc>
          <w:tcPr>
            <w:tcW w:w="0" w:type="auto"/>
            <w:hideMark/>
          </w:tcPr>
          <w:p w14:paraId="5007863A"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205</w:t>
            </w:r>
          </w:p>
        </w:tc>
        <w:tc>
          <w:tcPr>
            <w:tcW w:w="0" w:type="auto"/>
            <w:hideMark/>
          </w:tcPr>
          <w:p w14:paraId="4BB54BA4"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340</w:t>
            </w:r>
          </w:p>
        </w:tc>
        <w:tc>
          <w:tcPr>
            <w:tcW w:w="0" w:type="auto"/>
            <w:hideMark/>
          </w:tcPr>
          <w:p w14:paraId="0523B3FD"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135</w:t>
            </w:r>
          </w:p>
        </w:tc>
        <w:tc>
          <w:tcPr>
            <w:tcW w:w="0" w:type="auto"/>
            <w:hideMark/>
          </w:tcPr>
          <w:p w14:paraId="45BCA97B" w14:textId="54C548E4" w:rsidR="001B3C53" w:rsidRPr="001B3C53" w:rsidRDefault="001B3C53" w:rsidP="001B3C53">
            <w:pPr>
              <w:jc w:val="center"/>
              <w:rPr>
                <w:rFonts w:cs="Times New Roman"/>
                <w:sz w:val="24"/>
                <w:szCs w:val="24"/>
                <w:lang w:val="ru-RU"/>
              </w:rPr>
            </w:pPr>
            <w:r>
              <w:rPr>
                <w:rFonts w:cs="Times New Roman"/>
                <w:bCs/>
                <w:sz w:val="24"/>
                <w:szCs w:val="24"/>
                <w:lang w:val="ru-RU"/>
              </w:rPr>
              <w:t>65,9</w:t>
            </w:r>
          </w:p>
        </w:tc>
      </w:tr>
      <w:tr w:rsidR="001B3C53" w:rsidRPr="001B3C53" w14:paraId="4C6EFCD1" w14:textId="77777777" w:rsidTr="001B3C53">
        <w:trPr>
          <w:trHeight w:val="277"/>
        </w:trPr>
        <w:tc>
          <w:tcPr>
            <w:tcW w:w="0" w:type="auto"/>
            <w:hideMark/>
          </w:tcPr>
          <w:p w14:paraId="3BDFD62C" w14:textId="77777777" w:rsidR="001B3C53" w:rsidRPr="001B3C53" w:rsidRDefault="001B3C53" w:rsidP="001B3C53">
            <w:pPr>
              <w:jc w:val="center"/>
              <w:rPr>
                <w:rFonts w:cs="Times New Roman"/>
                <w:sz w:val="24"/>
                <w:szCs w:val="24"/>
                <w:lang w:val="ru-RU"/>
              </w:rPr>
            </w:pPr>
            <w:proofErr w:type="spellStart"/>
            <w:r w:rsidRPr="001B3C53">
              <w:rPr>
                <w:rFonts w:cs="Times New Roman"/>
                <w:sz w:val="24"/>
                <w:szCs w:val="24"/>
                <w:lang w:val="ru-RU"/>
              </w:rPr>
              <w:t>Площа</w:t>
            </w:r>
            <w:proofErr w:type="spellEnd"/>
            <w:r w:rsidRPr="001B3C53">
              <w:rPr>
                <w:rFonts w:cs="Times New Roman"/>
                <w:sz w:val="24"/>
                <w:szCs w:val="24"/>
                <w:lang w:val="ru-RU"/>
              </w:rPr>
              <w:t>, га</w:t>
            </w:r>
          </w:p>
        </w:tc>
        <w:tc>
          <w:tcPr>
            <w:tcW w:w="0" w:type="auto"/>
            <w:hideMark/>
          </w:tcPr>
          <w:p w14:paraId="15281766"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709,0064</w:t>
            </w:r>
          </w:p>
        </w:tc>
        <w:tc>
          <w:tcPr>
            <w:tcW w:w="0" w:type="auto"/>
            <w:hideMark/>
          </w:tcPr>
          <w:p w14:paraId="3E166D7C"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768,8202</w:t>
            </w:r>
          </w:p>
        </w:tc>
        <w:tc>
          <w:tcPr>
            <w:tcW w:w="0" w:type="auto"/>
            <w:hideMark/>
          </w:tcPr>
          <w:p w14:paraId="7D73082F"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59,8138</w:t>
            </w:r>
          </w:p>
        </w:tc>
        <w:tc>
          <w:tcPr>
            <w:tcW w:w="0" w:type="auto"/>
            <w:hideMark/>
          </w:tcPr>
          <w:p w14:paraId="410DE09F" w14:textId="63B13E71" w:rsidR="001B3C53" w:rsidRPr="001B3C53" w:rsidRDefault="001B3C53" w:rsidP="001B3C53">
            <w:pPr>
              <w:jc w:val="center"/>
              <w:rPr>
                <w:rFonts w:cs="Times New Roman"/>
                <w:sz w:val="24"/>
                <w:szCs w:val="24"/>
                <w:lang w:val="ru-RU"/>
              </w:rPr>
            </w:pPr>
            <w:r>
              <w:rPr>
                <w:rFonts w:cs="Times New Roman"/>
                <w:bCs/>
                <w:sz w:val="24"/>
                <w:szCs w:val="24"/>
                <w:lang w:val="ru-RU"/>
              </w:rPr>
              <w:t>8,4</w:t>
            </w:r>
          </w:p>
        </w:tc>
      </w:tr>
      <w:tr w:rsidR="001B3C53" w:rsidRPr="001B3C53" w14:paraId="76BA40DA" w14:textId="77777777" w:rsidTr="001B3C53">
        <w:trPr>
          <w:trHeight w:val="277"/>
        </w:trPr>
        <w:tc>
          <w:tcPr>
            <w:tcW w:w="0" w:type="auto"/>
            <w:hideMark/>
          </w:tcPr>
          <w:p w14:paraId="58E5BB96"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 xml:space="preserve">Сума </w:t>
            </w:r>
            <w:proofErr w:type="spellStart"/>
            <w:r w:rsidRPr="001B3C53">
              <w:rPr>
                <w:rFonts w:cs="Times New Roman"/>
                <w:sz w:val="24"/>
                <w:szCs w:val="24"/>
                <w:lang w:val="ru-RU"/>
              </w:rPr>
              <w:t>укладених</w:t>
            </w:r>
            <w:proofErr w:type="spellEnd"/>
            <w:r w:rsidRPr="001B3C53">
              <w:rPr>
                <w:rFonts w:cs="Times New Roman"/>
                <w:sz w:val="24"/>
                <w:szCs w:val="24"/>
                <w:lang w:val="ru-RU"/>
              </w:rPr>
              <w:t xml:space="preserve"> </w:t>
            </w:r>
            <w:proofErr w:type="spellStart"/>
            <w:r w:rsidRPr="001B3C53">
              <w:rPr>
                <w:rFonts w:cs="Times New Roman"/>
                <w:sz w:val="24"/>
                <w:szCs w:val="24"/>
                <w:lang w:val="ru-RU"/>
              </w:rPr>
              <w:t>договорів</w:t>
            </w:r>
            <w:proofErr w:type="spellEnd"/>
            <w:r w:rsidRPr="001B3C53">
              <w:rPr>
                <w:rFonts w:cs="Times New Roman"/>
                <w:sz w:val="24"/>
                <w:szCs w:val="24"/>
                <w:lang w:val="ru-RU"/>
              </w:rPr>
              <w:t xml:space="preserve">, </w:t>
            </w:r>
            <w:proofErr w:type="spellStart"/>
            <w:r w:rsidRPr="001B3C53">
              <w:rPr>
                <w:rFonts w:cs="Times New Roman"/>
                <w:sz w:val="24"/>
                <w:szCs w:val="24"/>
                <w:lang w:val="ru-RU"/>
              </w:rPr>
              <w:t>грн</w:t>
            </w:r>
            <w:proofErr w:type="spellEnd"/>
          </w:p>
        </w:tc>
        <w:tc>
          <w:tcPr>
            <w:tcW w:w="0" w:type="auto"/>
            <w:hideMark/>
          </w:tcPr>
          <w:p w14:paraId="005A4549"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3 732 449,57</w:t>
            </w:r>
          </w:p>
        </w:tc>
        <w:tc>
          <w:tcPr>
            <w:tcW w:w="0" w:type="auto"/>
            <w:hideMark/>
          </w:tcPr>
          <w:p w14:paraId="2220A231" w14:textId="77777777" w:rsidR="001B3C53" w:rsidRPr="001B3C53" w:rsidRDefault="001B3C53" w:rsidP="001B3C53">
            <w:pPr>
              <w:jc w:val="center"/>
              <w:rPr>
                <w:rFonts w:cs="Times New Roman"/>
                <w:sz w:val="24"/>
                <w:szCs w:val="24"/>
                <w:lang w:val="ru-RU"/>
              </w:rPr>
            </w:pPr>
            <w:r w:rsidRPr="001B3C53">
              <w:rPr>
                <w:rFonts w:cs="Times New Roman"/>
                <w:sz w:val="24"/>
                <w:szCs w:val="24"/>
                <w:lang w:val="ru-RU"/>
              </w:rPr>
              <w:t>6 967 732,74</w:t>
            </w:r>
          </w:p>
        </w:tc>
        <w:tc>
          <w:tcPr>
            <w:tcW w:w="0" w:type="auto"/>
            <w:hideMark/>
          </w:tcPr>
          <w:p w14:paraId="58FAECC5" w14:textId="77777777" w:rsidR="001B3C53" w:rsidRPr="001B3C53" w:rsidRDefault="001B3C53" w:rsidP="001B3C53">
            <w:pPr>
              <w:jc w:val="center"/>
              <w:rPr>
                <w:rFonts w:cs="Times New Roman"/>
                <w:sz w:val="24"/>
                <w:szCs w:val="24"/>
                <w:lang w:val="ru-RU"/>
              </w:rPr>
            </w:pPr>
            <w:r w:rsidRPr="001B3C53">
              <w:rPr>
                <w:rFonts w:cs="Times New Roman"/>
                <w:bCs/>
                <w:sz w:val="24"/>
                <w:szCs w:val="24"/>
                <w:lang w:val="ru-RU"/>
              </w:rPr>
              <w:t>3 235 283,17</w:t>
            </w:r>
          </w:p>
        </w:tc>
        <w:tc>
          <w:tcPr>
            <w:tcW w:w="0" w:type="auto"/>
            <w:hideMark/>
          </w:tcPr>
          <w:p w14:paraId="2D5A27EB" w14:textId="45C52E3E" w:rsidR="001B3C53" w:rsidRPr="001B3C53" w:rsidRDefault="001B3C53" w:rsidP="001B3C53">
            <w:pPr>
              <w:jc w:val="center"/>
              <w:rPr>
                <w:rFonts w:cs="Times New Roman"/>
                <w:sz w:val="24"/>
                <w:szCs w:val="24"/>
                <w:lang w:val="ru-RU"/>
              </w:rPr>
            </w:pPr>
            <w:r>
              <w:rPr>
                <w:rFonts w:cs="Times New Roman"/>
                <w:bCs/>
                <w:sz w:val="24"/>
                <w:szCs w:val="24"/>
                <w:lang w:val="ru-RU"/>
              </w:rPr>
              <w:t>86,7</w:t>
            </w:r>
          </w:p>
        </w:tc>
      </w:tr>
    </w:tbl>
    <w:p w14:paraId="4E4330D0" w14:textId="5E212549" w:rsidR="00F30969" w:rsidRDefault="00F30969" w:rsidP="008F49D3">
      <w:pPr>
        <w:rPr>
          <w:lang w:val="ru-RU"/>
        </w:rPr>
      </w:pPr>
    </w:p>
    <w:p w14:paraId="477B0E2D" w14:textId="203387D4" w:rsidR="006E5002" w:rsidRPr="00DE200F" w:rsidRDefault="006E5002" w:rsidP="00DE200F">
      <w:pPr>
        <w:ind w:firstLine="709"/>
      </w:pPr>
      <w:proofErr w:type="spellStart"/>
      <w:r w:rsidRPr="006E5002">
        <w:rPr>
          <w:lang w:val="ru-RU"/>
        </w:rPr>
        <w:t>Розроблено</w:t>
      </w:r>
      <w:proofErr w:type="spellEnd"/>
      <w:r w:rsidRPr="006E5002">
        <w:rPr>
          <w:lang w:val="ru-RU"/>
        </w:rPr>
        <w:t xml:space="preserve"> та </w:t>
      </w:r>
      <w:proofErr w:type="spellStart"/>
      <w:r w:rsidRPr="006E5002">
        <w:rPr>
          <w:lang w:val="ru-RU"/>
        </w:rPr>
        <w:t>затверджено</w:t>
      </w:r>
      <w:proofErr w:type="spellEnd"/>
      <w:r w:rsidRPr="006E5002">
        <w:rPr>
          <w:lang w:val="ru-RU"/>
        </w:rPr>
        <w:t xml:space="preserve"> </w:t>
      </w:r>
      <w:proofErr w:type="spellStart"/>
      <w:r w:rsidRPr="006E5002">
        <w:rPr>
          <w:lang w:val="ru-RU"/>
        </w:rPr>
        <w:t>технічні</w:t>
      </w:r>
      <w:proofErr w:type="spellEnd"/>
      <w:r w:rsidRPr="006E5002">
        <w:rPr>
          <w:lang w:val="ru-RU"/>
        </w:rPr>
        <w:t xml:space="preserve"> </w:t>
      </w:r>
      <w:proofErr w:type="spellStart"/>
      <w:r w:rsidRPr="006E5002">
        <w:rPr>
          <w:lang w:val="ru-RU"/>
        </w:rPr>
        <w:t>документації</w:t>
      </w:r>
      <w:proofErr w:type="spellEnd"/>
      <w:r w:rsidRPr="006E5002">
        <w:rPr>
          <w:lang w:val="ru-RU"/>
        </w:rPr>
        <w:t xml:space="preserve"> з </w:t>
      </w:r>
      <w:proofErr w:type="spellStart"/>
      <w:r w:rsidRPr="006E5002">
        <w:rPr>
          <w:lang w:val="ru-RU"/>
        </w:rPr>
        <w:t>нормативної</w:t>
      </w:r>
      <w:proofErr w:type="spellEnd"/>
      <w:r w:rsidRPr="006E5002">
        <w:rPr>
          <w:lang w:val="ru-RU"/>
        </w:rPr>
        <w:t xml:space="preserve"> </w:t>
      </w:r>
      <w:proofErr w:type="spellStart"/>
      <w:r w:rsidRPr="006E5002">
        <w:rPr>
          <w:lang w:val="ru-RU"/>
        </w:rPr>
        <w:t>грошової</w:t>
      </w:r>
      <w:proofErr w:type="spellEnd"/>
      <w:r w:rsidRPr="006E5002">
        <w:rPr>
          <w:lang w:val="ru-RU"/>
        </w:rPr>
        <w:t xml:space="preserve"> </w:t>
      </w:r>
      <w:proofErr w:type="spellStart"/>
      <w:r w:rsidRPr="006E5002">
        <w:rPr>
          <w:lang w:val="ru-RU"/>
        </w:rPr>
        <w:t>оцінки</w:t>
      </w:r>
      <w:proofErr w:type="spellEnd"/>
      <w:r w:rsidRPr="006E5002">
        <w:rPr>
          <w:lang w:val="ru-RU"/>
        </w:rPr>
        <w:t xml:space="preserve"> земель 1</w:t>
      </w:r>
      <w:r w:rsidR="00CC42C8">
        <w:rPr>
          <w:lang w:val="ru-RU"/>
        </w:rPr>
        <w:t xml:space="preserve">3 </w:t>
      </w:r>
      <w:proofErr w:type="spellStart"/>
      <w:r w:rsidR="00CC42C8">
        <w:rPr>
          <w:lang w:val="ru-RU"/>
        </w:rPr>
        <w:t>населених</w:t>
      </w:r>
      <w:proofErr w:type="spellEnd"/>
      <w:r w:rsidR="00CC42C8">
        <w:rPr>
          <w:lang w:val="ru-RU"/>
        </w:rPr>
        <w:t xml:space="preserve"> </w:t>
      </w:r>
      <w:proofErr w:type="spellStart"/>
      <w:r w:rsidR="00CC42C8">
        <w:rPr>
          <w:lang w:val="ru-RU"/>
        </w:rPr>
        <w:t>пунктів</w:t>
      </w:r>
      <w:proofErr w:type="spellEnd"/>
      <w:r w:rsidR="00CC42C8">
        <w:rPr>
          <w:lang w:val="ru-RU"/>
        </w:rPr>
        <w:t xml:space="preserve">: с. </w:t>
      </w:r>
      <w:proofErr w:type="spellStart"/>
      <w:r w:rsidR="00CC42C8">
        <w:rPr>
          <w:lang w:val="ru-RU"/>
        </w:rPr>
        <w:t>Підвиння</w:t>
      </w:r>
      <w:proofErr w:type="spellEnd"/>
      <w:r w:rsidRPr="006E5002">
        <w:rPr>
          <w:lang w:val="ru-RU"/>
        </w:rPr>
        <w:t xml:space="preserve">, </w:t>
      </w:r>
      <w:r w:rsidR="00DE200F">
        <w:rPr>
          <w:lang w:val="ru-RU"/>
        </w:rPr>
        <w:t xml:space="preserve">с. </w:t>
      </w:r>
      <w:proofErr w:type="spellStart"/>
      <w:r w:rsidR="00DE200F">
        <w:rPr>
          <w:lang w:val="ru-RU"/>
        </w:rPr>
        <w:t>Перенівка</w:t>
      </w:r>
      <w:proofErr w:type="spellEnd"/>
      <w:r w:rsidR="00DE200F">
        <w:rPr>
          <w:lang w:val="ru-RU"/>
        </w:rPr>
        <w:t xml:space="preserve">, </w:t>
      </w:r>
      <w:r w:rsidR="00CC42C8">
        <w:rPr>
          <w:lang w:val="ru-RU"/>
        </w:rPr>
        <w:t xml:space="preserve">с. </w:t>
      </w:r>
      <w:proofErr w:type="spellStart"/>
      <w:r w:rsidR="00CC42C8">
        <w:rPr>
          <w:lang w:val="ru-RU"/>
        </w:rPr>
        <w:t>Кутці</w:t>
      </w:r>
      <w:proofErr w:type="spellEnd"/>
      <w:r w:rsidR="00CC42C8">
        <w:rPr>
          <w:lang w:val="ru-RU"/>
        </w:rPr>
        <w:t xml:space="preserve">, </w:t>
      </w:r>
      <w:r w:rsidR="00DE200F">
        <w:rPr>
          <w:lang w:val="ru-RU"/>
        </w:rPr>
        <w:t xml:space="preserve">с. </w:t>
      </w:r>
      <w:proofErr w:type="spellStart"/>
      <w:r w:rsidR="00DE200F">
        <w:rPr>
          <w:lang w:val="ru-RU"/>
        </w:rPr>
        <w:t>Лісова</w:t>
      </w:r>
      <w:proofErr w:type="spellEnd"/>
      <w:r w:rsidR="00DE200F">
        <w:rPr>
          <w:lang w:val="ru-RU"/>
        </w:rPr>
        <w:t xml:space="preserve">, с. </w:t>
      </w:r>
      <w:proofErr w:type="spellStart"/>
      <w:r w:rsidR="00DE200F">
        <w:rPr>
          <w:lang w:val="ru-RU"/>
        </w:rPr>
        <w:t>Пуків</w:t>
      </w:r>
      <w:proofErr w:type="spellEnd"/>
      <w:r w:rsidR="00DE200F">
        <w:rPr>
          <w:lang w:val="ru-RU"/>
        </w:rPr>
        <w:t>,</w:t>
      </w:r>
      <w:r w:rsidR="00E875B5">
        <w:rPr>
          <w:lang w:val="ru-RU"/>
        </w:rPr>
        <w:t xml:space="preserve"> </w:t>
      </w:r>
      <w:r w:rsidR="00DE200F">
        <w:rPr>
          <w:lang w:val="ru-RU"/>
        </w:rPr>
        <w:t xml:space="preserve">с. </w:t>
      </w:r>
      <w:proofErr w:type="spellStart"/>
      <w:r w:rsidR="00DE200F">
        <w:rPr>
          <w:lang w:val="ru-RU"/>
        </w:rPr>
        <w:t>Путятинці</w:t>
      </w:r>
      <w:proofErr w:type="spellEnd"/>
      <w:r w:rsidR="00DE200F">
        <w:rPr>
          <w:lang w:val="ru-RU"/>
        </w:rPr>
        <w:t xml:space="preserve">, с. </w:t>
      </w:r>
      <w:proofErr w:type="spellStart"/>
      <w:r w:rsidR="00DE200F">
        <w:rPr>
          <w:lang w:val="ru-RU"/>
        </w:rPr>
        <w:t>Вербилівці</w:t>
      </w:r>
      <w:proofErr w:type="spellEnd"/>
      <w:r w:rsidR="00DE200F">
        <w:rPr>
          <w:lang w:val="ru-RU"/>
        </w:rPr>
        <w:t xml:space="preserve">, с. </w:t>
      </w:r>
      <w:proofErr w:type="spellStart"/>
      <w:r w:rsidR="00DE200F">
        <w:rPr>
          <w:lang w:val="ru-RU"/>
        </w:rPr>
        <w:t>Залужжя</w:t>
      </w:r>
      <w:proofErr w:type="spellEnd"/>
      <w:r w:rsidR="00DE200F">
        <w:rPr>
          <w:lang w:val="ru-RU"/>
        </w:rPr>
        <w:t xml:space="preserve">, с. </w:t>
      </w:r>
      <w:proofErr w:type="spellStart"/>
      <w:r w:rsidR="00DE200F">
        <w:rPr>
          <w:lang w:val="ru-RU"/>
        </w:rPr>
        <w:t>Потік</w:t>
      </w:r>
      <w:proofErr w:type="spellEnd"/>
      <w:r w:rsidR="00DE200F">
        <w:rPr>
          <w:lang w:val="ru-RU"/>
        </w:rPr>
        <w:t>, с. Залип</w:t>
      </w:r>
      <w:r w:rsidR="00DE200F" w:rsidRPr="00DE200F">
        <w:rPr>
          <w:lang w:val="ru-RU"/>
        </w:rPr>
        <w:t>’</w:t>
      </w:r>
      <w:r w:rsidR="00DE200F">
        <w:t xml:space="preserve">я, с. Підгороддя, с. </w:t>
      </w:r>
      <w:proofErr w:type="spellStart"/>
      <w:r w:rsidR="00DE200F">
        <w:t>Луковище</w:t>
      </w:r>
      <w:proofErr w:type="spellEnd"/>
      <w:r w:rsidR="00DE200F">
        <w:t>, с. Руда.</w:t>
      </w:r>
    </w:p>
    <w:p w14:paraId="27CC9803" w14:textId="56DBA14C" w:rsidR="00C41C46" w:rsidRPr="00B341B9" w:rsidRDefault="006E5002" w:rsidP="006E5002">
      <w:pPr>
        <w:ind w:firstLine="709"/>
      </w:pPr>
      <w:r w:rsidRPr="00DE200F">
        <w:t xml:space="preserve">Розроблено та затверджено </w:t>
      </w:r>
      <w:proofErr w:type="spellStart"/>
      <w:r w:rsidRPr="00DE200F">
        <w:t>проєкти</w:t>
      </w:r>
      <w:proofErr w:type="spellEnd"/>
      <w:r w:rsidRPr="00DE200F">
        <w:t xml:space="preserve"> землеустрою щодо встановлення меж території Рогатинської міської територіальної громади Івано-Франківської області загальною площею </w:t>
      </w:r>
      <w:r w:rsidRPr="00B341B9">
        <w:t>63 392,4300 га.</w:t>
      </w:r>
    </w:p>
    <w:p w14:paraId="2237F0D6" w14:textId="47B95B3F" w:rsidR="00CD1204" w:rsidRDefault="00CD1204" w:rsidP="00DE200F"/>
    <w:p w14:paraId="7503461D" w14:textId="1F0137F8" w:rsidR="00CD1204" w:rsidRPr="00986F3E" w:rsidRDefault="00DE200F" w:rsidP="00385401">
      <w:pPr>
        <w:ind w:firstLine="709"/>
        <w:rPr>
          <w:color w:val="000000" w:themeColor="text1"/>
        </w:rPr>
      </w:pPr>
      <w:r w:rsidRPr="00986F3E">
        <w:rPr>
          <w:i/>
          <w:color w:val="000000" w:themeColor="text1"/>
        </w:rPr>
        <w:t>Управління комунальним майном.</w:t>
      </w:r>
    </w:p>
    <w:p w14:paraId="2722DF71" w14:textId="5D84E53E" w:rsidR="005F264F" w:rsidRDefault="00C45BEA" w:rsidP="002852FB">
      <w:pPr>
        <w:ind w:firstLine="709"/>
      </w:pPr>
      <w:r>
        <w:t xml:space="preserve">Відповідно до рішення 46-ї сесії міської ради від 29.02.2024 затверджено перелік із 240 об’єктів комунальної власності: 86 </w:t>
      </w:r>
      <w:proofErr w:type="spellStart"/>
      <w:r>
        <w:t>внесено</w:t>
      </w:r>
      <w:proofErr w:type="spellEnd"/>
      <w:r>
        <w:t xml:space="preserve"> до реєстру відкритих даних; щодо 92 - зареєстровано право власності; щодо 123 - необхідно пр</w:t>
      </w:r>
      <w:r w:rsidR="002852FB">
        <w:t>овести технічну інвентаризацію.</w:t>
      </w:r>
    </w:p>
    <w:p w14:paraId="4E5B63AC" w14:textId="77777777" w:rsidR="002852FB" w:rsidRDefault="002852FB" w:rsidP="002852FB">
      <w:pPr>
        <w:ind w:firstLine="709"/>
      </w:pPr>
    </w:p>
    <w:p w14:paraId="0FD89964" w14:textId="32503026" w:rsidR="005F264F" w:rsidRDefault="00681C89" w:rsidP="00681C89">
      <w:pPr>
        <w:ind w:firstLine="709"/>
        <w:jc w:val="center"/>
        <w:rPr>
          <w:i/>
        </w:rPr>
      </w:pPr>
      <w:r w:rsidRPr="00681C89">
        <w:rPr>
          <w:i/>
        </w:rPr>
        <w:t>Показники управління комунальним майном</w:t>
      </w:r>
    </w:p>
    <w:tbl>
      <w:tblPr>
        <w:tblStyle w:val="11"/>
        <w:tblW w:w="0" w:type="auto"/>
        <w:tblLook w:val="04A0" w:firstRow="1" w:lastRow="0" w:firstColumn="1" w:lastColumn="0" w:noHBand="0" w:noVBand="1"/>
      </w:tblPr>
      <w:tblGrid>
        <w:gridCol w:w="5949"/>
        <w:gridCol w:w="850"/>
        <w:gridCol w:w="851"/>
        <w:gridCol w:w="992"/>
        <w:gridCol w:w="986"/>
      </w:tblGrid>
      <w:tr w:rsidR="00681C89" w:rsidRPr="00681C89" w14:paraId="3288B1AF" w14:textId="77777777" w:rsidTr="003F10C3">
        <w:tc>
          <w:tcPr>
            <w:tcW w:w="5949" w:type="dxa"/>
            <w:hideMark/>
          </w:tcPr>
          <w:p w14:paraId="7F414C98"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Показник</w:t>
            </w:r>
            <w:proofErr w:type="spellEnd"/>
          </w:p>
        </w:tc>
        <w:tc>
          <w:tcPr>
            <w:tcW w:w="850" w:type="dxa"/>
            <w:hideMark/>
          </w:tcPr>
          <w:p w14:paraId="07244D2C" w14:textId="77777777" w:rsidR="00681C89" w:rsidRPr="00681C89" w:rsidRDefault="00681C89" w:rsidP="00681C89">
            <w:pPr>
              <w:jc w:val="center"/>
              <w:rPr>
                <w:rFonts w:cs="Times New Roman"/>
                <w:bCs/>
                <w:sz w:val="24"/>
                <w:szCs w:val="24"/>
                <w:lang w:val="ru-RU"/>
              </w:rPr>
            </w:pPr>
            <w:r w:rsidRPr="00681C89">
              <w:rPr>
                <w:rFonts w:cs="Times New Roman"/>
                <w:bCs/>
                <w:sz w:val="24"/>
                <w:szCs w:val="24"/>
                <w:lang w:val="ru-RU"/>
              </w:rPr>
              <w:t xml:space="preserve">9 </w:t>
            </w:r>
            <w:proofErr w:type="spellStart"/>
            <w:r w:rsidRPr="00681C89">
              <w:rPr>
                <w:rFonts w:cs="Times New Roman"/>
                <w:bCs/>
                <w:sz w:val="24"/>
                <w:szCs w:val="24"/>
                <w:lang w:val="ru-RU"/>
              </w:rPr>
              <w:t>міс</w:t>
            </w:r>
            <w:proofErr w:type="spellEnd"/>
            <w:r w:rsidRPr="00681C89">
              <w:rPr>
                <w:rFonts w:cs="Times New Roman"/>
                <w:bCs/>
                <w:sz w:val="24"/>
                <w:szCs w:val="24"/>
                <w:lang w:val="ru-RU"/>
              </w:rPr>
              <w:t>. 2024</w:t>
            </w:r>
          </w:p>
        </w:tc>
        <w:tc>
          <w:tcPr>
            <w:tcW w:w="851" w:type="dxa"/>
            <w:hideMark/>
          </w:tcPr>
          <w:p w14:paraId="16B13E78" w14:textId="77777777" w:rsidR="00681C89" w:rsidRPr="00681C89" w:rsidRDefault="00681C89" w:rsidP="00681C89">
            <w:pPr>
              <w:jc w:val="center"/>
              <w:rPr>
                <w:rFonts w:cs="Times New Roman"/>
                <w:bCs/>
                <w:sz w:val="24"/>
                <w:szCs w:val="24"/>
                <w:lang w:val="ru-RU"/>
              </w:rPr>
            </w:pPr>
            <w:r w:rsidRPr="00681C89">
              <w:rPr>
                <w:rFonts w:cs="Times New Roman"/>
                <w:bCs/>
                <w:sz w:val="24"/>
                <w:szCs w:val="24"/>
                <w:lang w:val="ru-RU"/>
              </w:rPr>
              <w:t xml:space="preserve">9 </w:t>
            </w:r>
            <w:proofErr w:type="spellStart"/>
            <w:r w:rsidRPr="00681C89">
              <w:rPr>
                <w:rFonts w:cs="Times New Roman"/>
                <w:bCs/>
                <w:sz w:val="24"/>
                <w:szCs w:val="24"/>
                <w:lang w:val="ru-RU"/>
              </w:rPr>
              <w:t>міс</w:t>
            </w:r>
            <w:proofErr w:type="spellEnd"/>
            <w:r w:rsidRPr="00681C89">
              <w:rPr>
                <w:rFonts w:cs="Times New Roman"/>
                <w:bCs/>
                <w:sz w:val="24"/>
                <w:szCs w:val="24"/>
                <w:lang w:val="ru-RU"/>
              </w:rPr>
              <w:t>. 2025</w:t>
            </w:r>
          </w:p>
        </w:tc>
        <w:tc>
          <w:tcPr>
            <w:tcW w:w="992" w:type="dxa"/>
            <w:hideMark/>
          </w:tcPr>
          <w:p w14:paraId="28B63EE3"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Зміна</w:t>
            </w:r>
            <w:proofErr w:type="spellEnd"/>
            <w:r w:rsidRPr="00681C89">
              <w:rPr>
                <w:rFonts w:cs="Times New Roman"/>
                <w:bCs/>
                <w:sz w:val="24"/>
                <w:szCs w:val="24"/>
                <w:lang w:val="ru-RU"/>
              </w:rPr>
              <w:t xml:space="preserve"> (</w:t>
            </w:r>
            <w:proofErr w:type="spellStart"/>
            <w:r w:rsidRPr="00681C89">
              <w:rPr>
                <w:rFonts w:cs="Times New Roman"/>
                <w:bCs/>
                <w:sz w:val="24"/>
                <w:szCs w:val="24"/>
                <w:lang w:val="ru-RU"/>
              </w:rPr>
              <w:t>абс</w:t>
            </w:r>
            <w:proofErr w:type="spellEnd"/>
            <w:r w:rsidRPr="00681C89">
              <w:rPr>
                <w:rFonts w:cs="Times New Roman"/>
                <w:bCs/>
                <w:sz w:val="24"/>
                <w:szCs w:val="24"/>
                <w:lang w:val="ru-RU"/>
              </w:rPr>
              <w:t>.)</w:t>
            </w:r>
          </w:p>
        </w:tc>
        <w:tc>
          <w:tcPr>
            <w:tcW w:w="986" w:type="dxa"/>
            <w:hideMark/>
          </w:tcPr>
          <w:p w14:paraId="72975444" w14:textId="77777777" w:rsidR="00681C89" w:rsidRPr="00681C89" w:rsidRDefault="00681C89" w:rsidP="00681C89">
            <w:pPr>
              <w:jc w:val="center"/>
              <w:rPr>
                <w:rFonts w:cs="Times New Roman"/>
                <w:bCs/>
                <w:sz w:val="24"/>
                <w:szCs w:val="24"/>
                <w:lang w:val="ru-RU"/>
              </w:rPr>
            </w:pPr>
            <w:proofErr w:type="spellStart"/>
            <w:r w:rsidRPr="00681C89">
              <w:rPr>
                <w:rFonts w:cs="Times New Roman"/>
                <w:bCs/>
                <w:sz w:val="24"/>
                <w:szCs w:val="24"/>
                <w:lang w:val="ru-RU"/>
              </w:rPr>
              <w:t>Зміна</w:t>
            </w:r>
            <w:proofErr w:type="spellEnd"/>
            <w:r w:rsidRPr="00681C89">
              <w:rPr>
                <w:rFonts w:cs="Times New Roman"/>
                <w:bCs/>
                <w:sz w:val="24"/>
                <w:szCs w:val="24"/>
                <w:lang w:val="ru-RU"/>
              </w:rPr>
              <w:t xml:space="preserve"> (%)</w:t>
            </w:r>
          </w:p>
        </w:tc>
      </w:tr>
      <w:tr w:rsidR="00681C89" w:rsidRPr="00681C89" w14:paraId="4C7B5626" w14:textId="77777777" w:rsidTr="003F10C3">
        <w:tc>
          <w:tcPr>
            <w:tcW w:w="5949" w:type="dxa"/>
            <w:hideMark/>
          </w:tcPr>
          <w:p w14:paraId="41155F84"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Проведення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держреєстрації</w:t>
            </w:r>
            <w:proofErr w:type="spellEnd"/>
            <w:r w:rsidRPr="00681C89">
              <w:rPr>
                <w:rFonts w:cs="Times New Roman"/>
                <w:sz w:val="24"/>
                <w:szCs w:val="24"/>
                <w:lang w:val="ru-RU"/>
              </w:rPr>
              <w:t xml:space="preserve"> </w:t>
            </w:r>
            <w:proofErr w:type="spellStart"/>
            <w:r w:rsidRPr="00681C89">
              <w:rPr>
                <w:rFonts w:cs="Times New Roman"/>
                <w:sz w:val="24"/>
                <w:szCs w:val="24"/>
                <w:lang w:val="ru-RU"/>
              </w:rPr>
              <w:t>речових</w:t>
            </w:r>
            <w:proofErr w:type="spellEnd"/>
            <w:r w:rsidRPr="00681C89">
              <w:rPr>
                <w:rFonts w:cs="Times New Roman"/>
                <w:sz w:val="24"/>
                <w:szCs w:val="24"/>
                <w:lang w:val="ru-RU"/>
              </w:rPr>
              <w:t xml:space="preserve"> прав на </w:t>
            </w:r>
            <w:proofErr w:type="spellStart"/>
            <w:r w:rsidRPr="00681C89">
              <w:rPr>
                <w:rFonts w:cs="Times New Roman"/>
                <w:sz w:val="24"/>
                <w:szCs w:val="24"/>
                <w:lang w:val="ru-RU"/>
              </w:rPr>
              <w:t>комунальне</w:t>
            </w:r>
            <w:proofErr w:type="spellEnd"/>
            <w:r w:rsidRPr="00681C89">
              <w:rPr>
                <w:rFonts w:cs="Times New Roman"/>
                <w:sz w:val="24"/>
                <w:szCs w:val="24"/>
                <w:lang w:val="ru-RU"/>
              </w:rPr>
              <w:t xml:space="preserve"> </w:t>
            </w:r>
            <w:proofErr w:type="spellStart"/>
            <w:r w:rsidRPr="00681C89">
              <w:rPr>
                <w:rFonts w:cs="Times New Roman"/>
                <w:sz w:val="24"/>
                <w:szCs w:val="24"/>
                <w:lang w:val="ru-RU"/>
              </w:rPr>
              <w:t>нерухоме</w:t>
            </w:r>
            <w:proofErr w:type="spellEnd"/>
            <w:r w:rsidRPr="00681C89">
              <w:rPr>
                <w:rFonts w:cs="Times New Roman"/>
                <w:sz w:val="24"/>
                <w:szCs w:val="24"/>
                <w:lang w:val="ru-RU"/>
              </w:rPr>
              <w:t xml:space="preserve"> </w:t>
            </w:r>
            <w:proofErr w:type="spellStart"/>
            <w:r w:rsidRPr="00681C89">
              <w:rPr>
                <w:rFonts w:cs="Times New Roman"/>
                <w:sz w:val="24"/>
                <w:szCs w:val="24"/>
                <w:lang w:val="ru-RU"/>
              </w:rPr>
              <w:t>майно</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6BFE15BB"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12</w:t>
            </w:r>
          </w:p>
        </w:tc>
        <w:tc>
          <w:tcPr>
            <w:tcW w:w="851" w:type="dxa"/>
            <w:hideMark/>
          </w:tcPr>
          <w:p w14:paraId="0D948B6A"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7</w:t>
            </w:r>
          </w:p>
        </w:tc>
        <w:tc>
          <w:tcPr>
            <w:tcW w:w="992" w:type="dxa"/>
            <w:hideMark/>
          </w:tcPr>
          <w:p w14:paraId="16B52B51" w14:textId="6EBA2286" w:rsidR="00681C89" w:rsidRPr="00681C89" w:rsidRDefault="00681C89" w:rsidP="00681C89">
            <w:pPr>
              <w:jc w:val="center"/>
              <w:rPr>
                <w:rFonts w:cs="Times New Roman"/>
                <w:sz w:val="24"/>
                <w:szCs w:val="24"/>
                <w:lang w:val="ru-RU"/>
              </w:rPr>
            </w:pPr>
            <w:r>
              <w:rPr>
                <w:rFonts w:cs="Times New Roman"/>
                <w:sz w:val="24"/>
                <w:szCs w:val="24"/>
                <w:lang w:val="ru-RU"/>
              </w:rPr>
              <w:t>-</w:t>
            </w:r>
            <w:r w:rsidRPr="00681C89">
              <w:rPr>
                <w:rFonts w:cs="Times New Roman"/>
                <w:sz w:val="24"/>
                <w:szCs w:val="24"/>
                <w:lang w:val="ru-RU"/>
              </w:rPr>
              <w:t>5</w:t>
            </w:r>
          </w:p>
        </w:tc>
        <w:tc>
          <w:tcPr>
            <w:tcW w:w="986" w:type="dxa"/>
            <w:hideMark/>
          </w:tcPr>
          <w:p w14:paraId="3F4B72AE" w14:textId="3983CA0F" w:rsidR="00681C89" w:rsidRPr="00681C89" w:rsidRDefault="00681C89" w:rsidP="00681C89">
            <w:pPr>
              <w:jc w:val="center"/>
              <w:rPr>
                <w:rFonts w:cs="Times New Roman"/>
                <w:sz w:val="24"/>
                <w:szCs w:val="24"/>
                <w:lang w:val="ru-RU"/>
              </w:rPr>
            </w:pPr>
            <w:r>
              <w:rPr>
                <w:rFonts w:cs="Times New Roman"/>
                <w:sz w:val="24"/>
                <w:szCs w:val="24"/>
                <w:lang w:val="ru-RU"/>
              </w:rPr>
              <w:t>-41,7</w:t>
            </w:r>
          </w:p>
        </w:tc>
      </w:tr>
      <w:tr w:rsidR="00681C89" w:rsidRPr="00681C89" w14:paraId="2B6116AA" w14:textId="77777777" w:rsidTr="003F10C3">
        <w:tc>
          <w:tcPr>
            <w:tcW w:w="5949" w:type="dxa"/>
            <w:hideMark/>
          </w:tcPr>
          <w:p w14:paraId="32A4E0F3"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Надання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дозволів</w:t>
            </w:r>
            <w:proofErr w:type="spellEnd"/>
            <w:r w:rsidRPr="00681C89">
              <w:rPr>
                <w:rFonts w:cs="Times New Roman"/>
                <w:sz w:val="24"/>
                <w:szCs w:val="24"/>
                <w:lang w:val="ru-RU"/>
              </w:rPr>
              <w:t xml:space="preserve"> на </w:t>
            </w:r>
            <w:proofErr w:type="spellStart"/>
            <w:r w:rsidRPr="00681C89">
              <w:rPr>
                <w:rFonts w:cs="Times New Roman"/>
                <w:sz w:val="24"/>
                <w:szCs w:val="24"/>
                <w:lang w:val="ru-RU"/>
              </w:rPr>
              <w:t>проведення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земляних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робіт</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7A568864"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5</w:t>
            </w:r>
          </w:p>
        </w:tc>
        <w:tc>
          <w:tcPr>
            <w:tcW w:w="851" w:type="dxa"/>
            <w:hideMark/>
          </w:tcPr>
          <w:p w14:paraId="64BB546B"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12</w:t>
            </w:r>
          </w:p>
        </w:tc>
        <w:tc>
          <w:tcPr>
            <w:tcW w:w="992" w:type="dxa"/>
            <w:hideMark/>
          </w:tcPr>
          <w:p w14:paraId="01A282E3" w14:textId="09A240C4" w:rsidR="00681C89" w:rsidRPr="00681C89" w:rsidRDefault="00681C89" w:rsidP="00681C89">
            <w:pPr>
              <w:jc w:val="center"/>
              <w:rPr>
                <w:rFonts w:cs="Times New Roman"/>
                <w:sz w:val="24"/>
                <w:szCs w:val="24"/>
                <w:lang w:val="ru-RU"/>
              </w:rPr>
            </w:pPr>
            <w:r w:rsidRPr="00681C89">
              <w:rPr>
                <w:rFonts w:cs="Times New Roman"/>
                <w:sz w:val="24"/>
                <w:szCs w:val="24"/>
                <w:lang w:val="ru-RU"/>
              </w:rPr>
              <w:t>7</w:t>
            </w:r>
          </w:p>
        </w:tc>
        <w:tc>
          <w:tcPr>
            <w:tcW w:w="986" w:type="dxa"/>
            <w:hideMark/>
          </w:tcPr>
          <w:p w14:paraId="5283F529" w14:textId="0FEB7CF1" w:rsidR="00681C89" w:rsidRPr="00681C89" w:rsidRDefault="00681C89" w:rsidP="00681C89">
            <w:pPr>
              <w:jc w:val="center"/>
              <w:rPr>
                <w:rFonts w:cs="Times New Roman"/>
                <w:sz w:val="24"/>
                <w:szCs w:val="24"/>
                <w:lang w:val="ru-RU"/>
              </w:rPr>
            </w:pPr>
            <w:r>
              <w:rPr>
                <w:rFonts w:cs="Times New Roman"/>
                <w:sz w:val="24"/>
                <w:szCs w:val="24"/>
                <w:lang w:val="ru-RU"/>
              </w:rPr>
              <w:t>140,0</w:t>
            </w:r>
          </w:p>
        </w:tc>
      </w:tr>
      <w:tr w:rsidR="00681C89" w:rsidRPr="00681C89" w14:paraId="48AC6DA1" w14:textId="77777777" w:rsidTr="003F10C3">
        <w:tc>
          <w:tcPr>
            <w:tcW w:w="5949" w:type="dxa"/>
            <w:hideMark/>
          </w:tcPr>
          <w:p w14:paraId="46AF44DC"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Оформлення</w:t>
            </w:r>
            <w:proofErr w:type="spellEnd"/>
            <w:r w:rsidRPr="00681C89">
              <w:rPr>
                <w:rFonts w:cs="Times New Roman"/>
                <w:sz w:val="24"/>
                <w:szCs w:val="24"/>
                <w:lang w:val="ru-RU"/>
              </w:rPr>
              <w:t xml:space="preserve"> та </w:t>
            </w:r>
            <w:proofErr w:type="spellStart"/>
            <w:r w:rsidRPr="00681C89">
              <w:rPr>
                <w:rFonts w:cs="Times New Roman"/>
                <w:sz w:val="24"/>
                <w:szCs w:val="24"/>
                <w:lang w:val="ru-RU"/>
              </w:rPr>
              <w:t>видача</w:t>
            </w:r>
            <w:proofErr w:type="spellEnd"/>
            <w:r w:rsidRPr="00681C89">
              <w:rPr>
                <w:rFonts w:cs="Times New Roman"/>
                <w:sz w:val="24"/>
                <w:szCs w:val="24"/>
                <w:lang w:val="ru-RU"/>
              </w:rPr>
              <w:t xml:space="preserve"> </w:t>
            </w:r>
            <w:proofErr w:type="spellStart"/>
            <w:r w:rsidRPr="00681C89">
              <w:rPr>
                <w:rFonts w:cs="Times New Roman"/>
                <w:sz w:val="24"/>
                <w:szCs w:val="24"/>
                <w:lang w:val="ru-RU"/>
              </w:rPr>
              <w:t>актів</w:t>
            </w:r>
            <w:proofErr w:type="spellEnd"/>
            <w:r w:rsidRPr="00681C89">
              <w:rPr>
                <w:rFonts w:cs="Times New Roman"/>
                <w:sz w:val="24"/>
                <w:szCs w:val="24"/>
                <w:lang w:val="ru-RU"/>
              </w:rPr>
              <w:t xml:space="preserve"> </w:t>
            </w:r>
            <w:proofErr w:type="spellStart"/>
            <w:r w:rsidRPr="00681C89">
              <w:rPr>
                <w:rFonts w:cs="Times New Roman"/>
                <w:sz w:val="24"/>
                <w:szCs w:val="24"/>
                <w:lang w:val="ru-RU"/>
              </w:rPr>
              <w:t>обстеження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зелених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насаджень</w:t>
            </w:r>
            <w:proofErr w:type="spellEnd"/>
            <w:r w:rsidRPr="00681C89">
              <w:rPr>
                <w:rFonts w:cs="Times New Roman"/>
                <w:sz w:val="24"/>
                <w:szCs w:val="24"/>
                <w:lang w:val="ru-RU"/>
              </w:rPr>
              <w:t xml:space="preserve"> (на </w:t>
            </w:r>
            <w:proofErr w:type="spellStart"/>
            <w:r w:rsidRPr="00681C89">
              <w:rPr>
                <w:rFonts w:cs="Times New Roman"/>
                <w:sz w:val="24"/>
                <w:szCs w:val="24"/>
                <w:lang w:val="ru-RU"/>
              </w:rPr>
              <w:t>видалення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4CF1823D"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851" w:type="dxa"/>
            <w:hideMark/>
          </w:tcPr>
          <w:p w14:paraId="681E4196"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26</w:t>
            </w:r>
          </w:p>
        </w:tc>
        <w:tc>
          <w:tcPr>
            <w:tcW w:w="992" w:type="dxa"/>
            <w:hideMark/>
          </w:tcPr>
          <w:p w14:paraId="6BC7191E" w14:textId="4B2DA3C5" w:rsidR="00681C89" w:rsidRPr="00681C89" w:rsidRDefault="00681C89" w:rsidP="00681C89">
            <w:pPr>
              <w:jc w:val="center"/>
              <w:rPr>
                <w:rFonts w:cs="Times New Roman"/>
                <w:sz w:val="24"/>
                <w:szCs w:val="24"/>
                <w:lang w:val="ru-RU"/>
              </w:rPr>
            </w:pPr>
            <w:r w:rsidRPr="00681C89">
              <w:rPr>
                <w:rFonts w:cs="Times New Roman"/>
                <w:sz w:val="24"/>
                <w:szCs w:val="24"/>
                <w:lang w:val="ru-RU"/>
              </w:rPr>
              <w:t>23</w:t>
            </w:r>
          </w:p>
        </w:tc>
        <w:tc>
          <w:tcPr>
            <w:tcW w:w="986" w:type="dxa"/>
            <w:hideMark/>
          </w:tcPr>
          <w:p w14:paraId="501B76E1" w14:textId="5824D4B5" w:rsidR="00681C89" w:rsidRPr="00681C89" w:rsidRDefault="00681C89" w:rsidP="00681C89">
            <w:pPr>
              <w:jc w:val="center"/>
              <w:rPr>
                <w:rFonts w:cs="Times New Roman"/>
                <w:sz w:val="24"/>
                <w:szCs w:val="24"/>
                <w:lang w:val="ru-RU"/>
              </w:rPr>
            </w:pPr>
            <w:r>
              <w:rPr>
                <w:rFonts w:cs="Times New Roman"/>
                <w:sz w:val="24"/>
                <w:szCs w:val="24"/>
                <w:lang w:val="ru-RU"/>
              </w:rPr>
              <w:t>766,7</w:t>
            </w:r>
          </w:p>
        </w:tc>
      </w:tr>
      <w:tr w:rsidR="00681C89" w:rsidRPr="00681C89" w14:paraId="471AA9AF" w14:textId="77777777" w:rsidTr="003F10C3">
        <w:tc>
          <w:tcPr>
            <w:tcW w:w="5949" w:type="dxa"/>
            <w:hideMark/>
          </w:tcPr>
          <w:p w14:paraId="19F695CD" w14:textId="77777777" w:rsidR="00681C89" w:rsidRPr="00681C89" w:rsidRDefault="00681C89" w:rsidP="00681C89">
            <w:pPr>
              <w:jc w:val="center"/>
              <w:rPr>
                <w:rFonts w:cs="Times New Roman"/>
                <w:sz w:val="24"/>
                <w:szCs w:val="24"/>
                <w:lang w:val="ru-RU"/>
              </w:rPr>
            </w:pPr>
            <w:proofErr w:type="spellStart"/>
            <w:r w:rsidRPr="00681C89">
              <w:rPr>
                <w:rFonts w:cs="Times New Roman"/>
                <w:sz w:val="24"/>
                <w:szCs w:val="24"/>
                <w:lang w:val="ru-RU"/>
              </w:rPr>
              <w:t>Видача</w:t>
            </w:r>
            <w:proofErr w:type="spellEnd"/>
            <w:r w:rsidRPr="00681C89">
              <w:rPr>
                <w:rFonts w:cs="Times New Roman"/>
                <w:sz w:val="24"/>
                <w:szCs w:val="24"/>
                <w:lang w:val="ru-RU"/>
              </w:rPr>
              <w:t xml:space="preserve"> </w:t>
            </w:r>
            <w:proofErr w:type="spellStart"/>
            <w:r w:rsidRPr="00681C89">
              <w:rPr>
                <w:rFonts w:cs="Times New Roman"/>
                <w:sz w:val="24"/>
                <w:szCs w:val="24"/>
                <w:lang w:val="ru-RU"/>
              </w:rPr>
              <w:t>актів</w:t>
            </w:r>
            <w:proofErr w:type="spellEnd"/>
            <w:r w:rsidRPr="00681C89">
              <w:rPr>
                <w:rFonts w:cs="Times New Roman"/>
                <w:sz w:val="24"/>
                <w:szCs w:val="24"/>
                <w:lang w:val="ru-RU"/>
              </w:rPr>
              <w:t xml:space="preserve"> </w:t>
            </w:r>
            <w:proofErr w:type="spellStart"/>
            <w:r w:rsidRPr="00681C89">
              <w:rPr>
                <w:rFonts w:cs="Times New Roman"/>
                <w:sz w:val="24"/>
                <w:szCs w:val="24"/>
                <w:lang w:val="ru-RU"/>
              </w:rPr>
              <w:t>обстеження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житлових</w:t>
            </w:r>
            <w:proofErr w:type="spellEnd"/>
            <w:r w:rsidRPr="00681C89">
              <w:rPr>
                <w:rFonts w:cs="Times New Roman"/>
                <w:sz w:val="24"/>
                <w:szCs w:val="24"/>
                <w:lang w:val="ru-RU"/>
              </w:rPr>
              <w:t xml:space="preserve"> </w:t>
            </w:r>
            <w:proofErr w:type="spellStart"/>
            <w:r w:rsidRPr="00681C89">
              <w:rPr>
                <w:rFonts w:cs="Times New Roman"/>
                <w:sz w:val="24"/>
                <w:szCs w:val="24"/>
                <w:lang w:val="ru-RU"/>
              </w:rPr>
              <w:t>приміщень</w:t>
            </w:r>
            <w:proofErr w:type="spellEnd"/>
            <w:r w:rsidRPr="00681C89">
              <w:rPr>
                <w:rFonts w:cs="Times New Roman"/>
                <w:sz w:val="24"/>
                <w:szCs w:val="24"/>
                <w:lang w:val="ru-RU"/>
              </w:rPr>
              <w:t xml:space="preserve"> (</w:t>
            </w:r>
            <w:proofErr w:type="spellStart"/>
            <w:r w:rsidRPr="00681C89">
              <w:rPr>
                <w:rFonts w:cs="Times New Roman"/>
                <w:sz w:val="24"/>
                <w:szCs w:val="24"/>
                <w:lang w:val="ru-RU"/>
              </w:rPr>
              <w:t>визначення</w:t>
            </w:r>
            <w:proofErr w:type="spellEnd"/>
            <w:r w:rsidRPr="00681C89">
              <w:rPr>
                <w:rFonts w:cs="Times New Roman"/>
                <w:sz w:val="24"/>
                <w:szCs w:val="24"/>
                <w:lang w:val="ru-RU"/>
              </w:rPr>
              <w:t xml:space="preserve"> </w:t>
            </w:r>
            <w:proofErr w:type="spellStart"/>
            <w:r w:rsidRPr="00681C89">
              <w:rPr>
                <w:rFonts w:cs="Times New Roman"/>
                <w:sz w:val="24"/>
                <w:szCs w:val="24"/>
                <w:lang w:val="ru-RU"/>
              </w:rPr>
              <w:t>опалювальної</w:t>
            </w:r>
            <w:proofErr w:type="spellEnd"/>
            <w:r w:rsidRPr="00681C89">
              <w:rPr>
                <w:rFonts w:cs="Times New Roman"/>
                <w:sz w:val="24"/>
                <w:szCs w:val="24"/>
                <w:lang w:val="ru-RU"/>
              </w:rPr>
              <w:t xml:space="preserve"> </w:t>
            </w:r>
            <w:proofErr w:type="spellStart"/>
            <w:r w:rsidRPr="00681C89">
              <w:rPr>
                <w:rFonts w:cs="Times New Roman"/>
                <w:sz w:val="24"/>
                <w:szCs w:val="24"/>
                <w:lang w:val="ru-RU"/>
              </w:rPr>
              <w:t>площі</w:t>
            </w:r>
            <w:proofErr w:type="spellEnd"/>
            <w:r w:rsidRPr="00681C89">
              <w:rPr>
                <w:rFonts w:cs="Times New Roman"/>
                <w:sz w:val="24"/>
                <w:szCs w:val="24"/>
                <w:lang w:val="ru-RU"/>
              </w:rPr>
              <w:t xml:space="preserve">), </w:t>
            </w:r>
            <w:proofErr w:type="spellStart"/>
            <w:r w:rsidRPr="00681C89">
              <w:rPr>
                <w:rFonts w:cs="Times New Roman"/>
                <w:sz w:val="24"/>
                <w:szCs w:val="24"/>
                <w:lang w:val="ru-RU"/>
              </w:rPr>
              <w:t>шт</w:t>
            </w:r>
            <w:proofErr w:type="spellEnd"/>
          </w:p>
        </w:tc>
        <w:tc>
          <w:tcPr>
            <w:tcW w:w="850" w:type="dxa"/>
            <w:hideMark/>
          </w:tcPr>
          <w:p w14:paraId="23DDAAEC"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851" w:type="dxa"/>
            <w:hideMark/>
          </w:tcPr>
          <w:p w14:paraId="09F2E439"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3</w:t>
            </w:r>
          </w:p>
        </w:tc>
        <w:tc>
          <w:tcPr>
            <w:tcW w:w="992" w:type="dxa"/>
            <w:hideMark/>
          </w:tcPr>
          <w:p w14:paraId="462A12EF" w14:textId="77777777" w:rsidR="00681C89" w:rsidRPr="00681C89" w:rsidRDefault="00681C89" w:rsidP="00681C89">
            <w:pPr>
              <w:jc w:val="center"/>
              <w:rPr>
                <w:rFonts w:cs="Times New Roman"/>
                <w:sz w:val="24"/>
                <w:szCs w:val="24"/>
                <w:lang w:val="ru-RU"/>
              </w:rPr>
            </w:pPr>
            <w:r w:rsidRPr="00681C89">
              <w:rPr>
                <w:rFonts w:cs="Times New Roman"/>
                <w:sz w:val="24"/>
                <w:szCs w:val="24"/>
                <w:lang w:val="ru-RU"/>
              </w:rPr>
              <w:t>0</w:t>
            </w:r>
          </w:p>
        </w:tc>
        <w:tc>
          <w:tcPr>
            <w:tcW w:w="986" w:type="dxa"/>
            <w:hideMark/>
          </w:tcPr>
          <w:p w14:paraId="57252574" w14:textId="18011593" w:rsidR="00681C89" w:rsidRPr="00681C89" w:rsidRDefault="00681C89" w:rsidP="00681C89">
            <w:pPr>
              <w:jc w:val="center"/>
              <w:rPr>
                <w:rFonts w:cs="Times New Roman"/>
                <w:sz w:val="24"/>
                <w:szCs w:val="24"/>
                <w:lang w:val="ru-RU"/>
              </w:rPr>
            </w:pPr>
            <w:r>
              <w:rPr>
                <w:rFonts w:cs="Times New Roman"/>
                <w:sz w:val="24"/>
                <w:szCs w:val="24"/>
                <w:lang w:val="ru-RU"/>
              </w:rPr>
              <w:t>0,0</w:t>
            </w:r>
          </w:p>
        </w:tc>
      </w:tr>
    </w:tbl>
    <w:p w14:paraId="5F3DF375" w14:textId="2D32914A" w:rsidR="005F264F" w:rsidRDefault="005F264F" w:rsidP="00681C89"/>
    <w:p w14:paraId="44862448" w14:textId="21FAF388" w:rsidR="00AC7930" w:rsidRDefault="00C45BEA" w:rsidP="00C45BEA">
      <w:pPr>
        <w:ind w:firstLine="709"/>
      </w:pPr>
      <w:r>
        <w:t xml:space="preserve">Постійно діє Програма утримання та збереження майна комунальної власності; ведеться робота з безхазяйним майном. У постійне користування релігійній громаді с. Підкамінь передано нежитлову будівлю; підготовлено пакет документів для передачі будівлі у с. </w:t>
      </w:r>
      <w:proofErr w:type="spellStart"/>
      <w:r>
        <w:t>Стратин</w:t>
      </w:r>
      <w:proofErr w:type="spellEnd"/>
      <w:r>
        <w:t xml:space="preserve">. Координовано роботи з облаштування місць проживання ВПО в селах </w:t>
      </w:r>
      <w:proofErr w:type="spellStart"/>
      <w:r>
        <w:t>Журів</w:t>
      </w:r>
      <w:proofErr w:type="spellEnd"/>
      <w:r>
        <w:t xml:space="preserve"> та </w:t>
      </w:r>
      <w:proofErr w:type="spellStart"/>
      <w:r>
        <w:t>Кліщівна</w:t>
      </w:r>
      <w:proofErr w:type="spellEnd"/>
      <w:r>
        <w:t>. Підготовлено та підписано два договори оренди комунального майна.</w:t>
      </w:r>
    </w:p>
    <w:p w14:paraId="33D3DFEA" w14:textId="77777777" w:rsidR="00AC7930" w:rsidRDefault="00AC7930" w:rsidP="00385401">
      <w:pPr>
        <w:ind w:firstLine="709"/>
      </w:pPr>
    </w:p>
    <w:p w14:paraId="7D0964A3" w14:textId="43BF63BA" w:rsidR="00E875B5" w:rsidRPr="00DE1CDF" w:rsidRDefault="00FF784D" w:rsidP="00FE67F9">
      <w:pPr>
        <w:ind w:firstLine="709"/>
        <w:rPr>
          <w:color w:val="FF0000"/>
        </w:rPr>
      </w:pPr>
      <w:r w:rsidRPr="00FF784D">
        <w:rPr>
          <w:i/>
        </w:rPr>
        <w:t>Дорожньо-транспортна інфраструктура</w:t>
      </w:r>
      <w:r>
        <w:rPr>
          <w:i/>
        </w:rPr>
        <w:t>.</w:t>
      </w:r>
      <w:r w:rsidR="00E875B5">
        <w:t xml:space="preserve"> Протяжність доріг у громаді становить: дороги державного значення – 88,4 км; дороги місцевого значення – 152,2 км, у тому числі: 33,3 км – дороги обласного значення; дороги та вулиці, що перебувають на обслуговуванні КП «Благоустрій-Р» – 502,4 км. </w:t>
      </w:r>
    </w:p>
    <w:p w14:paraId="03F12383" w14:textId="16A93DCC" w:rsidR="00DA4608" w:rsidRPr="007254CB" w:rsidRDefault="00E875B5" w:rsidP="00E875B5">
      <w:pPr>
        <w:ind w:firstLine="709"/>
        <w:rPr>
          <w:color w:val="000000" w:themeColor="text1"/>
        </w:rPr>
      </w:pPr>
      <w:r>
        <w:t xml:space="preserve">На території громади функціонує 11 приміських автобусних маршрутів загального користування, що проходять у межах громади та забезпечують сполучення між її населеними пунктами. Пасажирські перевезення здійснює один </w:t>
      </w:r>
      <w:r w:rsidRPr="007254CB">
        <w:rPr>
          <w:color w:val="000000" w:themeColor="text1"/>
        </w:rPr>
        <w:t>приватний перевізник</w:t>
      </w:r>
      <w:r w:rsidR="00E91B94" w:rsidRPr="007254CB">
        <w:rPr>
          <w:color w:val="000000" w:themeColor="text1"/>
        </w:rPr>
        <w:t xml:space="preserve"> - ПРАТ «РОГАТИНАВТО»</w:t>
      </w:r>
      <w:r w:rsidRPr="007254CB">
        <w:rPr>
          <w:color w:val="000000" w:themeColor="text1"/>
        </w:rPr>
        <w:t xml:space="preserve">. Крім того, через населені пункти громади проходять маршрути міжнародного, міжобласного та </w:t>
      </w:r>
      <w:proofErr w:type="spellStart"/>
      <w:r w:rsidRPr="007254CB">
        <w:rPr>
          <w:color w:val="000000" w:themeColor="text1"/>
        </w:rPr>
        <w:lastRenderedPageBreak/>
        <w:t>внутрішньообласного</w:t>
      </w:r>
      <w:proofErr w:type="spellEnd"/>
      <w:r w:rsidRPr="007254CB">
        <w:rPr>
          <w:color w:val="000000" w:themeColor="text1"/>
        </w:rPr>
        <w:t xml:space="preserve"> сполучення. З метою покращення транспортної доступності для пільгових категорій населення, підвищення рівня соціального захисту та задоволеності громадян послугами перевезення в громаді організовано 7 соціальних маршрутів для перевез</w:t>
      </w:r>
      <w:r w:rsidR="007254CB" w:rsidRPr="007254CB">
        <w:rPr>
          <w:color w:val="000000" w:themeColor="text1"/>
        </w:rPr>
        <w:t>ення окремих категорій громадян</w:t>
      </w:r>
      <w:r w:rsidRPr="007254CB">
        <w:rPr>
          <w:color w:val="000000" w:themeColor="text1"/>
        </w:rPr>
        <w:t>.</w:t>
      </w:r>
    </w:p>
    <w:p w14:paraId="570AB335" w14:textId="51C99F5D" w:rsidR="00DA4608" w:rsidRPr="00FF784D" w:rsidRDefault="00DA4608" w:rsidP="00261570">
      <w:pPr>
        <w:rPr>
          <w:i/>
        </w:rPr>
      </w:pPr>
    </w:p>
    <w:p w14:paraId="205D28B2" w14:textId="4ADC8783" w:rsidR="007F67CC" w:rsidRDefault="00C41C46" w:rsidP="002852FB">
      <w:pPr>
        <w:ind w:firstLine="709"/>
      </w:pPr>
      <w:r>
        <w:rPr>
          <w:i/>
        </w:rPr>
        <w:t>Цифрова трансформація</w:t>
      </w:r>
      <w:r w:rsidR="00AE6E18">
        <w:rPr>
          <w:i/>
        </w:rPr>
        <w:t>.</w:t>
      </w:r>
      <w:r w:rsidR="00AE6E18">
        <w:t xml:space="preserve"> </w:t>
      </w:r>
      <w:r w:rsidR="0059638D">
        <w:t xml:space="preserve">У 2025 році для модернізації парку комп’ютерної техніки проведено закупівлі: 10 системних блоків для забезпечення роботи адміністраторів та </w:t>
      </w:r>
      <w:proofErr w:type="spellStart"/>
      <w:r w:rsidR="0059638D">
        <w:t>старост</w:t>
      </w:r>
      <w:proofErr w:type="spellEnd"/>
      <w:r w:rsidR="0059638D">
        <w:t xml:space="preserve">; 6 ноутбуків для працівників структурних підрозділів ради. Крім того, розширено систему відеоспостереження в громаді: придбано </w:t>
      </w:r>
      <w:r w:rsidR="002852FB">
        <w:t>1</w:t>
      </w:r>
      <w:r w:rsidR="0059638D">
        <w:t xml:space="preserve"> камеру та </w:t>
      </w:r>
      <w:r w:rsidR="002852FB">
        <w:t xml:space="preserve"> 1 </w:t>
      </w:r>
      <w:proofErr w:type="spellStart"/>
      <w:r w:rsidR="0059638D">
        <w:t>відеореєстратор</w:t>
      </w:r>
      <w:proofErr w:type="spellEnd"/>
      <w:r w:rsidR="0059638D">
        <w:t xml:space="preserve">. Закуплене обладнання </w:t>
      </w:r>
      <w:proofErr w:type="spellStart"/>
      <w:r w:rsidR="0059638D">
        <w:t>розподілено</w:t>
      </w:r>
      <w:proofErr w:type="spellEnd"/>
      <w:r w:rsidR="0059638D">
        <w:t xml:space="preserve"> між робочими місцями з урахуванням потреб і технічного стану наявної техніки. Оновлення парку комп’ютерної техніки дало змогу підвищити ефективність роботи, п</w:t>
      </w:r>
      <w:r w:rsidR="00165647">
        <w:t xml:space="preserve">рискорити обробку інформації, </w:t>
      </w:r>
      <w:r w:rsidR="0059638D">
        <w:t>поліпшити кому</w:t>
      </w:r>
      <w:r w:rsidR="00165647">
        <w:t>нікацію між підрозділами та покращити індекс цифрової зрілості (</w:t>
      </w:r>
      <w:r w:rsidR="00165647" w:rsidRPr="00165647">
        <w:t>комплексний показник, що відображає рівень оснащення робочих місць, стабільність і безпеку мереж та дос</w:t>
      </w:r>
      <w:r w:rsidR="002852FB">
        <w:t>тупність е-послуг для мешканців</w:t>
      </w:r>
      <w:r w:rsidR="00165647">
        <w:t>)</w:t>
      </w:r>
      <w:r w:rsidR="00165647" w:rsidRPr="00165647">
        <w:t>.</w:t>
      </w:r>
    </w:p>
    <w:p w14:paraId="09479B6A" w14:textId="77777777" w:rsidR="002852FB" w:rsidRDefault="002852FB" w:rsidP="002852FB">
      <w:pPr>
        <w:ind w:firstLine="709"/>
      </w:pPr>
    </w:p>
    <w:p w14:paraId="363F48EC" w14:textId="165E834C" w:rsidR="00424CBC" w:rsidRPr="007F67CC" w:rsidRDefault="007F67CC" w:rsidP="007F67CC">
      <w:pPr>
        <w:ind w:firstLine="709"/>
        <w:jc w:val="center"/>
        <w:rPr>
          <w:i/>
        </w:rPr>
      </w:pPr>
      <w:r w:rsidRPr="007F67CC">
        <w:rPr>
          <w:i/>
        </w:rPr>
        <w:t>Індекс цифрової зрілості громади</w:t>
      </w:r>
    </w:p>
    <w:p w14:paraId="4EA79DB8" w14:textId="1B19A1A2" w:rsidR="0059638D" w:rsidRDefault="00654D28" w:rsidP="007713ED">
      <w:pPr>
        <w:jc w:val="center"/>
      </w:pPr>
      <w:r w:rsidRPr="00024B0A">
        <w:rPr>
          <w:b/>
          <w:noProof/>
          <w:color w:val="000000" w:themeColor="text1"/>
          <w:lang w:val="ru-RU"/>
        </w:rPr>
        <w:drawing>
          <wp:inline distT="0" distB="0" distL="0" distR="0" wp14:anchorId="139B7C52" wp14:editId="0F5B4518">
            <wp:extent cx="2851785" cy="1987826"/>
            <wp:effectExtent l="0" t="0" r="5715" b="127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24B0A">
        <w:rPr>
          <w:noProof/>
          <w:lang w:val="ru-RU"/>
        </w:rPr>
        <w:drawing>
          <wp:inline distT="0" distB="0" distL="0" distR="0" wp14:anchorId="4D6C825D" wp14:editId="20409A04">
            <wp:extent cx="2926080" cy="1991966"/>
            <wp:effectExtent l="0" t="0" r="762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2168" cy="1996110"/>
                    </a:xfrm>
                    <a:prstGeom prst="rect">
                      <a:avLst/>
                    </a:prstGeom>
                    <a:noFill/>
                    <a:ln>
                      <a:noFill/>
                    </a:ln>
                  </pic:spPr>
                </pic:pic>
              </a:graphicData>
            </a:graphic>
          </wp:inline>
        </w:drawing>
      </w:r>
    </w:p>
    <w:p w14:paraId="58688DE6" w14:textId="77777777" w:rsidR="007254CB" w:rsidRDefault="007254CB" w:rsidP="0059638D">
      <w:pPr>
        <w:ind w:firstLine="709"/>
      </w:pPr>
    </w:p>
    <w:p w14:paraId="6532BF35" w14:textId="24186F0A" w:rsidR="00DE200F" w:rsidRDefault="00AE242F" w:rsidP="0059638D">
      <w:pPr>
        <w:ind w:firstLine="709"/>
      </w:pPr>
      <w:r>
        <w:t>Також у</w:t>
      </w:r>
      <w:r w:rsidR="0059638D">
        <w:t xml:space="preserve">продовж січня–вересня 2025 року відділ забезпечення роботи інформаційно-комунікаційних систем здійснював організаційно-технічний супровід комп’ютерної техніки, локальної мережі, систем електронного документообігу та офіційного </w:t>
      </w:r>
      <w:proofErr w:type="spellStart"/>
      <w:r w:rsidR="0059638D">
        <w:t>вебсайту</w:t>
      </w:r>
      <w:proofErr w:type="spellEnd"/>
      <w:r w:rsidR="0059638D">
        <w:t xml:space="preserve"> міської ради. Основну увагу зосереджено на оновленні матеріально-технічної бази, підвищенні рівня інформаційної безпеки та забезпеченні стабільної роботи інформаційно-комунікаційних систем у виконавчих органах ради.</w:t>
      </w:r>
    </w:p>
    <w:p w14:paraId="7CDC7C1A" w14:textId="2B1BC840" w:rsidR="0059638D" w:rsidRPr="00AE6E18" w:rsidRDefault="0059638D" w:rsidP="009976BC"/>
    <w:p w14:paraId="5D267CA6" w14:textId="34C31A82" w:rsidR="002852FB" w:rsidRDefault="00C41C46" w:rsidP="002852FB">
      <w:pPr>
        <w:ind w:firstLine="709"/>
      </w:pPr>
      <w:r>
        <w:rPr>
          <w:i/>
        </w:rPr>
        <w:t xml:space="preserve">Надання адміністративних послуг. </w:t>
      </w:r>
      <w:r>
        <w:t>З метою забезпечення сучасних форм надання адміністративних послуг в громаді працює Центр надання адміністративних послуг</w:t>
      </w:r>
      <w:r w:rsidR="003A7F69">
        <w:t xml:space="preserve"> </w:t>
      </w:r>
      <w:r w:rsidR="003A7F69" w:rsidRPr="003A7F69">
        <w:t>(далі - ЦНАП)</w:t>
      </w:r>
      <w:r w:rsidRPr="003A7F69">
        <w:t>.</w:t>
      </w:r>
      <w:r w:rsidR="003A7F69" w:rsidRPr="003A7F69">
        <w:t xml:space="preserve"> </w:t>
      </w:r>
      <w:r w:rsidR="003A7F69">
        <w:t>У</w:t>
      </w:r>
      <w:r w:rsidR="003A7F69" w:rsidRPr="003A7F69">
        <w:t xml:space="preserve">продовж 9 місяців 2025 року ЦНАП забезпечував надання мешканцям громади якісних, доступних та оперативних адміністративних послуг. Діяльність ЦНАП спрямована на підвищення ефективності взаємодії органів місцевого самоврядування з населенням, </w:t>
      </w:r>
      <w:r w:rsidR="003A7F69" w:rsidRPr="003A7F69">
        <w:lastRenderedPageBreak/>
        <w:t>розвиток електронних сервісів, спрощення процедур отримання послуг та скорочення термінів їх надання.</w:t>
      </w:r>
    </w:p>
    <w:p w14:paraId="3BDCC977" w14:textId="77777777" w:rsidR="005B7ECC" w:rsidRPr="002852FB" w:rsidRDefault="005B7ECC" w:rsidP="002852FB">
      <w:pPr>
        <w:ind w:firstLine="709"/>
      </w:pPr>
    </w:p>
    <w:p w14:paraId="5EF1A1CD" w14:textId="62A69B25" w:rsidR="009052B8" w:rsidRDefault="008A6D7D" w:rsidP="008A6D7D">
      <w:pPr>
        <w:ind w:firstLine="709"/>
        <w:jc w:val="center"/>
        <w:rPr>
          <w:rFonts w:cs="Times New Roman"/>
          <w:i/>
        </w:rPr>
      </w:pPr>
      <w:r w:rsidRPr="008A6D7D">
        <w:rPr>
          <w:rFonts w:cs="Times New Roman"/>
          <w:i/>
        </w:rPr>
        <w:t xml:space="preserve">Показники діяльності </w:t>
      </w:r>
      <w:proofErr w:type="spellStart"/>
      <w:r w:rsidRPr="008A6D7D">
        <w:rPr>
          <w:rFonts w:cs="Times New Roman"/>
          <w:i/>
        </w:rPr>
        <w:t>ЦНАПу</w:t>
      </w:r>
      <w:proofErr w:type="spellEnd"/>
    </w:p>
    <w:p w14:paraId="359236E5" w14:textId="4431E36F" w:rsidR="009F29B8" w:rsidRDefault="00847A59" w:rsidP="002852FB">
      <w:pPr>
        <w:jc w:val="center"/>
        <w:rPr>
          <w:rFonts w:cs="Times New Roman"/>
        </w:rPr>
      </w:pPr>
      <w:r>
        <w:rPr>
          <w:noProof/>
          <w:lang w:val="ru-RU"/>
        </w:rPr>
        <w:drawing>
          <wp:inline distT="0" distB="0" distL="0" distR="0" wp14:anchorId="603CA097" wp14:editId="3BEEDB07">
            <wp:extent cx="5638800" cy="2187245"/>
            <wp:effectExtent l="0" t="0" r="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41F1EB3" w14:textId="77777777" w:rsidR="005A3349" w:rsidRDefault="005A3349" w:rsidP="009F29B8">
      <w:pPr>
        <w:ind w:firstLine="709"/>
        <w:rPr>
          <w:rFonts w:cs="Times New Roman"/>
        </w:rPr>
      </w:pPr>
    </w:p>
    <w:p w14:paraId="3F6198FB" w14:textId="2A526292" w:rsidR="005A3349" w:rsidRDefault="009F29B8" w:rsidP="005B7ECC">
      <w:pPr>
        <w:ind w:firstLine="709"/>
        <w:rPr>
          <w:rFonts w:cs="Times New Roman"/>
        </w:rPr>
      </w:pPr>
      <w:r w:rsidRPr="009F29B8">
        <w:rPr>
          <w:rFonts w:cs="Times New Roman"/>
        </w:rPr>
        <w:t xml:space="preserve">За січень-вересень 2023, 2024 і 2025 років ЦНАП надав відповідно 25 809, 28 998 і 25 533 адміністративних послуг. У 2024 році обсяг звернень зріс проти 2023 року на 3 189 послуг, або на 12,36%. У 2025 році кількість послуг зменшилася відносно 2024 року на 3 465, або на 11,95%, і була нижчою за 2023 рік на 276, або на 1,07%. Надходження від </w:t>
      </w:r>
      <w:proofErr w:type="spellStart"/>
      <w:r w:rsidRPr="009F29B8">
        <w:rPr>
          <w:rFonts w:cs="Times New Roman"/>
        </w:rPr>
        <w:t>адмінпослуг</w:t>
      </w:r>
      <w:proofErr w:type="spellEnd"/>
      <w:r w:rsidRPr="009F29B8">
        <w:rPr>
          <w:rFonts w:cs="Times New Roman"/>
        </w:rPr>
        <w:t xml:space="preserve"> становили 1 507 260 грн у 2023 році, 1 218 890 грн у 2024 році та 1 676 436 грн у 2025 році. У 2024 році надходження скоротилися порівняно з 2023 роком на 288 370 грн, або на 19,13%. У 2025 році вони зросли відносно 2024 року на 457 546 грн, або на 37,54%, і перевищили показник 2023 року на 169 176 грн, або на 11,22%. Загалом у 2025 році фінансовий результат найвищий за три роки</w:t>
      </w:r>
    </w:p>
    <w:p w14:paraId="7D3B2AE5" w14:textId="77777777" w:rsidR="005A3349" w:rsidRPr="008A6D7D" w:rsidRDefault="005A3349" w:rsidP="00847A59">
      <w:pPr>
        <w:jc w:val="center"/>
        <w:rPr>
          <w:rFonts w:cs="Times New Roman"/>
        </w:rPr>
      </w:pPr>
    </w:p>
    <w:p w14:paraId="123B3388" w14:textId="140441AE" w:rsidR="009052B8" w:rsidRPr="004B7BC5" w:rsidRDefault="004B7BC5" w:rsidP="004B7BC5">
      <w:pPr>
        <w:ind w:firstLine="709"/>
        <w:jc w:val="center"/>
        <w:rPr>
          <w:rFonts w:cs="Times New Roman"/>
          <w:i/>
        </w:rPr>
      </w:pPr>
      <w:r w:rsidRPr="004B7BC5">
        <w:rPr>
          <w:rFonts w:cs="Times New Roman"/>
          <w:i/>
        </w:rPr>
        <w:t>Структура наданих адміністративних послуг за 9 місяців 2025 року</w:t>
      </w:r>
    </w:p>
    <w:p w14:paraId="034010F9" w14:textId="4520E232" w:rsidR="009A257B" w:rsidRDefault="004B7BC5" w:rsidP="003F10C3">
      <w:pPr>
        <w:ind w:firstLine="709"/>
        <w:rPr>
          <w:rFonts w:cs="Times New Roman"/>
        </w:rPr>
      </w:pPr>
      <w:r>
        <w:rPr>
          <w:noProof/>
          <w:lang w:val="ru-RU"/>
        </w:rPr>
        <w:drawing>
          <wp:inline distT="0" distB="0" distL="0" distR="0" wp14:anchorId="4091018D" wp14:editId="5B47C781">
            <wp:extent cx="5274310" cy="1960473"/>
            <wp:effectExtent l="0" t="0" r="2540" b="190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E803A1" w14:textId="38EFF82B" w:rsidR="009A257B" w:rsidRDefault="00AD0E59" w:rsidP="0070149F">
      <w:pPr>
        <w:ind w:firstLine="709"/>
        <w:rPr>
          <w:rFonts w:cs="Times New Roman"/>
        </w:rPr>
      </w:pPr>
      <w:r w:rsidRPr="00AD0E59">
        <w:rPr>
          <w:rFonts w:cs="Times New Roman"/>
        </w:rPr>
        <w:t>Найбільша частка припадає на реєстр</w:t>
      </w:r>
      <w:r>
        <w:rPr>
          <w:rFonts w:cs="Times New Roman"/>
        </w:rPr>
        <w:t>ацію місця проживання – 9 117 (</w:t>
      </w:r>
      <w:r w:rsidRPr="00AD0E59">
        <w:rPr>
          <w:rFonts w:cs="Times New Roman"/>
        </w:rPr>
        <w:t>35,8%). Далі йдуть реєстрація б</w:t>
      </w:r>
      <w:r>
        <w:rPr>
          <w:rFonts w:cs="Times New Roman"/>
        </w:rPr>
        <w:t>ізнесу та нерухомості – 5 848 (</w:t>
      </w:r>
      <w:r w:rsidRPr="00AD0E59">
        <w:rPr>
          <w:rFonts w:cs="Times New Roman"/>
        </w:rPr>
        <w:t>23,0%) і дові</w:t>
      </w:r>
      <w:r>
        <w:rPr>
          <w:rFonts w:cs="Times New Roman"/>
        </w:rPr>
        <w:t>дки різного характеру – 5 407 (</w:t>
      </w:r>
      <w:r w:rsidRPr="00AD0E59">
        <w:rPr>
          <w:rFonts w:cs="Times New Roman"/>
        </w:rPr>
        <w:t>21,2%).</w:t>
      </w:r>
      <w:r w:rsidR="0034276E">
        <w:rPr>
          <w:rFonts w:cs="Times New Roman"/>
        </w:rPr>
        <w:t xml:space="preserve"> С</w:t>
      </w:r>
      <w:r>
        <w:rPr>
          <w:rFonts w:cs="Times New Roman"/>
        </w:rPr>
        <w:t>оціальні послуги – 2 177 (</w:t>
      </w:r>
      <w:r w:rsidR="002C5F4F">
        <w:rPr>
          <w:rFonts w:cs="Times New Roman"/>
        </w:rPr>
        <w:t>8,5</w:t>
      </w:r>
      <w:r w:rsidRPr="00AD0E59">
        <w:rPr>
          <w:rFonts w:cs="Times New Roman"/>
        </w:rPr>
        <w:t>%</w:t>
      </w:r>
      <w:r>
        <w:rPr>
          <w:rFonts w:cs="Times New Roman"/>
        </w:rPr>
        <w:t xml:space="preserve">), </w:t>
      </w:r>
      <w:r w:rsidR="007760DE">
        <w:rPr>
          <w:rFonts w:cs="Times New Roman"/>
        </w:rPr>
        <w:t>послуги земельних відносин</w:t>
      </w:r>
      <w:r>
        <w:rPr>
          <w:rFonts w:cs="Times New Roman"/>
        </w:rPr>
        <w:t xml:space="preserve"> – 1 389 (</w:t>
      </w:r>
      <w:r w:rsidRPr="00AD0E59">
        <w:rPr>
          <w:rFonts w:cs="Times New Roman"/>
        </w:rPr>
        <w:t xml:space="preserve">5,5%), </w:t>
      </w:r>
      <w:r w:rsidR="007760DE">
        <w:rPr>
          <w:rFonts w:cs="Times New Roman"/>
        </w:rPr>
        <w:t xml:space="preserve">послуги </w:t>
      </w:r>
      <w:proofErr w:type="spellStart"/>
      <w:r w:rsidRPr="00AD0E59">
        <w:rPr>
          <w:rFonts w:cs="Times New Roman"/>
        </w:rPr>
        <w:t>Держ</w:t>
      </w:r>
      <w:r>
        <w:rPr>
          <w:rFonts w:cs="Times New Roman"/>
        </w:rPr>
        <w:t>геокадастр</w:t>
      </w:r>
      <w:r w:rsidR="007760DE">
        <w:rPr>
          <w:rFonts w:cs="Times New Roman"/>
        </w:rPr>
        <w:t>у</w:t>
      </w:r>
      <w:proofErr w:type="spellEnd"/>
      <w:r>
        <w:rPr>
          <w:rFonts w:cs="Times New Roman"/>
        </w:rPr>
        <w:t xml:space="preserve"> – 937 (3,7%), інші –598 (</w:t>
      </w:r>
      <w:r w:rsidR="002C5F4F">
        <w:rPr>
          <w:rFonts w:cs="Times New Roman"/>
        </w:rPr>
        <w:t>2,3</w:t>
      </w:r>
      <w:r w:rsidRPr="00AD0E59">
        <w:rPr>
          <w:rFonts w:cs="Times New Roman"/>
        </w:rPr>
        <w:t>%). Найбільший обсяг припадає на реєстраційні та довідкові послуги.</w:t>
      </w:r>
    </w:p>
    <w:p w14:paraId="24656480" w14:textId="0E73AC77" w:rsidR="00C02045" w:rsidRPr="00C02045" w:rsidRDefault="00C02045" w:rsidP="00C02045">
      <w:pPr>
        <w:ind w:firstLine="709"/>
        <w:rPr>
          <w:rFonts w:cs="Times New Roman"/>
        </w:rPr>
      </w:pPr>
      <w:r w:rsidRPr="00C02045">
        <w:rPr>
          <w:rFonts w:cs="Times New Roman"/>
        </w:rPr>
        <w:lastRenderedPageBreak/>
        <w:t>Кадрове забезпечення: штат ЦНАП становить 41 особу; усі адміністратори пройшли навчання і підвищення кваліфікації, дотриму</w:t>
      </w:r>
      <w:r>
        <w:rPr>
          <w:rFonts w:cs="Times New Roman"/>
        </w:rPr>
        <w:t>ються стандартів обслуговування.</w:t>
      </w:r>
    </w:p>
    <w:p w14:paraId="3CD5DB65" w14:textId="49AB5099" w:rsidR="00C02045" w:rsidRPr="00C02045" w:rsidRDefault="00C02045" w:rsidP="00C02045">
      <w:pPr>
        <w:ind w:firstLine="709"/>
        <w:rPr>
          <w:rFonts w:cs="Times New Roman"/>
        </w:rPr>
      </w:pPr>
      <w:r w:rsidRPr="00C02045">
        <w:rPr>
          <w:rFonts w:cs="Times New Roman"/>
        </w:rPr>
        <w:t xml:space="preserve">Розвиток послуг: запроваджено електронний запис і електронну чергу, інформаційну систему «Вулик 2.0», підключено послуги Нафтогазу; перелік </w:t>
      </w:r>
      <w:proofErr w:type="spellStart"/>
      <w:r w:rsidRPr="00C02045">
        <w:rPr>
          <w:rFonts w:cs="Times New Roman"/>
        </w:rPr>
        <w:t>адмінпослуг</w:t>
      </w:r>
      <w:proofErr w:type="spellEnd"/>
      <w:r w:rsidRPr="00C02045">
        <w:rPr>
          <w:rFonts w:cs="Times New Roman"/>
        </w:rPr>
        <w:t xml:space="preserve"> розширено до 316 із 286, що прискорило обслуговуван</w:t>
      </w:r>
      <w:r>
        <w:rPr>
          <w:rFonts w:cs="Times New Roman"/>
        </w:rPr>
        <w:t>ня та скоротило час очікування.</w:t>
      </w:r>
    </w:p>
    <w:p w14:paraId="718385D3" w14:textId="25834A1F" w:rsidR="004B7BC5" w:rsidRDefault="00C02045" w:rsidP="0070149F">
      <w:pPr>
        <w:ind w:firstLine="709"/>
        <w:rPr>
          <w:rFonts w:cs="Times New Roman"/>
        </w:rPr>
      </w:pPr>
      <w:r w:rsidRPr="00C02045">
        <w:rPr>
          <w:rFonts w:cs="Times New Roman"/>
        </w:rPr>
        <w:t xml:space="preserve">Інфраструктура та матеріально-технічне забезпечення: пріоритетом є капітальний ремонт старого приміщення ЦНАП із переходом до відкритого </w:t>
      </w:r>
      <w:proofErr w:type="spellStart"/>
      <w:r w:rsidRPr="00C02045">
        <w:rPr>
          <w:rFonts w:cs="Times New Roman"/>
        </w:rPr>
        <w:t>безбар’єрного</w:t>
      </w:r>
      <w:proofErr w:type="spellEnd"/>
      <w:r w:rsidRPr="00C02045">
        <w:rPr>
          <w:rFonts w:cs="Times New Roman"/>
        </w:rPr>
        <w:t xml:space="preserve"> простору; триває спрощення процедур і впровадження комплексних послуг за моделлю «життєвої ситуації». </w:t>
      </w:r>
    </w:p>
    <w:p w14:paraId="38BF4B99" w14:textId="6953730D" w:rsidR="002809B9" w:rsidRPr="00AD0E59" w:rsidRDefault="002809B9" w:rsidP="0070149F">
      <w:pPr>
        <w:ind w:firstLine="709"/>
        <w:rPr>
          <w:rFonts w:cs="Times New Roman"/>
        </w:rPr>
      </w:pPr>
      <w:r w:rsidRPr="002809B9">
        <w:rPr>
          <w:rFonts w:cs="Times New Roman"/>
        </w:rPr>
        <w:t>За прогнозними розрахунками, за підсумками 2025 року пл</w:t>
      </w:r>
      <w:r>
        <w:rPr>
          <w:rFonts w:cs="Times New Roman"/>
        </w:rPr>
        <w:t xml:space="preserve">анується надати близько 33 500 </w:t>
      </w:r>
      <w:r w:rsidRPr="002809B9">
        <w:rPr>
          <w:rFonts w:cs="Times New Roman"/>
        </w:rPr>
        <w:t>адміністративних послуг, забезпечити надходження до бюджету у розмірі 2 100 000 грн, провести оновлення комп’ютерної техніки ЦНАП та ВРМ, а також розширити перелік адміністративних послуг.</w:t>
      </w:r>
    </w:p>
    <w:p w14:paraId="37B7AE71" w14:textId="48334857" w:rsidR="003A7F69" w:rsidRPr="00A24CC2" w:rsidRDefault="003A7F69" w:rsidP="00C02045">
      <w:pPr>
        <w:rPr>
          <w:rFonts w:cs="Times New Roman"/>
          <w:color w:val="000000" w:themeColor="text1"/>
        </w:rPr>
      </w:pPr>
    </w:p>
    <w:p w14:paraId="18A67BA5" w14:textId="29564C51" w:rsidR="00C058C7" w:rsidRPr="00C058C7" w:rsidRDefault="0067085D" w:rsidP="00C058C7">
      <w:pPr>
        <w:ind w:firstLine="709"/>
        <w:rPr>
          <w:color w:val="000000" w:themeColor="text1"/>
        </w:rPr>
      </w:pPr>
      <w:r w:rsidRPr="00A24CC2">
        <w:rPr>
          <w:i/>
          <w:color w:val="000000" w:themeColor="text1"/>
        </w:rPr>
        <w:t>Громадська безпека, правопорядок і цивільний захист</w:t>
      </w:r>
      <w:r w:rsidR="00C41C46" w:rsidRPr="00A24CC2">
        <w:rPr>
          <w:i/>
          <w:color w:val="000000" w:themeColor="text1"/>
        </w:rPr>
        <w:t xml:space="preserve">. </w:t>
      </w:r>
      <w:r w:rsidR="00C058C7" w:rsidRPr="00A24CC2">
        <w:rPr>
          <w:color w:val="000000" w:themeColor="text1"/>
        </w:rPr>
        <w:t xml:space="preserve">Громадська безпека, правопорядок і цивільний захист у </w:t>
      </w:r>
      <w:proofErr w:type="spellStart"/>
      <w:r w:rsidR="00C058C7" w:rsidRPr="00A24CC2">
        <w:rPr>
          <w:color w:val="000000" w:themeColor="text1"/>
        </w:rPr>
        <w:t>Рогатинській</w:t>
      </w:r>
      <w:proofErr w:type="spellEnd"/>
      <w:r w:rsidR="00C058C7" w:rsidRPr="00A24CC2">
        <w:rPr>
          <w:color w:val="000000" w:themeColor="text1"/>
        </w:rPr>
        <w:t xml:space="preserve"> міській територіальній громаді забезпечуються через розгалужену безпекову інфраструктуру та взаємодію органів місцевого самоврядування з правоохоронними </w:t>
      </w:r>
      <w:r w:rsidR="00C058C7" w:rsidRPr="00C058C7">
        <w:rPr>
          <w:color w:val="000000" w:themeColor="text1"/>
        </w:rPr>
        <w:t xml:space="preserve">і рятувальними службами. На території громади функціонують 12 протирадіаційних </w:t>
      </w:r>
      <w:proofErr w:type="spellStart"/>
      <w:r w:rsidR="00C058C7" w:rsidRPr="00C058C7">
        <w:rPr>
          <w:color w:val="000000" w:themeColor="text1"/>
        </w:rPr>
        <w:t>укриттів</w:t>
      </w:r>
      <w:proofErr w:type="spellEnd"/>
      <w:r w:rsidR="00C058C7" w:rsidRPr="00C058C7">
        <w:rPr>
          <w:color w:val="000000" w:themeColor="text1"/>
        </w:rPr>
        <w:t xml:space="preserve"> і 28 найпростіших </w:t>
      </w:r>
      <w:proofErr w:type="spellStart"/>
      <w:r w:rsidR="00C058C7" w:rsidRPr="00C058C7">
        <w:rPr>
          <w:color w:val="000000" w:themeColor="text1"/>
        </w:rPr>
        <w:t>укриттів</w:t>
      </w:r>
      <w:proofErr w:type="spellEnd"/>
      <w:r w:rsidR="00C058C7" w:rsidRPr="00C058C7">
        <w:rPr>
          <w:color w:val="000000" w:themeColor="text1"/>
        </w:rPr>
        <w:t>, діє автоматизована система централізованого оповіщення (П-160), а також стаціонарні й мобіль</w:t>
      </w:r>
      <w:r w:rsidR="00C058C7">
        <w:rPr>
          <w:color w:val="000000" w:themeColor="text1"/>
        </w:rPr>
        <w:t>ні засоби оповіщення населення.</w:t>
      </w:r>
    </w:p>
    <w:p w14:paraId="0DCDCD88" w14:textId="51D8F004" w:rsidR="00C058C7" w:rsidRPr="00576E1A" w:rsidRDefault="00C058C7" w:rsidP="00576E1A">
      <w:pPr>
        <w:ind w:firstLine="709"/>
        <w:rPr>
          <w:color w:val="000000" w:themeColor="text1"/>
        </w:rPr>
      </w:pPr>
      <w:r>
        <w:rPr>
          <w:color w:val="000000" w:themeColor="text1"/>
        </w:rPr>
        <w:t>У громаді</w:t>
      </w:r>
      <w:r w:rsidRPr="00C058C7">
        <w:rPr>
          <w:color w:val="000000" w:themeColor="text1"/>
        </w:rPr>
        <w:t xml:space="preserve"> послідовно формує</w:t>
      </w:r>
      <w:r>
        <w:rPr>
          <w:color w:val="000000" w:themeColor="text1"/>
        </w:rPr>
        <w:t>ться</w:t>
      </w:r>
      <w:r w:rsidR="00BD01DA">
        <w:rPr>
          <w:color w:val="000000" w:themeColor="text1"/>
        </w:rPr>
        <w:t xml:space="preserve"> безпечний громадський простір. </w:t>
      </w:r>
      <w:r w:rsidRPr="00C058C7">
        <w:rPr>
          <w:color w:val="000000" w:themeColor="text1"/>
        </w:rPr>
        <w:t xml:space="preserve">У с. </w:t>
      </w:r>
      <w:proofErr w:type="spellStart"/>
      <w:r w:rsidRPr="00C058C7">
        <w:rPr>
          <w:color w:val="000000" w:themeColor="text1"/>
        </w:rPr>
        <w:t>Фрага</w:t>
      </w:r>
      <w:proofErr w:type="spellEnd"/>
      <w:r w:rsidRPr="00C058C7">
        <w:rPr>
          <w:color w:val="000000" w:themeColor="text1"/>
        </w:rPr>
        <w:t xml:space="preserve"> діє добровільна пожежна команда; створення додаткової ДПК передбачено у с. Верхня </w:t>
      </w:r>
      <w:proofErr w:type="spellStart"/>
      <w:r w:rsidRPr="00C058C7">
        <w:rPr>
          <w:color w:val="000000" w:themeColor="text1"/>
        </w:rPr>
        <w:t>Липиця</w:t>
      </w:r>
      <w:proofErr w:type="spellEnd"/>
      <w:r w:rsidRPr="00C058C7">
        <w:rPr>
          <w:color w:val="000000" w:themeColor="text1"/>
        </w:rPr>
        <w:t xml:space="preserve"> для підсилення первинного реагування на</w:t>
      </w:r>
      <w:r>
        <w:rPr>
          <w:color w:val="000000" w:themeColor="text1"/>
        </w:rPr>
        <w:t xml:space="preserve"> події та надзвичайні ситуації.</w:t>
      </w:r>
      <w:r w:rsidR="00576E1A">
        <w:rPr>
          <w:color w:val="000000" w:themeColor="text1"/>
        </w:rPr>
        <w:t xml:space="preserve"> </w:t>
      </w:r>
      <w:r w:rsidR="00576E1A" w:rsidRPr="00576E1A">
        <w:rPr>
          <w:color w:val="000000" w:themeColor="text1"/>
        </w:rPr>
        <w:t xml:space="preserve">Заплановано відкриття поліцейської станції у с. </w:t>
      </w:r>
      <w:proofErr w:type="spellStart"/>
      <w:r w:rsidR="00576E1A" w:rsidRPr="00576E1A">
        <w:rPr>
          <w:color w:val="000000" w:themeColor="text1"/>
        </w:rPr>
        <w:t>Фрага</w:t>
      </w:r>
      <w:proofErr w:type="spellEnd"/>
      <w:r w:rsidR="00576E1A" w:rsidRPr="00576E1A">
        <w:rPr>
          <w:color w:val="000000" w:themeColor="text1"/>
        </w:rPr>
        <w:t>.</w:t>
      </w:r>
    </w:p>
    <w:p w14:paraId="17E376BE" w14:textId="60A27905" w:rsidR="00C058C7" w:rsidRPr="00C058C7" w:rsidRDefault="00C058C7" w:rsidP="00C058C7">
      <w:pPr>
        <w:ind w:firstLine="709"/>
        <w:rPr>
          <w:color w:val="000000" w:themeColor="text1"/>
        </w:rPr>
      </w:pPr>
      <w:r w:rsidRPr="00C058C7">
        <w:rPr>
          <w:color w:val="000000" w:themeColor="text1"/>
        </w:rPr>
        <w:t>Правоохоронну функцію на території громади здійснює відділення поліції № 4 (м. Рогатин) Івано-Франківського РУП ГУ</w:t>
      </w:r>
      <w:r w:rsidR="003D18E2">
        <w:rPr>
          <w:color w:val="000000" w:themeColor="text1"/>
        </w:rPr>
        <w:t>НП в Івано-Франківській області</w:t>
      </w:r>
      <w:r w:rsidRPr="00C058C7">
        <w:rPr>
          <w:color w:val="000000" w:themeColor="text1"/>
        </w:rPr>
        <w:t>. За підсумками моніторингу криміногенної ситуації зафіксовано зменшення кількості кримінальних правопорушень; оперативна обстановка залишаєтьс</w:t>
      </w:r>
      <w:r>
        <w:rPr>
          <w:color w:val="000000" w:themeColor="text1"/>
        </w:rPr>
        <w:t>я стабільною та контрольованою.</w:t>
      </w:r>
    </w:p>
    <w:p w14:paraId="52B6BB1D" w14:textId="31B3C582" w:rsidR="00C058C7" w:rsidRPr="00C058C7" w:rsidRDefault="00C058C7" w:rsidP="00C058C7">
      <w:pPr>
        <w:ind w:firstLine="709"/>
        <w:rPr>
          <w:color w:val="000000" w:themeColor="text1"/>
        </w:rPr>
      </w:pPr>
      <w:r w:rsidRPr="00C058C7">
        <w:rPr>
          <w:color w:val="000000" w:themeColor="text1"/>
        </w:rPr>
        <w:t xml:space="preserve">Пожежну і техногенну безпеку забезпечують 16-та ДПРЧ 1-го ДПРЗ ГУ ДСНС України в Івано-Франківській області та добровільна пожежна команда у с. </w:t>
      </w:r>
      <w:proofErr w:type="spellStart"/>
      <w:r w:rsidRPr="00C058C7">
        <w:rPr>
          <w:color w:val="000000" w:themeColor="text1"/>
        </w:rPr>
        <w:t>Фрага</w:t>
      </w:r>
      <w:proofErr w:type="spellEnd"/>
      <w:r w:rsidRPr="00C058C7">
        <w:rPr>
          <w:color w:val="000000" w:themeColor="text1"/>
        </w:rPr>
        <w:t>. Підрозділи оснащені автономними джерелами живлення, додатковими засобами зв’язку (радіостанціями), резервними засобами обігріву (автономні печі), а також необхідним обладнанням і спорядженням для проведення аварійно-рятувальних робіт.</w:t>
      </w:r>
    </w:p>
    <w:p w14:paraId="13146993" w14:textId="30768E8F" w:rsidR="00C41C46" w:rsidRPr="00C058C7" w:rsidRDefault="00C058C7" w:rsidP="003F10C3">
      <w:pPr>
        <w:ind w:firstLine="709"/>
        <w:rPr>
          <w:color w:val="000000" w:themeColor="text1"/>
        </w:rPr>
      </w:pPr>
      <w:r w:rsidRPr="00C058C7">
        <w:rPr>
          <w:color w:val="000000" w:themeColor="text1"/>
        </w:rPr>
        <w:t>Систематично проводиться просвітницька робота серед населення, зокрема дітей і молоді: інструктажі, тренінги та навчання щодо правил безпеки й алгоритмів першочергових дій у разі надзвичайних ситуацій. Для координації дій та прийняття управлінсь</w:t>
      </w:r>
      <w:r w:rsidR="0062493D">
        <w:rPr>
          <w:color w:val="000000" w:themeColor="text1"/>
        </w:rPr>
        <w:t>ких рішень у 2025 році відбулося 1</w:t>
      </w:r>
      <w:r w:rsidR="003D18E2">
        <w:rPr>
          <w:color w:val="000000" w:themeColor="text1"/>
        </w:rPr>
        <w:t>4</w:t>
      </w:r>
      <w:r w:rsidRPr="00C058C7">
        <w:rPr>
          <w:color w:val="000000" w:themeColor="text1"/>
        </w:rPr>
        <w:t xml:space="preserve"> засідань міської комісії з питань техногенно-екологічної безпеки і надзвичайних ситуацій; </w:t>
      </w:r>
      <w:r w:rsidRPr="00C058C7">
        <w:rPr>
          <w:color w:val="000000" w:themeColor="text1"/>
        </w:rPr>
        <w:lastRenderedPageBreak/>
        <w:t>практика регулярних засідань та відпрацювання комплексних заходів продовжується.</w:t>
      </w:r>
    </w:p>
    <w:p w14:paraId="5A1A72DE" w14:textId="77777777" w:rsidR="00116CF9" w:rsidRDefault="00116CF9" w:rsidP="00385401">
      <w:pPr>
        <w:ind w:firstLine="709"/>
        <w:rPr>
          <w:i/>
        </w:rPr>
      </w:pPr>
    </w:p>
    <w:p w14:paraId="1122DD09" w14:textId="47368809" w:rsidR="00C41C46" w:rsidRDefault="00652DEA" w:rsidP="00385401">
      <w:pPr>
        <w:ind w:firstLine="709"/>
      </w:pPr>
      <w:r w:rsidRPr="00652DEA">
        <w:rPr>
          <w:i/>
        </w:rPr>
        <w:t>Доступна медицина</w:t>
      </w:r>
      <w:r w:rsidR="00C41C46">
        <w:rPr>
          <w:i/>
        </w:rPr>
        <w:t xml:space="preserve">. </w:t>
      </w:r>
      <w:r w:rsidR="00E90576">
        <w:t xml:space="preserve">Для надання медичних послуг в </w:t>
      </w:r>
      <w:proofErr w:type="spellStart"/>
      <w:r w:rsidR="00C41C46">
        <w:t>Рогатинській</w:t>
      </w:r>
      <w:proofErr w:type="spellEnd"/>
      <w:r w:rsidR="00C41C46">
        <w:t xml:space="preserve"> </w:t>
      </w:r>
      <w:r w:rsidR="00231E75" w:rsidRPr="00231E75">
        <w:t xml:space="preserve">МТГ </w:t>
      </w:r>
      <w:r w:rsidR="00240757">
        <w:t>функціонують:</w:t>
      </w:r>
    </w:p>
    <w:p w14:paraId="6BDA22BD" w14:textId="075C6891" w:rsidR="00AF1814" w:rsidRPr="00240757" w:rsidRDefault="00240757" w:rsidP="002D6CA4">
      <w:pPr>
        <w:pStyle w:val="ae"/>
        <w:numPr>
          <w:ilvl w:val="0"/>
          <w:numId w:val="5"/>
        </w:numPr>
        <w:ind w:left="0" w:firstLine="709"/>
        <w:jc w:val="both"/>
        <w:rPr>
          <w:sz w:val="28"/>
        </w:rPr>
      </w:pPr>
      <w:r>
        <w:rPr>
          <w:sz w:val="28"/>
        </w:rPr>
        <w:t>к</w:t>
      </w:r>
      <w:r w:rsidRPr="00240757">
        <w:rPr>
          <w:sz w:val="28"/>
        </w:rPr>
        <w:t>омунальне некомерційне медичне підприємство «</w:t>
      </w:r>
      <w:proofErr w:type="spellStart"/>
      <w:r w:rsidRPr="00240757">
        <w:rPr>
          <w:sz w:val="28"/>
        </w:rPr>
        <w:t>Рогатинська</w:t>
      </w:r>
      <w:proofErr w:type="spellEnd"/>
      <w:r w:rsidRPr="00240757">
        <w:rPr>
          <w:sz w:val="28"/>
        </w:rPr>
        <w:t xml:space="preserve"> ЦРЛ». Заклад працює за 16 пакетами НСЗУ (зокрема: стаціонар, «хірургія одного дня», амбулаторія, ендоскопія, гемодіаліз, паліатив, стоматологія, ведення вагітності, ЗПТ тощо).</w:t>
      </w:r>
    </w:p>
    <w:p w14:paraId="2D9234E7" w14:textId="068C3464" w:rsidR="00240757" w:rsidRDefault="00240757" w:rsidP="00240757">
      <w:pPr>
        <w:ind w:firstLine="709"/>
      </w:pPr>
      <w:r w:rsidRPr="00240757">
        <w:t>Кадрове забезпечення. У закладі працює 290 осіб, з них 78 лікарів і 120 середнього персоналу. Атестовано близько 60 відсотків лікарів</w:t>
      </w:r>
      <w:r>
        <w:t xml:space="preserve"> та 87 відсотків середнього персоналу. Порівняно з 2024 суттєвих кадрових розривів не зафіксовано.</w:t>
      </w:r>
    </w:p>
    <w:p w14:paraId="5268D53C" w14:textId="17E69598" w:rsidR="00532634" w:rsidRDefault="00240757" w:rsidP="00DE7845">
      <w:pPr>
        <w:ind w:firstLine="709"/>
      </w:pPr>
      <w:r>
        <w:t xml:space="preserve">Фінансування та матеріально-технічне забезпечення. </w:t>
      </w:r>
      <w:r w:rsidR="00532634" w:rsidRPr="00532634">
        <w:t xml:space="preserve">За 9 місяців 2025 року надійшло 76 007,8 тис. грн, що менше за </w:t>
      </w:r>
      <w:r w:rsidR="00532634">
        <w:t xml:space="preserve">аналогічний період </w:t>
      </w:r>
      <w:r w:rsidR="00532634" w:rsidRPr="00532634">
        <w:t>2024 р</w:t>
      </w:r>
      <w:r w:rsidR="009B1598">
        <w:t>ік на 309,6 тис. грн або на 0,4</w:t>
      </w:r>
      <w:r w:rsidR="00532634" w:rsidRPr="00532634">
        <w:t xml:space="preserve">%. Надходження від НСЗУ </w:t>
      </w:r>
      <w:r w:rsidR="00532634">
        <w:t>за 9 місяців 2025 року</w:t>
      </w:r>
      <w:r w:rsidR="00532634" w:rsidRPr="00532634">
        <w:t xml:space="preserve"> становлять 69 774,5 тис. грн, що менше за </w:t>
      </w:r>
      <w:r w:rsidR="00532634">
        <w:t>9 місяців 2024 року</w:t>
      </w:r>
      <w:r w:rsidR="00532634" w:rsidRPr="00532634">
        <w:t xml:space="preserve"> на 3 104,2 </w:t>
      </w:r>
      <w:r w:rsidR="009B1598">
        <w:t>тис. грн або на 4,3</w:t>
      </w:r>
      <w:r w:rsidR="00532634">
        <w:t>%. Видатки за 9 місяців 2025 року</w:t>
      </w:r>
      <w:r w:rsidR="00532634" w:rsidRPr="00532634">
        <w:t xml:space="preserve"> становлять 75 624,5 тис. грн, з них фонд оплати праці </w:t>
      </w:r>
      <w:r w:rsidR="00532634">
        <w:t>43 918,4 тис. грн. Медикаменти за 9 місяців 2025 року</w:t>
      </w:r>
      <w:r w:rsidR="009B1598">
        <w:t xml:space="preserve"> 4 637,8 </w:t>
      </w:r>
      <w:r w:rsidR="00532634" w:rsidRPr="00532634">
        <w:t>тис. грн, що менше за</w:t>
      </w:r>
      <w:r w:rsidR="00532634">
        <w:t xml:space="preserve"> аналогічний період 2024 року на 772,5 тис. грн або на 14,3</w:t>
      </w:r>
      <w:r w:rsidR="00532634" w:rsidRPr="00532634">
        <w:t>%.</w:t>
      </w:r>
      <w:r w:rsidR="00FB3374">
        <w:t xml:space="preserve"> Вироби медичного призначення за три квартали 2025 року</w:t>
      </w:r>
      <w:r w:rsidR="009B1598">
        <w:t xml:space="preserve"> 8 826,3 </w:t>
      </w:r>
      <w:proofErr w:type="spellStart"/>
      <w:r w:rsidR="009B1598">
        <w:t>тис.</w:t>
      </w:r>
      <w:r w:rsidR="00532634" w:rsidRPr="00532634">
        <w:t>грн</w:t>
      </w:r>
      <w:proofErr w:type="spellEnd"/>
      <w:r w:rsidR="00532634" w:rsidRPr="00532634">
        <w:t xml:space="preserve">, що більше за </w:t>
      </w:r>
      <w:r w:rsidR="00FB3374">
        <w:t>звітний період 2024 року</w:t>
      </w:r>
      <w:r w:rsidR="00532634" w:rsidRPr="00532634">
        <w:t xml:space="preserve"> на 2 358,7 тис. грн </w:t>
      </w:r>
      <w:r w:rsidR="00FB3374">
        <w:t>або на 36,5%. Харчування за 9 місяців 2025 року</w:t>
      </w:r>
      <w:r w:rsidR="00532634" w:rsidRPr="00532634">
        <w:t xml:space="preserve"> 1 223,6 тис. грн, що більше за </w:t>
      </w:r>
      <w:r w:rsidR="00FB3374">
        <w:t>9 місяців 2024 року</w:t>
      </w:r>
      <w:r w:rsidR="009B1598">
        <w:t xml:space="preserve"> на 505,4 тис. грн або на 70,4</w:t>
      </w:r>
      <w:r w:rsidR="00532634" w:rsidRPr="00532634">
        <w:t>%. Комунальні послуги у 2025 році 5 263,9 тис. грн. Капітальні ремонти у 2025 році 6 410,0 тис. грн. Заборго</w:t>
      </w:r>
      <w:r w:rsidR="00FB3374">
        <w:t>ваностей немає. На ліжко-день за 9 місяців 2025 року</w:t>
      </w:r>
      <w:r w:rsidR="00532634" w:rsidRPr="00532634">
        <w:t>: харчування 32,10 грн, що більше за</w:t>
      </w:r>
      <w:r w:rsidR="00FB3374">
        <w:t xml:space="preserve"> аналогічний період 2024 року</w:t>
      </w:r>
      <w:r w:rsidR="009B1598">
        <w:t xml:space="preserve"> на 10,77 грн або на 50,5</w:t>
      </w:r>
      <w:r w:rsidR="00532634" w:rsidRPr="00532634">
        <w:t>%; медикаменти 137,69 грн, що більше за 20</w:t>
      </w:r>
      <w:r w:rsidR="009B1598">
        <w:t>24 рік на 15,19 грн або на 12,4</w:t>
      </w:r>
      <w:r w:rsidR="008E2DAA">
        <w:t>%</w:t>
      </w:r>
      <w:r w:rsidR="00532634" w:rsidRPr="00532634">
        <w:t>.</w:t>
      </w:r>
    </w:p>
    <w:p w14:paraId="015A2D61" w14:textId="2957572A" w:rsidR="00E06B0B" w:rsidRDefault="00E06B0B" w:rsidP="00E06B0B">
      <w:pPr>
        <w:ind w:firstLine="709"/>
      </w:pPr>
      <w:r>
        <w:t>Демографічна ситуація. За 9 місяців 2025 року зареєстровано 376 в</w:t>
      </w:r>
      <w:r w:rsidR="0096440E">
        <w:t>ипадків смерті, що менше на 0,8</w:t>
      </w:r>
      <w:r>
        <w:t>%, показник загальної смертності становить</w:t>
      </w:r>
      <w:r w:rsidR="0096440E">
        <w:t xml:space="preserve"> 12,2, що більше на 0,8</w:t>
      </w:r>
      <w:r>
        <w:t>%. Народжуваність</w:t>
      </w:r>
      <w:r w:rsidR="0096440E">
        <w:t xml:space="preserve"> – 94 дитини, що більше на 19,0</w:t>
      </w:r>
      <w:r>
        <w:t>%. Показник природного скорочення – 9,1‰ зі знаком «міну</w:t>
      </w:r>
      <w:r w:rsidR="0096440E">
        <w:t>с», що краще за 2024 рік на 5,2</w:t>
      </w:r>
      <w:r>
        <w:t>%.</w:t>
      </w:r>
    </w:p>
    <w:p w14:paraId="3617F25A" w14:textId="1F582982" w:rsidR="00E06B0B" w:rsidRDefault="00E06B0B" w:rsidP="00E06B0B">
      <w:pPr>
        <w:ind w:firstLine="709"/>
      </w:pPr>
      <w:r>
        <w:t>Медична допомога. В амбулаторно-поліклінічній ланці проведено 65 662 прийоми вузьких спеціа</w:t>
      </w:r>
      <w:r w:rsidR="0096440E">
        <w:t>лістів, що менше на 15,4</w:t>
      </w:r>
      <w:r>
        <w:t xml:space="preserve">%, 4 324 </w:t>
      </w:r>
      <w:r w:rsidR="0096440E">
        <w:t>виїзди на дім, що менше на 11,0</w:t>
      </w:r>
      <w:r>
        <w:t>%, та 1 305 амбулат</w:t>
      </w:r>
      <w:r w:rsidR="0096440E">
        <w:t>орних операцій, що менше на 8,9</w:t>
      </w:r>
      <w:r>
        <w:t>%. Під паліативним наглядом перебуває 129 пацієнтів, що більше на 4,9 %, кількість електронних записів с</w:t>
      </w:r>
      <w:r w:rsidR="0096440E">
        <w:t>тановить 8 648, що менше на 9,0</w:t>
      </w:r>
      <w:r>
        <w:t xml:space="preserve">%. У стаціонарі проліковано 6 </w:t>
      </w:r>
      <w:r w:rsidR="0096440E">
        <w:t>299 пацієнтів, що більше на 4,6</w:t>
      </w:r>
      <w:r>
        <w:t>%; летальність с</w:t>
      </w:r>
      <w:r w:rsidR="0096440E">
        <w:t>тановить 1,0 %, що менше на 9,1</w:t>
      </w:r>
      <w:r>
        <w:t xml:space="preserve">%, середня тривалість перебування – 6,6 дня, що менше на 4,3 %. Виконано 1 </w:t>
      </w:r>
      <w:r w:rsidR="0096440E">
        <w:t>617 операцій, що більше на 46,1</w:t>
      </w:r>
      <w:r>
        <w:t xml:space="preserve">%, у тому числі 625 </w:t>
      </w:r>
      <w:proofErr w:type="spellStart"/>
      <w:r>
        <w:t>втручань</w:t>
      </w:r>
      <w:proofErr w:type="spellEnd"/>
      <w:r>
        <w:t xml:space="preserve"> на шкірі та підшкі</w:t>
      </w:r>
      <w:r w:rsidR="0096440E">
        <w:t>рній клітковині (більше на 53,2</w:t>
      </w:r>
      <w:r>
        <w:t xml:space="preserve">%), 78 операцій </w:t>
      </w:r>
      <w:r w:rsidR="0096440E">
        <w:t>на ЛОР-органах (більше на 169,0</w:t>
      </w:r>
      <w:r>
        <w:t>%) та 15</w:t>
      </w:r>
      <w:r w:rsidR="0096440E">
        <w:t xml:space="preserve"> </w:t>
      </w:r>
      <w:proofErr w:type="spellStart"/>
      <w:r w:rsidR="0096440E">
        <w:t>ендопротезувань</w:t>
      </w:r>
      <w:proofErr w:type="spellEnd"/>
      <w:r w:rsidR="0096440E">
        <w:t xml:space="preserve"> (менше на 37,5</w:t>
      </w:r>
      <w:r>
        <w:t>%).</w:t>
      </w:r>
    </w:p>
    <w:p w14:paraId="0EF3B035" w14:textId="5FC0B719" w:rsidR="00E06B0B" w:rsidRDefault="00E06B0B" w:rsidP="00E06B0B">
      <w:pPr>
        <w:ind w:firstLine="709"/>
      </w:pPr>
      <w:r>
        <w:t xml:space="preserve">Допоміжні служби та складні випадки. Виконано 10 194 </w:t>
      </w:r>
      <w:proofErr w:type="spellStart"/>
      <w:r>
        <w:t>рент</w:t>
      </w:r>
      <w:r w:rsidR="0096440E">
        <w:t>гендослідження</w:t>
      </w:r>
      <w:proofErr w:type="spellEnd"/>
      <w:r w:rsidR="0096440E">
        <w:t>, що менше на 5,2</w:t>
      </w:r>
      <w:r>
        <w:t xml:space="preserve">%, 205 919 лабораторних аналізів, що </w:t>
      </w:r>
      <w:r>
        <w:lastRenderedPageBreak/>
        <w:t>м</w:t>
      </w:r>
      <w:r w:rsidR="0096440E">
        <w:t>енше на 3,6</w:t>
      </w:r>
      <w:r>
        <w:t>%, у тому числі 4 993 тес</w:t>
      </w:r>
      <w:r w:rsidR="0096440E">
        <w:t>ти на сифіліс, що менше на 56,9</w:t>
      </w:r>
      <w:r>
        <w:t>%. Проведено 6 972 дослідження функціонально</w:t>
      </w:r>
      <w:r w:rsidR="0096440E">
        <w:t>ї діагностики, що менше на 12,2</w:t>
      </w:r>
      <w:r>
        <w:t>%, з</w:t>
      </w:r>
      <w:r w:rsidR="0096440E">
        <w:t xml:space="preserve"> них 6 523 ЕКГ, що менше на 9,1</w:t>
      </w:r>
      <w:r>
        <w:t xml:space="preserve">%. Виконано 1 </w:t>
      </w:r>
      <w:r w:rsidR="0096440E">
        <w:t xml:space="preserve">260 </w:t>
      </w:r>
      <w:proofErr w:type="spellStart"/>
      <w:r w:rsidR="0096440E">
        <w:t>ендоскопій</w:t>
      </w:r>
      <w:proofErr w:type="spellEnd"/>
      <w:r w:rsidR="0096440E">
        <w:t>, що менше на 5,9</w:t>
      </w:r>
      <w:r>
        <w:t xml:space="preserve">%, 88 </w:t>
      </w:r>
      <w:proofErr w:type="spellStart"/>
      <w:r>
        <w:t>колоноскопій</w:t>
      </w:r>
      <w:proofErr w:type="spellEnd"/>
      <w:r>
        <w:t>, що більше</w:t>
      </w:r>
      <w:r w:rsidR="0096440E">
        <w:t xml:space="preserve"> на 6,0</w:t>
      </w:r>
      <w:r>
        <w:t>%,</w:t>
      </w:r>
      <w:r w:rsidR="0096440E">
        <w:t xml:space="preserve"> та 9 330 УЗД, що більше на 7,3</w:t>
      </w:r>
      <w:r>
        <w:t xml:space="preserve">%. </w:t>
      </w:r>
      <w:proofErr w:type="spellStart"/>
      <w:r>
        <w:t>Онкопервинна</w:t>
      </w:r>
      <w:proofErr w:type="spellEnd"/>
      <w:r>
        <w:t xml:space="preserve"> захворюваність становить 91 випадок, що менше на 1,1 %, частка IV</w:t>
      </w:r>
      <w:r w:rsidR="0096440E">
        <w:t xml:space="preserve"> стадії – 23%, що менше на 8,0</w:t>
      </w:r>
      <w:r>
        <w:t>%, тоді як занедбаніс</w:t>
      </w:r>
      <w:r w:rsidR="0096440E">
        <w:t>ть візуальних форм зросла до 33%, що більше на 25,0</w:t>
      </w:r>
      <w:r>
        <w:t>%. На обліку ВІЛ перебуває 40 осіб, з них 32 отримують АРТ. Інсулінозалежний цукровий діабет мають 150 пацієнтів, у тому числі 14 нових випадків; ці показники зро</w:t>
      </w:r>
      <w:r w:rsidR="0096440E">
        <w:t>сли відповідно на 14,5% і 16,7</w:t>
      </w:r>
      <w:r>
        <w:t>%.</w:t>
      </w:r>
    </w:p>
    <w:p w14:paraId="70F6F468" w14:textId="67DB2B0D" w:rsidR="00E06B0B" w:rsidRDefault="00E06B0B" w:rsidP="00E06B0B">
      <w:pPr>
        <w:ind w:firstLine="709"/>
      </w:pPr>
      <w:r>
        <w:t xml:space="preserve">Інвалідність та діаліз. За 9 місяців 2025 року встановлено 129 випадків інвалідності, </w:t>
      </w:r>
      <w:r w:rsidR="0096440E">
        <w:t>що менше на 35,2</w:t>
      </w:r>
      <w:r>
        <w:t>%, у працездатних –</w:t>
      </w:r>
      <w:r w:rsidR="0096440E">
        <w:t xml:space="preserve"> 107 випадків, що менше на 31,4</w:t>
      </w:r>
      <w:r>
        <w:t>%. Показник первинної інвалідності дорослих становить 42,61 на 10 тис. населення, що менше на 23,0 %, а серед працездатних – 53,</w:t>
      </w:r>
      <w:r w:rsidR="0096440E">
        <w:t>51 на 10 тис., що менше на 24,9</w:t>
      </w:r>
      <w:r>
        <w:t xml:space="preserve">%. Амбулаторним діалізом охоплено </w:t>
      </w:r>
      <w:r w:rsidR="0096440E">
        <w:t>26 пацієнтів, що більше на 18,2</w:t>
      </w:r>
      <w:r>
        <w:t>%, проведено 2</w:t>
      </w:r>
      <w:r w:rsidR="0096440E">
        <w:t xml:space="preserve"> 767 сеансів, що більше на 16,6</w:t>
      </w:r>
      <w:r>
        <w:t>%.</w:t>
      </w:r>
    </w:p>
    <w:p w14:paraId="50E7598D" w14:textId="79E568EB" w:rsidR="00240757" w:rsidRPr="00240757" w:rsidRDefault="002F4491" w:rsidP="001344CA">
      <w:pPr>
        <w:ind w:firstLine="709"/>
      </w:pPr>
      <w:r>
        <w:t xml:space="preserve">Очікуване виконання 2025. </w:t>
      </w:r>
      <w:r w:rsidR="00240757">
        <w:t>До кінця року стаціонарно буде близько 8 000 пацієнтів проти 7 949 у 2024. Амбулаторно планується близько 90 000 звернень. Очікувані надходження від НСЗУ 99 500, платні та благодійність 2 715. Ремонт другого поверху поліклініки та монтаж ліфта заплановано завершити у 2025.</w:t>
      </w:r>
    </w:p>
    <w:p w14:paraId="021C27FD" w14:textId="1C09244D" w:rsidR="00AF1814" w:rsidRDefault="008422FC" w:rsidP="002D6CA4">
      <w:pPr>
        <w:pStyle w:val="ae"/>
        <w:numPr>
          <w:ilvl w:val="0"/>
          <w:numId w:val="5"/>
        </w:numPr>
        <w:ind w:left="0" w:firstLine="709"/>
        <w:jc w:val="both"/>
        <w:rPr>
          <w:sz w:val="28"/>
        </w:rPr>
      </w:pPr>
      <w:r w:rsidRPr="008422FC">
        <w:rPr>
          <w:sz w:val="28"/>
        </w:rPr>
        <w:t>КНП «Рогатинський   Ц ПМ-СД».</w:t>
      </w:r>
      <w:r w:rsidR="001344CA">
        <w:rPr>
          <w:sz w:val="28"/>
        </w:rPr>
        <w:t xml:space="preserve"> </w:t>
      </w:r>
      <w:r w:rsidR="001344CA" w:rsidRPr="001344CA">
        <w:rPr>
          <w:sz w:val="28"/>
        </w:rPr>
        <w:t xml:space="preserve">КНП «Рогатинський ЦПМ-СД» працює за пакетами НСЗУ №1 первинна допомога з </w:t>
      </w:r>
      <w:proofErr w:type="spellStart"/>
      <w:r w:rsidR="001344CA" w:rsidRPr="001344CA">
        <w:rPr>
          <w:sz w:val="28"/>
        </w:rPr>
        <w:t>підпакетами</w:t>
      </w:r>
      <w:proofErr w:type="spellEnd"/>
      <w:r w:rsidR="001344CA" w:rsidRPr="001344CA">
        <w:rPr>
          <w:sz w:val="28"/>
        </w:rPr>
        <w:t xml:space="preserve"> туберкульоз і </w:t>
      </w:r>
      <w:proofErr w:type="spellStart"/>
      <w:r w:rsidR="001344CA" w:rsidRPr="001344CA">
        <w:rPr>
          <w:sz w:val="28"/>
        </w:rPr>
        <w:t>mhGAP</w:t>
      </w:r>
      <w:proofErr w:type="spellEnd"/>
      <w:r w:rsidR="001344CA" w:rsidRPr="001344CA">
        <w:rPr>
          <w:sz w:val="28"/>
        </w:rPr>
        <w:t xml:space="preserve">, №24 мобільна паліативна допомога, №73 розширені послуги для захисників. Діє 11 амбулаторій ЗП-СМ 10 сільських і 1 міська з потужністю 320 відвідувань за зміну. Впроваджено денний стаціонар 14 ліжок та стаціонари на дому. Закріплено 23 ПЗ/ФАПи і 15 МПТБ. Одержано експертні висновки щодо доступності, готуються карти </w:t>
      </w:r>
      <w:proofErr w:type="spellStart"/>
      <w:r w:rsidR="001344CA" w:rsidRPr="001344CA">
        <w:rPr>
          <w:sz w:val="28"/>
        </w:rPr>
        <w:t>безбар’єрності</w:t>
      </w:r>
      <w:proofErr w:type="spellEnd"/>
      <w:r w:rsidR="001344CA" w:rsidRPr="001344CA">
        <w:rPr>
          <w:sz w:val="28"/>
        </w:rPr>
        <w:t xml:space="preserve"> для 11 будівель.</w:t>
      </w:r>
    </w:p>
    <w:p w14:paraId="0BD84472" w14:textId="1C298BE9" w:rsidR="00B25BB0" w:rsidRDefault="00B25BB0" w:rsidP="00B25BB0">
      <w:pPr>
        <w:ind w:firstLine="709"/>
      </w:pPr>
      <w:r>
        <w:t>Кадрові ресурси. Станом на 01.10.2025 у закладі працюють 111 працівників, з них 20 лікарів і 51 медична сестра. Кількість лікарів зменшилася, співвідношення медичних сестер до лікаря (2,06) трохи нижче, ніж торік.</w:t>
      </w:r>
    </w:p>
    <w:p w14:paraId="12CEF2B8" w14:textId="268BAF3D" w:rsidR="00B25BB0" w:rsidRDefault="00B25BB0" w:rsidP="00B25BB0">
      <w:pPr>
        <w:ind w:firstLine="709"/>
      </w:pPr>
      <w:r>
        <w:t>Фінансове забезпечення. За 9 місяців 2025 року надійшло 18,4 млн</w:t>
      </w:r>
      <w:r w:rsidR="0036792C">
        <w:t>.</w:t>
      </w:r>
      <w:r>
        <w:t xml:space="preserve"> грн, з них 17,1 млн</w:t>
      </w:r>
      <w:r w:rsidR="0036792C">
        <w:t>.</w:t>
      </w:r>
      <w:r>
        <w:t xml:space="preserve"> грн – від НСЗУ, що істотно менше, ніж у 2024 році, насамперед через скорочення фінансування мобільної паліативної допомоги. Пакет первинної допомоги залишається основним джерелом доходів, супровід туберкульозу зріс. Із місцевого та обласного бюджетів отримано понад 1,34 млн</w:t>
      </w:r>
      <w:r w:rsidR="0036792C">
        <w:t>.</w:t>
      </w:r>
      <w:r>
        <w:t xml:space="preserve"> грн. Комунальні послуги та заробітна плата оплачуються повністю, заборгованості немає.</w:t>
      </w:r>
    </w:p>
    <w:p w14:paraId="10FF230A" w14:textId="1E637D9C" w:rsidR="00B25BB0" w:rsidRDefault="00B25BB0" w:rsidP="00B25BB0">
      <w:pPr>
        <w:ind w:firstLine="709"/>
      </w:pPr>
      <w:r>
        <w:t>Діяльність за програмою медичних гарантій. Задекларовано 27,6 тис. пацієнтів, навантаження на одного лікаря становить близько 1,25 тис</w:t>
      </w:r>
      <w:r w:rsidR="008E2DAA">
        <w:t xml:space="preserve">. декларацій. </w:t>
      </w:r>
      <w:proofErr w:type="spellStart"/>
      <w:r w:rsidR="008E2DAA">
        <w:t>Верифіковано</w:t>
      </w:r>
      <w:proofErr w:type="spellEnd"/>
      <w:r w:rsidR="008E2DAA">
        <w:t xml:space="preserve"> 96,7</w:t>
      </w:r>
      <w:r>
        <w:t>% деклара</w:t>
      </w:r>
      <w:r w:rsidR="008E2DAA">
        <w:t>цій, е-карток без візитів – 4,5</w:t>
      </w:r>
      <w:r>
        <w:t>%.</w:t>
      </w:r>
    </w:p>
    <w:p w14:paraId="60AF5AE8" w14:textId="109455A3" w:rsidR="00B25BB0" w:rsidRDefault="00B25BB0" w:rsidP="00B25BB0">
      <w:pPr>
        <w:ind w:firstLine="709"/>
      </w:pPr>
      <w:r>
        <w:t>Амбулаторна діяльність. Прийоми лікарів становлять 50,2 тис., самостійні прийоми середнього персоналу – 20,1 тис., відвідування вдома – 4,0 тис., скерувань до вторинної ланки – майже 20 тис., викликів екстреної допомоги – близько 0,5 тис.; за всіма цими показниками спостерігається зниження порівняно з 2024 роком.</w:t>
      </w:r>
    </w:p>
    <w:p w14:paraId="13CEB178" w14:textId="5BC5826C" w:rsidR="00B25BB0" w:rsidRDefault="00B25BB0" w:rsidP="00B25BB0">
      <w:pPr>
        <w:ind w:firstLine="709"/>
      </w:pPr>
      <w:r>
        <w:lastRenderedPageBreak/>
        <w:t xml:space="preserve">Профілактика та неінфекційні захворювання. Обсяги </w:t>
      </w:r>
      <w:proofErr w:type="spellStart"/>
      <w:r>
        <w:t>профоглядів</w:t>
      </w:r>
      <w:proofErr w:type="spellEnd"/>
      <w:r>
        <w:t xml:space="preserve"> (молочні залози, рак шийки матки) дещо зменшилися, водночас значно зросло охоплення дорослих АДП-М та щеплення дітей АКДП-3 до року. Кількість пацієнтів з гіпертонічною хворобою та ішемічною хворобою серця зменшилася, натомість випадків інфаркту міокарда побільшало, інсульту – поменшало; кількість пацієнтів із цукровим діабетом дещо зросла.</w:t>
      </w:r>
    </w:p>
    <w:p w14:paraId="390B05DE" w14:textId="06306402" w:rsidR="00B25BB0" w:rsidRDefault="00B25BB0" w:rsidP="00B25BB0">
      <w:pPr>
        <w:ind w:firstLine="709"/>
      </w:pPr>
      <w:r>
        <w:t xml:space="preserve">Онкологія, ВІЛ, туберкульоз. Виявлено 91 випадок </w:t>
      </w:r>
      <w:proofErr w:type="spellStart"/>
      <w:r>
        <w:t>онкопатології</w:t>
      </w:r>
      <w:proofErr w:type="spellEnd"/>
      <w:r>
        <w:t>, частка IV стадії зменшилася, але зросла кількість візуальних форм. На обліку з ВІЛ – 38 осіб, 32 отримують АРТ. Група ризику щодо туберкульозу збільшилася, рентгенологічне обстеження охопило більшу кількість осіб, тоді як нових випадків туберкульозу стало менше.</w:t>
      </w:r>
    </w:p>
    <w:p w14:paraId="5BBE5F4F" w14:textId="76ECD868" w:rsidR="00B25BB0" w:rsidRPr="00B25BB0" w:rsidRDefault="00B25BB0" w:rsidP="00B25BB0">
      <w:pPr>
        <w:ind w:firstLine="709"/>
      </w:pPr>
      <w:r>
        <w:t xml:space="preserve">Діагностика та просвітницька робота. Проведено понад 65 тис. лабораторних аналізів і понад 11 тис. функціональних досліджень (переважно ЕКГ), що трохи менше, ніж торік. За 9 місяців 2025 року проведено 17 лекцій і понад 200 бесід, підтримується інформаційна активність через санітарні бюлетені та сторінку закладу у </w:t>
      </w:r>
      <w:proofErr w:type="spellStart"/>
      <w:r>
        <w:t>Facebook</w:t>
      </w:r>
      <w:proofErr w:type="spellEnd"/>
      <w:r>
        <w:t>.</w:t>
      </w:r>
    </w:p>
    <w:p w14:paraId="69CE4DF3" w14:textId="77777777" w:rsidR="00B25BB0" w:rsidRDefault="00B25BB0" w:rsidP="003C2725">
      <w:pPr>
        <w:ind w:firstLine="709"/>
        <w:rPr>
          <w:i/>
        </w:rPr>
      </w:pPr>
    </w:p>
    <w:p w14:paraId="2277E8D5" w14:textId="2C30DE56" w:rsidR="003C2725" w:rsidRDefault="00FF3D98" w:rsidP="003C2725">
      <w:pPr>
        <w:ind w:firstLine="709"/>
      </w:pPr>
      <w:r w:rsidRPr="00FF3D98">
        <w:rPr>
          <w:i/>
        </w:rPr>
        <w:t>Підвищення якості освіти</w:t>
      </w:r>
      <w:r w:rsidR="00C41C46">
        <w:rPr>
          <w:i/>
        </w:rPr>
        <w:t>.</w:t>
      </w:r>
      <w:r w:rsidR="00C41C46">
        <w:t xml:space="preserve"> </w:t>
      </w:r>
      <w:r w:rsidR="003C2725">
        <w:t>На початок 2025 року фактична мережа закладів загальної середньої освіти складалася з 5 ліцеїв із двома філіями, 11 гімназій та 5 початкових шкіл, у яких навчалося 2 807 учнів. На початок 2025–2026 навчального року мережа збережена, кількість учнів зменшилася до 2 652. У громаді також функціонують 6 закладів дошкільної освіти та 2 заклади позашкільної освіти.</w:t>
      </w:r>
    </w:p>
    <w:p w14:paraId="4AD3AABF" w14:textId="5E4ADFDD" w:rsidR="003C2725" w:rsidRDefault="003C2725" w:rsidP="003C2725">
      <w:pPr>
        <w:ind w:firstLine="709"/>
      </w:pPr>
      <w:r>
        <w:t>Педагогічними кадрами заклади освіти забезпечені на 100%. За ініціативи міського голови молодим педагогам зі стажем до трьох років установлено щомісячну доплату у розмірі 500,0 гривень.</w:t>
      </w:r>
    </w:p>
    <w:p w14:paraId="7D502069" w14:textId="215FD22A" w:rsidR="003C2725" w:rsidRDefault="003C2725" w:rsidP="003C2725">
      <w:pPr>
        <w:ind w:firstLine="709"/>
      </w:pPr>
      <w:r>
        <w:t xml:space="preserve">Якість освітнього процесу підтверджується результатами участі учнів у всеукраїнських олімпіадах, конкурсах і дослідницьких </w:t>
      </w:r>
      <w:proofErr w:type="spellStart"/>
      <w:r>
        <w:t>проєктах</w:t>
      </w:r>
      <w:proofErr w:type="spellEnd"/>
      <w:r>
        <w:t xml:space="preserve"> різних рівнів. На зльоті обдарованої учнівської молоді «Перлина Опілля» у 2025 році відзначено 47 учнів і 34 педагогічних працівники на загальну суму 87 500 гривень.</w:t>
      </w:r>
    </w:p>
    <w:p w14:paraId="21A5AEFB" w14:textId="7E34A7D4" w:rsidR="003C2725" w:rsidRDefault="003C2725" w:rsidP="003C2725">
      <w:pPr>
        <w:ind w:firstLine="709"/>
      </w:pPr>
      <w:r>
        <w:t>Організовано підвіз здобувачів освіти та педагогічних працівників, які проживають за межею пішохідної доступності: 1 096 учнів і 95 педагогів. Розроблено 33 маршрути, задіяно 23 одиниці автобусної техніки. За сприяння ФГ «</w:t>
      </w:r>
      <w:proofErr w:type="spellStart"/>
      <w:r>
        <w:t>Бурбуляк</w:t>
      </w:r>
      <w:proofErr w:type="spellEnd"/>
      <w:r>
        <w:t xml:space="preserve"> Василь Григорович» і благодійної організації «На благо України» міська рада отримала автобус </w:t>
      </w:r>
      <w:proofErr w:type="spellStart"/>
      <w:r>
        <w:t>Mercedes-Benz</w:t>
      </w:r>
      <w:proofErr w:type="spellEnd"/>
      <w:r>
        <w:t xml:space="preserve"> O530, переданий відділу освіти та введений у маршрут із 20 січня 2025 року. У вересні 2025 року Івано-Франківська обласна державна адміністрація передала громаді ще один шкільний автобус, придбаний за кошти обласного бюджету в сумі 3 600 000 гривень за співфінансування міського бюджету 360 000 гривень.</w:t>
      </w:r>
    </w:p>
    <w:p w14:paraId="05CCD10F" w14:textId="20096E91" w:rsidR="003C2725" w:rsidRDefault="003C2725" w:rsidP="003C2725">
      <w:pPr>
        <w:ind w:firstLine="709"/>
      </w:pPr>
      <w:r>
        <w:t xml:space="preserve">Харчування організовано з безумовним дотриманням вимог законодавства щодо безпечності та якості харчових продуктів на засадах системи НАССР. У громаді забезпечено безоплатне харчування в закладах дошкільної освіти та в закладах загальної середньої освіти для таких категорій: учні 1–4 класів; діти-сироти та діти, позбавлені батьківського піклування; учні 5–11 класів із </w:t>
      </w:r>
      <w:r>
        <w:lastRenderedPageBreak/>
        <w:t>малозабезпечених сімей; учні 1–11 класів, батьки яких мобілізовані до Збройних Сил України чи Національної гвардії України, є учасниками АТО/ООС або загинули під час виконання службових обов’язків; діти із сімей, що перебувають у складних життєвих обставинах. Фінансування здійснюється за рахунок місцевого бюджету.</w:t>
      </w:r>
    </w:p>
    <w:p w14:paraId="59262A19" w14:textId="4C935549" w:rsidR="003C2725" w:rsidRDefault="003C2725" w:rsidP="003C2725">
      <w:pPr>
        <w:ind w:firstLine="709"/>
      </w:pPr>
      <w:r>
        <w:t xml:space="preserve">У 2025 році виконано низку робіт із поліпшення матеріально-технічної бази: реконструкція даху спортивного залу Рогатинського ліцею імені Братів </w:t>
      </w:r>
      <w:proofErr w:type="spellStart"/>
      <w:r>
        <w:t>Рогатинців</w:t>
      </w:r>
      <w:proofErr w:type="spellEnd"/>
      <w:r>
        <w:t xml:space="preserve"> на 1 767 076 гривень; виготовлення проектно-кошторисної документації на реконструкцію стрілецького тиру Рогатинської СДЮСШОР на 140 569 гривень; заміна підлоги харчоблоку </w:t>
      </w:r>
      <w:proofErr w:type="spellStart"/>
      <w:r>
        <w:t>Черченської</w:t>
      </w:r>
      <w:proofErr w:type="spellEnd"/>
      <w:r>
        <w:t xml:space="preserve"> гімназії імені братів Лепких на 153 145 гривень; капітальний ремонт ПРУ </w:t>
      </w:r>
      <w:proofErr w:type="spellStart"/>
      <w:r>
        <w:t>Верхньолипицького</w:t>
      </w:r>
      <w:proofErr w:type="spellEnd"/>
      <w:r>
        <w:t xml:space="preserve"> ліцею на 94 341 гривню; заміна ринв і водостічних жолобів у </w:t>
      </w:r>
      <w:proofErr w:type="spellStart"/>
      <w:r>
        <w:t>Княгиницькому</w:t>
      </w:r>
      <w:proofErr w:type="spellEnd"/>
      <w:r>
        <w:t xml:space="preserve"> ліцеї на 59 101,9 гривні та інші ремонти. Загалом на зміцнення матеріально-технічної бази профінансовано 1 114 757,7 гривень.</w:t>
      </w:r>
    </w:p>
    <w:p w14:paraId="6AF3C80E" w14:textId="700DFD42" w:rsidR="003C2725" w:rsidRDefault="003C2725" w:rsidP="003C2725">
      <w:pPr>
        <w:ind w:firstLine="709"/>
      </w:pPr>
      <w:r>
        <w:t>Окремою увагою є забезпечення рівних прав і можливостей в освіті, розвиток інклюзивного, безпечного й сприятливого середовища для кожної дитини.</w:t>
      </w:r>
    </w:p>
    <w:p w14:paraId="58F84A07" w14:textId="130AB30D" w:rsidR="003C2725" w:rsidRDefault="003C2725" w:rsidP="003C2725">
      <w:pPr>
        <w:ind w:firstLine="709"/>
      </w:pPr>
      <w:r>
        <w:t xml:space="preserve">Заклади освіти активно беруть участь у міжнародних і грантових ініціативах. У межах програми МХП «Час діяти, Україно» у 2025 році реалізуються: «Інноваційний простір для розвитку навчання. </w:t>
      </w:r>
      <w:proofErr w:type="spellStart"/>
      <w:r>
        <w:t>Smart</w:t>
      </w:r>
      <w:proofErr w:type="spellEnd"/>
      <w:r>
        <w:t xml:space="preserve"> </w:t>
      </w:r>
      <w:proofErr w:type="spellStart"/>
      <w:r>
        <w:t>Prostir</w:t>
      </w:r>
      <w:proofErr w:type="spellEnd"/>
      <w:r>
        <w:t xml:space="preserve">» у </w:t>
      </w:r>
      <w:proofErr w:type="spellStart"/>
      <w:r>
        <w:t>Воскресинцівській</w:t>
      </w:r>
      <w:proofErr w:type="spellEnd"/>
      <w:r>
        <w:t xml:space="preserve"> гімназії; «Майданчик здоров’я – простір активного дитинства» у </w:t>
      </w:r>
      <w:proofErr w:type="spellStart"/>
      <w:r>
        <w:t>Черченській</w:t>
      </w:r>
      <w:proofErr w:type="spellEnd"/>
      <w:r>
        <w:t xml:space="preserve"> гімназії імені братів Лепких; «Створення арт-простору «Палітра»» у </w:t>
      </w:r>
      <w:proofErr w:type="spellStart"/>
      <w:r>
        <w:t>Рогатинському</w:t>
      </w:r>
      <w:proofErr w:type="spellEnd"/>
      <w:r>
        <w:t xml:space="preserve"> ЦДЮТ. Рогатинський Центр дитячої та юнацької творчості став учасником </w:t>
      </w:r>
      <w:proofErr w:type="spellStart"/>
      <w:r>
        <w:t>проєкту</w:t>
      </w:r>
      <w:proofErr w:type="spellEnd"/>
      <w:r>
        <w:t xml:space="preserve"> в межах Українсько-Польської Ради обміну молоді «Мости легенд – польсько-українські байки» за участі 17 осіб.</w:t>
      </w:r>
    </w:p>
    <w:p w14:paraId="0DEEBF52" w14:textId="483CC190" w:rsidR="00C41C46" w:rsidRDefault="003C2725" w:rsidP="003C2725">
      <w:pPr>
        <w:ind w:firstLine="709"/>
      </w:pPr>
      <w:r>
        <w:t>Завдання, визначені для освітньої галузі у 2025 році, виконуються у плановому режимі та в повному обсязі.</w:t>
      </w:r>
    </w:p>
    <w:p w14:paraId="5587F15B" w14:textId="20FD3A8A" w:rsidR="007A1804" w:rsidRDefault="007A1804" w:rsidP="007A1804">
      <w:pPr>
        <w:ind w:firstLine="709"/>
      </w:pPr>
      <w:r>
        <w:t>Комунальна установа «</w:t>
      </w:r>
      <w:proofErr w:type="spellStart"/>
      <w:r>
        <w:t>Інклюзивно</w:t>
      </w:r>
      <w:proofErr w:type="spellEnd"/>
      <w:r>
        <w:t xml:space="preserve">-ресурсний центр» Рогатинської міської ради (далі - ІРЦ) діє на підставі Статуту для забезпечення права осіб з ООП на дошкільну та загальну середню освіту (також у закладах П(ПТ), фахової </w:t>
      </w:r>
      <w:proofErr w:type="spellStart"/>
      <w:r>
        <w:t>передвищої</w:t>
      </w:r>
      <w:proofErr w:type="spellEnd"/>
      <w:r>
        <w:t xml:space="preserve"> та інших), шляхом комплексної психолого-педагогічної оцінки та системного кваліфікованого супроводу.</w:t>
      </w:r>
    </w:p>
    <w:p w14:paraId="377D7B9B" w14:textId="19E59960" w:rsidR="007A1804" w:rsidRDefault="007A1804" w:rsidP="007A1804">
      <w:pPr>
        <w:ind w:firstLine="709"/>
      </w:pPr>
      <w:r>
        <w:t xml:space="preserve">Станом на 01.01.2025 на території обслуговування ІРЦ проживає/навчається 5 426 дітей 0–18 років, з них 0–5 років - 901, 6–18 років </w:t>
      </w:r>
      <w:r w:rsidR="00FA6491">
        <w:t>- 4</w:t>
      </w:r>
      <w:r>
        <w:t xml:space="preserve">525; 4 904 - </w:t>
      </w:r>
      <w:proofErr w:type="spellStart"/>
      <w:r>
        <w:t>Рогатинська</w:t>
      </w:r>
      <w:proofErr w:type="spellEnd"/>
      <w:r>
        <w:t xml:space="preserve"> ТГ і 522 - </w:t>
      </w:r>
      <w:proofErr w:type="spellStart"/>
      <w:r>
        <w:t>Букачівська</w:t>
      </w:r>
      <w:proofErr w:type="spellEnd"/>
      <w:r>
        <w:t xml:space="preserve"> ТГ (співробітництво за Законом «Про співробітництво територіальних громад»). За 9 місяців 2025 проведено 48 комплексних оцінок (включно з повторними) для визначення ООП, рівня підтримки та рекомендацій щодо ІПР, </w:t>
      </w:r>
      <w:proofErr w:type="spellStart"/>
      <w:r>
        <w:t>адаптацій</w:t>
      </w:r>
      <w:proofErr w:type="spellEnd"/>
      <w:r>
        <w:t>/модифікацій і організації освітнього середовища.</w:t>
      </w:r>
    </w:p>
    <w:p w14:paraId="49B73A4A" w14:textId="576309C9" w:rsidR="007A1804" w:rsidRDefault="007A1804" w:rsidP="007A1804">
      <w:pPr>
        <w:ind w:firstLine="709"/>
      </w:pPr>
      <w:r>
        <w:t xml:space="preserve">Станом на вересень 2025 в </w:t>
      </w:r>
      <w:proofErr w:type="spellStart"/>
      <w:r>
        <w:t>Рогатинській</w:t>
      </w:r>
      <w:proofErr w:type="spellEnd"/>
      <w:r>
        <w:t xml:space="preserve"> ТГ навчаються 48 дітей з ООП у 43 інклюзивних класах 10 ЗЗСО та 12 дітей у 9 інклюзивних групах ЗДО/ЗЗСО. Фахівці ІРЦ беруть участь у роботі команд психолого-педагогічного супроводу: 212 засідань, підготовка/оновлення ІПР; надано 170 консультацій педагогічним командам і 290 консультацій батькам.</w:t>
      </w:r>
    </w:p>
    <w:p w14:paraId="6F8AA976" w14:textId="58231E12" w:rsidR="007A1804" w:rsidRDefault="007A1804" w:rsidP="007A1804">
      <w:pPr>
        <w:ind w:firstLine="709"/>
      </w:pPr>
      <w:r>
        <w:lastRenderedPageBreak/>
        <w:t>Послуги надають практичний психолог, учителі-логопеди, учитель-дефектолог, учитель-</w:t>
      </w:r>
      <w:proofErr w:type="spellStart"/>
      <w:r>
        <w:t>реабілітолог</w:t>
      </w:r>
      <w:proofErr w:type="spellEnd"/>
      <w:r>
        <w:t>. Отримують корекційно-розвиткові послуги 21 дитина дошкільного віку, яка не відвідує ЗДО, а також діти на педагогічному патронажі. Заняття спрямовані на розвиток когнітивної, емоційно-вольової, мовленнєвої й рухової сфер та соціальну адаптацію.</w:t>
      </w:r>
    </w:p>
    <w:p w14:paraId="084F3C47" w14:textId="790D5D81" w:rsidR="007A1804" w:rsidRDefault="007A1804" w:rsidP="007A1804">
      <w:pPr>
        <w:ind w:firstLine="709"/>
      </w:pPr>
      <w:r>
        <w:t xml:space="preserve">Фахівці підвищують кваліфікацію на базі ІФОІППО та онлайн-платформах </w:t>
      </w:r>
      <w:proofErr w:type="spellStart"/>
      <w:r>
        <w:t>EdEra</w:t>
      </w:r>
      <w:proofErr w:type="spellEnd"/>
      <w:r>
        <w:t xml:space="preserve">, </w:t>
      </w:r>
      <w:proofErr w:type="spellStart"/>
      <w:r>
        <w:t>Prometheus</w:t>
      </w:r>
      <w:proofErr w:type="spellEnd"/>
      <w:r>
        <w:t>, «</w:t>
      </w:r>
      <w:proofErr w:type="spellStart"/>
      <w:r>
        <w:t>Всеосвіта</w:t>
      </w:r>
      <w:proofErr w:type="spellEnd"/>
      <w:r>
        <w:t xml:space="preserve">». Постійно ведеться інформування на сайті ІРЦ та у </w:t>
      </w:r>
      <w:proofErr w:type="spellStart"/>
      <w:r>
        <w:t>Facebook</w:t>
      </w:r>
      <w:proofErr w:type="spellEnd"/>
      <w:r>
        <w:t>. У роботі використовується система «Україна. Інклюзія», до якої підключено всі заклади громади з інклюзивним навчанням; система використовується для розроблення та супроводу ІПР.</w:t>
      </w:r>
    </w:p>
    <w:p w14:paraId="35062855" w14:textId="0D6E1DCE" w:rsidR="007A1804" w:rsidRPr="00BA1577" w:rsidRDefault="007A1804" w:rsidP="007A1804">
      <w:pPr>
        <w:ind w:firstLine="709"/>
        <w:rPr>
          <w:color w:val="000000" w:themeColor="text1"/>
        </w:rPr>
      </w:pPr>
      <w:r>
        <w:t xml:space="preserve">У 2025 ІРЦ переміг у конкурсі «Час діяти, Україно!» з </w:t>
      </w:r>
      <w:proofErr w:type="spellStart"/>
      <w:r>
        <w:t>проєктом</w:t>
      </w:r>
      <w:proofErr w:type="spellEnd"/>
      <w:r>
        <w:t xml:space="preserve"> «</w:t>
      </w:r>
      <w:r w:rsidRPr="00BA1577">
        <w:rPr>
          <w:color w:val="000000" w:themeColor="text1"/>
        </w:rPr>
        <w:t>Створення інклюзивного простору потреб та можливостей для особливих дітей»; за грантові кошти закуплено обладнання та облаштовано простір для якісної оцінки й супроводу. Фінансування ІРЦ здійснює засновник; у 2025 придбано матеріали, виконано поточні ремонти приміщень, облаштовано зовнішній пандус.</w:t>
      </w:r>
    </w:p>
    <w:p w14:paraId="3993A59D" w14:textId="77777777" w:rsidR="007F4B0F" w:rsidRPr="00BA1577" w:rsidRDefault="007A1804" w:rsidP="007F4B0F">
      <w:pPr>
        <w:ind w:firstLine="709"/>
        <w:rPr>
          <w:color w:val="000000" w:themeColor="text1"/>
        </w:rPr>
      </w:pPr>
      <w:r w:rsidRPr="00BA1577">
        <w:rPr>
          <w:color w:val="000000" w:themeColor="text1"/>
        </w:rPr>
        <w:t xml:space="preserve">Основні напрями на 2025: створення/посилення матеріально-технічних умов ІРЦ; придбання мобільного </w:t>
      </w:r>
      <w:proofErr w:type="spellStart"/>
      <w:r w:rsidRPr="00BA1577">
        <w:rPr>
          <w:color w:val="000000" w:themeColor="text1"/>
        </w:rPr>
        <w:t>інклюзивно</w:t>
      </w:r>
      <w:proofErr w:type="spellEnd"/>
      <w:r w:rsidRPr="00BA1577">
        <w:rPr>
          <w:color w:val="000000" w:themeColor="text1"/>
        </w:rPr>
        <w:t>-ресурсного центру (спецтранспорт для виїзних оцінок і послуг, особливо у віддалених селах); вдосконалення професійної майстерності фахівців ІРЦ з раннього втручання, альтернативної та додаткової комунікації, сенсорно-інтегративного підходу (</w:t>
      </w:r>
      <w:proofErr w:type="spellStart"/>
      <w:r w:rsidRPr="00BA1577">
        <w:rPr>
          <w:color w:val="000000" w:themeColor="text1"/>
        </w:rPr>
        <w:t>Ayres</w:t>
      </w:r>
      <w:proofErr w:type="spellEnd"/>
      <w:r w:rsidRPr="00BA1577">
        <w:rPr>
          <w:color w:val="000000" w:themeColor="text1"/>
        </w:rPr>
        <w:t xml:space="preserve"> SI) і прикладного аналізу поведінки (ABA).</w:t>
      </w:r>
    </w:p>
    <w:p w14:paraId="4FA0B679" w14:textId="77777777" w:rsidR="00BA1577" w:rsidRDefault="00B35627" w:rsidP="00B35627">
      <w:pPr>
        <w:ind w:firstLine="709"/>
        <w:rPr>
          <w:color w:val="000000" w:themeColor="text1"/>
        </w:rPr>
      </w:pPr>
      <w:r w:rsidRPr="00BA1577">
        <w:rPr>
          <w:color w:val="000000" w:themeColor="text1"/>
        </w:rPr>
        <w:t xml:space="preserve">Комунальна установа «Центр професійного розвитку педагогічних працівників» Рогатинської громади забезпечує впровадження </w:t>
      </w:r>
      <w:proofErr w:type="spellStart"/>
      <w:r w:rsidRPr="00BA1577">
        <w:rPr>
          <w:color w:val="000000" w:themeColor="text1"/>
        </w:rPr>
        <w:t>компетентнісної</w:t>
      </w:r>
      <w:proofErr w:type="spellEnd"/>
      <w:r w:rsidRPr="00BA1577">
        <w:rPr>
          <w:color w:val="000000" w:themeColor="text1"/>
        </w:rPr>
        <w:t xml:space="preserve"> освіти, супровід учителів для Нової української школи та психологічну підтримку педагогів. </w:t>
      </w:r>
    </w:p>
    <w:p w14:paraId="692CFD3F" w14:textId="77777777" w:rsidR="00BA1577" w:rsidRDefault="00B35627" w:rsidP="00B35627">
      <w:pPr>
        <w:ind w:firstLine="709"/>
        <w:rPr>
          <w:color w:val="000000" w:themeColor="text1"/>
        </w:rPr>
      </w:pPr>
      <w:r w:rsidRPr="00BA1577">
        <w:rPr>
          <w:color w:val="000000" w:themeColor="text1"/>
        </w:rPr>
        <w:t xml:space="preserve">Протягом 2025 року Центр провів 17 тренінгів, 34 освітні </w:t>
      </w:r>
      <w:proofErr w:type="spellStart"/>
      <w:r w:rsidRPr="00BA1577">
        <w:rPr>
          <w:color w:val="000000" w:themeColor="text1"/>
        </w:rPr>
        <w:t>інтенсиви</w:t>
      </w:r>
      <w:proofErr w:type="spellEnd"/>
      <w:r w:rsidRPr="00BA1577">
        <w:rPr>
          <w:color w:val="000000" w:themeColor="text1"/>
        </w:rPr>
        <w:t xml:space="preserve">, 27 методичних студій, 21 педагогічний і 13 психологічних практикумів, 16 онлайн-семінарів, 10 </w:t>
      </w:r>
      <w:proofErr w:type="spellStart"/>
      <w:r w:rsidRPr="00BA1577">
        <w:rPr>
          <w:color w:val="000000" w:themeColor="text1"/>
        </w:rPr>
        <w:t>інтервізійних</w:t>
      </w:r>
      <w:proofErr w:type="spellEnd"/>
      <w:r w:rsidRPr="00BA1577">
        <w:rPr>
          <w:color w:val="000000" w:themeColor="text1"/>
        </w:rPr>
        <w:t xml:space="preserve"> зустрічей та інші організаційно-методичні заходи. Курси НУШ для 5–8 класів пройшли 287 педагогів і 28 керівників закладів освіти. </w:t>
      </w:r>
    </w:p>
    <w:p w14:paraId="52FEBF2D" w14:textId="77777777" w:rsidR="00BA1577" w:rsidRDefault="00B35627" w:rsidP="00B35627">
      <w:pPr>
        <w:ind w:firstLine="709"/>
        <w:rPr>
          <w:color w:val="000000" w:themeColor="text1"/>
        </w:rPr>
      </w:pPr>
      <w:r w:rsidRPr="00BA1577">
        <w:rPr>
          <w:color w:val="000000" w:themeColor="text1"/>
        </w:rPr>
        <w:t xml:space="preserve">За результатами роботи діють 24 професійні спільноти з кваліфікованим супроводом. Підготовлено 14 тренерів НУШ, 2 супервізорів і 6 освітніх експертів. Напрацьовано 16 методичних кейсів, зокрема рекомендації щодо оцінювання в 5–8 класах НУШ, а також матеріали щодо ведення документації у 8 класі та використання онлайн-дошки. Розроблено алгоритми індивідуальної форми навчання і супроводу атестації педагогів. </w:t>
      </w:r>
    </w:p>
    <w:p w14:paraId="042773A0" w14:textId="2E76F649" w:rsidR="00F17F0D" w:rsidRPr="00BA1577" w:rsidRDefault="00B35627" w:rsidP="00B35627">
      <w:pPr>
        <w:ind w:firstLine="709"/>
        <w:rPr>
          <w:color w:val="000000" w:themeColor="text1"/>
        </w:rPr>
      </w:pPr>
      <w:r w:rsidRPr="00BA1577">
        <w:rPr>
          <w:color w:val="000000" w:themeColor="text1"/>
        </w:rPr>
        <w:t>Центр ініціював перехід ЗЗСО в екосистему «Мрія», організував навчання педагогів на платформі «Вивчаю - не чекаю» та протягом року супроводжував роботу з інклюзією і підвищен</w:t>
      </w:r>
      <w:r w:rsidR="003F10C3">
        <w:rPr>
          <w:color w:val="000000" w:themeColor="text1"/>
        </w:rPr>
        <w:t>ня психологічної компетентності</w:t>
      </w:r>
      <w:r w:rsidRPr="00BA1577">
        <w:rPr>
          <w:color w:val="000000" w:themeColor="text1"/>
        </w:rPr>
        <w:t>.</w:t>
      </w:r>
    </w:p>
    <w:p w14:paraId="0F97F8DD" w14:textId="77777777" w:rsidR="00B35627" w:rsidRDefault="00B35627" w:rsidP="007F4B0F">
      <w:pPr>
        <w:ind w:firstLine="709"/>
        <w:rPr>
          <w:rFonts w:cs="Times New Roman"/>
          <w:i/>
          <w:color w:val="000000" w:themeColor="text1"/>
        </w:rPr>
      </w:pPr>
    </w:p>
    <w:p w14:paraId="7E3BAA87" w14:textId="430E1DBF" w:rsidR="003C2725" w:rsidRPr="00552DDB" w:rsidRDefault="007F4B0F" w:rsidP="007F4B0F">
      <w:pPr>
        <w:ind w:firstLine="709"/>
        <w:rPr>
          <w:rFonts w:cs="Times New Roman"/>
          <w:color w:val="000000" w:themeColor="text1"/>
          <w:lang w:val="ru-RU"/>
        </w:rPr>
      </w:pPr>
      <w:r w:rsidRPr="00857C9A">
        <w:rPr>
          <w:rFonts w:cs="Times New Roman"/>
          <w:i/>
          <w:color w:val="000000" w:themeColor="text1"/>
        </w:rPr>
        <w:t xml:space="preserve">Створення умов для розвитку культури, молодіжної політики та спорту. </w:t>
      </w:r>
    </w:p>
    <w:p w14:paraId="0E1DDF28" w14:textId="10697C7F" w:rsidR="00904913" w:rsidRPr="00904913" w:rsidRDefault="00904913" w:rsidP="006F62E4">
      <w:pPr>
        <w:pStyle w:val="ae"/>
        <w:ind w:left="0" w:firstLine="709"/>
        <w:jc w:val="both"/>
        <w:rPr>
          <w:color w:val="000000" w:themeColor="text1"/>
          <w:sz w:val="28"/>
        </w:rPr>
      </w:pPr>
      <w:r w:rsidRPr="00857C9A">
        <w:rPr>
          <w:color w:val="000000" w:themeColor="text1"/>
          <w:sz w:val="28"/>
        </w:rPr>
        <w:t xml:space="preserve">У громаді діє 70 закладів культури: 30 бібліотек (бібліотек-філій), 38 клубних закладів, дитяча школа мистецтв ім. Бориса </w:t>
      </w:r>
      <w:proofErr w:type="spellStart"/>
      <w:r w:rsidRPr="00857C9A">
        <w:rPr>
          <w:color w:val="000000" w:themeColor="text1"/>
          <w:sz w:val="28"/>
        </w:rPr>
        <w:t>Кудрика</w:t>
      </w:r>
      <w:proofErr w:type="spellEnd"/>
      <w:r w:rsidRPr="00857C9A">
        <w:rPr>
          <w:color w:val="000000" w:themeColor="text1"/>
          <w:sz w:val="28"/>
        </w:rPr>
        <w:t xml:space="preserve"> та Рогатинський </w:t>
      </w:r>
      <w:r w:rsidRPr="00857C9A">
        <w:rPr>
          <w:color w:val="000000" w:themeColor="text1"/>
          <w:sz w:val="28"/>
        </w:rPr>
        <w:lastRenderedPageBreak/>
        <w:t>історико-краєзнавчий музей «Опілля». Працює 221 гурток аматорської творчості з понад 2 тис. учасників</w:t>
      </w:r>
      <w:r w:rsidRPr="00904913">
        <w:rPr>
          <w:color w:val="000000" w:themeColor="text1"/>
          <w:sz w:val="28"/>
        </w:rPr>
        <w:t xml:space="preserve">. Звання «народний» мають 26 колективів, «зразковий» </w:t>
      </w:r>
      <w:r>
        <w:rPr>
          <w:color w:val="000000" w:themeColor="text1"/>
          <w:sz w:val="28"/>
        </w:rPr>
        <w:t>-</w:t>
      </w:r>
      <w:r w:rsidRPr="00904913">
        <w:rPr>
          <w:color w:val="000000" w:themeColor="text1"/>
          <w:sz w:val="28"/>
        </w:rPr>
        <w:t xml:space="preserve"> 2. Вісімнадцять колективів взяли участь у 14 регіональних фестивалях і конкурсах.</w:t>
      </w:r>
    </w:p>
    <w:p w14:paraId="3C94314D" w14:textId="4797DD55" w:rsidR="00904913" w:rsidRPr="00904913" w:rsidRDefault="00904913" w:rsidP="006F62E4">
      <w:pPr>
        <w:ind w:firstLine="709"/>
        <w:rPr>
          <w:rFonts w:cs="Times New Roman"/>
          <w:color w:val="000000" w:themeColor="text1"/>
        </w:rPr>
      </w:pPr>
      <w:r w:rsidRPr="00904913">
        <w:rPr>
          <w:rFonts w:cs="Times New Roman"/>
          <w:color w:val="000000" w:themeColor="text1"/>
        </w:rPr>
        <w:t>За 9 місяців 2025 року проведено понад 500 культурно-мистецьких подій: державні та календарні вшанування, національно-патріотичні заходи, акції пам’яті, просвітницькі години про війну, волонтерські ініціативи, майстер-класи. Спільно з духовенством організовано дитячі табори «Канікули з Богом».</w:t>
      </w:r>
    </w:p>
    <w:p w14:paraId="1ADC7ABE" w14:textId="5AF32911" w:rsidR="00904913" w:rsidRPr="00904913" w:rsidRDefault="00904913" w:rsidP="006F62E4">
      <w:pPr>
        <w:ind w:firstLine="709"/>
        <w:rPr>
          <w:rFonts w:cs="Times New Roman"/>
          <w:color w:val="000000" w:themeColor="text1"/>
        </w:rPr>
      </w:pPr>
      <w:r w:rsidRPr="00904913">
        <w:rPr>
          <w:rFonts w:cs="Times New Roman"/>
          <w:color w:val="000000" w:themeColor="text1"/>
        </w:rPr>
        <w:t xml:space="preserve">Відбулися фестивалі «Різдвяна </w:t>
      </w:r>
      <w:proofErr w:type="spellStart"/>
      <w:r w:rsidRPr="00904913">
        <w:rPr>
          <w:rFonts w:cs="Times New Roman"/>
          <w:color w:val="000000" w:themeColor="text1"/>
        </w:rPr>
        <w:t>розколяда</w:t>
      </w:r>
      <w:proofErr w:type="spellEnd"/>
      <w:r w:rsidRPr="00904913">
        <w:rPr>
          <w:rFonts w:cs="Times New Roman"/>
          <w:color w:val="000000" w:themeColor="text1"/>
        </w:rPr>
        <w:t xml:space="preserve">», «Великодній розмай», обласний відкритий фестиваль «Пісні Опілля», фестиваль патріотичної пісні «Золота поляна», фестиваль духовної пісні «Молитовний передзвін». У межах мандрівної ініціативи «Моє село - краплинка України» </w:t>
      </w:r>
      <w:proofErr w:type="spellStart"/>
      <w:r w:rsidRPr="00904913">
        <w:rPr>
          <w:rFonts w:cs="Times New Roman"/>
          <w:color w:val="000000" w:themeColor="text1"/>
        </w:rPr>
        <w:t>проєкту</w:t>
      </w:r>
      <w:proofErr w:type="spellEnd"/>
      <w:r w:rsidRPr="00904913">
        <w:rPr>
          <w:rFonts w:cs="Times New Roman"/>
          <w:color w:val="000000" w:themeColor="text1"/>
        </w:rPr>
        <w:t xml:space="preserve"> «Спадок» презентовано 11 </w:t>
      </w:r>
      <w:proofErr w:type="spellStart"/>
      <w:r w:rsidRPr="00904913">
        <w:rPr>
          <w:rFonts w:cs="Times New Roman"/>
          <w:color w:val="000000" w:themeColor="text1"/>
        </w:rPr>
        <w:t>старостинських</w:t>
      </w:r>
      <w:proofErr w:type="spellEnd"/>
      <w:r w:rsidRPr="00904913">
        <w:rPr>
          <w:rFonts w:cs="Times New Roman"/>
          <w:color w:val="000000" w:themeColor="text1"/>
        </w:rPr>
        <w:t xml:space="preserve"> округів з демонстрацією історії, видатних постатей, традиційних вишивок, </w:t>
      </w:r>
      <w:proofErr w:type="spellStart"/>
      <w:r w:rsidRPr="00904913">
        <w:rPr>
          <w:rFonts w:cs="Times New Roman"/>
          <w:color w:val="000000" w:themeColor="text1"/>
        </w:rPr>
        <w:t>ремесел</w:t>
      </w:r>
      <w:proofErr w:type="spellEnd"/>
      <w:r w:rsidRPr="00904913">
        <w:rPr>
          <w:rFonts w:cs="Times New Roman"/>
          <w:color w:val="000000" w:themeColor="text1"/>
        </w:rPr>
        <w:t xml:space="preserve"> і страв.</w:t>
      </w:r>
    </w:p>
    <w:p w14:paraId="7C657CA8" w14:textId="770D78B7" w:rsidR="00904913" w:rsidRPr="00904913" w:rsidRDefault="00904913" w:rsidP="00904913">
      <w:pPr>
        <w:ind w:firstLine="709"/>
        <w:rPr>
          <w:rFonts w:cs="Times New Roman"/>
          <w:color w:val="000000" w:themeColor="text1"/>
        </w:rPr>
      </w:pP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центральна бібліотека веде «Школу молодого журналіста», забезпечує онлайн-замовлення книжок і активно працює в соцмережах. Постійні рубрики: «</w:t>
      </w:r>
      <w:proofErr w:type="spellStart"/>
      <w:r w:rsidRPr="00904913">
        <w:rPr>
          <w:rFonts w:cs="Times New Roman"/>
          <w:color w:val="000000" w:themeColor="text1"/>
        </w:rPr>
        <w:t>У.мова</w:t>
      </w:r>
      <w:proofErr w:type="spellEnd"/>
      <w:r w:rsidRPr="00904913">
        <w:rPr>
          <w:rFonts w:cs="Times New Roman"/>
          <w:color w:val="000000" w:themeColor="text1"/>
        </w:rPr>
        <w:t xml:space="preserve">», «Мереживо вулиць і доль», «Інший світ </w:t>
      </w:r>
      <w:proofErr w:type="spellStart"/>
      <w:r w:rsidRPr="00904913">
        <w:rPr>
          <w:rFonts w:cs="Times New Roman"/>
          <w:color w:val="000000" w:themeColor="text1"/>
        </w:rPr>
        <w:t>укрліт</w:t>
      </w:r>
      <w:proofErr w:type="spellEnd"/>
      <w:r w:rsidRPr="00904913">
        <w:rPr>
          <w:rFonts w:cs="Times New Roman"/>
          <w:color w:val="000000" w:themeColor="text1"/>
        </w:rPr>
        <w:t xml:space="preserve">», «Садок чудових казок», «Бібліотека </w:t>
      </w:r>
      <w:proofErr w:type="spellStart"/>
      <w:r w:rsidRPr="00904913">
        <w:rPr>
          <w:rFonts w:cs="Times New Roman"/>
          <w:color w:val="000000" w:themeColor="text1"/>
        </w:rPr>
        <w:t>рогатинських</w:t>
      </w:r>
      <w:proofErr w:type="spellEnd"/>
      <w:r w:rsidRPr="00904913">
        <w:rPr>
          <w:rFonts w:cs="Times New Roman"/>
          <w:color w:val="000000" w:themeColor="text1"/>
        </w:rPr>
        <w:t xml:space="preserve"> спогадів», «Орнамент історії». Бібліотека є партнером мережі </w:t>
      </w:r>
      <w:proofErr w:type="spellStart"/>
      <w:r w:rsidRPr="00904913">
        <w:rPr>
          <w:rFonts w:cs="Times New Roman"/>
          <w:color w:val="000000" w:themeColor="text1"/>
        </w:rPr>
        <w:t>Docu</w:t>
      </w:r>
      <w:proofErr w:type="spellEnd"/>
      <w:r w:rsidRPr="00904913">
        <w:rPr>
          <w:rFonts w:cs="Times New Roman"/>
          <w:color w:val="000000" w:themeColor="text1"/>
        </w:rPr>
        <w:t>/</w:t>
      </w:r>
      <w:proofErr w:type="spellStart"/>
      <w:r w:rsidRPr="00904913">
        <w:rPr>
          <w:rFonts w:cs="Times New Roman"/>
          <w:color w:val="000000" w:themeColor="text1"/>
        </w:rPr>
        <w:t>Club</w:t>
      </w:r>
      <w:proofErr w:type="spellEnd"/>
      <w:r w:rsidRPr="00904913">
        <w:rPr>
          <w:rFonts w:cs="Times New Roman"/>
          <w:color w:val="000000" w:themeColor="text1"/>
        </w:rPr>
        <w:t xml:space="preserve">, проводить кінопокази, займається видавничою діяльністю та популяризує спадщину Миколи </w:t>
      </w:r>
      <w:proofErr w:type="spellStart"/>
      <w:r w:rsidRPr="00904913">
        <w:rPr>
          <w:rFonts w:cs="Times New Roman"/>
          <w:color w:val="000000" w:themeColor="text1"/>
        </w:rPr>
        <w:t>Угрина</w:t>
      </w:r>
      <w:proofErr w:type="spellEnd"/>
      <w:r w:rsidRPr="00904913">
        <w:rPr>
          <w:rFonts w:cs="Times New Roman"/>
          <w:color w:val="000000" w:themeColor="text1"/>
        </w:rPr>
        <w:t>-Безгрішного.</w:t>
      </w:r>
    </w:p>
    <w:p w14:paraId="3C054557" w14:textId="29D85178"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У 2025 році бібліотека здобула відзнаку у Всеукраїнському конкурсі до Міжнародного дня рідної мови в межах фестивалю «Код Нації» за відео про </w:t>
      </w:r>
      <w:proofErr w:type="spellStart"/>
      <w:r w:rsidRPr="00904913">
        <w:rPr>
          <w:rFonts w:cs="Times New Roman"/>
          <w:color w:val="000000" w:themeColor="text1"/>
        </w:rPr>
        <w:t>опільські</w:t>
      </w:r>
      <w:proofErr w:type="spellEnd"/>
      <w:r w:rsidRPr="00904913">
        <w:rPr>
          <w:rFonts w:cs="Times New Roman"/>
          <w:color w:val="000000" w:themeColor="text1"/>
        </w:rPr>
        <w:t xml:space="preserve"> діалекти в номінації «Нестандартно про мову». </w:t>
      </w:r>
      <w:r w:rsidR="00B31DD6">
        <w:rPr>
          <w:rFonts w:cs="Times New Roman"/>
          <w:color w:val="000000" w:themeColor="text1"/>
        </w:rPr>
        <w:t>Продовжується</w:t>
      </w:r>
      <w:r w:rsidRPr="00904913">
        <w:rPr>
          <w:rFonts w:cs="Times New Roman"/>
          <w:color w:val="000000" w:themeColor="text1"/>
        </w:rPr>
        <w:t xml:space="preserve"> традиція </w:t>
      </w:r>
      <w:r w:rsidR="00B31DD6">
        <w:rPr>
          <w:rFonts w:cs="Times New Roman"/>
          <w:color w:val="000000" w:themeColor="text1"/>
        </w:rPr>
        <w:t xml:space="preserve">проведення </w:t>
      </w:r>
      <w:r w:rsidRPr="00904913">
        <w:rPr>
          <w:rFonts w:cs="Times New Roman"/>
          <w:color w:val="000000" w:themeColor="text1"/>
        </w:rPr>
        <w:t>«Родинне перевесло» до Дня родини з пошануванням родин військовослужбовців, духовенства та митців.</w:t>
      </w:r>
    </w:p>
    <w:p w14:paraId="4796CA41" w14:textId="79674B34"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2025 рік на Прикарпатті оголошено Роком Патріарха Володимира Романюка та Митрополита </w:t>
      </w:r>
      <w:proofErr w:type="spellStart"/>
      <w:r w:rsidRPr="00904913">
        <w:rPr>
          <w:rFonts w:cs="Times New Roman"/>
          <w:color w:val="000000" w:themeColor="text1"/>
        </w:rPr>
        <w:t>Андрея</w:t>
      </w:r>
      <w:proofErr w:type="spellEnd"/>
      <w:r w:rsidRPr="00904913">
        <w:rPr>
          <w:rFonts w:cs="Times New Roman"/>
          <w:color w:val="000000" w:themeColor="text1"/>
        </w:rPr>
        <w:t xml:space="preserve"> Шептицького. У громаді реалізовано тематичні події: година пошани «Молитва на полотні», виставка «Митрополит </w:t>
      </w:r>
      <w:proofErr w:type="spellStart"/>
      <w:r w:rsidRPr="00904913">
        <w:rPr>
          <w:rFonts w:cs="Times New Roman"/>
          <w:color w:val="000000" w:themeColor="text1"/>
        </w:rPr>
        <w:t>Андрей</w:t>
      </w:r>
      <w:proofErr w:type="spellEnd"/>
      <w:r w:rsidRPr="00904913">
        <w:rPr>
          <w:rFonts w:cs="Times New Roman"/>
          <w:color w:val="000000" w:themeColor="text1"/>
        </w:rPr>
        <w:t xml:space="preserve"> Шептицький і </w:t>
      </w:r>
      <w:proofErr w:type="spellStart"/>
      <w:r w:rsidRPr="00904913">
        <w:rPr>
          <w:rFonts w:cs="Times New Roman"/>
          <w:color w:val="000000" w:themeColor="text1"/>
        </w:rPr>
        <w:t>Рогатинщина</w:t>
      </w:r>
      <w:proofErr w:type="spellEnd"/>
      <w:r w:rsidRPr="00904913">
        <w:rPr>
          <w:rFonts w:cs="Times New Roman"/>
          <w:color w:val="000000" w:themeColor="text1"/>
        </w:rPr>
        <w:t>», Хресна дорога, відкрита лекція в школі мистецтв, видано календар-цитатник «Насіння правди та любові». Проведено благодійні аукціони «Народжені вільними» 20 лютого і 27 серпня 2025 року. Зібрано 318,3 тис. грн на підтримку воїнів-земляків.</w:t>
      </w:r>
    </w:p>
    <w:p w14:paraId="0A8E90F7" w14:textId="12E1B18A" w:rsidR="00904913" w:rsidRPr="00904913" w:rsidRDefault="00904913" w:rsidP="00904913">
      <w:pPr>
        <w:ind w:firstLine="709"/>
        <w:rPr>
          <w:rFonts w:cs="Times New Roman"/>
          <w:color w:val="000000" w:themeColor="text1"/>
        </w:rPr>
      </w:pPr>
      <w:r w:rsidRPr="00904913">
        <w:rPr>
          <w:rFonts w:cs="Times New Roman"/>
          <w:color w:val="000000" w:themeColor="text1"/>
        </w:rPr>
        <w:t>Матеріально-технічна база посилюється. За 9 місяців 2025 року на ремонти в закладах культури спрямовано 315,6 тис. грн (за 9 місяців 2024 року - 202,2 тис. грн). На оновлення обладнання і інвентарю - 131,0 тис. грн (за 9 місяців 2024 року - 93,6 тис. грн).</w:t>
      </w:r>
    </w:p>
    <w:p w14:paraId="5628DDF6" w14:textId="21392EFC" w:rsidR="00904913" w:rsidRPr="00904913" w:rsidRDefault="00904913" w:rsidP="00904913">
      <w:pPr>
        <w:ind w:firstLine="709"/>
        <w:rPr>
          <w:rFonts w:cs="Times New Roman"/>
          <w:color w:val="000000" w:themeColor="text1"/>
        </w:rPr>
      </w:pP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дитяча школа мистецтв ім. Б. </w:t>
      </w:r>
      <w:proofErr w:type="spellStart"/>
      <w:r w:rsidRPr="00904913">
        <w:rPr>
          <w:rFonts w:cs="Times New Roman"/>
          <w:color w:val="000000" w:themeColor="text1"/>
        </w:rPr>
        <w:t>Кудрика</w:t>
      </w:r>
      <w:proofErr w:type="spellEnd"/>
      <w:r w:rsidRPr="00904913">
        <w:rPr>
          <w:rFonts w:cs="Times New Roman"/>
          <w:color w:val="000000" w:themeColor="text1"/>
        </w:rPr>
        <w:t xml:space="preserve"> навчає 310 учнів. Освітній процес забезпечують 32 викладачі. Діє 50-відсоткова знижка для дітей багатодітних сімей, дітей військовослужбовців і призерів обласних конкурсів; діти з інвалідністю, сироти та діти, позбавлені батьківського піклування, звільнені від оплати. Понад 80 вихованців стали призерами конкурсів різних рівнів.</w:t>
      </w:r>
    </w:p>
    <w:p w14:paraId="19EB8DF7" w14:textId="128B920E" w:rsidR="00AB2AC4" w:rsidRDefault="00904913" w:rsidP="00904913">
      <w:pPr>
        <w:ind w:firstLine="709"/>
        <w:rPr>
          <w:rFonts w:cs="Times New Roman"/>
          <w:color w:val="000000" w:themeColor="text1"/>
        </w:rPr>
      </w:pPr>
      <w:r w:rsidRPr="00904913">
        <w:rPr>
          <w:rFonts w:cs="Times New Roman"/>
          <w:color w:val="000000" w:themeColor="text1"/>
        </w:rPr>
        <w:t xml:space="preserve">Проведено підготовчі роботи та закупівлі: до 2024–2025 навчального року - 123,3 тис. грн за </w:t>
      </w:r>
      <w:proofErr w:type="spellStart"/>
      <w:r w:rsidRPr="00904913">
        <w:rPr>
          <w:rFonts w:cs="Times New Roman"/>
          <w:color w:val="000000" w:themeColor="text1"/>
        </w:rPr>
        <w:t>спецкоштами</w:t>
      </w:r>
      <w:proofErr w:type="spellEnd"/>
      <w:r w:rsidRPr="00904913">
        <w:rPr>
          <w:rFonts w:cs="Times New Roman"/>
          <w:color w:val="000000" w:themeColor="text1"/>
        </w:rPr>
        <w:t xml:space="preserve"> (ремонти кабінетів, меблі, обладнання); до 2025–</w:t>
      </w:r>
      <w:r w:rsidRPr="00904913">
        <w:rPr>
          <w:rFonts w:cs="Times New Roman"/>
          <w:color w:val="000000" w:themeColor="text1"/>
        </w:rPr>
        <w:lastRenderedPageBreak/>
        <w:t xml:space="preserve">2026 навчального року - 179,1 тис. грн за </w:t>
      </w:r>
      <w:proofErr w:type="spellStart"/>
      <w:r w:rsidRPr="00904913">
        <w:rPr>
          <w:rFonts w:cs="Times New Roman"/>
          <w:color w:val="000000" w:themeColor="text1"/>
        </w:rPr>
        <w:t>спецкоштами</w:t>
      </w:r>
      <w:proofErr w:type="spellEnd"/>
      <w:r w:rsidRPr="00904913">
        <w:rPr>
          <w:rFonts w:cs="Times New Roman"/>
          <w:color w:val="000000" w:themeColor="text1"/>
        </w:rPr>
        <w:t xml:space="preserve"> (будматеріали, заміна дверей). За 9 місяців 2025 року зміцнення матеріально-технічної бази школи становить 187,2 тис. грн (за 9 місяців 2024 року - 173,8 тис. грн).</w:t>
      </w:r>
    </w:p>
    <w:p w14:paraId="4187194F" w14:textId="0F0AD44C" w:rsidR="00904913" w:rsidRPr="00904913" w:rsidRDefault="00904913" w:rsidP="002D6CA4">
      <w:pPr>
        <w:pStyle w:val="ae"/>
        <w:numPr>
          <w:ilvl w:val="0"/>
          <w:numId w:val="5"/>
        </w:numPr>
        <w:ind w:left="0" w:firstLine="709"/>
        <w:jc w:val="both"/>
        <w:rPr>
          <w:color w:val="000000" w:themeColor="text1"/>
          <w:sz w:val="28"/>
        </w:rPr>
      </w:pPr>
      <w:r w:rsidRPr="00904913">
        <w:rPr>
          <w:color w:val="000000" w:themeColor="text1"/>
          <w:sz w:val="28"/>
        </w:rPr>
        <w:t>молодіжна політика та спорт. У громаді діє молодіжний центр - Станиця Рогатин Пласту, Національної скаутської організації України. Створено мережу пластових гуртків при закладах освіти; загалом залучено 150 дітей. Щороку пластуни проводять літні табори на Осовій Поляні біля села Воронів, організовують теренові ігри та повстанські ватри на Золотій Поляні, мандрують Карпатами, відвідують гору Сокіл - пластовий табір-музей у Ґорганах - та Лисоню. Активно долучаються до відзначення Покрови, Дня ЗУНР, Дня Соборності, Дня Героїв Крут, Дня Героїв Небесної Сотні, Зелених свят, Свята Юрія, несуть почесну стійку біля Плащаниці у церкві Різдва Пресвятої Богородиці. Проводять благодійні ярмарки й спортивні змагання на підтримку ЗСУ, готують подарунки «Таємний Миколай».</w:t>
      </w:r>
    </w:p>
    <w:p w14:paraId="77255541" w14:textId="25B98A24"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При молодіжному пластовому центрі працює «Клуб лідерів» із заняттями з розвитку </w:t>
      </w:r>
      <w:proofErr w:type="spellStart"/>
      <w:r w:rsidRPr="00904913">
        <w:rPr>
          <w:rFonts w:cs="Times New Roman"/>
          <w:color w:val="000000" w:themeColor="text1"/>
        </w:rPr>
        <w:t>soft</w:t>
      </w:r>
      <w:proofErr w:type="spellEnd"/>
      <w:r w:rsidRPr="00904913">
        <w:rPr>
          <w:rFonts w:cs="Times New Roman"/>
          <w:color w:val="000000" w:themeColor="text1"/>
        </w:rPr>
        <w:t xml:space="preserve"> </w:t>
      </w:r>
      <w:proofErr w:type="spellStart"/>
      <w:r w:rsidRPr="00904913">
        <w:rPr>
          <w:rFonts w:cs="Times New Roman"/>
          <w:color w:val="000000" w:themeColor="text1"/>
        </w:rPr>
        <w:t>skills</w:t>
      </w:r>
      <w:proofErr w:type="spellEnd"/>
      <w:r w:rsidRPr="00904913">
        <w:rPr>
          <w:rFonts w:cs="Times New Roman"/>
          <w:color w:val="000000" w:themeColor="text1"/>
        </w:rPr>
        <w:t xml:space="preserve">: критичне мислення, емоційний інтелект, </w:t>
      </w:r>
      <w:proofErr w:type="spellStart"/>
      <w:r w:rsidRPr="00904913">
        <w:rPr>
          <w:rFonts w:cs="Times New Roman"/>
          <w:color w:val="000000" w:themeColor="text1"/>
        </w:rPr>
        <w:t>стресостійкість</w:t>
      </w:r>
      <w:proofErr w:type="spellEnd"/>
      <w:r w:rsidRPr="00904913">
        <w:rPr>
          <w:rFonts w:cs="Times New Roman"/>
          <w:color w:val="000000" w:themeColor="text1"/>
        </w:rPr>
        <w:t xml:space="preserve">, </w:t>
      </w:r>
      <w:proofErr w:type="spellStart"/>
      <w:r w:rsidRPr="00904913">
        <w:rPr>
          <w:rFonts w:cs="Times New Roman"/>
          <w:color w:val="000000" w:themeColor="text1"/>
        </w:rPr>
        <w:t>ідеація</w:t>
      </w:r>
      <w:proofErr w:type="spellEnd"/>
      <w:r w:rsidRPr="00904913">
        <w:rPr>
          <w:rFonts w:cs="Times New Roman"/>
          <w:color w:val="000000" w:themeColor="text1"/>
        </w:rPr>
        <w:t xml:space="preserve">. Діє молодіжний простір «Без Меж» </w:t>
      </w:r>
      <w:r w:rsidR="00F17F0D" w:rsidRPr="00F17F0D">
        <w:rPr>
          <w:rFonts w:cs="Times New Roman"/>
          <w:color w:val="000000" w:themeColor="text1"/>
        </w:rPr>
        <w:t>-</w:t>
      </w:r>
      <w:r w:rsidRPr="00904913">
        <w:rPr>
          <w:rFonts w:cs="Times New Roman"/>
          <w:color w:val="000000" w:themeColor="text1"/>
        </w:rPr>
        <w:t xml:space="preserve"> вечори настільних ігор, майстер-класи з декорування одягу, тренінги «Пульс життя» з навичок надання першої допомоги. З 30 червня по 12 липня 2025 року відбувся наметовий військово-патріотичний табір «УСУСУСИ», «БЕЗ_МЕЖ» у селі Липівка; з цільової програми на національно-патріотичне виховання використано 39 999 грн.</w:t>
      </w:r>
    </w:p>
    <w:p w14:paraId="5A2E826E" w14:textId="16F8FD00" w:rsidR="00904913" w:rsidRPr="00904913" w:rsidRDefault="00904913" w:rsidP="00904913">
      <w:pPr>
        <w:ind w:firstLine="709"/>
        <w:rPr>
          <w:rFonts w:cs="Times New Roman"/>
          <w:color w:val="000000" w:themeColor="text1"/>
        </w:rPr>
      </w:pPr>
      <w:r w:rsidRPr="00904913">
        <w:rPr>
          <w:rFonts w:cs="Times New Roman"/>
          <w:color w:val="000000" w:themeColor="text1"/>
        </w:rPr>
        <w:t>Місто Рогатин є учасником ініціативи ЮНІСЕФ «Громада, дружня до дітей та молоді» і має статус кандидата. У громаді діє Дитячий парламент, що залучає молодь до ухвалення рішень та участі в управлінні громадою.</w:t>
      </w:r>
    </w:p>
    <w:p w14:paraId="72D572CC" w14:textId="7899DD65"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Спортивний резерв готують дві ДЮСШ: </w:t>
      </w: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СДЮСШОР міської ради та </w:t>
      </w:r>
      <w:proofErr w:type="spellStart"/>
      <w:r w:rsidRPr="00904913">
        <w:rPr>
          <w:rFonts w:cs="Times New Roman"/>
          <w:color w:val="000000" w:themeColor="text1"/>
        </w:rPr>
        <w:t>Рогатинська</w:t>
      </w:r>
      <w:proofErr w:type="spellEnd"/>
      <w:r w:rsidRPr="00904913">
        <w:rPr>
          <w:rFonts w:cs="Times New Roman"/>
          <w:color w:val="000000" w:themeColor="text1"/>
        </w:rPr>
        <w:t xml:space="preserve"> ДЮСШ обласної ради. У звітному періоді проведено футбольні й шахові турніри, змагання з плавання та великого тенісу, ветеранські турніри з настільного тенісу і футболу, благодійні матчі на підтримку ЗСУ. Традиційно відбулися всеукраїнський рейтинговий турнір з настільного тенісу «Кубок Роксолани» та турнір зі стрільби з пневматичної зброї пам’яті заслужених тренерів України С. М. Леськіва та І. М. Даниляка. Збірні команди громади беруть участь в обласних </w:t>
      </w:r>
      <w:proofErr w:type="spellStart"/>
      <w:r w:rsidRPr="00904913">
        <w:rPr>
          <w:rFonts w:cs="Times New Roman"/>
          <w:color w:val="000000" w:themeColor="text1"/>
        </w:rPr>
        <w:t>спартакіадах</w:t>
      </w:r>
      <w:proofErr w:type="spellEnd"/>
      <w:r w:rsidRPr="00904913">
        <w:rPr>
          <w:rFonts w:cs="Times New Roman"/>
          <w:color w:val="000000" w:themeColor="text1"/>
        </w:rPr>
        <w:t>, спортивних іграх і благодійних акціях.</w:t>
      </w:r>
    </w:p>
    <w:p w14:paraId="3ADE42E7" w14:textId="47311A09" w:rsidR="00904913" w:rsidRPr="00904913" w:rsidRDefault="00904913" w:rsidP="00904913">
      <w:pPr>
        <w:ind w:firstLine="709"/>
        <w:rPr>
          <w:rFonts w:cs="Times New Roman"/>
          <w:color w:val="000000" w:themeColor="text1"/>
        </w:rPr>
      </w:pPr>
      <w:r w:rsidRPr="00904913">
        <w:rPr>
          <w:rFonts w:cs="Times New Roman"/>
          <w:color w:val="000000" w:themeColor="text1"/>
        </w:rPr>
        <w:t xml:space="preserve">З червня 2025 року реалізується державний </w:t>
      </w:r>
      <w:proofErr w:type="spellStart"/>
      <w:r w:rsidRPr="00904913">
        <w:rPr>
          <w:rFonts w:cs="Times New Roman"/>
          <w:color w:val="000000" w:themeColor="text1"/>
        </w:rPr>
        <w:t>проєкт</w:t>
      </w:r>
      <w:proofErr w:type="spellEnd"/>
      <w:r w:rsidRPr="00904913">
        <w:rPr>
          <w:rFonts w:cs="Times New Roman"/>
          <w:color w:val="000000" w:themeColor="text1"/>
        </w:rPr>
        <w:t xml:space="preserve"> «Активні парки - локації здорової України», спрямований на регулярні тренувальні сесії для різних вікових груп із розвитком витривалості, сили, спритності, координації, гнучкості та швидкості. Інформація про події системно публікується на сайті міської ради та в соцмережах громади.</w:t>
      </w:r>
    </w:p>
    <w:p w14:paraId="1E92049C" w14:textId="7AB3A864" w:rsidR="00AB2AC4" w:rsidRPr="00904913" w:rsidRDefault="00904913" w:rsidP="00904913">
      <w:pPr>
        <w:ind w:firstLine="709"/>
        <w:rPr>
          <w:rFonts w:cs="Times New Roman"/>
          <w:color w:val="000000" w:themeColor="text1"/>
        </w:rPr>
      </w:pPr>
      <w:r w:rsidRPr="00904913">
        <w:rPr>
          <w:rFonts w:cs="Times New Roman"/>
          <w:color w:val="000000" w:themeColor="text1"/>
        </w:rPr>
        <w:t>На розвиток фізичної культури і спорту за 9 місяців 2025 року використано 549,2 тис. грн, що більше ніж за 9 місяців 2024 року - 158,4 тис. грн - на 390,8 тис. грн або на 246,7%.</w:t>
      </w:r>
    </w:p>
    <w:p w14:paraId="0949607F" w14:textId="02936F00" w:rsidR="00AB2AC4" w:rsidRDefault="00AB2AC4" w:rsidP="00904913">
      <w:pPr>
        <w:rPr>
          <w:rFonts w:cs="Times New Roman"/>
          <w:i/>
          <w:color w:val="FF0000"/>
        </w:rPr>
      </w:pPr>
    </w:p>
    <w:p w14:paraId="6D59F6B6" w14:textId="2A8AC5FF" w:rsidR="00B23077" w:rsidRPr="00B23077" w:rsidRDefault="00F17835" w:rsidP="00B23077">
      <w:pPr>
        <w:ind w:firstLine="709"/>
        <w:rPr>
          <w:rFonts w:cs="Times New Roman"/>
          <w:color w:val="000000" w:themeColor="text1"/>
        </w:rPr>
      </w:pPr>
      <w:r w:rsidRPr="00B23077">
        <w:rPr>
          <w:rFonts w:cs="Times New Roman"/>
          <w:i/>
          <w:color w:val="000000" w:themeColor="text1"/>
        </w:rPr>
        <w:t>Розвиток туризму.</w:t>
      </w:r>
      <w:r w:rsidR="00B23077" w:rsidRPr="00B23077">
        <w:rPr>
          <w:rFonts w:cs="Times New Roman"/>
          <w:color w:val="000000" w:themeColor="text1"/>
        </w:rPr>
        <w:t xml:space="preserve"> У громаді налічується 14 пам’яток архітектури національного значення, 39 пам’яток містобудування і архітектури місцевого </w:t>
      </w:r>
      <w:r w:rsidR="00B23077" w:rsidRPr="00B23077">
        <w:rPr>
          <w:rFonts w:cs="Times New Roman"/>
          <w:color w:val="000000" w:themeColor="text1"/>
        </w:rPr>
        <w:lastRenderedPageBreak/>
        <w:t>значення, 2 пам’ятки археології національного значення і 24 пам’ятки археології місцевої охоронної категорії. Церква Зішестя Святого Духа внесена до Списку всесвітньої спадщини ЮНЕСКО та є ключо</w:t>
      </w:r>
      <w:r w:rsidR="00B23077">
        <w:rPr>
          <w:rFonts w:cs="Times New Roman"/>
          <w:color w:val="000000" w:themeColor="text1"/>
        </w:rPr>
        <w:t>вою сакральною локацією Опілля.</w:t>
      </w:r>
    </w:p>
    <w:p w14:paraId="438F8D43" w14:textId="57F8931C" w:rsidR="00B23077" w:rsidRPr="00B23077" w:rsidRDefault="00B23077" w:rsidP="00B23077">
      <w:pPr>
        <w:ind w:firstLine="709"/>
        <w:rPr>
          <w:rFonts w:cs="Times New Roman"/>
          <w:color w:val="000000" w:themeColor="text1"/>
        </w:rPr>
      </w:pPr>
      <w:r w:rsidRPr="00B23077">
        <w:rPr>
          <w:rFonts w:cs="Times New Roman"/>
          <w:color w:val="000000" w:themeColor="text1"/>
        </w:rPr>
        <w:t xml:space="preserve">Функціонує 6 музеїв. Комунальний заклад «Рогатинський історико-краєзнавчий музей “Опілля”» за звітний період 2025 року зібрав аудиторію близько 2 тис. осіб, проведено 112 екскурсій для 1 970 відвідувачів і 50 майстер-класів з гончарства. Музейна мережа пропонує як оглядові маршрути містом, так і тематичні програми для </w:t>
      </w:r>
      <w:r>
        <w:rPr>
          <w:rFonts w:cs="Times New Roman"/>
          <w:color w:val="000000" w:themeColor="text1"/>
        </w:rPr>
        <w:t>шкіл і організованих груп.</w:t>
      </w:r>
    </w:p>
    <w:p w14:paraId="12F9D4A7" w14:textId="6DE7D200" w:rsidR="00B23077" w:rsidRPr="007254CB" w:rsidRDefault="00B23077" w:rsidP="00B23077">
      <w:pPr>
        <w:ind w:firstLine="709"/>
        <w:rPr>
          <w:rFonts w:cs="Times New Roman"/>
          <w:color w:val="000000" w:themeColor="text1"/>
        </w:rPr>
      </w:pPr>
      <w:r w:rsidRPr="00B23077">
        <w:rPr>
          <w:rFonts w:cs="Times New Roman"/>
          <w:color w:val="000000" w:themeColor="text1"/>
        </w:rPr>
        <w:t xml:space="preserve">Розвиваються </w:t>
      </w:r>
      <w:r w:rsidRPr="007254CB">
        <w:rPr>
          <w:rFonts w:cs="Times New Roman"/>
          <w:color w:val="000000" w:themeColor="text1"/>
        </w:rPr>
        <w:t xml:space="preserve">напрямки </w:t>
      </w:r>
      <w:proofErr w:type="spellStart"/>
      <w:r w:rsidRPr="007254CB">
        <w:rPr>
          <w:rFonts w:cs="Times New Roman"/>
          <w:color w:val="000000" w:themeColor="text1"/>
        </w:rPr>
        <w:t>гастро</w:t>
      </w:r>
      <w:proofErr w:type="spellEnd"/>
      <w:r w:rsidRPr="007254CB">
        <w:rPr>
          <w:rFonts w:cs="Times New Roman"/>
          <w:color w:val="000000" w:themeColor="text1"/>
        </w:rPr>
        <w:t xml:space="preserve">- та ремісничого туризму. Діють локації з дегустаціями і майстер-класами на базі місцевих виробників: пасічницькі та воскові вироби «Медовий рай», </w:t>
      </w:r>
      <w:r w:rsidR="00DE1CDF" w:rsidRPr="007254CB">
        <w:rPr>
          <w:rFonts w:cs="Times New Roman"/>
          <w:color w:val="000000" w:themeColor="text1"/>
        </w:rPr>
        <w:t xml:space="preserve">«Бджолина ферма», </w:t>
      </w:r>
      <w:proofErr w:type="spellStart"/>
      <w:r w:rsidRPr="007254CB">
        <w:rPr>
          <w:rFonts w:cs="Times New Roman"/>
          <w:color w:val="000000" w:themeColor="text1"/>
        </w:rPr>
        <w:t>крафтові</w:t>
      </w:r>
      <w:proofErr w:type="spellEnd"/>
      <w:r w:rsidRPr="007254CB">
        <w:rPr>
          <w:rFonts w:cs="Times New Roman"/>
          <w:color w:val="000000" w:themeColor="text1"/>
        </w:rPr>
        <w:t xml:space="preserve"> сири «</w:t>
      </w:r>
      <w:proofErr w:type="spellStart"/>
      <w:r w:rsidRPr="007254CB">
        <w:rPr>
          <w:rFonts w:cs="Times New Roman"/>
          <w:color w:val="000000" w:themeColor="text1"/>
        </w:rPr>
        <w:t>Чесниківський</w:t>
      </w:r>
      <w:proofErr w:type="spellEnd"/>
      <w:r w:rsidRPr="007254CB">
        <w:rPr>
          <w:rFonts w:cs="Times New Roman"/>
          <w:color w:val="000000" w:themeColor="text1"/>
        </w:rPr>
        <w:t xml:space="preserve"> сир» і «</w:t>
      </w:r>
      <w:proofErr w:type="spellStart"/>
      <w:r w:rsidRPr="007254CB">
        <w:rPr>
          <w:rFonts w:cs="Times New Roman"/>
          <w:color w:val="000000" w:themeColor="text1"/>
        </w:rPr>
        <w:t>Agromatko</w:t>
      </w:r>
      <w:proofErr w:type="spellEnd"/>
      <w:r w:rsidRPr="007254CB">
        <w:rPr>
          <w:rFonts w:cs="Times New Roman"/>
          <w:color w:val="000000" w:themeColor="text1"/>
        </w:rPr>
        <w:t xml:space="preserve">», </w:t>
      </w:r>
      <w:proofErr w:type="spellStart"/>
      <w:r w:rsidRPr="007254CB">
        <w:rPr>
          <w:rFonts w:cs="Times New Roman"/>
          <w:color w:val="000000" w:themeColor="text1"/>
        </w:rPr>
        <w:t>холодновіджаті</w:t>
      </w:r>
      <w:proofErr w:type="spellEnd"/>
      <w:r w:rsidRPr="007254CB">
        <w:rPr>
          <w:rFonts w:cs="Times New Roman"/>
          <w:color w:val="000000" w:themeColor="text1"/>
        </w:rPr>
        <w:t xml:space="preserve"> «</w:t>
      </w:r>
      <w:proofErr w:type="spellStart"/>
      <w:r w:rsidRPr="007254CB">
        <w:rPr>
          <w:rFonts w:cs="Times New Roman"/>
          <w:color w:val="000000" w:themeColor="text1"/>
        </w:rPr>
        <w:t>Опільські</w:t>
      </w:r>
      <w:proofErr w:type="spellEnd"/>
      <w:r w:rsidRPr="007254CB">
        <w:rPr>
          <w:rFonts w:cs="Times New Roman"/>
          <w:color w:val="000000" w:themeColor="text1"/>
        </w:rPr>
        <w:t xml:space="preserve"> олії» тощо. Такі пропозиції поєднують екскурсійну складову з локальною кухнею та ремеслами.</w:t>
      </w:r>
    </w:p>
    <w:p w14:paraId="157B9E34" w14:textId="399E60EF" w:rsidR="00B23077" w:rsidRPr="00B23077" w:rsidRDefault="00B23077" w:rsidP="00B23077">
      <w:pPr>
        <w:ind w:firstLine="709"/>
        <w:rPr>
          <w:rFonts w:cs="Times New Roman"/>
          <w:color w:val="000000" w:themeColor="text1"/>
        </w:rPr>
      </w:pPr>
      <w:r w:rsidRPr="007254CB">
        <w:rPr>
          <w:rFonts w:cs="Times New Roman"/>
          <w:color w:val="000000" w:themeColor="text1"/>
        </w:rPr>
        <w:t xml:space="preserve">Популярні активності просто неба: піші мандрівки </w:t>
      </w:r>
      <w:r w:rsidRPr="00B23077">
        <w:rPr>
          <w:rFonts w:cs="Times New Roman"/>
          <w:color w:val="000000" w:themeColor="text1"/>
        </w:rPr>
        <w:t xml:space="preserve">і </w:t>
      </w:r>
      <w:proofErr w:type="spellStart"/>
      <w:r w:rsidRPr="00B23077">
        <w:rPr>
          <w:rFonts w:cs="Times New Roman"/>
          <w:color w:val="000000" w:themeColor="text1"/>
        </w:rPr>
        <w:t>веломаршрути</w:t>
      </w:r>
      <w:proofErr w:type="spellEnd"/>
      <w:r w:rsidRPr="00B23077">
        <w:rPr>
          <w:rFonts w:cs="Times New Roman"/>
          <w:color w:val="000000" w:themeColor="text1"/>
        </w:rPr>
        <w:t xml:space="preserve"> Опілля, лісові локації Золотої Поляни, маршрути довкола Липівки й </w:t>
      </w:r>
      <w:proofErr w:type="spellStart"/>
      <w:r w:rsidRPr="00B23077">
        <w:rPr>
          <w:rFonts w:cs="Times New Roman"/>
          <w:color w:val="000000" w:themeColor="text1"/>
        </w:rPr>
        <w:t>Фраги</w:t>
      </w:r>
      <w:proofErr w:type="spellEnd"/>
      <w:r w:rsidRPr="00B23077">
        <w:rPr>
          <w:rFonts w:cs="Times New Roman"/>
          <w:color w:val="000000" w:themeColor="text1"/>
        </w:rPr>
        <w:t xml:space="preserve">. Молодіжні організації проводять табори і теренові ігри, що підсилює внутрішній туризм і формує сталі </w:t>
      </w:r>
      <w:proofErr w:type="spellStart"/>
      <w:r w:rsidRPr="00B23077">
        <w:rPr>
          <w:rFonts w:cs="Times New Roman"/>
          <w:color w:val="000000" w:themeColor="text1"/>
        </w:rPr>
        <w:t>по</w:t>
      </w:r>
      <w:r>
        <w:rPr>
          <w:rFonts w:cs="Times New Roman"/>
          <w:color w:val="000000" w:themeColor="text1"/>
        </w:rPr>
        <w:t>дієві</w:t>
      </w:r>
      <w:proofErr w:type="spellEnd"/>
      <w:r>
        <w:rPr>
          <w:rFonts w:cs="Times New Roman"/>
          <w:color w:val="000000" w:themeColor="text1"/>
        </w:rPr>
        <w:t xml:space="preserve"> магніти для відвідувачів.</w:t>
      </w:r>
    </w:p>
    <w:p w14:paraId="7F6BC206" w14:textId="556AEAC5" w:rsidR="00B23077" w:rsidRPr="00B23077" w:rsidRDefault="00B23077" w:rsidP="00B23077">
      <w:pPr>
        <w:ind w:firstLine="709"/>
        <w:rPr>
          <w:rFonts w:cs="Times New Roman"/>
          <w:color w:val="000000" w:themeColor="text1"/>
        </w:rPr>
      </w:pPr>
      <w:proofErr w:type="spellStart"/>
      <w:r w:rsidRPr="00B23077">
        <w:rPr>
          <w:rFonts w:cs="Times New Roman"/>
          <w:color w:val="000000" w:themeColor="text1"/>
        </w:rPr>
        <w:t>Подієвий</w:t>
      </w:r>
      <w:proofErr w:type="spellEnd"/>
      <w:r w:rsidRPr="00B23077">
        <w:rPr>
          <w:rFonts w:cs="Times New Roman"/>
          <w:color w:val="000000" w:themeColor="text1"/>
        </w:rPr>
        <w:t xml:space="preserve"> календар приваблює гостей громади протягом року: «Різдвяна </w:t>
      </w:r>
      <w:proofErr w:type="spellStart"/>
      <w:r w:rsidRPr="00B23077">
        <w:rPr>
          <w:rFonts w:cs="Times New Roman"/>
          <w:color w:val="000000" w:themeColor="text1"/>
        </w:rPr>
        <w:t>розколяда</w:t>
      </w:r>
      <w:proofErr w:type="spellEnd"/>
      <w:r w:rsidRPr="00B23077">
        <w:rPr>
          <w:rFonts w:cs="Times New Roman"/>
          <w:color w:val="000000" w:themeColor="text1"/>
        </w:rPr>
        <w:t>», «Великодній розмай», обласний фестиваль «Пісні Опілля», фестиваль патріотичної пісні «Золота поляна», духовний фестиваль «Молитовний передзвін», благодійні мистецькі ау</w:t>
      </w:r>
      <w:r>
        <w:rPr>
          <w:rFonts w:cs="Times New Roman"/>
          <w:color w:val="000000" w:themeColor="text1"/>
        </w:rPr>
        <w:t>кціони на підтримку захисників.</w:t>
      </w:r>
    </w:p>
    <w:p w14:paraId="4E43149C" w14:textId="63FF65ED" w:rsidR="00F17835" w:rsidRPr="00B23077" w:rsidRDefault="00B23077" w:rsidP="00B23077">
      <w:pPr>
        <w:ind w:firstLine="709"/>
        <w:rPr>
          <w:color w:val="000000" w:themeColor="text1"/>
        </w:rPr>
      </w:pPr>
      <w:r w:rsidRPr="00B23077">
        <w:rPr>
          <w:rFonts w:cs="Times New Roman"/>
          <w:color w:val="000000" w:themeColor="text1"/>
        </w:rPr>
        <w:t xml:space="preserve">Інформаційний супровід відвідувачів забезпечують заклади культури та освіти: прийом групових заявок на екскурсії, майстер-класи, </w:t>
      </w:r>
      <w:proofErr w:type="spellStart"/>
      <w:r w:rsidRPr="00B23077">
        <w:rPr>
          <w:rFonts w:cs="Times New Roman"/>
          <w:color w:val="000000" w:themeColor="text1"/>
        </w:rPr>
        <w:t>освітньо</w:t>
      </w:r>
      <w:proofErr w:type="spellEnd"/>
      <w:r w:rsidRPr="00B23077">
        <w:rPr>
          <w:rFonts w:cs="Times New Roman"/>
          <w:color w:val="000000" w:themeColor="text1"/>
        </w:rPr>
        <w:t>-культурні програми. Афіші подій та анонси маршрутів регулярно публікуються на офіційних ресурсах громади, що полегшує планування візитів і сприяє зростанню туристичного потоку.</w:t>
      </w:r>
    </w:p>
    <w:p w14:paraId="1F80AEBA" w14:textId="10F0786F" w:rsidR="00904913" w:rsidRDefault="00904913" w:rsidP="007F608D">
      <w:pPr>
        <w:rPr>
          <w:rFonts w:cs="Times New Roman"/>
          <w:color w:val="FF0000"/>
        </w:rPr>
      </w:pPr>
    </w:p>
    <w:p w14:paraId="10DC4DE3" w14:textId="7354EDB3" w:rsidR="00300E79" w:rsidRDefault="00F67BEE" w:rsidP="00F67BEE">
      <w:pPr>
        <w:ind w:firstLine="709"/>
        <w:rPr>
          <w:rFonts w:cs="Times New Roman"/>
          <w:color w:val="000000" w:themeColor="text1"/>
        </w:rPr>
      </w:pPr>
      <w:r w:rsidRPr="003E3085">
        <w:rPr>
          <w:rFonts w:cs="Times New Roman"/>
          <w:i/>
          <w:color w:val="000000" w:themeColor="text1"/>
        </w:rPr>
        <w:t>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r w:rsidR="003E3085" w:rsidRPr="003E3085">
        <w:rPr>
          <w:rFonts w:cs="Times New Roman"/>
          <w:color w:val="000000" w:themeColor="text1"/>
        </w:rPr>
        <w:t xml:space="preserve"> Питання належного соціального захисту, ментального здоров’я та інтеграції в суспільство внутрішньо переміщених осіб, ветеранів війни, військовослужбовців і членів їхні</w:t>
      </w:r>
      <w:r w:rsidR="00CC4C4E">
        <w:rPr>
          <w:rFonts w:cs="Times New Roman"/>
          <w:color w:val="000000" w:themeColor="text1"/>
        </w:rPr>
        <w:t>х сімей у громаді забезпечують в</w:t>
      </w:r>
      <w:r w:rsidR="003E3085" w:rsidRPr="003E3085">
        <w:rPr>
          <w:rFonts w:cs="Times New Roman"/>
          <w:color w:val="000000" w:themeColor="text1"/>
        </w:rPr>
        <w:t>ідділ соціальної роботи виконавчого комітету Рогатинської міської ради та комунальна установа «Центр соціальних служб Рогатинської міської ради».</w:t>
      </w:r>
      <w:r w:rsidR="003E3085">
        <w:rPr>
          <w:rFonts w:cs="Times New Roman"/>
          <w:color w:val="000000" w:themeColor="text1"/>
        </w:rPr>
        <w:t xml:space="preserve"> </w:t>
      </w:r>
    </w:p>
    <w:p w14:paraId="08B99B08" w14:textId="77777777" w:rsidR="00D24921" w:rsidRPr="00D24921" w:rsidRDefault="00CC4C4E" w:rsidP="002D6CA4">
      <w:pPr>
        <w:pStyle w:val="ae"/>
        <w:numPr>
          <w:ilvl w:val="0"/>
          <w:numId w:val="5"/>
        </w:numPr>
        <w:ind w:left="0" w:firstLine="709"/>
        <w:jc w:val="both"/>
        <w:rPr>
          <w:color w:val="000000" w:themeColor="text1"/>
          <w:sz w:val="28"/>
        </w:rPr>
      </w:pPr>
      <w:r w:rsidRPr="00CC4C4E">
        <w:rPr>
          <w:color w:val="000000" w:themeColor="text1"/>
          <w:sz w:val="28"/>
        </w:rPr>
        <w:t>відділ соціальної роботи виконавчого комітету Рогатинської міської ради</w:t>
      </w:r>
      <w:r w:rsidRPr="00D24921">
        <w:rPr>
          <w:color w:val="000000" w:themeColor="text1"/>
          <w:sz w:val="28"/>
        </w:rPr>
        <w:t xml:space="preserve">. </w:t>
      </w:r>
      <w:r w:rsidR="00D24921" w:rsidRPr="00D24921">
        <w:rPr>
          <w:color w:val="000000" w:themeColor="text1"/>
          <w:sz w:val="28"/>
        </w:rPr>
        <w:t xml:space="preserve"> У 2025 році діяла Програма підтримки і реабілітації Захисників України, членів їхніх сімей та сімей загиблих (померлих) ветеранів війни на 2024–2026 роки. Програма передбачає відшкодування членам сімей загиблих вартості комунальних послуг, що надаються комунальними підприємствами міської ради, надання одноразових грошових допомог (зокрема учасникам бойових дій та сім’ям загиблих) і щомісячних виплат дітям загиблих військовослужбовців. За січень–жовтень 2025 року грошову допомогу отримали 548 осіб на суму 3 224 878,58 грн, що на 810 000 грн більше, ніж за аналогічний період 2024 року.</w:t>
      </w:r>
    </w:p>
    <w:p w14:paraId="4A4B740E" w14:textId="77777777" w:rsidR="00D24921" w:rsidRDefault="00D24921" w:rsidP="00D24921">
      <w:pPr>
        <w:pStyle w:val="ae"/>
        <w:ind w:left="0" w:firstLine="709"/>
        <w:jc w:val="both"/>
        <w:rPr>
          <w:color w:val="000000" w:themeColor="text1"/>
          <w:sz w:val="28"/>
        </w:rPr>
      </w:pPr>
      <w:r>
        <w:rPr>
          <w:color w:val="000000" w:themeColor="text1"/>
          <w:sz w:val="28"/>
        </w:rPr>
        <w:lastRenderedPageBreak/>
        <w:t xml:space="preserve">Діє </w:t>
      </w:r>
      <w:r w:rsidRPr="00D24921">
        <w:rPr>
          <w:color w:val="000000" w:themeColor="text1"/>
          <w:sz w:val="28"/>
        </w:rPr>
        <w:t xml:space="preserve">Програма підтримки внутрішньо переміщених та/або евакуйованих осіб у зв’язку з воєнним станом. На її заходи у 2025 році передбачено 474 000 грн, що на 340 000 грн більше, ніж у 2024 році. Міська рада організувала місця тимчасового проживання ВПО у приміщеннях закладів освіти, не задіяних у навчальному процесі (села </w:t>
      </w:r>
      <w:proofErr w:type="spellStart"/>
      <w:r w:rsidRPr="00D24921">
        <w:rPr>
          <w:color w:val="000000" w:themeColor="text1"/>
          <w:sz w:val="28"/>
        </w:rPr>
        <w:t>Обельниця</w:t>
      </w:r>
      <w:proofErr w:type="spellEnd"/>
      <w:r w:rsidRPr="00D24921">
        <w:rPr>
          <w:color w:val="000000" w:themeColor="text1"/>
          <w:sz w:val="28"/>
        </w:rPr>
        <w:t xml:space="preserve">, </w:t>
      </w:r>
      <w:proofErr w:type="spellStart"/>
      <w:r w:rsidRPr="00D24921">
        <w:rPr>
          <w:color w:val="000000" w:themeColor="text1"/>
          <w:sz w:val="28"/>
        </w:rPr>
        <w:t>Кліщівна</w:t>
      </w:r>
      <w:proofErr w:type="spellEnd"/>
      <w:r w:rsidRPr="00D24921">
        <w:rPr>
          <w:color w:val="000000" w:themeColor="text1"/>
          <w:sz w:val="28"/>
        </w:rPr>
        <w:t xml:space="preserve">, </w:t>
      </w:r>
      <w:proofErr w:type="spellStart"/>
      <w:r w:rsidRPr="00D24921">
        <w:rPr>
          <w:color w:val="000000" w:themeColor="text1"/>
          <w:sz w:val="28"/>
        </w:rPr>
        <w:t>Журів</w:t>
      </w:r>
      <w:proofErr w:type="spellEnd"/>
      <w:r w:rsidRPr="00D24921">
        <w:rPr>
          <w:color w:val="000000" w:themeColor="text1"/>
          <w:sz w:val="28"/>
        </w:rPr>
        <w:t>), які оснащені всім необхідним для проживання. ВПО інтегруються в громаду, соціально адаптуються за новим місцем проживання, отримують медичні, соціальні, освітні та інші послуги.</w:t>
      </w:r>
    </w:p>
    <w:p w14:paraId="022D6A2E" w14:textId="77777777" w:rsidR="00D24921" w:rsidRPr="00D24921" w:rsidRDefault="00D24921" w:rsidP="00D24921">
      <w:pPr>
        <w:pStyle w:val="ae"/>
        <w:ind w:left="0" w:firstLine="709"/>
        <w:jc w:val="both"/>
        <w:rPr>
          <w:color w:val="000000" w:themeColor="text1"/>
          <w:sz w:val="28"/>
        </w:rPr>
      </w:pPr>
      <w:r w:rsidRPr="00D24921">
        <w:rPr>
          <w:color w:val="000000" w:themeColor="text1"/>
          <w:sz w:val="28"/>
        </w:rPr>
        <w:t>Важливим індикатором виконання Програми соціального захисту та соціальних послуг на 2024–2026 роки є реальна адресна підтримка іншим вразливим категоріям. З початку 2025 року 589 жителям, які звернулися до міського голови, надано одноразові грошові допомоги на загальну суму 1 720 500 грн. Фінансуються щомісячні компенсаційні виплати фізичним особам, що надають соціальні послуги на непрофесійній основі: з початку року 52 жителі отримали 1 132 416,84 грн.</w:t>
      </w:r>
    </w:p>
    <w:p w14:paraId="564519BA" w14:textId="0861577D" w:rsidR="00D24921" w:rsidRPr="00D24921" w:rsidRDefault="00D24921" w:rsidP="00BB7D7A">
      <w:pPr>
        <w:pStyle w:val="ae"/>
        <w:ind w:left="0" w:firstLine="709"/>
        <w:jc w:val="both"/>
        <w:rPr>
          <w:color w:val="000000" w:themeColor="text1"/>
          <w:sz w:val="28"/>
        </w:rPr>
      </w:pPr>
      <w:r w:rsidRPr="00D24921">
        <w:rPr>
          <w:color w:val="000000" w:themeColor="text1"/>
          <w:sz w:val="28"/>
        </w:rPr>
        <w:t>На організацію безоплатного харчування одиноких громадян похилого віку та осіб у складних життєвих обставинах передбачено 500 000 грн; гарячі обіди отримують 29 жителів міста Рогатина.</w:t>
      </w:r>
    </w:p>
    <w:p w14:paraId="7FF63145" w14:textId="77777777" w:rsidR="00D24921" w:rsidRDefault="00D24921" w:rsidP="00BB7D7A">
      <w:pPr>
        <w:pStyle w:val="ae"/>
        <w:ind w:left="0" w:firstLine="709"/>
        <w:jc w:val="both"/>
        <w:rPr>
          <w:color w:val="000000" w:themeColor="text1"/>
          <w:sz w:val="28"/>
        </w:rPr>
      </w:pPr>
      <w:r w:rsidRPr="00D24921">
        <w:rPr>
          <w:color w:val="000000" w:themeColor="text1"/>
          <w:sz w:val="28"/>
        </w:rPr>
        <w:t xml:space="preserve">Загалом на виконання заходів Програми у 2025 році з бюджету громади передбачено 4 964 136 грн. </w:t>
      </w:r>
    </w:p>
    <w:p w14:paraId="23F00C17" w14:textId="35DC84C4" w:rsidR="00300E79" w:rsidRDefault="00D24921" w:rsidP="00BB7D7A">
      <w:pPr>
        <w:pStyle w:val="ae"/>
        <w:ind w:left="0" w:firstLine="709"/>
        <w:jc w:val="both"/>
        <w:rPr>
          <w:color w:val="000000" w:themeColor="text1"/>
          <w:sz w:val="28"/>
        </w:rPr>
      </w:pPr>
      <w:r w:rsidRPr="00D24921">
        <w:rPr>
          <w:color w:val="000000" w:themeColor="text1"/>
          <w:sz w:val="28"/>
        </w:rPr>
        <w:t xml:space="preserve">За результатами конкурсного відбору </w:t>
      </w:r>
      <w:proofErr w:type="spellStart"/>
      <w:r w:rsidRPr="00D24921">
        <w:rPr>
          <w:color w:val="000000" w:themeColor="text1"/>
          <w:sz w:val="28"/>
        </w:rPr>
        <w:t>Мінсоцполітики</w:t>
      </w:r>
      <w:proofErr w:type="spellEnd"/>
      <w:r w:rsidRPr="00D24921">
        <w:rPr>
          <w:color w:val="000000" w:themeColor="text1"/>
          <w:sz w:val="28"/>
        </w:rPr>
        <w:t xml:space="preserve"> </w:t>
      </w:r>
      <w:proofErr w:type="spellStart"/>
      <w:r w:rsidRPr="00D24921">
        <w:rPr>
          <w:color w:val="000000" w:themeColor="text1"/>
          <w:sz w:val="28"/>
        </w:rPr>
        <w:t>Рогатинська</w:t>
      </w:r>
      <w:proofErr w:type="spellEnd"/>
      <w:r w:rsidRPr="00D24921">
        <w:rPr>
          <w:color w:val="000000" w:themeColor="text1"/>
          <w:sz w:val="28"/>
        </w:rPr>
        <w:t xml:space="preserve"> МТГ стала учасником експериментального </w:t>
      </w:r>
      <w:proofErr w:type="spellStart"/>
      <w:r w:rsidRPr="00D24921">
        <w:rPr>
          <w:color w:val="000000" w:themeColor="text1"/>
          <w:sz w:val="28"/>
        </w:rPr>
        <w:t>проєкту</w:t>
      </w:r>
      <w:proofErr w:type="spellEnd"/>
      <w:r w:rsidRPr="00D24921">
        <w:rPr>
          <w:color w:val="000000" w:themeColor="text1"/>
          <w:sz w:val="28"/>
        </w:rPr>
        <w:t xml:space="preserve"> із запровадження комплексної послуги з формування життєстійкості, що забезпечує повний спектр соціальних послуг для осіб і сімей у складних життєвих обставинах та представників вразливих груп.</w:t>
      </w:r>
    </w:p>
    <w:p w14:paraId="67DE1BE2" w14:textId="20BEA5A6" w:rsidR="00AB6004" w:rsidRDefault="0011609F" w:rsidP="002D6CA4">
      <w:pPr>
        <w:pStyle w:val="ae"/>
        <w:numPr>
          <w:ilvl w:val="0"/>
          <w:numId w:val="5"/>
        </w:numPr>
        <w:ind w:left="0" w:firstLine="709"/>
        <w:jc w:val="both"/>
        <w:rPr>
          <w:color w:val="000000" w:themeColor="text1"/>
          <w:sz w:val="28"/>
        </w:rPr>
      </w:pPr>
      <w:r w:rsidRPr="0011609F">
        <w:rPr>
          <w:color w:val="000000" w:themeColor="text1"/>
          <w:sz w:val="28"/>
        </w:rPr>
        <w:t>комунальна установа «Центр соціальних служб Рогатинської міської ради»</w:t>
      </w:r>
      <w:r>
        <w:rPr>
          <w:color w:val="000000" w:themeColor="text1"/>
          <w:sz w:val="28"/>
        </w:rPr>
        <w:t xml:space="preserve">. </w:t>
      </w:r>
      <w:r w:rsidR="00BB7D7A" w:rsidRPr="00BB7D7A">
        <w:rPr>
          <w:color w:val="000000" w:themeColor="text1"/>
          <w:sz w:val="28"/>
        </w:rPr>
        <w:t xml:space="preserve">Фінансування КУ «Центр соціальних служб Рогатинської міської ради» на 9 місяців 2025 року: заплановано 10 464,2 тис. грн, що більше за січень–вересень 2024 року </w:t>
      </w:r>
      <w:r w:rsidR="008E2DAA">
        <w:rPr>
          <w:color w:val="000000" w:themeColor="text1"/>
          <w:sz w:val="28"/>
        </w:rPr>
        <w:t>на 1 713,4 тис. грн або на 19,6</w:t>
      </w:r>
      <w:r w:rsidR="00BB7D7A" w:rsidRPr="00BB7D7A">
        <w:rPr>
          <w:color w:val="000000" w:themeColor="text1"/>
          <w:sz w:val="28"/>
        </w:rPr>
        <w:t xml:space="preserve">%; касові видатки </w:t>
      </w:r>
      <w:r w:rsidR="00BB7D7A">
        <w:rPr>
          <w:color w:val="000000" w:themeColor="text1"/>
          <w:sz w:val="28"/>
        </w:rPr>
        <w:t xml:space="preserve"> за 9 місяців 2025 року - </w:t>
      </w:r>
      <w:r w:rsidR="00BB7D7A" w:rsidRPr="00BB7D7A">
        <w:rPr>
          <w:color w:val="000000" w:themeColor="text1"/>
          <w:sz w:val="28"/>
        </w:rPr>
        <w:t>8 770,9 тис. грн, що більше на</w:t>
      </w:r>
      <w:r w:rsidR="008E2DAA">
        <w:rPr>
          <w:color w:val="000000" w:themeColor="text1"/>
          <w:sz w:val="28"/>
        </w:rPr>
        <w:t xml:space="preserve"> 1 437,1 тис. грн або на 19,6</w:t>
      </w:r>
      <w:r w:rsidR="00BB7D7A">
        <w:rPr>
          <w:color w:val="000000" w:themeColor="text1"/>
          <w:sz w:val="28"/>
        </w:rPr>
        <w:t>%</w:t>
      </w:r>
      <w:r w:rsidR="00E92C98" w:rsidRPr="00E92C98">
        <w:rPr>
          <w:color w:val="000000" w:themeColor="text1"/>
          <w:sz w:val="28"/>
        </w:rPr>
        <w:t>.</w:t>
      </w:r>
    </w:p>
    <w:p w14:paraId="6FD9BB51" w14:textId="432C35B2" w:rsidR="00E92C98" w:rsidRPr="00E92C98" w:rsidRDefault="00E92C98" w:rsidP="00BB7D7A">
      <w:pPr>
        <w:pStyle w:val="ae"/>
        <w:ind w:left="0" w:firstLine="709"/>
        <w:jc w:val="both"/>
        <w:rPr>
          <w:color w:val="000000" w:themeColor="text1"/>
          <w:sz w:val="28"/>
        </w:rPr>
      </w:pPr>
      <w:r w:rsidRPr="00E92C98">
        <w:rPr>
          <w:color w:val="000000" w:themeColor="text1"/>
          <w:sz w:val="28"/>
        </w:rPr>
        <w:t>Відділ</w:t>
      </w:r>
      <w:r>
        <w:rPr>
          <w:color w:val="000000" w:themeColor="text1"/>
          <w:sz w:val="28"/>
        </w:rPr>
        <w:t xml:space="preserve">ення соціальної допомоги вдома. </w:t>
      </w:r>
      <w:r w:rsidRPr="00E92C98">
        <w:rPr>
          <w:color w:val="000000" w:themeColor="text1"/>
          <w:sz w:val="28"/>
        </w:rPr>
        <w:t>За 9 місяців 2025 року послугу догляду вдома отримали 420 осіб з III–V групами рухової активності, які потребують сторонньої допомоги за місцем проживання відповідно до Державного стандарту догляду вдома, з них 86 осіб з інвалідністю та 334 особи похилого віку. Станом на 01.10.2025 на обслуговуванні перебуває 390 осіб: 297 одиноких непрацездатних громадян і 123 одиноко проживаючі.</w:t>
      </w:r>
      <w:r>
        <w:rPr>
          <w:color w:val="000000" w:themeColor="text1"/>
          <w:sz w:val="28"/>
        </w:rPr>
        <w:t xml:space="preserve"> </w:t>
      </w:r>
      <w:r w:rsidRPr="00E92C98">
        <w:rPr>
          <w:color w:val="000000" w:themeColor="text1"/>
          <w:sz w:val="28"/>
        </w:rPr>
        <w:t>Очікуване виконання за 2025 рік: послугу отримає 423 особи.</w:t>
      </w:r>
    </w:p>
    <w:p w14:paraId="6C602358" w14:textId="77777777" w:rsidR="00E92C98" w:rsidRDefault="00E92C98" w:rsidP="00E92C98">
      <w:pPr>
        <w:pStyle w:val="ae"/>
        <w:ind w:left="0" w:firstLine="709"/>
        <w:jc w:val="both"/>
        <w:rPr>
          <w:color w:val="000000" w:themeColor="text1"/>
          <w:sz w:val="28"/>
        </w:rPr>
      </w:pPr>
      <w:r w:rsidRPr="00E92C98">
        <w:rPr>
          <w:color w:val="000000" w:themeColor="text1"/>
          <w:sz w:val="28"/>
        </w:rPr>
        <w:t>Відділення стаціонарного догляду.</w:t>
      </w:r>
      <w:r>
        <w:rPr>
          <w:color w:val="000000" w:themeColor="text1"/>
          <w:sz w:val="28"/>
        </w:rPr>
        <w:t xml:space="preserve"> </w:t>
      </w:r>
      <w:r w:rsidRPr="00E92C98">
        <w:rPr>
          <w:color w:val="000000" w:themeColor="text1"/>
          <w:sz w:val="28"/>
        </w:rPr>
        <w:t xml:space="preserve">Протягом 2025 року обслуговано 34 особи: 20 громадян похилого віку та 14 осіб з інвалідністю. Станом на 01.10.2025 на обслуговуванні </w:t>
      </w:r>
      <w:r>
        <w:rPr>
          <w:color w:val="000000" w:themeColor="text1"/>
          <w:sz w:val="28"/>
        </w:rPr>
        <w:t>-</w:t>
      </w:r>
      <w:r w:rsidRPr="00E92C98">
        <w:rPr>
          <w:color w:val="000000" w:themeColor="text1"/>
          <w:sz w:val="28"/>
        </w:rPr>
        <w:t xml:space="preserve"> 29 осіб (16 громадян похилого віку та 13 осіб з інвалідністю). </w:t>
      </w:r>
      <w:r>
        <w:rPr>
          <w:color w:val="000000" w:themeColor="text1"/>
          <w:sz w:val="28"/>
        </w:rPr>
        <w:t xml:space="preserve"> </w:t>
      </w:r>
      <w:r w:rsidRPr="00E92C98">
        <w:rPr>
          <w:color w:val="000000" w:themeColor="text1"/>
          <w:sz w:val="28"/>
        </w:rPr>
        <w:t>Очікуване виконання за 2025 рік: надання стаціонарного догляду 36 особам, відсутність випадків бездомності в громаді, забезпечення стороннього догляду в стаціонарних умовах.</w:t>
      </w:r>
    </w:p>
    <w:p w14:paraId="6A9A5F36" w14:textId="30F19142" w:rsidR="00E92C98" w:rsidRPr="00E92C98" w:rsidRDefault="00E92C98" w:rsidP="00E92C98">
      <w:pPr>
        <w:pStyle w:val="ae"/>
        <w:ind w:left="0" w:firstLine="709"/>
        <w:jc w:val="both"/>
        <w:rPr>
          <w:color w:val="000000" w:themeColor="text1"/>
          <w:sz w:val="28"/>
        </w:rPr>
      </w:pPr>
      <w:r w:rsidRPr="00E92C98">
        <w:rPr>
          <w:color w:val="000000" w:themeColor="text1"/>
          <w:sz w:val="28"/>
        </w:rPr>
        <w:t>Відділення «Ветеранський простір».</w:t>
      </w:r>
      <w:r>
        <w:rPr>
          <w:color w:val="000000" w:themeColor="text1"/>
          <w:sz w:val="28"/>
        </w:rPr>
        <w:t xml:space="preserve"> </w:t>
      </w:r>
      <w:r w:rsidRPr="00E92C98">
        <w:rPr>
          <w:color w:val="000000" w:themeColor="text1"/>
          <w:sz w:val="28"/>
        </w:rPr>
        <w:t xml:space="preserve">У 2025 році проведено </w:t>
      </w:r>
      <w:proofErr w:type="spellStart"/>
      <w:r w:rsidRPr="00E92C98">
        <w:rPr>
          <w:color w:val="000000" w:themeColor="text1"/>
          <w:sz w:val="28"/>
        </w:rPr>
        <w:t>вшанувальні</w:t>
      </w:r>
      <w:proofErr w:type="spellEnd"/>
      <w:r w:rsidRPr="00E92C98">
        <w:rPr>
          <w:color w:val="000000" w:themeColor="text1"/>
          <w:sz w:val="28"/>
        </w:rPr>
        <w:t xml:space="preserve"> </w:t>
      </w:r>
      <w:r w:rsidRPr="00E92C98">
        <w:rPr>
          <w:color w:val="000000" w:themeColor="text1"/>
          <w:sz w:val="28"/>
        </w:rPr>
        <w:lastRenderedPageBreak/>
        <w:t xml:space="preserve">події (День матері, День Героїв тощо), забезпечено супровід вручення державних відзнак родинам полеглих та ветеранам, надано адресну допомогу (зокрема електровізок, акції підтримки). Організовано творчі активності для дітей, оздоровчі </w:t>
      </w:r>
      <w:r w:rsidR="000A0DEA">
        <w:rPr>
          <w:color w:val="000000" w:themeColor="text1"/>
          <w:sz w:val="28"/>
        </w:rPr>
        <w:t xml:space="preserve">заходи </w:t>
      </w:r>
      <w:r w:rsidRPr="00E92C98">
        <w:rPr>
          <w:color w:val="000000" w:themeColor="text1"/>
          <w:sz w:val="28"/>
        </w:rPr>
        <w:t>та заходи</w:t>
      </w:r>
      <w:r w:rsidR="000A0DEA">
        <w:rPr>
          <w:color w:val="000000" w:themeColor="text1"/>
          <w:sz w:val="28"/>
        </w:rPr>
        <w:t xml:space="preserve"> довкілля</w:t>
      </w:r>
      <w:r w:rsidRPr="00E92C98">
        <w:rPr>
          <w:color w:val="000000" w:themeColor="text1"/>
          <w:sz w:val="28"/>
        </w:rPr>
        <w:t xml:space="preserve">, спортивні події, перегляди фільмів, фестивалі, турніри, неформальні зустрічі спільноти. Сформовано 259 справ для подальшого супроводу ветеранів, осіб з інвалідністю внаслідок війни, колишніх полонених, а також родин загиблих і зниклих безвісти; опрацьовано заяви: 80 від УБД, 53 </w:t>
      </w:r>
      <w:r w:rsidR="00F42F83">
        <w:rPr>
          <w:color w:val="000000" w:themeColor="text1"/>
          <w:sz w:val="28"/>
        </w:rPr>
        <w:t>-</w:t>
      </w:r>
      <w:r w:rsidRPr="00E92C98">
        <w:rPr>
          <w:color w:val="000000" w:themeColor="text1"/>
          <w:sz w:val="28"/>
        </w:rPr>
        <w:t xml:space="preserve"> від членів сімей ветеранів, 54 </w:t>
      </w:r>
      <w:r w:rsidR="00F42F83">
        <w:rPr>
          <w:color w:val="000000" w:themeColor="text1"/>
          <w:sz w:val="28"/>
        </w:rPr>
        <w:t>-</w:t>
      </w:r>
      <w:r w:rsidRPr="00E92C98">
        <w:rPr>
          <w:color w:val="000000" w:themeColor="text1"/>
          <w:sz w:val="28"/>
        </w:rPr>
        <w:t xml:space="preserve"> від членів сімей загиблих, 38 </w:t>
      </w:r>
      <w:r w:rsidR="00F42F83">
        <w:rPr>
          <w:color w:val="000000" w:themeColor="text1"/>
          <w:sz w:val="28"/>
        </w:rPr>
        <w:t>-</w:t>
      </w:r>
      <w:r w:rsidRPr="00E92C98">
        <w:rPr>
          <w:color w:val="000000" w:themeColor="text1"/>
          <w:sz w:val="28"/>
        </w:rPr>
        <w:t xml:space="preserve"> від осіб з інвалідністю внаслідок війни, 19 </w:t>
      </w:r>
      <w:r w:rsidR="00F42F83">
        <w:rPr>
          <w:color w:val="000000" w:themeColor="text1"/>
          <w:sz w:val="28"/>
        </w:rPr>
        <w:t>-</w:t>
      </w:r>
      <w:r w:rsidRPr="00E92C98">
        <w:rPr>
          <w:color w:val="000000" w:themeColor="text1"/>
          <w:sz w:val="28"/>
        </w:rPr>
        <w:t xml:space="preserve"> від членів сімей зниклих безвісти, 1 </w:t>
      </w:r>
      <w:r w:rsidR="00F42F83">
        <w:rPr>
          <w:color w:val="000000" w:themeColor="text1"/>
          <w:sz w:val="28"/>
        </w:rPr>
        <w:t>-</w:t>
      </w:r>
      <w:r w:rsidRPr="00E92C98">
        <w:rPr>
          <w:color w:val="000000" w:themeColor="text1"/>
          <w:sz w:val="28"/>
        </w:rPr>
        <w:t xml:space="preserve"> від члена сім’ї полоненого, 6 </w:t>
      </w:r>
      <w:r w:rsidR="00F42F83">
        <w:rPr>
          <w:color w:val="000000" w:themeColor="text1"/>
          <w:sz w:val="28"/>
        </w:rPr>
        <w:t>-</w:t>
      </w:r>
      <w:r w:rsidRPr="00E92C98">
        <w:rPr>
          <w:color w:val="000000" w:themeColor="text1"/>
          <w:sz w:val="28"/>
        </w:rPr>
        <w:t xml:space="preserve"> інші. До електронного реєстру </w:t>
      </w:r>
      <w:proofErr w:type="spellStart"/>
      <w:r w:rsidRPr="00E92C98">
        <w:rPr>
          <w:color w:val="000000" w:themeColor="text1"/>
          <w:sz w:val="28"/>
        </w:rPr>
        <w:t>внесено</w:t>
      </w:r>
      <w:proofErr w:type="spellEnd"/>
      <w:r w:rsidRPr="00E92C98">
        <w:rPr>
          <w:color w:val="000000" w:themeColor="text1"/>
          <w:sz w:val="28"/>
        </w:rPr>
        <w:t xml:space="preserve"> 227 звернень; загалом охоплено понад 500 осіб.</w:t>
      </w:r>
      <w:r>
        <w:rPr>
          <w:color w:val="000000" w:themeColor="text1"/>
          <w:sz w:val="28"/>
        </w:rPr>
        <w:t xml:space="preserve">  </w:t>
      </w:r>
      <w:r w:rsidRPr="00E92C98">
        <w:rPr>
          <w:color w:val="000000" w:themeColor="text1"/>
          <w:sz w:val="28"/>
        </w:rPr>
        <w:t xml:space="preserve">Надані послуги: інформування </w:t>
      </w:r>
      <w:r w:rsidR="00F42F83">
        <w:rPr>
          <w:color w:val="000000" w:themeColor="text1"/>
          <w:sz w:val="28"/>
        </w:rPr>
        <w:t>-</w:t>
      </w:r>
      <w:r w:rsidRPr="00E92C98">
        <w:rPr>
          <w:color w:val="000000" w:themeColor="text1"/>
          <w:sz w:val="28"/>
        </w:rPr>
        <w:t xml:space="preserve"> 402 особи; консультування </w:t>
      </w:r>
      <w:r w:rsidR="00F42F83">
        <w:rPr>
          <w:color w:val="000000" w:themeColor="text1"/>
          <w:sz w:val="28"/>
        </w:rPr>
        <w:t>-</w:t>
      </w:r>
      <w:r w:rsidRPr="00E92C98">
        <w:rPr>
          <w:color w:val="000000" w:themeColor="text1"/>
          <w:sz w:val="28"/>
        </w:rPr>
        <w:t xml:space="preserve"> 402; соціальна адаптація </w:t>
      </w:r>
      <w:r w:rsidR="00F42F83">
        <w:rPr>
          <w:color w:val="000000" w:themeColor="text1"/>
          <w:sz w:val="28"/>
        </w:rPr>
        <w:t>-</w:t>
      </w:r>
      <w:r w:rsidRPr="00E92C98">
        <w:rPr>
          <w:color w:val="000000" w:themeColor="text1"/>
          <w:sz w:val="28"/>
        </w:rPr>
        <w:t xml:space="preserve"> 150; соціально-психологічна реабілітація </w:t>
      </w:r>
      <w:r w:rsidR="00F42F83">
        <w:rPr>
          <w:color w:val="000000" w:themeColor="text1"/>
          <w:sz w:val="28"/>
        </w:rPr>
        <w:t>-</w:t>
      </w:r>
      <w:r w:rsidRPr="00E92C98">
        <w:rPr>
          <w:color w:val="000000" w:themeColor="text1"/>
          <w:sz w:val="28"/>
        </w:rPr>
        <w:t xml:space="preserve"> 158; натуральна допомога </w:t>
      </w:r>
      <w:r w:rsidR="00F42F83">
        <w:rPr>
          <w:color w:val="000000" w:themeColor="text1"/>
          <w:sz w:val="28"/>
        </w:rPr>
        <w:t>-</w:t>
      </w:r>
      <w:r w:rsidRPr="00E92C98">
        <w:rPr>
          <w:color w:val="000000" w:themeColor="text1"/>
          <w:sz w:val="28"/>
        </w:rPr>
        <w:t xml:space="preserve"> 120; фізичний супровід осіб з інвалідністю </w:t>
      </w:r>
      <w:r w:rsidR="00F42F83">
        <w:rPr>
          <w:color w:val="000000" w:themeColor="text1"/>
          <w:sz w:val="28"/>
        </w:rPr>
        <w:t>-</w:t>
      </w:r>
      <w:r w:rsidRPr="00E92C98">
        <w:rPr>
          <w:color w:val="000000" w:themeColor="text1"/>
          <w:sz w:val="28"/>
        </w:rPr>
        <w:t xml:space="preserve"> 4. Подано 84 заяви до обласного управління з питань ветеранської політики на матеріальну допомогу на лікування ветеранам та членам сімей загиблих/ветеранів.</w:t>
      </w:r>
    </w:p>
    <w:p w14:paraId="33AB87FC" w14:textId="535D5761" w:rsidR="008F43EB" w:rsidRDefault="008F43EB" w:rsidP="00F42F83">
      <w:pPr>
        <w:rPr>
          <w:rFonts w:cs="Times New Roman"/>
          <w:i/>
          <w:color w:val="000000" w:themeColor="text1"/>
        </w:rPr>
      </w:pPr>
    </w:p>
    <w:p w14:paraId="2555F862" w14:textId="331E7CEE" w:rsidR="00D16551" w:rsidRDefault="00F653F6" w:rsidP="00814667">
      <w:pPr>
        <w:ind w:firstLine="709"/>
        <w:rPr>
          <w:rFonts w:cs="Times New Roman"/>
        </w:rPr>
      </w:pPr>
      <w:r w:rsidRPr="00F653F6">
        <w:rPr>
          <w:rFonts w:cs="Times New Roman"/>
          <w:i/>
          <w:color w:val="000000" w:themeColor="text1"/>
        </w:rPr>
        <w:t>Захист прав дитини та підтримка сімей з дітьми</w:t>
      </w:r>
      <w:r w:rsidR="00C41C46" w:rsidRPr="00F653F6">
        <w:rPr>
          <w:rFonts w:cs="Times New Roman"/>
          <w:i/>
          <w:color w:val="000000" w:themeColor="text1"/>
        </w:rPr>
        <w:t xml:space="preserve">. </w:t>
      </w:r>
      <w:r w:rsidR="00C41C46" w:rsidRPr="00385401">
        <w:rPr>
          <w:rFonts w:cs="Times New Roman"/>
        </w:rPr>
        <w:t xml:space="preserve"> </w:t>
      </w:r>
      <w:r w:rsidR="00AE4828" w:rsidRPr="00AE4828">
        <w:rPr>
          <w:rFonts w:cs="Times New Roman"/>
        </w:rPr>
        <w:t>Питання захисту прав дитини та підтримки сімей з дітьми в громаді забезпечують Служба у справах дітей Рогатинської міської ради та Відділення соціальної служби у справах сім’ї та молоді комунальної установи «Центр соціальних служб Рогатинської міської ради».</w:t>
      </w:r>
      <w:r w:rsidR="00AE4828">
        <w:rPr>
          <w:rFonts w:cs="Times New Roman"/>
        </w:rPr>
        <w:t xml:space="preserve"> </w:t>
      </w:r>
    </w:p>
    <w:p w14:paraId="6A343907" w14:textId="3B777015" w:rsidR="00814667" w:rsidRPr="00AE4828" w:rsidRDefault="00AE4828" w:rsidP="002D6CA4">
      <w:pPr>
        <w:pStyle w:val="ae"/>
        <w:numPr>
          <w:ilvl w:val="0"/>
          <w:numId w:val="5"/>
        </w:numPr>
        <w:ind w:left="0" w:firstLine="709"/>
        <w:jc w:val="both"/>
        <w:rPr>
          <w:sz w:val="28"/>
        </w:rPr>
      </w:pPr>
      <w:r w:rsidRPr="00AE4828">
        <w:rPr>
          <w:sz w:val="28"/>
        </w:rPr>
        <w:t>с</w:t>
      </w:r>
      <w:r w:rsidR="00D16551" w:rsidRPr="00AE4828">
        <w:rPr>
          <w:sz w:val="28"/>
        </w:rPr>
        <w:t xml:space="preserve">лужба у справах дітей Рогатинської міської ради. </w:t>
      </w:r>
      <w:r w:rsidR="00814667" w:rsidRPr="00AE4828">
        <w:rPr>
          <w:sz w:val="28"/>
        </w:rPr>
        <w:t>За інформацією служби у справах дітей Рогатинської міської ради станом на 01.10.2025 у громаді зареєстровано 4 533 дитини. Проживають 89 дітей-ВПО, із них 54 мають статус постраждалих від воєнних дій. Випадків покинутих дітей у пологовому будинку та прибуття дітей без супроводу батьків/законних представників не зафіксовано. На первинному обліку - 40 дітей-сиріт і дітей, позбавлених батьківського піклування. Під профілактичним контролем - 66 дітей, що опинилися у складних життєвих обставинах.</w:t>
      </w:r>
    </w:p>
    <w:p w14:paraId="5E8D8FAA" w14:textId="5D756B11" w:rsidR="00814667" w:rsidRPr="00814667" w:rsidRDefault="00814667" w:rsidP="00814667">
      <w:pPr>
        <w:ind w:firstLine="709"/>
        <w:rPr>
          <w:rFonts w:cs="Times New Roman"/>
          <w:i/>
          <w:color w:val="000000" w:themeColor="text1"/>
        </w:rPr>
      </w:pPr>
      <w:r>
        <w:rPr>
          <w:rFonts w:cs="Times New Roman"/>
          <w:i/>
          <w:color w:val="000000" w:themeColor="text1"/>
        </w:rPr>
        <w:t xml:space="preserve"> </w:t>
      </w:r>
      <w:r w:rsidRPr="00814667">
        <w:rPr>
          <w:rFonts w:cs="Times New Roman"/>
        </w:rPr>
        <w:t xml:space="preserve">Надано роз’яснення з питань правового й соціального захисту дітей, консультації опікунам; під час рейдів проведено профілактично-роз’яснювальні бесіди з батьками щодо неприпустимості жорстокого поводження. За ухилення від батьківських обов’язків 2 осіб </w:t>
      </w:r>
      <w:proofErr w:type="spellStart"/>
      <w:r w:rsidRPr="00814667">
        <w:rPr>
          <w:rFonts w:cs="Times New Roman"/>
        </w:rPr>
        <w:t>позбавлено</w:t>
      </w:r>
      <w:proofErr w:type="spellEnd"/>
      <w:r w:rsidRPr="00814667">
        <w:rPr>
          <w:rFonts w:cs="Times New Roman"/>
        </w:rPr>
        <w:t xml:space="preserve"> батьківських прав (щодо 2 дітей), ще щодо 2 батьків подано позови (щодо 2 дітей).</w:t>
      </w:r>
    </w:p>
    <w:p w14:paraId="1A39A053" w14:textId="2BD3EDAA" w:rsidR="00814667" w:rsidRPr="00814667" w:rsidRDefault="00814667" w:rsidP="00814667">
      <w:pPr>
        <w:ind w:firstLine="709"/>
        <w:rPr>
          <w:rFonts w:cs="Times New Roman"/>
        </w:rPr>
      </w:pPr>
      <w:r w:rsidRPr="00814667">
        <w:rPr>
          <w:rFonts w:cs="Times New Roman"/>
        </w:rPr>
        <w:t>Спільно з ювенальною превенцією та КУ «Центр соціальних служб» здійснено профілактичні заходи: перевірки торгових закладів на дотримання заборони продажу алкоголю й тютюну неповнолітнім; рейди «Діти вулиці», «Малюк»; систематичні перевірки умов проживання дітей під опікою/піклуванням та в СЖО, оформлено акти обстежень,</w:t>
      </w:r>
      <w:r>
        <w:rPr>
          <w:rFonts w:cs="Times New Roman"/>
        </w:rPr>
        <w:t xml:space="preserve"> сформовано повні справи сімей.</w:t>
      </w:r>
    </w:p>
    <w:p w14:paraId="3247389C" w14:textId="7764DE15" w:rsidR="00814667" w:rsidRPr="00814667" w:rsidRDefault="00814667" w:rsidP="00814667">
      <w:pPr>
        <w:ind w:firstLine="709"/>
        <w:rPr>
          <w:rFonts w:cs="Times New Roman"/>
        </w:rPr>
      </w:pPr>
      <w:r w:rsidRPr="00814667">
        <w:rPr>
          <w:rFonts w:cs="Times New Roman"/>
        </w:rPr>
        <w:t xml:space="preserve">Комісія з питань захисту прав дитини провела 9 засідань і розглянула 52 питання (правочини з майном, позбавлення батьківських прав, визначення/реєстрація місця проживання, надання статусу постраждалих від </w:t>
      </w:r>
      <w:r w:rsidRPr="00814667">
        <w:rPr>
          <w:rFonts w:cs="Times New Roman"/>
        </w:rPr>
        <w:lastRenderedPageBreak/>
        <w:t xml:space="preserve">воєнних дій, оцінка виконання батьківських обов’язків, затвердження індивідуальних планів соціального захисту). Підготовлено 52 </w:t>
      </w:r>
      <w:proofErr w:type="spellStart"/>
      <w:r w:rsidRPr="00814667">
        <w:rPr>
          <w:rFonts w:cs="Times New Roman"/>
        </w:rPr>
        <w:t>проєкти</w:t>
      </w:r>
      <w:proofErr w:type="spellEnd"/>
      <w:r w:rsidRPr="00814667">
        <w:rPr>
          <w:rFonts w:cs="Times New Roman"/>
        </w:rPr>
        <w:t xml:space="preserve"> рішень, затверджені виконкомом. Працівники служби представили інтереси неповно</w:t>
      </w:r>
      <w:r>
        <w:rPr>
          <w:rFonts w:cs="Times New Roman"/>
        </w:rPr>
        <w:t>літніх у 57 судових засіданнях.</w:t>
      </w:r>
    </w:p>
    <w:p w14:paraId="6DD88CAB" w14:textId="70326A50" w:rsidR="0009358E" w:rsidRPr="00A80AB9" w:rsidRDefault="00814667" w:rsidP="00814667">
      <w:pPr>
        <w:ind w:firstLine="709"/>
        <w:rPr>
          <w:rFonts w:cs="Times New Roman"/>
        </w:rPr>
      </w:pPr>
      <w:r w:rsidRPr="00814667">
        <w:rPr>
          <w:rFonts w:cs="Times New Roman"/>
        </w:rPr>
        <w:t>Спеціалісти</w:t>
      </w:r>
      <w:r w:rsidR="0009358E">
        <w:rPr>
          <w:rFonts w:cs="Times New Roman"/>
        </w:rPr>
        <w:t xml:space="preserve"> служби</w:t>
      </w:r>
      <w:r w:rsidRPr="00814667">
        <w:rPr>
          <w:rFonts w:cs="Times New Roman"/>
        </w:rPr>
        <w:t xml:space="preserve"> </w:t>
      </w:r>
      <w:r w:rsidR="007804FC" w:rsidRPr="007804FC">
        <w:rPr>
          <w:rFonts w:cs="Times New Roman"/>
        </w:rPr>
        <w:t xml:space="preserve">у справах дітей </w:t>
      </w:r>
      <w:r w:rsidRPr="00814667">
        <w:rPr>
          <w:rFonts w:cs="Times New Roman"/>
        </w:rPr>
        <w:t>підвищували кваліфікацію на нарадах, семінарах, тренінгах та круглих столах (</w:t>
      </w:r>
      <w:proofErr w:type="spellStart"/>
      <w:r w:rsidRPr="00814667">
        <w:rPr>
          <w:rFonts w:cs="Times New Roman"/>
        </w:rPr>
        <w:t>Мінсоцполітики</w:t>
      </w:r>
      <w:proofErr w:type="spellEnd"/>
      <w:r w:rsidRPr="00814667">
        <w:rPr>
          <w:rFonts w:cs="Times New Roman"/>
        </w:rPr>
        <w:t xml:space="preserve">, Івано-Франківська ОВА/РВА тощо). Питання захисту житлових і майнових прав перебувають під </w:t>
      </w:r>
      <w:r w:rsidRPr="00A80AB9">
        <w:rPr>
          <w:rFonts w:cs="Times New Roman"/>
        </w:rPr>
        <w:t xml:space="preserve">контролем опікунів/піклувальників: фактів незаконного відчуження, оренди без договорів чи інших порушень не виявлено. Дані про дітей оновлено в ЄІАС «Діти». Інформаційно-просвітницькі матеріали системно публікуються на офіційному сайті громади. </w:t>
      </w:r>
    </w:p>
    <w:p w14:paraId="63BDFD22" w14:textId="048586CD" w:rsidR="00AE4828" w:rsidRPr="00A80AB9" w:rsidRDefault="00AE4828" w:rsidP="002D6CA4">
      <w:pPr>
        <w:pStyle w:val="ae"/>
        <w:numPr>
          <w:ilvl w:val="0"/>
          <w:numId w:val="5"/>
        </w:numPr>
        <w:ind w:left="0" w:firstLine="709"/>
        <w:jc w:val="both"/>
        <w:rPr>
          <w:sz w:val="28"/>
        </w:rPr>
      </w:pPr>
      <w:r w:rsidRPr="00A80AB9">
        <w:rPr>
          <w:sz w:val="28"/>
        </w:rPr>
        <w:t xml:space="preserve">відділення соціальної служби у справах сім’ї та молоді комунальної установи «Центр соціальних служб Рогатинської міської ради». </w:t>
      </w:r>
      <w:r w:rsidR="00A80AB9" w:rsidRPr="00A80AB9">
        <w:rPr>
          <w:sz w:val="28"/>
        </w:rPr>
        <w:t>За звітний період д</w:t>
      </w:r>
      <w:r w:rsidRPr="00A80AB9">
        <w:rPr>
          <w:sz w:val="28"/>
        </w:rPr>
        <w:t xml:space="preserve">о відділення надійшла інформація щодо 110 сімей і 10 осіб від суб’єктів соціальної роботи та через </w:t>
      </w:r>
      <w:proofErr w:type="spellStart"/>
      <w:r w:rsidRPr="00A80AB9">
        <w:rPr>
          <w:sz w:val="28"/>
        </w:rPr>
        <w:t>самозвернення</w:t>
      </w:r>
      <w:proofErr w:type="spellEnd"/>
      <w:r w:rsidRPr="00A80AB9">
        <w:rPr>
          <w:sz w:val="28"/>
        </w:rPr>
        <w:t>. Проведено оцінку потреб і визначено необхідні соціальні послуги.</w:t>
      </w:r>
    </w:p>
    <w:p w14:paraId="7203B243" w14:textId="042F7FD1" w:rsidR="00AE4828" w:rsidRPr="00AE4828" w:rsidRDefault="00AE4828" w:rsidP="00A80AB9">
      <w:pPr>
        <w:ind w:firstLine="709"/>
        <w:rPr>
          <w:rFonts w:cs="Times New Roman"/>
        </w:rPr>
      </w:pPr>
      <w:r w:rsidRPr="00AE4828">
        <w:rPr>
          <w:rFonts w:cs="Times New Roman"/>
        </w:rPr>
        <w:t xml:space="preserve">Соціальними послугами охоплено такі категорії: консультування </w:t>
      </w:r>
      <w:r w:rsidR="00A80AB9">
        <w:rPr>
          <w:rFonts w:cs="Times New Roman"/>
        </w:rPr>
        <w:t>-</w:t>
      </w:r>
      <w:r w:rsidRPr="00AE4828">
        <w:rPr>
          <w:rFonts w:cs="Times New Roman"/>
        </w:rPr>
        <w:t xml:space="preserve"> 22 сім’ї і 2 особи, інформування </w:t>
      </w:r>
      <w:r w:rsidR="00A80AB9">
        <w:rPr>
          <w:rFonts w:cs="Times New Roman"/>
        </w:rPr>
        <w:t>-</w:t>
      </w:r>
      <w:r w:rsidRPr="00AE4828">
        <w:rPr>
          <w:rFonts w:cs="Times New Roman"/>
        </w:rPr>
        <w:t xml:space="preserve"> 32 сім’ї, представництво інтересів </w:t>
      </w:r>
      <w:r w:rsidR="00A80AB9">
        <w:rPr>
          <w:rFonts w:cs="Times New Roman"/>
        </w:rPr>
        <w:t>-</w:t>
      </w:r>
      <w:r w:rsidRPr="00AE4828">
        <w:rPr>
          <w:rFonts w:cs="Times New Roman"/>
        </w:rPr>
        <w:t xml:space="preserve"> 9 сімей і 1 особа, соціальна профілактика </w:t>
      </w:r>
      <w:r w:rsidR="00A80AB9">
        <w:rPr>
          <w:rFonts w:cs="Times New Roman"/>
        </w:rPr>
        <w:t>-</w:t>
      </w:r>
      <w:r w:rsidRPr="00AE4828">
        <w:rPr>
          <w:rFonts w:cs="Times New Roman"/>
        </w:rPr>
        <w:t xml:space="preserve"> 30 сімей і 9 осіб, соціальна адаптація </w:t>
      </w:r>
      <w:r w:rsidR="00A80AB9">
        <w:rPr>
          <w:rFonts w:cs="Times New Roman"/>
        </w:rPr>
        <w:t>-</w:t>
      </w:r>
      <w:r w:rsidRPr="00AE4828">
        <w:rPr>
          <w:rFonts w:cs="Times New Roman"/>
        </w:rPr>
        <w:t xml:space="preserve"> 2 особи, соціальний супровід сімей у складних життєвих обставинах </w:t>
      </w:r>
      <w:r w:rsidR="00A80AB9">
        <w:rPr>
          <w:rFonts w:cs="Times New Roman"/>
        </w:rPr>
        <w:t xml:space="preserve">- </w:t>
      </w:r>
      <w:r w:rsidRPr="00AE4828">
        <w:rPr>
          <w:rFonts w:cs="Times New Roman"/>
        </w:rPr>
        <w:t>36 сімей. За соціальною карткою послуг</w:t>
      </w:r>
      <w:r w:rsidR="00A80AB9">
        <w:rPr>
          <w:rFonts w:cs="Times New Roman"/>
        </w:rPr>
        <w:t>и надано 69 сім’ям і 12 особам.</w:t>
      </w:r>
    </w:p>
    <w:p w14:paraId="6A55D55D" w14:textId="6E3139D9" w:rsidR="00AE4828" w:rsidRPr="00AE4828" w:rsidRDefault="00AE4828" w:rsidP="00A80AB9">
      <w:pPr>
        <w:ind w:firstLine="709"/>
        <w:rPr>
          <w:rFonts w:cs="Times New Roman"/>
        </w:rPr>
      </w:pPr>
      <w:r w:rsidRPr="00AE4828">
        <w:rPr>
          <w:rFonts w:cs="Times New Roman"/>
        </w:rPr>
        <w:t xml:space="preserve">За результатами надання послуг задоволено потреби щодо соціально-психологічної допомоги </w:t>
      </w:r>
      <w:r w:rsidR="00A80AB9">
        <w:rPr>
          <w:rFonts w:cs="Times New Roman"/>
        </w:rPr>
        <w:t>-</w:t>
      </w:r>
      <w:r w:rsidRPr="00AE4828">
        <w:rPr>
          <w:rFonts w:cs="Times New Roman"/>
        </w:rPr>
        <w:t xml:space="preserve"> у 23 випадках, юридичної допомоги </w:t>
      </w:r>
      <w:r w:rsidR="00A80AB9">
        <w:rPr>
          <w:rFonts w:cs="Times New Roman"/>
        </w:rPr>
        <w:t>-</w:t>
      </w:r>
      <w:r w:rsidRPr="00AE4828">
        <w:rPr>
          <w:rFonts w:cs="Times New Roman"/>
        </w:rPr>
        <w:t xml:space="preserve"> у 2, працевлаштування </w:t>
      </w:r>
      <w:r w:rsidR="00A80AB9">
        <w:rPr>
          <w:rFonts w:cs="Times New Roman"/>
        </w:rPr>
        <w:t>-</w:t>
      </w:r>
      <w:r w:rsidRPr="00AE4828">
        <w:rPr>
          <w:rFonts w:cs="Times New Roman"/>
        </w:rPr>
        <w:t xml:space="preserve"> у 8, влаштування до закладів освіти </w:t>
      </w:r>
      <w:r w:rsidR="00A80AB9">
        <w:rPr>
          <w:rFonts w:cs="Times New Roman"/>
        </w:rPr>
        <w:t>-</w:t>
      </w:r>
      <w:r w:rsidRPr="00AE4828">
        <w:rPr>
          <w:rFonts w:cs="Times New Roman"/>
        </w:rPr>
        <w:t xml:space="preserve"> у 9, організації лікування та оздоровлення </w:t>
      </w:r>
      <w:r w:rsidR="00A80AB9">
        <w:rPr>
          <w:rFonts w:cs="Times New Roman"/>
        </w:rPr>
        <w:t>-</w:t>
      </w:r>
      <w:r w:rsidRPr="00AE4828">
        <w:rPr>
          <w:rFonts w:cs="Times New Roman"/>
        </w:rPr>
        <w:t xml:space="preserve"> у 12, вирішення житлово-побутових питань </w:t>
      </w:r>
      <w:r w:rsidR="00A80AB9">
        <w:rPr>
          <w:rFonts w:cs="Times New Roman"/>
        </w:rPr>
        <w:t>-</w:t>
      </w:r>
      <w:r w:rsidRPr="00AE4828">
        <w:rPr>
          <w:rFonts w:cs="Times New Roman"/>
        </w:rPr>
        <w:t xml:space="preserve"> у 15, налагодження сімейних і громадських зв’язків </w:t>
      </w:r>
      <w:r w:rsidR="00A80AB9">
        <w:rPr>
          <w:rFonts w:cs="Times New Roman"/>
        </w:rPr>
        <w:t>-</w:t>
      </w:r>
      <w:r w:rsidRPr="00AE4828">
        <w:rPr>
          <w:rFonts w:cs="Times New Roman"/>
        </w:rPr>
        <w:t xml:space="preserve"> у 19, реєстрації місця проживання або перебування </w:t>
      </w:r>
      <w:r w:rsidR="00A80AB9">
        <w:rPr>
          <w:rFonts w:cs="Times New Roman"/>
        </w:rPr>
        <w:t>-</w:t>
      </w:r>
      <w:r w:rsidRPr="00AE4828">
        <w:rPr>
          <w:rFonts w:cs="Times New Roman"/>
        </w:rPr>
        <w:t xml:space="preserve"> у 4, оформлення чи відновлення документів і соціальних виплат </w:t>
      </w:r>
      <w:r w:rsidR="00A80AB9">
        <w:rPr>
          <w:rFonts w:cs="Times New Roman"/>
        </w:rPr>
        <w:t>- у 9.</w:t>
      </w:r>
    </w:p>
    <w:p w14:paraId="78A5A4A1" w14:textId="04FE125A" w:rsidR="00A80AB9" w:rsidRDefault="00AE4828" w:rsidP="000A4C03">
      <w:pPr>
        <w:ind w:firstLine="709"/>
        <w:rPr>
          <w:rFonts w:cs="Times New Roman"/>
        </w:rPr>
      </w:pPr>
      <w:r w:rsidRPr="00AE4828">
        <w:rPr>
          <w:rFonts w:cs="Times New Roman"/>
        </w:rPr>
        <w:t xml:space="preserve">У 15 сім’ях мінімізовано складні життєві обставини завдяки комплексному соціальному супроводу. Надання послуг припинено у 2 сім’ях у зв’язку зі зміною місця проживання, у 1 сім’ї </w:t>
      </w:r>
      <w:r w:rsidR="00A80AB9">
        <w:rPr>
          <w:rFonts w:cs="Times New Roman"/>
        </w:rPr>
        <w:t>-</w:t>
      </w:r>
      <w:r w:rsidRPr="00AE4828">
        <w:rPr>
          <w:rFonts w:cs="Times New Roman"/>
        </w:rPr>
        <w:t xml:space="preserve"> за заявою про припинення надання послуги, у 1 сім’ї </w:t>
      </w:r>
      <w:r w:rsidR="00A80AB9">
        <w:rPr>
          <w:rFonts w:cs="Times New Roman"/>
        </w:rPr>
        <w:t>-</w:t>
      </w:r>
      <w:r w:rsidRPr="00AE4828">
        <w:rPr>
          <w:rFonts w:cs="Times New Roman"/>
        </w:rPr>
        <w:t xml:space="preserve"> через невиконання отримувачем умов договору. </w:t>
      </w:r>
    </w:p>
    <w:p w14:paraId="1C62542E" w14:textId="1E673695" w:rsidR="00814667" w:rsidRDefault="00AE4828" w:rsidP="00AE4828">
      <w:pPr>
        <w:ind w:firstLine="709"/>
        <w:rPr>
          <w:rFonts w:cs="Times New Roman"/>
        </w:rPr>
      </w:pPr>
      <w:r w:rsidRPr="00AE4828">
        <w:rPr>
          <w:rFonts w:cs="Times New Roman"/>
        </w:rPr>
        <w:t xml:space="preserve">Очікуване виконання за 2025 рік: соціальний супровід </w:t>
      </w:r>
      <w:r w:rsidR="00A80AB9">
        <w:rPr>
          <w:rFonts w:cs="Times New Roman"/>
        </w:rPr>
        <w:t>-</w:t>
      </w:r>
      <w:r w:rsidRPr="00AE4828">
        <w:rPr>
          <w:rFonts w:cs="Times New Roman"/>
        </w:rPr>
        <w:t xml:space="preserve"> 42 сім’ї та 107 разових соціальних послуг.</w:t>
      </w:r>
    </w:p>
    <w:p w14:paraId="5596547C" w14:textId="2327F535" w:rsidR="00C41C46" w:rsidRDefault="00C41C46" w:rsidP="00C41C46">
      <w:pPr>
        <w:spacing w:line="276" w:lineRule="auto"/>
        <w:rPr>
          <w:color w:val="FF0000"/>
        </w:rPr>
      </w:pPr>
    </w:p>
    <w:p w14:paraId="3EF6F6F5" w14:textId="4224393C" w:rsidR="00C41C46" w:rsidRDefault="00F67BEE" w:rsidP="000D6562">
      <w:pPr>
        <w:ind w:firstLine="709"/>
        <w:rPr>
          <w:color w:val="000000" w:themeColor="text1"/>
        </w:rPr>
      </w:pPr>
      <w:r w:rsidRPr="00F13205">
        <w:rPr>
          <w:i/>
          <w:color w:val="000000" w:themeColor="text1"/>
        </w:rPr>
        <w:t>Зайнятість і ринок праці</w:t>
      </w:r>
      <w:r w:rsidR="00C41C46" w:rsidRPr="00F13205">
        <w:rPr>
          <w:i/>
          <w:color w:val="000000" w:themeColor="text1"/>
        </w:rPr>
        <w:t>.</w:t>
      </w:r>
      <w:r w:rsidR="00C41C46" w:rsidRPr="00F13205">
        <w:rPr>
          <w:color w:val="000000" w:themeColor="text1"/>
        </w:rPr>
        <w:t xml:space="preserve"> </w:t>
      </w:r>
    </w:p>
    <w:p w14:paraId="7D10FA8E" w14:textId="6FD893D0" w:rsidR="00795A30" w:rsidRPr="00F13205" w:rsidRDefault="009541C0" w:rsidP="00795A30">
      <w:pPr>
        <w:ind w:firstLine="709"/>
        <w:rPr>
          <w:color w:val="000000" w:themeColor="text1"/>
        </w:rPr>
      </w:pPr>
      <w:r w:rsidRPr="009541C0">
        <w:rPr>
          <w:color w:val="000000" w:themeColor="text1"/>
        </w:rPr>
        <w:t>Станом на 01.10.2025 р. порівняно з 01.10.2024 р. зареєстроване населення Рогатинської МТГ скоротилося на 341 особу (з 30 794 до 30 453), тобто на 1,11%. Міське населення зменшилося на 8 осіб (на 0,11%), а сільське - на 333 особи (на 1,43%). Частка міських жителів у загальній чисельності зросла з 24,15% до 24,39% (на 0,24%), відповідно частка сільських мешканців знизилася з 75,85% до 75,61% (на 0,24%). Загалом фіксується подальше скорочення чисельності населення, насамперед у сільській місцевості.</w:t>
      </w:r>
      <w:r w:rsidR="00795A30">
        <w:rPr>
          <w:color w:val="000000" w:themeColor="text1"/>
        </w:rPr>
        <w:t xml:space="preserve"> </w:t>
      </w:r>
      <w:r w:rsidR="00795A30" w:rsidRPr="00795A30">
        <w:rPr>
          <w:color w:val="000000" w:themeColor="text1"/>
        </w:rPr>
        <w:t xml:space="preserve">В таких умовах особливої ваги набуває активна політика на ринку праці – не лише щодо збереження наявних </w:t>
      </w:r>
      <w:r w:rsidR="00795A30" w:rsidRPr="00795A30">
        <w:rPr>
          <w:color w:val="000000" w:themeColor="text1"/>
        </w:rPr>
        <w:lastRenderedPageBreak/>
        <w:t>робочих місць, а й щодо повернення безробітних та економічно неактивних мешка</w:t>
      </w:r>
      <w:r w:rsidR="00795A30">
        <w:rPr>
          <w:color w:val="000000" w:themeColor="text1"/>
        </w:rPr>
        <w:t>нців до продуктивної зайнятості:</w:t>
      </w:r>
    </w:p>
    <w:p w14:paraId="00AFE699" w14:textId="089119E9" w:rsidR="00F13205" w:rsidRDefault="00795A30" w:rsidP="002D6CA4">
      <w:pPr>
        <w:pStyle w:val="ae"/>
        <w:numPr>
          <w:ilvl w:val="0"/>
          <w:numId w:val="5"/>
        </w:numPr>
        <w:ind w:left="0" w:firstLine="709"/>
        <w:jc w:val="both"/>
        <w:rPr>
          <w:color w:val="000000" w:themeColor="text1"/>
          <w:sz w:val="28"/>
          <w:lang w:val="ru-RU"/>
        </w:rPr>
      </w:pPr>
      <w:r>
        <w:rPr>
          <w:color w:val="000000" w:themeColor="text1"/>
          <w:sz w:val="28"/>
          <w:lang w:val="ru-RU"/>
        </w:rPr>
        <w:t>Р</w:t>
      </w:r>
      <w:r w:rsidR="00F13205" w:rsidRPr="00F13205">
        <w:rPr>
          <w:color w:val="000000" w:themeColor="text1"/>
          <w:sz w:val="28"/>
          <w:lang w:val="ru-RU"/>
        </w:rPr>
        <w:t xml:space="preserve">обота з </w:t>
      </w:r>
      <w:proofErr w:type="spellStart"/>
      <w:r w:rsidR="00F13205" w:rsidRPr="00F13205">
        <w:rPr>
          <w:color w:val="000000" w:themeColor="text1"/>
          <w:sz w:val="28"/>
          <w:lang w:val="ru-RU"/>
        </w:rPr>
        <w:t>безробітними</w:t>
      </w:r>
      <w:proofErr w:type="spellEnd"/>
      <w:r w:rsidR="00F13205" w:rsidRPr="00F13205">
        <w:rPr>
          <w:color w:val="000000" w:themeColor="text1"/>
          <w:sz w:val="28"/>
          <w:lang w:val="ru-RU"/>
        </w:rPr>
        <w:t xml:space="preserve"> і </w:t>
      </w:r>
      <w:proofErr w:type="spellStart"/>
      <w:r w:rsidR="00F13205" w:rsidRPr="00F13205">
        <w:rPr>
          <w:color w:val="000000" w:themeColor="text1"/>
          <w:sz w:val="28"/>
          <w:lang w:val="ru-RU"/>
        </w:rPr>
        <w:t>шукачами</w:t>
      </w:r>
      <w:proofErr w:type="spellEnd"/>
      <w:r w:rsidR="00F13205" w:rsidRPr="00F13205">
        <w:rPr>
          <w:color w:val="000000" w:themeColor="text1"/>
          <w:sz w:val="28"/>
          <w:lang w:val="ru-RU"/>
        </w:rPr>
        <w:t xml:space="preserve"> </w:t>
      </w:r>
      <w:proofErr w:type="spellStart"/>
      <w:r w:rsidR="00F13205" w:rsidRPr="00F13205">
        <w:rPr>
          <w:color w:val="000000" w:themeColor="text1"/>
          <w:sz w:val="28"/>
          <w:lang w:val="ru-RU"/>
        </w:rPr>
        <w:t>роботи</w:t>
      </w:r>
      <w:proofErr w:type="spellEnd"/>
      <w:r w:rsidR="00F13205" w:rsidRPr="00F13205">
        <w:rPr>
          <w:color w:val="000000" w:themeColor="text1"/>
          <w:sz w:val="28"/>
          <w:lang w:val="ru-RU"/>
        </w:rPr>
        <w:t xml:space="preserve">. </w:t>
      </w:r>
      <w:r w:rsidR="000D6562">
        <w:rPr>
          <w:color w:val="000000" w:themeColor="text1"/>
          <w:sz w:val="28"/>
          <w:lang w:val="ru-RU"/>
        </w:rPr>
        <w:t xml:space="preserve"> </w:t>
      </w:r>
      <w:r w:rsidR="000D6562" w:rsidRPr="000D6562">
        <w:rPr>
          <w:color w:val="000000" w:themeColor="text1"/>
          <w:sz w:val="28"/>
          <w:lang w:val="ru-RU"/>
        </w:rPr>
        <w:t xml:space="preserve">За 9 </w:t>
      </w:r>
      <w:proofErr w:type="spellStart"/>
      <w:r w:rsidR="000D6562" w:rsidRPr="000D6562">
        <w:rPr>
          <w:color w:val="000000" w:themeColor="text1"/>
          <w:sz w:val="28"/>
          <w:lang w:val="ru-RU"/>
        </w:rPr>
        <w:t>місяців</w:t>
      </w:r>
      <w:proofErr w:type="spellEnd"/>
      <w:r w:rsidR="000D6562" w:rsidRPr="000D6562">
        <w:rPr>
          <w:color w:val="000000" w:themeColor="text1"/>
          <w:sz w:val="28"/>
          <w:lang w:val="ru-RU"/>
        </w:rPr>
        <w:t xml:space="preserve"> 2025 року </w:t>
      </w:r>
      <w:proofErr w:type="spellStart"/>
      <w:r w:rsidR="000D6562" w:rsidRPr="000D6562">
        <w:rPr>
          <w:color w:val="000000" w:themeColor="text1"/>
          <w:sz w:val="28"/>
          <w:lang w:val="ru-RU"/>
        </w:rPr>
        <w:t>зареєстровано</w:t>
      </w:r>
      <w:proofErr w:type="spellEnd"/>
      <w:r w:rsidR="000D6562" w:rsidRPr="000D6562">
        <w:rPr>
          <w:color w:val="000000" w:themeColor="text1"/>
          <w:sz w:val="28"/>
          <w:lang w:val="ru-RU"/>
        </w:rPr>
        <w:t xml:space="preserve"> 229 </w:t>
      </w:r>
      <w:proofErr w:type="spellStart"/>
      <w:r w:rsidR="000D6562" w:rsidRPr="000D6562">
        <w:rPr>
          <w:color w:val="000000" w:themeColor="text1"/>
          <w:sz w:val="28"/>
          <w:lang w:val="ru-RU"/>
        </w:rPr>
        <w:t>безробітних</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ніж</w:t>
      </w:r>
      <w:proofErr w:type="spellEnd"/>
      <w:r w:rsidR="000D6562" w:rsidRPr="000D6562">
        <w:rPr>
          <w:color w:val="000000" w:themeColor="text1"/>
          <w:sz w:val="28"/>
          <w:lang w:val="ru-RU"/>
        </w:rPr>
        <w:t xml:space="preserve"> за 9 </w:t>
      </w:r>
      <w:proofErr w:type="spellStart"/>
      <w:r w:rsidR="000D6562" w:rsidRPr="000D6562">
        <w:rPr>
          <w:color w:val="000000" w:themeColor="text1"/>
          <w:sz w:val="28"/>
          <w:lang w:val="ru-RU"/>
        </w:rPr>
        <w:t>місяців</w:t>
      </w:r>
      <w:proofErr w:type="spellEnd"/>
      <w:r w:rsidR="000D6562" w:rsidRPr="000D6562">
        <w:rPr>
          <w:color w:val="000000" w:themeColor="text1"/>
          <w:sz w:val="28"/>
          <w:lang w:val="ru-RU"/>
        </w:rPr>
        <w:t xml:space="preserve"> 2024 року на 83 особи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26,6%. </w:t>
      </w:r>
      <w:proofErr w:type="spellStart"/>
      <w:r w:rsidR="000D6562" w:rsidRPr="000D6562">
        <w:rPr>
          <w:color w:val="000000" w:themeColor="text1"/>
          <w:sz w:val="28"/>
          <w:lang w:val="ru-RU"/>
        </w:rPr>
        <w:t>Працевлаштовано</w:t>
      </w:r>
      <w:proofErr w:type="spellEnd"/>
      <w:r w:rsidR="000D6562" w:rsidRPr="000D6562">
        <w:rPr>
          <w:color w:val="000000" w:themeColor="text1"/>
          <w:sz w:val="28"/>
          <w:lang w:val="ru-RU"/>
        </w:rPr>
        <w:t xml:space="preserve"> через центр 129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на 11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7,9%. У </w:t>
      </w:r>
      <w:proofErr w:type="spellStart"/>
      <w:r w:rsidR="000D6562" w:rsidRPr="000D6562">
        <w:rPr>
          <w:color w:val="000000" w:themeColor="text1"/>
          <w:sz w:val="28"/>
          <w:lang w:val="ru-RU"/>
        </w:rPr>
        <w:t>статусі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безробітного</w:t>
      </w:r>
      <w:proofErr w:type="spellEnd"/>
      <w:r w:rsidR="000D6562" w:rsidRPr="000D6562">
        <w:rPr>
          <w:color w:val="000000" w:themeColor="text1"/>
          <w:sz w:val="28"/>
          <w:lang w:val="ru-RU"/>
        </w:rPr>
        <w:t xml:space="preserve"> станом на 01.10.2025 </w:t>
      </w:r>
      <w:proofErr w:type="spellStart"/>
      <w:r w:rsidR="000D6562" w:rsidRPr="000D6562">
        <w:rPr>
          <w:color w:val="000000" w:themeColor="text1"/>
          <w:sz w:val="28"/>
          <w:lang w:val="ru-RU"/>
        </w:rPr>
        <w:t>перебуває</w:t>
      </w:r>
      <w:proofErr w:type="spellEnd"/>
      <w:r w:rsidR="000D6562" w:rsidRPr="000D6562">
        <w:rPr>
          <w:color w:val="000000" w:themeColor="text1"/>
          <w:sz w:val="28"/>
          <w:lang w:val="ru-RU"/>
        </w:rPr>
        <w:t xml:space="preserve"> 87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менше</w:t>
      </w:r>
      <w:proofErr w:type="spellEnd"/>
      <w:r w:rsidR="000D6562" w:rsidRPr="000D6562">
        <w:rPr>
          <w:color w:val="000000" w:themeColor="text1"/>
          <w:sz w:val="28"/>
          <w:lang w:val="ru-RU"/>
        </w:rPr>
        <w:t xml:space="preserve"> на 41 особу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32,0%. Разом з </w:t>
      </w:r>
      <w:proofErr w:type="spellStart"/>
      <w:r w:rsidR="000D6562" w:rsidRPr="000D6562">
        <w:rPr>
          <w:color w:val="000000" w:themeColor="text1"/>
          <w:sz w:val="28"/>
          <w:lang w:val="ru-RU"/>
        </w:rPr>
        <w:t>тим</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працевлаштовано</w:t>
      </w:r>
      <w:proofErr w:type="spellEnd"/>
      <w:r w:rsidR="000D6562" w:rsidRPr="000D6562">
        <w:rPr>
          <w:color w:val="000000" w:themeColor="text1"/>
          <w:sz w:val="28"/>
          <w:lang w:val="ru-RU"/>
        </w:rPr>
        <w:t xml:space="preserve"> до </w:t>
      </w:r>
      <w:proofErr w:type="spellStart"/>
      <w:r w:rsidR="000D6562" w:rsidRPr="000D6562">
        <w:rPr>
          <w:color w:val="000000" w:themeColor="text1"/>
          <w:sz w:val="28"/>
          <w:lang w:val="ru-RU"/>
        </w:rPr>
        <w:t>набуття</w:t>
      </w:r>
      <w:proofErr w:type="spellEnd"/>
      <w:r w:rsidR="000D6562" w:rsidRPr="000D6562">
        <w:rPr>
          <w:color w:val="000000" w:themeColor="text1"/>
          <w:sz w:val="28"/>
          <w:lang w:val="ru-RU"/>
        </w:rPr>
        <w:t xml:space="preserve"> статусу 72 </w:t>
      </w:r>
      <w:proofErr w:type="spellStart"/>
      <w:r w:rsidR="000D6562" w:rsidRPr="000D6562">
        <w:rPr>
          <w:color w:val="000000" w:themeColor="text1"/>
          <w:sz w:val="28"/>
          <w:lang w:val="ru-RU"/>
        </w:rPr>
        <w:t>жителі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що</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більше</w:t>
      </w:r>
      <w:proofErr w:type="spellEnd"/>
      <w:r w:rsidR="000D6562" w:rsidRPr="000D6562">
        <w:rPr>
          <w:color w:val="000000" w:themeColor="text1"/>
          <w:sz w:val="28"/>
          <w:lang w:val="ru-RU"/>
        </w:rPr>
        <w:t xml:space="preserve"> на 48 </w:t>
      </w:r>
      <w:proofErr w:type="spellStart"/>
      <w:r w:rsidR="000D6562" w:rsidRPr="000D6562">
        <w:rPr>
          <w:color w:val="000000" w:themeColor="text1"/>
          <w:sz w:val="28"/>
          <w:lang w:val="ru-RU"/>
        </w:rPr>
        <w:t>осіб</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або</w:t>
      </w:r>
      <w:proofErr w:type="spellEnd"/>
      <w:r w:rsidR="000D6562" w:rsidRPr="000D6562">
        <w:rPr>
          <w:color w:val="000000" w:themeColor="text1"/>
          <w:sz w:val="28"/>
          <w:lang w:val="ru-RU"/>
        </w:rPr>
        <w:t xml:space="preserve"> на 200%. </w:t>
      </w:r>
      <w:proofErr w:type="spellStart"/>
      <w:r w:rsidR="000D6562" w:rsidRPr="000D6562">
        <w:rPr>
          <w:color w:val="000000" w:themeColor="text1"/>
          <w:sz w:val="28"/>
          <w:lang w:val="ru-RU"/>
        </w:rPr>
        <w:t>Рівень</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працевлаштування</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серед</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зареєстрованих</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зріс</w:t>
      </w:r>
      <w:proofErr w:type="spellEnd"/>
      <w:r w:rsidR="008E2DAA">
        <w:rPr>
          <w:color w:val="000000" w:themeColor="text1"/>
          <w:sz w:val="28"/>
          <w:lang w:val="ru-RU"/>
        </w:rPr>
        <w:t xml:space="preserve">: 56,3% у 2025 </w:t>
      </w:r>
      <w:proofErr w:type="spellStart"/>
      <w:r w:rsidR="008E2DAA">
        <w:rPr>
          <w:color w:val="000000" w:themeColor="text1"/>
          <w:sz w:val="28"/>
          <w:lang w:val="ru-RU"/>
        </w:rPr>
        <w:t>році</w:t>
      </w:r>
      <w:proofErr w:type="spellEnd"/>
      <w:r w:rsidR="008E2DAA">
        <w:rPr>
          <w:color w:val="000000" w:themeColor="text1"/>
          <w:sz w:val="28"/>
          <w:lang w:val="ru-RU"/>
        </w:rPr>
        <w:t xml:space="preserve"> </w:t>
      </w:r>
      <w:proofErr w:type="spellStart"/>
      <w:r w:rsidR="008E2DAA">
        <w:rPr>
          <w:color w:val="000000" w:themeColor="text1"/>
          <w:sz w:val="28"/>
          <w:lang w:val="ru-RU"/>
        </w:rPr>
        <w:t>проти</w:t>
      </w:r>
      <w:proofErr w:type="spellEnd"/>
      <w:r w:rsidR="008E2DAA">
        <w:rPr>
          <w:color w:val="000000" w:themeColor="text1"/>
          <w:sz w:val="28"/>
          <w:lang w:val="ru-RU"/>
        </w:rPr>
        <w:t xml:space="preserve"> 44,9</w:t>
      </w:r>
      <w:r w:rsidR="000D6562" w:rsidRPr="000D6562">
        <w:rPr>
          <w:color w:val="000000" w:themeColor="text1"/>
          <w:sz w:val="28"/>
          <w:lang w:val="ru-RU"/>
        </w:rPr>
        <w:t xml:space="preserve">% у 2024 </w:t>
      </w:r>
      <w:proofErr w:type="spellStart"/>
      <w:r w:rsidR="000D6562" w:rsidRPr="000D6562">
        <w:rPr>
          <w:color w:val="000000" w:themeColor="text1"/>
          <w:sz w:val="28"/>
          <w:lang w:val="ru-RU"/>
        </w:rPr>
        <w:t>році</w:t>
      </w:r>
      <w:proofErr w:type="spellEnd"/>
      <w:r w:rsidR="000D6562" w:rsidRPr="000D6562">
        <w:rPr>
          <w:color w:val="000000" w:themeColor="text1"/>
          <w:sz w:val="28"/>
          <w:lang w:val="ru-RU"/>
        </w:rPr>
        <w:t xml:space="preserve">, </w:t>
      </w:r>
      <w:proofErr w:type="spellStart"/>
      <w:r w:rsidR="000D6562" w:rsidRPr="000D6562">
        <w:rPr>
          <w:color w:val="000000" w:themeColor="text1"/>
          <w:sz w:val="28"/>
          <w:lang w:val="ru-RU"/>
        </w:rPr>
        <w:t>приріст</w:t>
      </w:r>
      <w:proofErr w:type="spellEnd"/>
      <w:r w:rsidR="000D6562" w:rsidRPr="000D6562">
        <w:rPr>
          <w:color w:val="000000" w:themeColor="text1"/>
          <w:sz w:val="28"/>
          <w:lang w:val="ru-RU"/>
        </w:rPr>
        <w:t xml:space="preserve"> на 11,4%.</w:t>
      </w:r>
    </w:p>
    <w:p w14:paraId="72ED6B49" w14:textId="77777777" w:rsidR="00C6716E" w:rsidRPr="00F13205" w:rsidRDefault="00C6716E" w:rsidP="00C6716E">
      <w:pPr>
        <w:pStyle w:val="ae"/>
        <w:ind w:left="709" w:firstLine="0"/>
        <w:jc w:val="both"/>
        <w:rPr>
          <w:color w:val="000000" w:themeColor="text1"/>
          <w:sz w:val="28"/>
          <w:lang w:val="ru-RU"/>
        </w:rPr>
      </w:pPr>
    </w:p>
    <w:p w14:paraId="2927598B" w14:textId="16BEDD08" w:rsidR="008A5445" w:rsidRDefault="00F13205" w:rsidP="008C30DB">
      <w:r>
        <w:rPr>
          <w:noProof/>
          <w:lang w:val="ru-RU"/>
        </w:rPr>
        <w:drawing>
          <wp:inline distT="0" distB="0" distL="0" distR="0" wp14:anchorId="333243C3" wp14:editId="7D1AC589">
            <wp:extent cx="6076950" cy="2170706"/>
            <wp:effectExtent l="0" t="0" r="0" b="12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1F9B3E" w14:textId="6671D68D" w:rsidR="008A5445" w:rsidRDefault="008A5445" w:rsidP="008C30DB"/>
    <w:p w14:paraId="3851F412" w14:textId="629C3A39" w:rsidR="00F13205" w:rsidRDefault="006F4D11" w:rsidP="006F4D11">
      <w:pPr>
        <w:ind w:firstLine="709"/>
      </w:pPr>
      <w:r w:rsidRPr="006F4D11">
        <w:t>За січень–вересень 2025 року видано 16 ваучерів на навчання, що менше, ніж з</w:t>
      </w:r>
      <w:r>
        <w:t>а січень–вересень 2024 року на 5 або на 23,8</w:t>
      </w:r>
      <w:r w:rsidRPr="006F4D11">
        <w:t>%. Навчання в Івано-Франківському ЦПТО ДСЗ пройшли 67 осіб, що більше, ні</w:t>
      </w:r>
      <w:r>
        <w:t xml:space="preserve">ж за січень–вересень 2024 року </w:t>
      </w:r>
      <w:r w:rsidR="008E2DAA">
        <w:t>на 13 або на 24,1</w:t>
      </w:r>
      <w:r w:rsidRPr="006F4D11">
        <w:t>%. Підвищення кваліфікації пройшли 11 учасників бойових дій, що більше, ніж за січень–вересень</w:t>
      </w:r>
      <w:r w:rsidR="008E2DAA">
        <w:t xml:space="preserve"> 2024 року (6) на 5 або на 83,3</w:t>
      </w:r>
      <w:r w:rsidRPr="006F4D11">
        <w:t>%. Навчання жінок за нетипово «чоловічими» професіями у 2025 році становить 6 осіб; дані за січень–вересень 2024 року не надано.</w:t>
      </w:r>
    </w:p>
    <w:p w14:paraId="7C6AC811" w14:textId="77777777" w:rsidR="006F4D11" w:rsidRDefault="006F4D11" w:rsidP="006F4D11">
      <w:pPr>
        <w:ind w:firstLine="709"/>
      </w:pPr>
    </w:p>
    <w:p w14:paraId="76EC68FD" w14:textId="095B60A3" w:rsidR="00F13205" w:rsidRDefault="006F4D11" w:rsidP="008C30DB">
      <w:r>
        <w:rPr>
          <w:noProof/>
          <w:lang w:val="ru-RU"/>
        </w:rPr>
        <w:drawing>
          <wp:inline distT="0" distB="0" distL="0" distR="0" wp14:anchorId="15355FDD" wp14:editId="16E5FAE0">
            <wp:extent cx="5781675" cy="2266122"/>
            <wp:effectExtent l="0" t="0" r="9525" b="127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96F1B5" w14:textId="77777777" w:rsidR="008C15CB" w:rsidRDefault="008C15CB" w:rsidP="008C30DB"/>
    <w:p w14:paraId="29DAD868" w14:textId="204EBAC4" w:rsidR="006F4D11" w:rsidRDefault="009676EF" w:rsidP="00150F16">
      <w:pPr>
        <w:ind w:firstLine="709"/>
      </w:pPr>
      <w:r>
        <w:lastRenderedPageBreak/>
        <w:t>За січень–вересень 2025 року на суспільно корисні роботи з виготовлення маскувальних сіток укомплектовано 173 тимчасові робочі місця, що більше, ніж за січень–вересень 20</w:t>
      </w:r>
      <w:r w:rsidR="00150F16">
        <w:t>24 року на 50 місць або на 40,7%</w:t>
      </w:r>
      <w:r>
        <w:t>.</w:t>
      </w:r>
      <w:r w:rsidR="00150F16" w:rsidRPr="00150F16">
        <w:t xml:space="preserve"> </w:t>
      </w:r>
      <w:r>
        <w:t>За громадськими роботами, організованими спільно з міською радою: укладено 13 догов</w:t>
      </w:r>
      <w:r w:rsidR="00150F16">
        <w:t>орів, що менше на 2 або на 13,3</w:t>
      </w:r>
      <w:r>
        <w:t>%; укомплектовано 20 тимчасових робочих мі</w:t>
      </w:r>
      <w:r w:rsidR="00150F16">
        <w:t>сць, що менше на 17 або на 45,9</w:t>
      </w:r>
      <w:r>
        <w:t>%; загальні витрати 90 тис. грн, менше на 60 т</w:t>
      </w:r>
      <w:r w:rsidR="008E2DAA">
        <w:t>ис. грн або на 40,0</w:t>
      </w:r>
      <w:r>
        <w:t>%, у тому числі кошти місцевого бюджету 61 тис. грн, м</w:t>
      </w:r>
      <w:r w:rsidR="008E2DAA">
        <w:t>енше на 41 тис. грн або на 40,2</w:t>
      </w:r>
      <w:r>
        <w:t>%, кошти центру зайнятості 29 тис. грн, м</w:t>
      </w:r>
      <w:r w:rsidR="008E2DAA">
        <w:t>енше на 19 тис. грн або на 39,6</w:t>
      </w:r>
      <w:r>
        <w:t>%.</w:t>
      </w:r>
    </w:p>
    <w:p w14:paraId="6C9FBD9E" w14:textId="706BE441" w:rsidR="006F4D11" w:rsidRDefault="00795A30" w:rsidP="002D6CA4">
      <w:pPr>
        <w:pStyle w:val="ae"/>
        <w:numPr>
          <w:ilvl w:val="0"/>
          <w:numId w:val="5"/>
        </w:numPr>
        <w:ind w:left="0" w:firstLine="709"/>
        <w:jc w:val="both"/>
        <w:rPr>
          <w:sz w:val="28"/>
        </w:rPr>
      </w:pPr>
      <w:r>
        <w:rPr>
          <w:sz w:val="28"/>
        </w:rPr>
        <w:t>Р</w:t>
      </w:r>
      <w:r w:rsidR="00092122" w:rsidRPr="00092122">
        <w:rPr>
          <w:sz w:val="28"/>
        </w:rPr>
        <w:t>обота з роботодавцями.</w:t>
      </w:r>
      <w:r w:rsidR="00092122">
        <w:rPr>
          <w:sz w:val="28"/>
        </w:rPr>
        <w:t xml:space="preserve"> </w:t>
      </w:r>
      <w:r w:rsidR="00395FA6" w:rsidRPr="00395FA6">
        <w:rPr>
          <w:sz w:val="28"/>
        </w:rPr>
        <w:t>За січень–вересень 2025 року подано 178 вакансій, що менше ніж за січень–верес</w:t>
      </w:r>
      <w:r w:rsidR="00395FA6">
        <w:rPr>
          <w:sz w:val="28"/>
        </w:rPr>
        <w:t>ень 2024 року на 27 або на 13,2</w:t>
      </w:r>
      <w:r w:rsidR="00395FA6" w:rsidRPr="00395FA6">
        <w:rPr>
          <w:sz w:val="28"/>
        </w:rPr>
        <w:t>%. Укомплектовано 171 вакансію, що менше на 26 а</w:t>
      </w:r>
      <w:r w:rsidR="00395FA6">
        <w:rPr>
          <w:sz w:val="28"/>
        </w:rPr>
        <w:t>бо на 13,2%</w:t>
      </w:r>
      <w:r w:rsidR="00395FA6" w:rsidRPr="00395FA6">
        <w:rPr>
          <w:sz w:val="28"/>
        </w:rPr>
        <w:t>. Рівень укомплектування зали</w:t>
      </w:r>
      <w:r w:rsidR="008E2DAA">
        <w:rPr>
          <w:sz w:val="28"/>
        </w:rPr>
        <w:t>шився практично незмінним: 96,1% у 2025 році та 96,1</w:t>
      </w:r>
      <w:r w:rsidR="00395FA6" w:rsidRPr="00395FA6">
        <w:rPr>
          <w:sz w:val="28"/>
        </w:rPr>
        <w:t>% у 2024 році.</w:t>
      </w:r>
    </w:p>
    <w:p w14:paraId="60C65BE1" w14:textId="2788AA6C" w:rsidR="008C30DB" w:rsidRDefault="00395FA6" w:rsidP="00795A30">
      <w:pPr>
        <w:pStyle w:val="ae"/>
        <w:ind w:left="0" w:firstLine="709"/>
        <w:jc w:val="both"/>
        <w:rPr>
          <w:sz w:val="28"/>
        </w:rPr>
      </w:pPr>
      <w:r>
        <w:rPr>
          <w:sz w:val="28"/>
        </w:rPr>
        <w:t xml:space="preserve">За 9 місяців 2025 року </w:t>
      </w:r>
      <w:proofErr w:type="spellStart"/>
      <w:r>
        <w:rPr>
          <w:sz w:val="28"/>
        </w:rPr>
        <w:t>в</w:t>
      </w:r>
      <w:r w:rsidRPr="00395FA6">
        <w:rPr>
          <w:sz w:val="28"/>
        </w:rPr>
        <w:t>ипла</w:t>
      </w:r>
      <w:r>
        <w:rPr>
          <w:sz w:val="28"/>
        </w:rPr>
        <w:t>чено</w:t>
      </w:r>
      <w:proofErr w:type="spellEnd"/>
      <w:r>
        <w:rPr>
          <w:sz w:val="28"/>
        </w:rPr>
        <w:t xml:space="preserve"> компенсацій роботодавцям: за </w:t>
      </w:r>
      <w:r w:rsidRPr="00395FA6">
        <w:rPr>
          <w:sz w:val="28"/>
        </w:rPr>
        <w:t xml:space="preserve">працевлаштування зареєстрованих безробітних відповідно до постанови Кабінету Міністрів України від 18.04.2023 №338 на суму 125 тис. грн.; за працевлаштування окремих категорій безробітних відповідно до постанови Кабінету Міністрів України від 10.02.2023 №124 на суму 24 тис. грн.; за працевлаштування внутрішньо переміщених осіб відповідно до постанови </w:t>
      </w:r>
      <w:proofErr w:type="spellStart"/>
      <w:r w:rsidRPr="00395FA6">
        <w:rPr>
          <w:sz w:val="28"/>
        </w:rPr>
        <w:t>постанови</w:t>
      </w:r>
      <w:proofErr w:type="spellEnd"/>
      <w:r w:rsidRPr="00395FA6">
        <w:rPr>
          <w:sz w:val="28"/>
        </w:rPr>
        <w:t xml:space="preserve"> Кабінету Міністрів України від 20 березня 2022 р. № 331. на суму 72 тис. грн.; за облаштування робочого місця для осіб з інвалідністю відповідно до постанови Кабінету Міністрів України від 22 серпня 2023 р. №893. на суму 394 </w:t>
      </w:r>
      <w:r w:rsidR="00795A30">
        <w:rPr>
          <w:sz w:val="28"/>
        </w:rPr>
        <w:t>тис. грн.</w:t>
      </w:r>
    </w:p>
    <w:p w14:paraId="40FEB259" w14:textId="77777777" w:rsidR="007254CB" w:rsidRPr="00795A30" w:rsidRDefault="007254CB" w:rsidP="00795A30">
      <w:pPr>
        <w:pStyle w:val="ae"/>
        <w:ind w:left="0" w:firstLine="709"/>
        <w:jc w:val="both"/>
        <w:rPr>
          <w:sz w:val="28"/>
        </w:rPr>
      </w:pPr>
    </w:p>
    <w:p w14:paraId="2C53BF89" w14:textId="61FA3F97" w:rsidR="00395FA6" w:rsidRPr="009E2487" w:rsidRDefault="00300E79" w:rsidP="00395FA6">
      <w:pPr>
        <w:ind w:firstLine="709"/>
        <w:rPr>
          <w:rFonts w:cs="Times New Roman"/>
          <w:i/>
          <w:color w:val="000000" w:themeColor="text1"/>
        </w:rPr>
      </w:pPr>
      <w:r w:rsidRPr="009E2487">
        <w:rPr>
          <w:rFonts w:cs="Times New Roman"/>
          <w:i/>
          <w:color w:val="000000" w:themeColor="text1"/>
        </w:rPr>
        <w:t>Рівні можливості та громадянська участь.</w:t>
      </w:r>
    </w:p>
    <w:p w14:paraId="3FE56C49" w14:textId="77777777" w:rsidR="002E6956" w:rsidRDefault="00304B01" w:rsidP="002E6956">
      <w:pPr>
        <w:ind w:firstLine="709"/>
        <w:rPr>
          <w:rFonts w:cs="Times New Roman"/>
          <w:color w:val="000000" w:themeColor="text1"/>
        </w:rPr>
      </w:pPr>
      <w:r w:rsidRPr="00304B01">
        <w:rPr>
          <w:rFonts w:cs="Times New Roman"/>
          <w:color w:val="000000" w:themeColor="text1"/>
        </w:rPr>
        <w:t xml:space="preserve">У кадровому складі </w:t>
      </w:r>
      <w:r w:rsidR="002E6956" w:rsidRPr="002E6956">
        <w:rPr>
          <w:rFonts w:cs="Times New Roman"/>
          <w:color w:val="000000" w:themeColor="text1"/>
        </w:rPr>
        <w:t xml:space="preserve">Рогатинської міської ради та її виконавчих органів </w:t>
      </w:r>
      <w:r w:rsidRPr="00304B01">
        <w:rPr>
          <w:rFonts w:cs="Times New Roman"/>
          <w:color w:val="000000" w:themeColor="text1"/>
        </w:rPr>
        <w:t>обліковується 138 працівників, з них 94 жінки</w:t>
      </w:r>
      <w:r w:rsidR="002E6956">
        <w:rPr>
          <w:rFonts w:cs="Times New Roman"/>
          <w:color w:val="000000" w:themeColor="text1"/>
        </w:rPr>
        <w:t xml:space="preserve"> (68,1%) і 44 чоловіки (31,9%).</w:t>
      </w:r>
    </w:p>
    <w:p w14:paraId="09C809CD" w14:textId="74930554" w:rsidR="00C910C8" w:rsidRPr="00C910C8" w:rsidRDefault="002E6956" w:rsidP="002E6956">
      <w:pPr>
        <w:ind w:firstLine="709"/>
        <w:rPr>
          <w:rFonts w:cs="Times New Roman"/>
          <w:color w:val="000000" w:themeColor="text1"/>
        </w:rPr>
      </w:pPr>
      <w:r w:rsidRPr="00CD6D9F">
        <w:rPr>
          <w:rFonts w:cs="Times New Roman"/>
          <w:color w:val="000000" w:themeColor="text1"/>
        </w:rPr>
        <w:t xml:space="preserve">В громаді </w:t>
      </w:r>
      <w:r w:rsidR="00CD6D9F" w:rsidRPr="00CD6D9F">
        <w:rPr>
          <w:rFonts w:cs="Times New Roman"/>
          <w:color w:val="000000" w:themeColor="text1"/>
        </w:rPr>
        <w:t>зареєстровано</w:t>
      </w:r>
      <w:r w:rsidR="00C910C8" w:rsidRPr="00CD6D9F">
        <w:rPr>
          <w:rFonts w:cs="Times New Roman"/>
          <w:color w:val="000000" w:themeColor="text1"/>
        </w:rPr>
        <w:t xml:space="preserve"> 85 громадських організацій, і впродовж 2025 року їхня активність добре помітна у кількох напрямах </w:t>
      </w:r>
      <w:r w:rsidR="00CD6D9F" w:rsidRPr="00CD6D9F">
        <w:rPr>
          <w:rFonts w:cs="Times New Roman"/>
          <w:color w:val="000000" w:themeColor="text1"/>
        </w:rPr>
        <w:t>-</w:t>
      </w:r>
      <w:r w:rsidR="00C910C8" w:rsidRPr="00CD6D9F">
        <w:rPr>
          <w:rFonts w:cs="Times New Roman"/>
          <w:color w:val="000000" w:themeColor="text1"/>
        </w:rPr>
        <w:t xml:space="preserve"> підтримка оборони, участь молоді, інклюзивні та </w:t>
      </w:r>
      <w:proofErr w:type="spellStart"/>
      <w:r w:rsidR="00C910C8" w:rsidRPr="00CD6D9F">
        <w:rPr>
          <w:rFonts w:cs="Times New Roman"/>
          <w:color w:val="000000" w:themeColor="text1"/>
        </w:rPr>
        <w:t>безбар’єрні</w:t>
      </w:r>
      <w:proofErr w:type="spellEnd"/>
      <w:r w:rsidR="00C910C8" w:rsidRPr="00CD6D9F">
        <w:rPr>
          <w:rFonts w:cs="Times New Roman"/>
          <w:color w:val="000000" w:themeColor="text1"/>
        </w:rPr>
        <w:t xml:space="preserve"> ініціативи, культурно-освітні події. </w:t>
      </w:r>
      <w:r w:rsidR="003412FD" w:rsidRPr="003412FD">
        <w:rPr>
          <w:rFonts w:cs="Times New Roman"/>
          <w:color w:val="000000" w:themeColor="text1"/>
        </w:rPr>
        <w:t xml:space="preserve">Помітним прикладом консолідації громади стали благодійні аукціони «Народжені вільними»: проведення чергового аукціону на підтримку захисників підтверджує сталість волонтерської та </w:t>
      </w:r>
      <w:proofErr w:type="spellStart"/>
      <w:r w:rsidR="003412FD" w:rsidRPr="003412FD">
        <w:rPr>
          <w:rFonts w:cs="Times New Roman"/>
          <w:color w:val="000000" w:themeColor="text1"/>
        </w:rPr>
        <w:t>проєктної</w:t>
      </w:r>
      <w:proofErr w:type="spellEnd"/>
      <w:r w:rsidR="003412FD" w:rsidRPr="003412FD">
        <w:rPr>
          <w:rFonts w:cs="Times New Roman"/>
          <w:color w:val="000000" w:themeColor="text1"/>
        </w:rPr>
        <w:t xml:space="preserve"> роботи місцевих об’єднань у партнерстві з муніципалітетом і партнерами.</w:t>
      </w:r>
    </w:p>
    <w:p w14:paraId="011F99D9" w14:textId="474C0764" w:rsidR="00C910C8" w:rsidRPr="00C910C8" w:rsidRDefault="00C910C8" w:rsidP="00C910C8">
      <w:pPr>
        <w:ind w:firstLine="709"/>
        <w:rPr>
          <w:rFonts w:cs="Times New Roman"/>
          <w:color w:val="000000" w:themeColor="text1"/>
        </w:rPr>
      </w:pPr>
      <w:r w:rsidRPr="00C910C8">
        <w:rPr>
          <w:rFonts w:cs="Times New Roman"/>
          <w:color w:val="000000" w:themeColor="text1"/>
        </w:rPr>
        <w:t xml:space="preserve">Паралельно активно розвивається молодіжна участь: у листопаді 2025 року відбулося засідання оновленого Дитячого парламенту, який виступає майданчиком для залучення школярів до прийняття рішень і громадської активності. Громадський сектор також долучається до формування </w:t>
      </w:r>
      <w:proofErr w:type="spellStart"/>
      <w:r w:rsidRPr="00C910C8">
        <w:rPr>
          <w:rFonts w:cs="Times New Roman"/>
          <w:color w:val="000000" w:themeColor="text1"/>
        </w:rPr>
        <w:t>безбар’єрного</w:t>
      </w:r>
      <w:proofErr w:type="spellEnd"/>
      <w:r w:rsidRPr="00C910C8">
        <w:rPr>
          <w:rFonts w:cs="Times New Roman"/>
          <w:color w:val="000000" w:themeColor="text1"/>
        </w:rPr>
        <w:t xml:space="preserve"> середовища: у травні 2025 року в місті пройшли інформаційно-просвітницькі заходи в межах ініціативи «</w:t>
      </w:r>
      <w:proofErr w:type="spellStart"/>
      <w:r w:rsidRPr="00C910C8">
        <w:rPr>
          <w:rFonts w:cs="Times New Roman"/>
          <w:color w:val="000000" w:themeColor="text1"/>
        </w:rPr>
        <w:t>Безбар’єрність</w:t>
      </w:r>
      <w:proofErr w:type="spellEnd"/>
      <w:r w:rsidRPr="00C910C8">
        <w:rPr>
          <w:rFonts w:cs="Times New Roman"/>
          <w:color w:val="000000" w:themeColor="text1"/>
        </w:rPr>
        <w:t xml:space="preserve"> як філософія громади», що поєднують інклюзивні практики, здоровий спосіб життя та публічні активності за участю бібліотеки й місцевих спільнот. </w:t>
      </w:r>
    </w:p>
    <w:p w14:paraId="0D4F64BD" w14:textId="36F55E5C" w:rsidR="00C910C8" w:rsidRPr="00C910C8" w:rsidRDefault="00C910C8" w:rsidP="00C910C8">
      <w:pPr>
        <w:ind w:firstLine="709"/>
        <w:rPr>
          <w:rFonts w:cs="Times New Roman"/>
          <w:color w:val="000000" w:themeColor="text1"/>
        </w:rPr>
      </w:pPr>
      <w:r>
        <w:rPr>
          <w:rFonts w:cs="Times New Roman"/>
          <w:color w:val="000000" w:themeColor="text1"/>
        </w:rPr>
        <w:lastRenderedPageBreak/>
        <w:t>Окремий напрям роботи -</w:t>
      </w:r>
      <w:r w:rsidRPr="00C910C8">
        <w:rPr>
          <w:rFonts w:cs="Times New Roman"/>
          <w:color w:val="000000" w:themeColor="text1"/>
        </w:rPr>
        <w:t xml:space="preserve"> робота молодіжних і пластових осередків: станиця Пласту влітку 2025 року організувала таборові та </w:t>
      </w:r>
      <w:proofErr w:type="spellStart"/>
      <w:r w:rsidRPr="00C910C8">
        <w:rPr>
          <w:rFonts w:cs="Times New Roman"/>
          <w:color w:val="000000" w:themeColor="text1"/>
        </w:rPr>
        <w:t>вишкальні</w:t>
      </w:r>
      <w:proofErr w:type="spellEnd"/>
      <w:r w:rsidRPr="00C910C8">
        <w:rPr>
          <w:rFonts w:cs="Times New Roman"/>
          <w:color w:val="000000" w:themeColor="text1"/>
        </w:rPr>
        <w:t xml:space="preserve"> програми, підтримуючи патріотичне виховання, розвиток лідерства й </w:t>
      </w:r>
      <w:proofErr w:type="spellStart"/>
      <w:r w:rsidRPr="00C910C8">
        <w:rPr>
          <w:rFonts w:cs="Times New Roman"/>
          <w:color w:val="000000" w:themeColor="text1"/>
        </w:rPr>
        <w:t>волонтерства</w:t>
      </w:r>
      <w:proofErr w:type="spellEnd"/>
      <w:r w:rsidRPr="00C910C8">
        <w:rPr>
          <w:rFonts w:cs="Times New Roman"/>
          <w:color w:val="000000" w:themeColor="text1"/>
        </w:rPr>
        <w:t xml:space="preserve"> серед підлітків. </w:t>
      </w:r>
    </w:p>
    <w:p w14:paraId="394E814D" w14:textId="61451F94" w:rsidR="00B26D29" w:rsidRDefault="00C910C8" w:rsidP="00C910C8">
      <w:pPr>
        <w:ind w:firstLine="709"/>
        <w:rPr>
          <w:rFonts w:cs="Times New Roman"/>
          <w:color w:val="000000" w:themeColor="text1"/>
        </w:rPr>
      </w:pPr>
      <w:r>
        <w:rPr>
          <w:rFonts w:cs="Times New Roman"/>
          <w:color w:val="000000" w:themeColor="text1"/>
        </w:rPr>
        <w:t xml:space="preserve">Загалом </w:t>
      </w:r>
      <w:r w:rsidRPr="00C910C8">
        <w:rPr>
          <w:rFonts w:cs="Times New Roman"/>
          <w:color w:val="000000" w:themeColor="text1"/>
        </w:rPr>
        <w:t xml:space="preserve">ці приклади показують, що у 2025 році </w:t>
      </w:r>
      <w:r>
        <w:rPr>
          <w:rFonts w:cs="Times New Roman"/>
          <w:color w:val="000000" w:themeColor="text1"/>
        </w:rPr>
        <w:t>громадські організації</w:t>
      </w:r>
      <w:r w:rsidRPr="00C910C8">
        <w:rPr>
          <w:rFonts w:cs="Times New Roman"/>
          <w:color w:val="000000" w:themeColor="text1"/>
        </w:rPr>
        <w:t xml:space="preserve"> в громаді не лише реалізовували власні </w:t>
      </w:r>
      <w:proofErr w:type="spellStart"/>
      <w:r w:rsidRPr="00C910C8">
        <w:rPr>
          <w:rFonts w:cs="Times New Roman"/>
          <w:color w:val="000000" w:themeColor="text1"/>
        </w:rPr>
        <w:t>проєкти</w:t>
      </w:r>
      <w:proofErr w:type="spellEnd"/>
      <w:r w:rsidRPr="00C910C8">
        <w:rPr>
          <w:rFonts w:cs="Times New Roman"/>
          <w:color w:val="000000" w:themeColor="text1"/>
        </w:rPr>
        <w:t>, а й системно співпрацювали з міською радою, закладами освіти та культури: від збору коштів для ві</w:t>
      </w:r>
      <w:r>
        <w:rPr>
          <w:rFonts w:cs="Times New Roman"/>
          <w:color w:val="000000" w:themeColor="text1"/>
        </w:rPr>
        <w:t>йськових і просування інклюзії -</w:t>
      </w:r>
      <w:r w:rsidRPr="00C910C8">
        <w:rPr>
          <w:rFonts w:cs="Times New Roman"/>
          <w:color w:val="000000" w:themeColor="text1"/>
        </w:rPr>
        <w:t xml:space="preserve"> до залучення молоді у процеси місцевого врядування та розбудови спільнот.</w:t>
      </w:r>
    </w:p>
    <w:p w14:paraId="64E5005E" w14:textId="77777777" w:rsidR="007330DB" w:rsidRDefault="007330DB" w:rsidP="007330DB">
      <w:pPr>
        <w:ind w:firstLine="709"/>
        <w:jc w:val="center"/>
        <w:rPr>
          <w:rFonts w:cs="Times New Roman"/>
          <w:color w:val="000000" w:themeColor="text1"/>
        </w:rPr>
      </w:pPr>
    </w:p>
    <w:p w14:paraId="3E09D32C" w14:textId="7B902B95" w:rsidR="00C910C8" w:rsidRPr="007330DB" w:rsidRDefault="007330DB" w:rsidP="007330DB">
      <w:pPr>
        <w:ind w:firstLine="709"/>
        <w:jc w:val="center"/>
        <w:rPr>
          <w:rFonts w:cs="Times New Roman"/>
          <w:i/>
          <w:color w:val="000000" w:themeColor="text1"/>
        </w:rPr>
      </w:pPr>
      <w:r w:rsidRPr="007330DB">
        <w:rPr>
          <w:rFonts w:cs="Times New Roman"/>
          <w:i/>
          <w:color w:val="000000" w:themeColor="text1"/>
        </w:rPr>
        <w:t>Фінансування громадських організацій з бюджету громади</w:t>
      </w:r>
    </w:p>
    <w:p w14:paraId="04DF059F" w14:textId="7E1150B2" w:rsidR="00C910C8" w:rsidRDefault="00C910C8" w:rsidP="00395FA6">
      <w:pPr>
        <w:ind w:firstLine="709"/>
        <w:rPr>
          <w:rFonts w:cs="Times New Roman"/>
          <w:color w:val="000000" w:themeColor="text1"/>
        </w:rPr>
      </w:pPr>
    </w:p>
    <w:tbl>
      <w:tblPr>
        <w:tblStyle w:val="8"/>
        <w:tblW w:w="9488" w:type="dxa"/>
        <w:tblLook w:val="04A0" w:firstRow="1" w:lastRow="0" w:firstColumn="1" w:lastColumn="0" w:noHBand="0" w:noVBand="1"/>
      </w:tblPr>
      <w:tblGrid>
        <w:gridCol w:w="561"/>
        <w:gridCol w:w="6097"/>
        <w:gridCol w:w="1354"/>
        <w:gridCol w:w="1476"/>
      </w:tblGrid>
      <w:tr w:rsidR="005B22D2" w:rsidRPr="005B22D2" w14:paraId="521B3D4D" w14:textId="77777777" w:rsidTr="003F10C3">
        <w:tc>
          <w:tcPr>
            <w:tcW w:w="561" w:type="dxa"/>
            <w:vMerge w:val="restart"/>
          </w:tcPr>
          <w:p w14:paraId="7F0513E5"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w:t>
            </w:r>
          </w:p>
        </w:tc>
        <w:tc>
          <w:tcPr>
            <w:tcW w:w="6097" w:type="dxa"/>
            <w:vMerge w:val="restart"/>
          </w:tcPr>
          <w:p w14:paraId="00D92B3F"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Назва ГО</w:t>
            </w:r>
          </w:p>
        </w:tc>
        <w:tc>
          <w:tcPr>
            <w:tcW w:w="2830" w:type="dxa"/>
            <w:gridSpan w:val="2"/>
          </w:tcPr>
          <w:p w14:paraId="265CD319"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Роки</w:t>
            </w:r>
          </w:p>
        </w:tc>
      </w:tr>
      <w:tr w:rsidR="005B22D2" w:rsidRPr="005B22D2" w14:paraId="73986BC9" w14:textId="77777777" w:rsidTr="003F10C3">
        <w:tc>
          <w:tcPr>
            <w:tcW w:w="561" w:type="dxa"/>
            <w:vMerge/>
          </w:tcPr>
          <w:p w14:paraId="7A0B826E" w14:textId="77777777" w:rsidR="005B22D2" w:rsidRPr="005B22D2" w:rsidRDefault="005B22D2" w:rsidP="00577A38">
            <w:pPr>
              <w:jc w:val="center"/>
              <w:rPr>
                <w:rFonts w:eastAsiaTheme="minorHAnsi" w:cs="Times New Roman"/>
                <w:sz w:val="24"/>
                <w:szCs w:val="24"/>
                <w:lang w:eastAsia="en-US"/>
              </w:rPr>
            </w:pPr>
          </w:p>
        </w:tc>
        <w:tc>
          <w:tcPr>
            <w:tcW w:w="6097" w:type="dxa"/>
            <w:vMerge/>
          </w:tcPr>
          <w:p w14:paraId="2697BB2F" w14:textId="77777777" w:rsidR="005B22D2" w:rsidRPr="005B22D2" w:rsidRDefault="005B22D2" w:rsidP="005B22D2">
            <w:pPr>
              <w:jc w:val="center"/>
              <w:rPr>
                <w:rFonts w:eastAsiaTheme="minorHAnsi" w:cs="Times New Roman"/>
                <w:sz w:val="24"/>
                <w:szCs w:val="24"/>
                <w:lang w:eastAsia="en-US"/>
              </w:rPr>
            </w:pPr>
          </w:p>
        </w:tc>
        <w:tc>
          <w:tcPr>
            <w:tcW w:w="1354" w:type="dxa"/>
          </w:tcPr>
          <w:p w14:paraId="25F4D26B" w14:textId="262B52CD"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30.09.2024</w:t>
            </w:r>
          </w:p>
        </w:tc>
        <w:tc>
          <w:tcPr>
            <w:tcW w:w="1476" w:type="dxa"/>
          </w:tcPr>
          <w:p w14:paraId="3C390C44" w14:textId="027E9E39"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30.09.2025р.</w:t>
            </w:r>
          </w:p>
        </w:tc>
      </w:tr>
      <w:tr w:rsidR="005B22D2" w:rsidRPr="005B22D2" w14:paraId="163702E2" w14:textId="77777777" w:rsidTr="003F10C3">
        <w:tc>
          <w:tcPr>
            <w:tcW w:w="561" w:type="dxa"/>
          </w:tcPr>
          <w:p w14:paraId="396BEB1E"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1</w:t>
            </w:r>
          </w:p>
        </w:tc>
        <w:tc>
          <w:tcPr>
            <w:tcW w:w="6097" w:type="dxa"/>
          </w:tcPr>
          <w:p w14:paraId="7C27A35B" w14:textId="0034A3CD"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9107CB" w:rsidRPr="009107CB">
              <w:rPr>
                <w:rFonts w:eastAsiaTheme="minorHAnsi" w:cs="Times New Roman"/>
                <w:sz w:val="24"/>
                <w:szCs w:val="24"/>
                <w:lang w:eastAsia="en-US"/>
              </w:rPr>
              <w:t>«</w:t>
            </w:r>
            <w:r w:rsidR="009107CB" w:rsidRPr="005B22D2">
              <w:rPr>
                <w:rFonts w:eastAsiaTheme="minorHAnsi" w:cs="Times New Roman"/>
                <w:sz w:val="24"/>
                <w:szCs w:val="24"/>
                <w:lang w:eastAsia="en-US"/>
              </w:rPr>
              <w:t>Футбольний клуб ветеранів</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 xml:space="preserve"> </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Опілля</w:t>
            </w:r>
            <w:r w:rsidR="009107CB" w:rsidRPr="009107CB">
              <w:rPr>
                <w:rFonts w:eastAsiaTheme="minorHAnsi" w:cs="Times New Roman"/>
                <w:sz w:val="24"/>
                <w:szCs w:val="24"/>
                <w:lang w:eastAsia="en-US"/>
              </w:rPr>
              <w:t>»</w:t>
            </w:r>
            <w:r w:rsidR="009107CB">
              <w:rPr>
                <w:rFonts w:eastAsiaTheme="minorHAnsi" w:cs="Times New Roman"/>
                <w:sz w:val="24"/>
                <w:szCs w:val="24"/>
                <w:lang w:eastAsia="en-US"/>
              </w:rPr>
              <w:t xml:space="preserve">  Рогатин</w:t>
            </w:r>
            <w:r w:rsidR="009107CB" w:rsidRPr="009107CB">
              <w:rPr>
                <w:rFonts w:eastAsiaTheme="minorHAnsi" w:cs="Times New Roman"/>
                <w:sz w:val="24"/>
                <w:szCs w:val="24"/>
                <w:lang w:eastAsia="en-US"/>
              </w:rPr>
              <w:t>»</w:t>
            </w:r>
          </w:p>
        </w:tc>
        <w:tc>
          <w:tcPr>
            <w:tcW w:w="1354" w:type="dxa"/>
          </w:tcPr>
          <w:p w14:paraId="17B2C283"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35,0</w:t>
            </w:r>
          </w:p>
        </w:tc>
        <w:tc>
          <w:tcPr>
            <w:tcW w:w="1476" w:type="dxa"/>
          </w:tcPr>
          <w:p w14:paraId="3FDCD728"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50,0</w:t>
            </w:r>
          </w:p>
        </w:tc>
      </w:tr>
      <w:tr w:rsidR="005B22D2" w:rsidRPr="005B22D2" w14:paraId="5D3A0175" w14:textId="77777777" w:rsidTr="003F10C3">
        <w:tc>
          <w:tcPr>
            <w:tcW w:w="561" w:type="dxa"/>
          </w:tcPr>
          <w:p w14:paraId="57765A69"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2</w:t>
            </w:r>
          </w:p>
        </w:tc>
        <w:tc>
          <w:tcPr>
            <w:tcW w:w="6097" w:type="dxa"/>
          </w:tcPr>
          <w:p w14:paraId="727764D4" w14:textId="3D1155DD"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Громадськ</w:t>
            </w:r>
            <w:r w:rsidR="009107CB">
              <w:rPr>
                <w:rFonts w:eastAsiaTheme="minorHAnsi" w:cs="Times New Roman"/>
                <w:sz w:val="24"/>
                <w:szCs w:val="24"/>
                <w:lang w:eastAsia="en-US"/>
              </w:rPr>
              <w:t xml:space="preserve">а організація </w:t>
            </w:r>
            <w:r w:rsidR="00D279FA" w:rsidRPr="00D279FA">
              <w:rPr>
                <w:rFonts w:eastAsiaTheme="minorHAnsi" w:cs="Times New Roman"/>
                <w:sz w:val="24"/>
                <w:szCs w:val="24"/>
                <w:lang w:eastAsia="en-US"/>
              </w:rPr>
              <w:t>«</w:t>
            </w:r>
            <w:r w:rsidR="009107CB">
              <w:rPr>
                <w:rFonts w:eastAsiaTheme="minorHAnsi" w:cs="Times New Roman"/>
                <w:sz w:val="24"/>
                <w:szCs w:val="24"/>
                <w:lang w:eastAsia="en-US"/>
              </w:rPr>
              <w:t xml:space="preserve">Футбольний клуб </w:t>
            </w:r>
            <w:r w:rsidR="009107CB" w:rsidRPr="009107CB">
              <w:rPr>
                <w:rFonts w:eastAsiaTheme="minorHAnsi" w:cs="Times New Roman"/>
                <w:sz w:val="24"/>
                <w:szCs w:val="24"/>
                <w:lang w:eastAsia="en-US"/>
              </w:rPr>
              <w:t>«</w:t>
            </w:r>
            <w:proofErr w:type="spellStart"/>
            <w:r w:rsidR="009107CB" w:rsidRPr="005B22D2">
              <w:rPr>
                <w:rFonts w:eastAsiaTheme="minorHAnsi" w:cs="Times New Roman"/>
                <w:sz w:val="24"/>
                <w:szCs w:val="24"/>
                <w:lang w:eastAsia="en-US"/>
              </w:rPr>
              <w:t>Путятинці</w:t>
            </w:r>
            <w:proofErr w:type="spellEnd"/>
            <w:r w:rsidR="009107CB" w:rsidRPr="009107CB">
              <w:rPr>
                <w:rFonts w:eastAsiaTheme="minorHAnsi" w:cs="Times New Roman"/>
                <w:sz w:val="24"/>
                <w:szCs w:val="24"/>
                <w:lang w:eastAsia="en-US"/>
              </w:rPr>
              <w:t>»</w:t>
            </w:r>
          </w:p>
        </w:tc>
        <w:tc>
          <w:tcPr>
            <w:tcW w:w="1354" w:type="dxa"/>
          </w:tcPr>
          <w:p w14:paraId="69640E6D"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8,0</w:t>
            </w:r>
          </w:p>
        </w:tc>
        <w:tc>
          <w:tcPr>
            <w:tcW w:w="1476" w:type="dxa"/>
          </w:tcPr>
          <w:p w14:paraId="3E8A5DB7"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0,0</w:t>
            </w:r>
          </w:p>
        </w:tc>
      </w:tr>
      <w:tr w:rsidR="005B22D2" w:rsidRPr="005B22D2" w14:paraId="3932023A" w14:textId="77777777" w:rsidTr="003F10C3">
        <w:trPr>
          <w:trHeight w:val="70"/>
        </w:trPr>
        <w:tc>
          <w:tcPr>
            <w:tcW w:w="561" w:type="dxa"/>
          </w:tcPr>
          <w:p w14:paraId="1556C664"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3</w:t>
            </w:r>
          </w:p>
        </w:tc>
        <w:tc>
          <w:tcPr>
            <w:tcW w:w="6097" w:type="dxa"/>
          </w:tcPr>
          <w:p w14:paraId="3D05987C" w14:textId="3649A7EF" w:rsidR="009107CB"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9107CB" w:rsidRPr="009107CB">
              <w:rPr>
                <w:rFonts w:eastAsiaTheme="minorHAnsi" w:cs="Times New Roman"/>
                <w:sz w:val="24"/>
                <w:szCs w:val="24"/>
                <w:lang w:eastAsia="en-US"/>
              </w:rPr>
              <w:t>«</w:t>
            </w:r>
            <w:r w:rsidR="009107CB" w:rsidRPr="005B22D2">
              <w:rPr>
                <w:rFonts w:eastAsiaTheme="minorHAnsi" w:cs="Times New Roman"/>
                <w:sz w:val="24"/>
                <w:szCs w:val="24"/>
                <w:lang w:eastAsia="en-US"/>
              </w:rPr>
              <w:t>Футбольний клуб</w:t>
            </w:r>
            <w:r w:rsidR="009107CB" w:rsidRPr="009107CB">
              <w:rPr>
                <w:rFonts w:eastAsiaTheme="minorHAnsi" w:cs="Times New Roman"/>
                <w:sz w:val="24"/>
                <w:szCs w:val="24"/>
                <w:lang w:eastAsia="en-US"/>
              </w:rPr>
              <w:t xml:space="preserve"> «</w:t>
            </w:r>
            <w:r w:rsidR="009107CB">
              <w:rPr>
                <w:rFonts w:eastAsiaTheme="minorHAnsi" w:cs="Times New Roman"/>
                <w:sz w:val="24"/>
                <w:szCs w:val="24"/>
                <w:lang w:eastAsia="en-US"/>
              </w:rPr>
              <w:t>Рогатин</w:t>
            </w:r>
            <w:r w:rsidR="009107CB" w:rsidRPr="009107CB">
              <w:rPr>
                <w:rFonts w:eastAsiaTheme="minorHAnsi" w:cs="Times New Roman"/>
                <w:sz w:val="24"/>
                <w:szCs w:val="24"/>
                <w:lang w:eastAsia="en-US"/>
              </w:rPr>
              <w:t>»</w:t>
            </w:r>
          </w:p>
        </w:tc>
        <w:tc>
          <w:tcPr>
            <w:tcW w:w="1354" w:type="dxa"/>
          </w:tcPr>
          <w:p w14:paraId="1AB7A2B1"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139,9</w:t>
            </w:r>
          </w:p>
        </w:tc>
        <w:tc>
          <w:tcPr>
            <w:tcW w:w="1476" w:type="dxa"/>
          </w:tcPr>
          <w:p w14:paraId="11E92B62"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154,7</w:t>
            </w:r>
          </w:p>
        </w:tc>
      </w:tr>
      <w:tr w:rsidR="005B22D2" w:rsidRPr="005B22D2" w14:paraId="1898D714" w14:textId="77777777" w:rsidTr="003F10C3">
        <w:tc>
          <w:tcPr>
            <w:tcW w:w="561" w:type="dxa"/>
          </w:tcPr>
          <w:p w14:paraId="4E8C4AAE"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4</w:t>
            </w:r>
          </w:p>
        </w:tc>
        <w:tc>
          <w:tcPr>
            <w:tcW w:w="6097" w:type="dxa"/>
          </w:tcPr>
          <w:p w14:paraId="7719C65B" w14:textId="701DD6C8"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Молоді</w:t>
            </w:r>
            <w:r w:rsidR="0066644A">
              <w:rPr>
                <w:rFonts w:eastAsiaTheme="minorHAnsi" w:cs="Times New Roman"/>
                <w:sz w:val="24"/>
                <w:szCs w:val="24"/>
                <w:lang w:eastAsia="en-US"/>
              </w:rPr>
              <w:t xml:space="preserve">жний спортивний клуб </w:t>
            </w:r>
            <w:r w:rsidR="0066644A" w:rsidRPr="0066644A">
              <w:rPr>
                <w:rFonts w:eastAsiaTheme="minorHAnsi" w:cs="Times New Roman"/>
                <w:sz w:val="24"/>
                <w:szCs w:val="24"/>
                <w:lang w:eastAsia="en-US"/>
              </w:rPr>
              <w:t>«</w:t>
            </w:r>
            <w:r w:rsidR="0066644A">
              <w:rPr>
                <w:rFonts w:eastAsiaTheme="minorHAnsi" w:cs="Times New Roman"/>
                <w:sz w:val="24"/>
                <w:szCs w:val="24"/>
                <w:lang w:eastAsia="en-US"/>
              </w:rPr>
              <w:t>Роксолана</w:t>
            </w:r>
            <w:r w:rsidR="0066644A" w:rsidRPr="0066644A">
              <w:rPr>
                <w:rFonts w:eastAsiaTheme="minorHAnsi" w:cs="Times New Roman"/>
                <w:sz w:val="24"/>
                <w:szCs w:val="24"/>
                <w:lang w:eastAsia="en-US"/>
              </w:rPr>
              <w:t>»</w:t>
            </w:r>
          </w:p>
        </w:tc>
        <w:tc>
          <w:tcPr>
            <w:tcW w:w="1354" w:type="dxa"/>
          </w:tcPr>
          <w:p w14:paraId="32DB8666" w14:textId="1344D656" w:rsidR="005B22D2" w:rsidRPr="005B22D2" w:rsidRDefault="005B22D2" w:rsidP="005B22D2">
            <w:pPr>
              <w:jc w:val="center"/>
              <w:rPr>
                <w:rFonts w:eastAsiaTheme="minorHAnsi" w:cs="Times New Roman"/>
                <w:sz w:val="24"/>
                <w:szCs w:val="24"/>
                <w:lang w:eastAsia="en-US"/>
              </w:rPr>
            </w:pPr>
            <w:r>
              <w:rPr>
                <w:rFonts w:eastAsiaTheme="minorHAnsi" w:cs="Times New Roman"/>
                <w:sz w:val="24"/>
                <w:szCs w:val="24"/>
                <w:lang w:eastAsia="en-US"/>
              </w:rPr>
              <w:t>116</w:t>
            </w:r>
          </w:p>
        </w:tc>
        <w:tc>
          <w:tcPr>
            <w:tcW w:w="1476" w:type="dxa"/>
          </w:tcPr>
          <w:p w14:paraId="2ABFBBEA"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94,0</w:t>
            </w:r>
          </w:p>
        </w:tc>
      </w:tr>
      <w:tr w:rsidR="005B22D2" w:rsidRPr="005B22D2" w14:paraId="168F5383" w14:textId="77777777" w:rsidTr="003F10C3">
        <w:trPr>
          <w:trHeight w:val="165"/>
        </w:trPr>
        <w:tc>
          <w:tcPr>
            <w:tcW w:w="561" w:type="dxa"/>
          </w:tcPr>
          <w:p w14:paraId="3A7FD04A" w14:textId="77777777" w:rsidR="005B22D2"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5</w:t>
            </w:r>
          </w:p>
        </w:tc>
        <w:tc>
          <w:tcPr>
            <w:tcW w:w="6097" w:type="dxa"/>
          </w:tcPr>
          <w:p w14:paraId="54667F4C" w14:textId="76CDED44" w:rsidR="009107CB" w:rsidRPr="005B22D2" w:rsidRDefault="005B22D2" w:rsidP="00577A38">
            <w:pPr>
              <w:jc w:val="center"/>
              <w:rPr>
                <w:rFonts w:eastAsiaTheme="minorHAnsi" w:cs="Times New Roman"/>
                <w:sz w:val="24"/>
                <w:szCs w:val="24"/>
                <w:lang w:eastAsia="en-US"/>
              </w:rPr>
            </w:pPr>
            <w:r w:rsidRPr="005B22D2">
              <w:rPr>
                <w:rFonts w:eastAsiaTheme="minorHAnsi" w:cs="Times New Roman"/>
                <w:sz w:val="24"/>
                <w:szCs w:val="24"/>
                <w:lang w:eastAsia="en-US"/>
              </w:rPr>
              <w:t xml:space="preserve">Громадська організація </w:t>
            </w:r>
            <w:r w:rsidR="0066644A" w:rsidRPr="0066644A">
              <w:rPr>
                <w:rFonts w:eastAsiaTheme="minorHAnsi" w:cs="Times New Roman"/>
                <w:sz w:val="24"/>
                <w:szCs w:val="24"/>
                <w:lang w:eastAsia="en-US"/>
              </w:rPr>
              <w:t>«</w:t>
            </w:r>
            <w:r w:rsidR="0066644A">
              <w:rPr>
                <w:rFonts w:eastAsiaTheme="minorHAnsi" w:cs="Times New Roman"/>
                <w:sz w:val="24"/>
                <w:szCs w:val="24"/>
                <w:lang w:eastAsia="en-US"/>
              </w:rPr>
              <w:t>Рибалки-любителі Опілля</w:t>
            </w:r>
            <w:r w:rsidR="0066644A" w:rsidRPr="0066644A">
              <w:rPr>
                <w:rFonts w:eastAsiaTheme="minorHAnsi" w:cs="Times New Roman"/>
                <w:sz w:val="24"/>
                <w:szCs w:val="24"/>
                <w:lang w:eastAsia="en-US"/>
              </w:rPr>
              <w:t>»</w:t>
            </w:r>
          </w:p>
        </w:tc>
        <w:tc>
          <w:tcPr>
            <w:tcW w:w="1354" w:type="dxa"/>
          </w:tcPr>
          <w:p w14:paraId="7B2E6D55" w14:textId="08447DA2" w:rsidR="005B22D2" w:rsidRPr="005B22D2" w:rsidRDefault="005B22D2" w:rsidP="005B22D2">
            <w:pPr>
              <w:jc w:val="center"/>
              <w:rPr>
                <w:rFonts w:eastAsiaTheme="minorHAnsi" w:cs="Times New Roman"/>
                <w:sz w:val="24"/>
                <w:szCs w:val="24"/>
                <w:lang w:eastAsia="en-US"/>
              </w:rPr>
            </w:pPr>
            <w:r>
              <w:rPr>
                <w:rFonts w:eastAsiaTheme="minorHAnsi" w:cs="Times New Roman"/>
                <w:sz w:val="24"/>
                <w:szCs w:val="24"/>
                <w:lang w:eastAsia="en-US"/>
              </w:rPr>
              <w:t>0,0</w:t>
            </w:r>
          </w:p>
        </w:tc>
        <w:tc>
          <w:tcPr>
            <w:tcW w:w="1476" w:type="dxa"/>
          </w:tcPr>
          <w:p w14:paraId="3F255735" w14:textId="77777777" w:rsidR="005B22D2" w:rsidRPr="005B22D2" w:rsidRDefault="005B22D2" w:rsidP="005B22D2">
            <w:pPr>
              <w:jc w:val="center"/>
              <w:rPr>
                <w:rFonts w:eastAsiaTheme="minorHAnsi" w:cs="Times New Roman"/>
                <w:sz w:val="24"/>
                <w:szCs w:val="24"/>
                <w:lang w:eastAsia="en-US"/>
              </w:rPr>
            </w:pPr>
            <w:r w:rsidRPr="005B22D2">
              <w:rPr>
                <w:rFonts w:eastAsiaTheme="minorHAnsi" w:cs="Times New Roman"/>
                <w:sz w:val="24"/>
                <w:szCs w:val="24"/>
                <w:lang w:eastAsia="en-US"/>
              </w:rPr>
              <w:t>5,1</w:t>
            </w:r>
          </w:p>
        </w:tc>
      </w:tr>
      <w:tr w:rsidR="009107CB" w:rsidRPr="005B22D2" w14:paraId="63A97548" w14:textId="77777777" w:rsidTr="003F10C3">
        <w:trPr>
          <w:trHeight w:val="510"/>
        </w:trPr>
        <w:tc>
          <w:tcPr>
            <w:tcW w:w="561" w:type="dxa"/>
          </w:tcPr>
          <w:p w14:paraId="2CA8DD30" w14:textId="35D85BB0" w:rsidR="009107CB" w:rsidRPr="005B22D2" w:rsidRDefault="009107CB" w:rsidP="00577A38">
            <w:pPr>
              <w:jc w:val="center"/>
              <w:rPr>
                <w:rFonts w:eastAsiaTheme="minorHAnsi" w:cs="Times New Roman"/>
                <w:sz w:val="24"/>
                <w:szCs w:val="24"/>
                <w:lang w:eastAsia="en-US"/>
              </w:rPr>
            </w:pPr>
            <w:r>
              <w:rPr>
                <w:rFonts w:eastAsiaTheme="minorHAnsi" w:cs="Times New Roman"/>
                <w:sz w:val="24"/>
                <w:szCs w:val="24"/>
                <w:lang w:eastAsia="en-US"/>
              </w:rPr>
              <w:t>6</w:t>
            </w:r>
          </w:p>
        </w:tc>
        <w:tc>
          <w:tcPr>
            <w:tcW w:w="6097" w:type="dxa"/>
          </w:tcPr>
          <w:p w14:paraId="653A412B" w14:textId="007EBD78" w:rsidR="009107CB" w:rsidRPr="005B22D2" w:rsidRDefault="0066644A" w:rsidP="00577A38">
            <w:pPr>
              <w:jc w:val="center"/>
              <w:rPr>
                <w:rFonts w:eastAsiaTheme="minorHAnsi" w:cs="Times New Roman"/>
                <w:sz w:val="24"/>
                <w:szCs w:val="24"/>
                <w:lang w:eastAsia="en-US"/>
              </w:rPr>
            </w:pPr>
            <w:r w:rsidRPr="0066644A">
              <w:rPr>
                <w:rFonts w:eastAsiaTheme="minorHAnsi" w:cs="Times New Roman"/>
                <w:sz w:val="24"/>
                <w:szCs w:val="24"/>
                <w:lang w:eastAsia="en-US"/>
              </w:rPr>
              <w:t>Християнсько-католицька організація «Любов і Милосердя» (Карітас)</w:t>
            </w:r>
          </w:p>
        </w:tc>
        <w:tc>
          <w:tcPr>
            <w:tcW w:w="1354" w:type="dxa"/>
          </w:tcPr>
          <w:p w14:paraId="06E2FA72" w14:textId="2E39D5BD" w:rsidR="009107CB" w:rsidRDefault="0066644A" w:rsidP="005B22D2">
            <w:pPr>
              <w:jc w:val="center"/>
              <w:rPr>
                <w:rFonts w:eastAsiaTheme="minorHAnsi" w:cs="Times New Roman"/>
                <w:sz w:val="24"/>
                <w:szCs w:val="24"/>
                <w:lang w:eastAsia="en-US"/>
              </w:rPr>
            </w:pPr>
            <w:r>
              <w:rPr>
                <w:rFonts w:eastAsiaTheme="minorHAnsi" w:cs="Times New Roman"/>
                <w:sz w:val="24"/>
                <w:szCs w:val="24"/>
                <w:lang w:eastAsia="en-US"/>
              </w:rPr>
              <w:t>331,30</w:t>
            </w:r>
          </w:p>
        </w:tc>
        <w:tc>
          <w:tcPr>
            <w:tcW w:w="1476" w:type="dxa"/>
          </w:tcPr>
          <w:p w14:paraId="4CAEA980" w14:textId="0F627D7B" w:rsidR="009107CB" w:rsidRPr="005B22D2" w:rsidRDefault="0066644A" w:rsidP="005B22D2">
            <w:pPr>
              <w:jc w:val="center"/>
              <w:rPr>
                <w:rFonts w:eastAsiaTheme="minorHAnsi" w:cs="Times New Roman"/>
                <w:sz w:val="24"/>
                <w:szCs w:val="24"/>
                <w:lang w:eastAsia="en-US"/>
              </w:rPr>
            </w:pPr>
            <w:r>
              <w:rPr>
                <w:rFonts w:eastAsiaTheme="minorHAnsi" w:cs="Times New Roman"/>
                <w:sz w:val="24"/>
                <w:szCs w:val="24"/>
                <w:lang w:eastAsia="en-US"/>
              </w:rPr>
              <w:t>368,40</w:t>
            </w:r>
          </w:p>
        </w:tc>
      </w:tr>
    </w:tbl>
    <w:p w14:paraId="1E6CE281" w14:textId="77777777" w:rsidR="00CD6D9F" w:rsidRDefault="00CD6D9F" w:rsidP="00300E79">
      <w:pPr>
        <w:ind w:firstLine="709"/>
        <w:rPr>
          <w:rFonts w:cs="Calibri"/>
          <w:i/>
          <w:color w:val="000000" w:themeColor="text1"/>
        </w:rPr>
      </w:pPr>
    </w:p>
    <w:p w14:paraId="12CB12E6" w14:textId="49038CDD" w:rsidR="008C30DB" w:rsidRPr="0082305A" w:rsidRDefault="00300E79" w:rsidP="00300E79">
      <w:pPr>
        <w:ind w:firstLine="709"/>
        <w:rPr>
          <w:rFonts w:cs="Calibri"/>
          <w:color w:val="000000" w:themeColor="text1"/>
        </w:rPr>
      </w:pPr>
      <w:proofErr w:type="spellStart"/>
      <w:r w:rsidRPr="00A51E20">
        <w:rPr>
          <w:rFonts w:cs="Calibri"/>
          <w:i/>
          <w:color w:val="000000" w:themeColor="text1"/>
        </w:rPr>
        <w:t>Безбар’єрність</w:t>
      </w:r>
      <w:proofErr w:type="spellEnd"/>
      <w:r w:rsidR="0082305A" w:rsidRPr="00A51E20">
        <w:rPr>
          <w:rFonts w:cs="Calibri"/>
          <w:color w:val="000000" w:themeColor="text1"/>
        </w:rPr>
        <w:t xml:space="preserve">. На підставі рішення сесії Рогатинської міської ради від 31.10.2024 № 10005 у громаді діє рада </w:t>
      </w:r>
      <w:proofErr w:type="spellStart"/>
      <w:r w:rsidR="0082305A" w:rsidRPr="00A51E20">
        <w:rPr>
          <w:rFonts w:cs="Calibri"/>
          <w:color w:val="000000" w:themeColor="text1"/>
        </w:rPr>
        <w:t>безбар’єрності</w:t>
      </w:r>
      <w:proofErr w:type="spellEnd"/>
      <w:r w:rsidR="0082305A" w:rsidRPr="00A51E20">
        <w:rPr>
          <w:rFonts w:cs="Calibri"/>
          <w:color w:val="000000" w:themeColor="text1"/>
        </w:rPr>
        <w:t xml:space="preserve">; у період 01.06–31.08.2025 проведено інвентаризацію </w:t>
      </w:r>
      <w:r w:rsidR="0082305A" w:rsidRPr="0082305A">
        <w:rPr>
          <w:rFonts w:cs="Calibri"/>
          <w:color w:val="000000" w:themeColor="text1"/>
        </w:rPr>
        <w:t xml:space="preserve">доступності об’єктів фізичного оточення в межах Рогатинської МТГ. Обстеження охопило громадські будівлі, житловий фонд, сферу послуг, транспортну, </w:t>
      </w:r>
      <w:proofErr w:type="spellStart"/>
      <w:r w:rsidR="0082305A" w:rsidRPr="0082305A">
        <w:rPr>
          <w:rFonts w:cs="Calibri"/>
          <w:color w:val="000000" w:themeColor="text1"/>
        </w:rPr>
        <w:t>вулично</w:t>
      </w:r>
      <w:proofErr w:type="spellEnd"/>
      <w:r w:rsidR="0082305A" w:rsidRPr="0082305A">
        <w:rPr>
          <w:rFonts w:cs="Calibri"/>
          <w:color w:val="000000" w:themeColor="text1"/>
        </w:rPr>
        <w:t xml:space="preserve">-дорожню та рекреаційну інфраструктуру. За результатами оцінки найбільш проблемними виявилися житлові будинки: з 116 обстежених лише 1%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9% </w:t>
      </w:r>
      <w:r w:rsidR="00A51E20">
        <w:rPr>
          <w:rFonts w:cs="Calibri"/>
          <w:color w:val="000000" w:themeColor="text1"/>
        </w:rPr>
        <w:t>-</w:t>
      </w:r>
      <w:r w:rsidR="0082305A" w:rsidRPr="0082305A">
        <w:rPr>
          <w:rFonts w:cs="Calibri"/>
          <w:color w:val="000000" w:themeColor="text1"/>
        </w:rPr>
        <w:t xml:space="preserve">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90% </w:t>
      </w:r>
      <w:r w:rsidR="00A51E20">
        <w:rPr>
          <w:rFonts w:cs="Calibri"/>
          <w:color w:val="000000" w:themeColor="text1"/>
        </w:rPr>
        <w:t>-</w:t>
      </w:r>
      <w:r w:rsidR="0082305A" w:rsidRPr="0082305A">
        <w:rPr>
          <w:rFonts w:cs="Calibri"/>
          <w:color w:val="000000" w:themeColor="text1"/>
        </w:rPr>
        <w:t xml:space="preserve"> бар’єрні. Схожа картина зі спорудами цивільного захисту (40 об’єктів): 16,3%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16,3%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67% </w:t>
      </w:r>
      <w:r w:rsidR="00A51E20">
        <w:rPr>
          <w:rFonts w:cs="Calibri"/>
          <w:color w:val="000000" w:themeColor="text1"/>
        </w:rPr>
        <w:t>-</w:t>
      </w:r>
      <w:r w:rsidR="0082305A" w:rsidRPr="0082305A">
        <w:rPr>
          <w:rFonts w:cs="Calibri"/>
          <w:color w:val="000000" w:themeColor="text1"/>
        </w:rPr>
        <w:t xml:space="preserve"> бар’єрні. У сфері послуг ситуація різниться: аптеки демонструють високий рівень доступності (90%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10% частково), банки, АЗС та торговельні заклади за результатами обстежень загалом відповідають базовим вимогам, тоді як кафе/ресторани та заклади догляду й краси мають лише половину об’єктів із елементами доступності (50%/50%). На транспортно-просторовому рівні зафіксовано помітний прогрес: з шести «</w:t>
      </w:r>
      <w:proofErr w:type="spellStart"/>
      <w:r w:rsidR="0082305A" w:rsidRPr="0082305A">
        <w:rPr>
          <w:rFonts w:cs="Calibri"/>
          <w:color w:val="000000" w:themeColor="text1"/>
        </w:rPr>
        <w:t>безбар’єрних</w:t>
      </w:r>
      <w:proofErr w:type="spellEnd"/>
      <w:r w:rsidR="0082305A" w:rsidRPr="0082305A">
        <w:rPr>
          <w:rFonts w:cs="Calibri"/>
          <w:color w:val="000000" w:themeColor="text1"/>
        </w:rPr>
        <w:t xml:space="preserve"> маршрутів» 80% оцінено як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xml:space="preserve">, 20% </w:t>
      </w:r>
      <w:r w:rsidR="00A51E20">
        <w:rPr>
          <w:rFonts w:cs="Calibri"/>
          <w:color w:val="000000" w:themeColor="text1"/>
        </w:rPr>
        <w:t>-</w:t>
      </w:r>
      <w:r w:rsidR="0082305A" w:rsidRPr="0082305A">
        <w:rPr>
          <w:rFonts w:cs="Calibri"/>
          <w:color w:val="000000" w:themeColor="text1"/>
        </w:rPr>
        <w:t xml:space="preserve"> як частково </w:t>
      </w:r>
      <w:proofErr w:type="spellStart"/>
      <w:r w:rsidR="0082305A" w:rsidRPr="0082305A">
        <w:rPr>
          <w:rFonts w:cs="Calibri"/>
          <w:color w:val="000000" w:themeColor="text1"/>
        </w:rPr>
        <w:t>безбар’єрні</w:t>
      </w:r>
      <w:proofErr w:type="spellEnd"/>
      <w:r w:rsidR="0082305A" w:rsidRPr="0082305A">
        <w:rPr>
          <w:rFonts w:cs="Calibri"/>
          <w:color w:val="000000" w:themeColor="text1"/>
        </w:rPr>
        <w:t>; під’їзні вулиці до закладів охорони здоров’я та ключові громадські простори (площа, парк, сквер) відмічені як доступні.</w:t>
      </w:r>
    </w:p>
    <w:p w14:paraId="54AE268A" w14:textId="2C74624D" w:rsidR="008C30DB" w:rsidRDefault="008C30DB" w:rsidP="008C30DB"/>
    <w:p w14:paraId="722598B4" w14:textId="047E7D35" w:rsidR="008C30DB" w:rsidRDefault="008C30DB" w:rsidP="008C30DB"/>
    <w:p w14:paraId="570ECD41" w14:textId="46E7CBD1" w:rsidR="00C8707C" w:rsidRDefault="00C8707C" w:rsidP="008C30DB"/>
    <w:p w14:paraId="3CA31C3B" w14:textId="3BA87144" w:rsidR="00C8707C" w:rsidRPr="008C30DB" w:rsidRDefault="00C8707C" w:rsidP="008C30DB"/>
    <w:p w14:paraId="236CDEBC" w14:textId="7721BE95" w:rsidR="00C41C46" w:rsidRPr="002E6C69" w:rsidRDefault="00C41C46" w:rsidP="00C41C46">
      <w:pPr>
        <w:ind w:firstLine="709"/>
        <w:rPr>
          <w:b/>
          <w:caps/>
          <w:color w:val="000000" w:themeColor="text1"/>
        </w:rPr>
      </w:pPr>
      <w:r w:rsidRPr="002E6C69">
        <w:rPr>
          <w:b/>
          <w:caps/>
          <w:color w:val="000000" w:themeColor="text1"/>
        </w:rPr>
        <w:lastRenderedPageBreak/>
        <w:t>2. </w:t>
      </w:r>
      <w:r w:rsidR="00BE758A" w:rsidRPr="002E6C69">
        <w:rPr>
          <w:b/>
          <w:caps/>
          <w:color w:val="000000" w:themeColor="text1"/>
        </w:rPr>
        <w:t>ПРІОРИТЕТНІ  НАПРЯМКИ  РОЗВИТКУ В КОНТЕКСТІ РЕАЛІЗАЦІЇ  СТРАТЕГІЇ  РОЗВИТКУ  РОГАТИНСЬКОЇ  МІСЬКОЇ  ТЕРИТОРІАЛЬНОЇ  ГРОМАДИ  НА  2023-2029  РОКИ</w:t>
      </w:r>
    </w:p>
    <w:p w14:paraId="22A9A1F3" w14:textId="77777777" w:rsidR="00C41C46" w:rsidRPr="002E6C69" w:rsidRDefault="00C41C46" w:rsidP="00C41C46">
      <w:pPr>
        <w:ind w:firstLine="709"/>
        <w:rPr>
          <w:color w:val="000000" w:themeColor="text1"/>
        </w:rPr>
      </w:pPr>
    </w:p>
    <w:p w14:paraId="60B69DF9" w14:textId="25CDFC6D" w:rsidR="00C41C46" w:rsidRPr="002E6C69" w:rsidRDefault="00C41C46" w:rsidP="00C41C46">
      <w:pPr>
        <w:ind w:firstLine="709"/>
        <w:rPr>
          <w:b/>
          <w:color w:val="000000" w:themeColor="text1"/>
        </w:rPr>
      </w:pPr>
      <w:r w:rsidRPr="002E6C69">
        <w:rPr>
          <w:b/>
          <w:color w:val="000000" w:themeColor="text1"/>
        </w:rPr>
        <w:t xml:space="preserve">2.1. </w:t>
      </w:r>
      <w:proofErr w:type="spellStart"/>
      <w:r w:rsidR="00BE758A" w:rsidRPr="002E6C69">
        <w:rPr>
          <w:b/>
          <w:color w:val="000000" w:themeColor="text1"/>
          <w:lang w:val="ru-RU"/>
        </w:rPr>
        <w:t>Розвиток</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людського</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капіталу</w:t>
      </w:r>
      <w:proofErr w:type="spellEnd"/>
      <w:r w:rsidR="00BE758A" w:rsidRPr="002E6C69">
        <w:rPr>
          <w:b/>
          <w:color w:val="000000" w:themeColor="text1"/>
          <w:lang w:val="ru-RU"/>
        </w:rPr>
        <w:t xml:space="preserve"> та </w:t>
      </w:r>
      <w:proofErr w:type="spellStart"/>
      <w:r w:rsidR="00BE758A" w:rsidRPr="002E6C69">
        <w:rPr>
          <w:b/>
          <w:color w:val="000000" w:themeColor="text1"/>
          <w:lang w:val="ru-RU"/>
        </w:rPr>
        <w:t>покращення</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якості</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життя</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жителів</w:t>
      </w:r>
      <w:proofErr w:type="spellEnd"/>
      <w:r w:rsidR="00BE758A" w:rsidRPr="002E6C69">
        <w:rPr>
          <w:b/>
          <w:color w:val="000000" w:themeColor="text1"/>
          <w:lang w:val="ru-RU"/>
        </w:rPr>
        <w:t xml:space="preserve"> </w:t>
      </w:r>
      <w:proofErr w:type="spellStart"/>
      <w:r w:rsidR="00BE758A" w:rsidRPr="002E6C69">
        <w:rPr>
          <w:b/>
          <w:color w:val="000000" w:themeColor="text1"/>
          <w:lang w:val="ru-RU"/>
        </w:rPr>
        <w:t>громади</w:t>
      </w:r>
      <w:proofErr w:type="spellEnd"/>
    </w:p>
    <w:p w14:paraId="58D74A39" w14:textId="09D93C86" w:rsidR="00C41C46" w:rsidRPr="002E6C69" w:rsidRDefault="00C41C46" w:rsidP="00C41C46">
      <w:pPr>
        <w:spacing w:line="276" w:lineRule="auto"/>
        <w:rPr>
          <w:color w:val="000000" w:themeColor="text1"/>
        </w:rPr>
      </w:pPr>
    </w:p>
    <w:p w14:paraId="7EE26102" w14:textId="0EB62DDA" w:rsidR="001E5E6C" w:rsidRPr="002E6C69" w:rsidRDefault="001E5E6C" w:rsidP="00F64328">
      <w:pPr>
        <w:ind w:firstLine="709"/>
        <w:rPr>
          <w:rFonts w:cs="Times New Roman"/>
          <w:b/>
          <w:i/>
          <w:color w:val="000000" w:themeColor="text1"/>
        </w:rPr>
      </w:pPr>
      <w:r w:rsidRPr="002E6C69">
        <w:rPr>
          <w:rFonts w:cs="Times New Roman"/>
          <w:b/>
          <w:i/>
          <w:color w:val="000000" w:themeColor="text1"/>
        </w:rPr>
        <w:t xml:space="preserve">1. </w:t>
      </w:r>
      <w:r w:rsidR="00F64328" w:rsidRPr="002E6C69">
        <w:rPr>
          <w:rFonts w:cs="Times New Roman"/>
          <w:b/>
          <w:i/>
          <w:color w:val="000000" w:themeColor="text1"/>
        </w:rPr>
        <w:t>Житлово-комунальна інфраструктура та енергетична самодостатність</w:t>
      </w:r>
    </w:p>
    <w:p w14:paraId="7E09C5FB" w14:textId="77777777" w:rsidR="00DF6A46" w:rsidRPr="002E6C69" w:rsidRDefault="00DF6A46" w:rsidP="00F64328">
      <w:pPr>
        <w:ind w:firstLine="709"/>
        <w:rPr>
          <w:rFonts w:cs="Times New Roman"/>
          <w:b/>
          <w:i/>
          <w:color w:val="000000" w:themeColor="text1"/>
        </w:rPr>
      </w:pPr>
    </w:p>
    <w:p w14:paraId="4DB092FF" w14:textId="4E4B7958" w:rsidR="001E5E6C" w:rsidRPr="002E6C69" w:rsidRDefault="001E5E6C" w:rsidP="00F64328">
      <w:pPr>
        <w:tabs>
          <w:tab w:val="left" w:pos="709"/>
          <w:tab w:val="left" w:pos="1134"/>
        </w:tabs>
        <w:ind w:firstLine="709"/>
        <w:rPr>
          <w:rFonts w:cs="Times New Roman"/>
          <w:b/>
          <w:color w:val="000000" w:themeColor="text1"/>
        </w:rPr>
      </w:pPr>
      <w:r w:rsidRPr="002E6C69">
        <w:rPr>
          <w:rFonts w:cs="Times New Roman"/>
          <w:b/>
          <w:color w:val="000000" w:themeColor="text1"/>
        </w:rPr>
        <w:t xml:space="preserve">Основні проблеми розвитку галузі: </w:t>
      </w:r>
    </w:p>
    <w:p w14:paraId="6B0FE497" w14:textId="24476CDF" w:rsidR="00B61CD6" w:rsidRPr="002E6C69" w:rsidRDefault="00B61CD6" w:rsidP="002D6CA4">
      <w:pPr>
        <w:pStyle w:val="ae"/>
        <w:numPr>
          <w:ilvl w:val="0"/>
          <w:numId w:val="14"/>
        </w:numPr>
        <w:ind w:left="0" w:firstLine="709"/>
        <w:jc w:val="both"/>
        <w:rPr>
          <w:color w:val="000000" w:themeColor="text1"/>
          <w:sz w:val="28"/>
        </w:rPr>
      </w:pPr>
      <w:r w:rsidRPr="002E6C69">
        <w:rPr>
          <w:color w:val="000000" w:themeColor="text1"/>
          <w:sz w:val="28"/>
        </w:rPr>
        <w:t>зношені інженерні мережі водопостачання і водовідведення, наявність аварійних ділянок та недостатня пропускна здатність окремих колекторів, що призводить до втрат води та ризику підтоплень територій;</w:t>
      </w:r>
    </w:p>
    <w:p w14:paraId="27C8B15E" w14:textId="154168B2" w:rsidR="00B61CD6" w:rsidRDefault="00B61CD6" w:rsidP="00F053B5">
      <w:pPr>
        <w:pStyle w:val="ae"/>
        <w:numPr>
          <w:ilvl w:val="0"/>
          <w:numId w:val="14"/>
        </w:numPr>
        <w:ind w:left="0" w:firstLine="709"/>
        <w:jc w:val="both"/>
        <w:rPr>
          <w:color w:val="000000" w:themeColor="text1"/>
          <w:sz w:val="28"/>
        </w:rPr>
      </w:pPr>
      <w:r w:rsidRPr="002E6C69">
        <w:rPr>
          <w:color w:val="000000" w:themeColor="text1"/>
          <w:sz w:val="28"/>
        </w:rPr>
        <w:t>недосконала система поводження з твердими побутовими відходами: обмежене поширення роздільного збору ТПВ, застаріла спеціалізована техніка, проблеми з експлуатацією полігону;</w:t>
      </w:r>
    </w:p>
    <w:p w14:paraId="095A2871" w14:textId="3F978F8F" w:rsidR="00361626" w:rsidRPr="002E6C69" w:rsidRDefault="00361626" w:rsidP="00F053B5">
      <w:pPr>
        <w:pStyle w:val="ae"/>
        <w:numPr>
          <w:ilvl w:val="0"/>
          <w:numId w:val="14"/>
        </w:numPr>
        <w:ind w:left="0" w:firstLine="709"/>
        <w:jc w:val="both"/>
        <w:rPr>
          <w:color w:val="000000" w:themeColor="text1"/>
          <w:sz w:val="28"/>
        </w:rPr>
      </w:pPr>
      <w:r w:rsidRPr="00361626">
        <w:rPr>
          <w:color w:val="000000" w:themeColor="text1"/>
          <w:sz w:val="28"/>
        </w:rPr>
        <w:t>недостатня освітленість вулиць і громадських просторів, що знижує рівень безпеки руху та комфорт проживання ме</w:t>
      </w:r>
      <w:r>
        <w:rPr>
          <w:color w:val="000000" w:themeColor="text1"/>
          <w:sz w:val="28"/>
        </w:rPr>
        <w:t>шканців у вечірній і нічний час</w:t>
      </w:r>
      <w:r w:rsidRPr="00361626">
        <w:rPr>
          <w:color w:val="000000" w:themeColor="text1"/>
          <w:sz w:val="28"/>
        </w:rPr>
        <w:t>;</w:t>
      </w:r>
    </w:p>
    <w:p w14:paraId="67684217" w14:textId="30938352" w:rsidR="00B61CD6" w:rsidRPr="002E6C69" w:rsidRDefault="00B61CD6" w:rsidP="00F053B5">
      <w:pPr>
        <w:pStyle w:val="ae"/>
        <w:numPr>
          <w:ilvl w:val="0"/>
          <w:numId w:val="14"/>
        </w:numPr>
        <w:ind w:left="0" w:firstLine="709"/>
        <w:jc w:val="both"/>
        <w:rPr>
          <w:color w:val="000000" w:themeColor="text1"/>
          <w:sz w:val="28"/>
        </w:rPr>
      </w:pPr>
      <w:r w:rsidRPr="002E6C69">
        <w:rPr>
          <w:color w:val="000000" w:themeColor="text1"/>
          <w:sz w:val="28"/>
        </w:rPr>
        <w:t>недостатньо облаштовані зелені зони</w:t>
      </w:r>
      <w:r w:rsidR="00971D78">
        <w:rPr>
          <w:color w:val="000000" w:themeColor="text1"/>
          <w:sz w:val="28"/>
        </w:rPr>
        <w:t xml:space="preserve">, дитячі майданчики </w:t>
      </w:r>
      <w:r w:rsidRPr="002E6C69">
        <w:rPr>
          <w:color w:val="000000" w:themeColor="text1"/>
          <w:sz w:val="28"/>
        </w:rPr>
        <w:t>та громадські простори, потреба в оновленні й розширенні скверів;</w:t>
      </w:r>
    </w:p>
    <w:p w14:paraId="48ABDAF9" w14:textId="75050920" w:rsidR="00B61CD6" w:rsidRPr="002E6C69" w:rsidRDefault="00B61CD6" w:rsidP="00F053B5">
      <w:pPr>
        <w:pStyle w:val="ae"/>
        <w:numPr>
          <w:ilvl w:val="0"/>
          <w:numId w:val="14"/>
        </w:numPr>
        <w:ind w:left="0" w:firstLine="709"/>
        <w:jc w:val="both"/>
        <w:rPr>
          <w:color w:val="000000" w:themeColor="text1"/>
          <w:sz w:val="28"/>
        </w:rPr>
      </w:pPr>
      <w:r w:rsidRPr="002E6C69">
        <w:rPr>
          <w:color w:val="000000" w:themeColor="text1"/>
          <w:sz w:val="28"/>
        </w:rPr>
        <w:t>висока залежність критичної інфраструктури та соціальних об’єктів (водоканал, заклади охорони здоров’я, освіти, соціального захисту) від централізованого електропостачання, відсутність резервних джерел живлення та власної генерації з відновлюваних джерел енергії;</w:t>
      </w:r>
    </w:p>
    <w:p w14:paraId="18658AFB" w14:textId="77777777" w:rsidR="00B61CD6" w:rsidRPr="002E6C69" w:rsidRDefault="00B61CD6" w:rsidP="002D6CA4">
      <w:pPr>
        <w:pStyle w:val="ae"/>
        <w:numPr>
          <w:ilvl w:val="0"/>
          <w:numId w:val="14"/>
        </w:numPr>
        <w:ind w:left="0" w:firstLine="709"/>
        <w:jc w:val="both"/>
        <w:rPr>
          <w:color w:val="000000" w:themeColor="text1"/>
          <w:sz w:val="28"/>
        </w:rPr>
      </w:pPr>
      <w:r w:rsidRPr="002E6C69">
        <w:rPr>
          <w:color w:val="000000" w:themeColor="text1"/>
          <w:sz w:val="28"/>
        </w:rPr>
        <w:t xml:space="preserve">застарілий парк комунальної техніки, що ускладнює якісне та регулярне надання житлово-комунальних послуг (вивезення ТПВ, робота полігону, </w:t>
      </w:r>
      <w:proofErr w:type="spellStart"/>
      <w:r w:rsidRPr="002E6C69">
        <w:rPr>
          <w:color w:val="000000" w:themeColor="text1"/>
          <w:sz w:val="28"/>
        </w:rPr>
        <w:t>асенізаторські</w:t>
      </w:r>
      <w:proofErr w:type="spellEnd"/>
      <w:r w:rsidRPr="002E6C69">
        <w:rPr>
          <w:color w:val="000000" w:themeColor="text1"/>
          <w:sz w:val="28"/>
        </w:rPr>
        <w:t xml:space="preserve"> послуги тощо).</w:t>
      </w:r>
    </w:p>
    <w:p w14:paraId="73F2E621" w14:textId="00E131AC" w:rsidR="002A1EB0" w:rsidRPr="002E6C69" w:rsidRDefault="005346A1" w:rsidP="00B61CD6">
      <w:pPr>
        <w:ind w:firstLine="709"/>
        <w:rPr>
          <w:rFonts w:cs="Times New Roman"/>
          <w:b/>
          <w:color w:val="000000" w:themeColor="text1"/>
        </w:rPr>
      </w:pPr>
      <w:r w:rsidRPr="002E6C69">
        <w:rPr>
          <w:rFonts w:cs="Times New Roman"/>
          <w:b/>
          <w:color w:val="000000" w:themeColor="text1"/>
        </w:rPr>
        <w:t>Мета</w:t>
      </w:r>
      <w:r w:rsidR="002A1EB0" w:rsidRPr="002E6C69">
        <w:rPr>
          <w:rFonts w:cs="Times New Roman"/>
          <w:b/>
          <w:color w:val="000000" w:themeColor="text1"/>
        </w:rPr>
        <w:t xml:space="preserve">: </w:t>
      </w:r>
      <w:r w:rsidR="00361626" w:rsidRPr="00971D78">
        <w:rPr>
          <w:rFonts w:cs="Times New Roman"/>
          <w:color w:val="000000" w:themeColor="text1"/>
        </w:rPr>
        <w:t>забезпечення надійних, безпечних, екологічно та енергетично ефективних житлово-комунальних послуг для мешканців громади шляхом модернізації систем поводження з відходами, водопостачання і водовідведення, розвитку зеленої інфраструктури, благоустрою громадських просторів і дитячих майданчиків та підвищення енергетичної самодостатності об’єктів комунальної власності.</w:t>
      </w:r>
    </w:p>
    <w:p w14:paraId="55300E05" w14:textId="13150464" w:rsidR="001E5E6C" w:rsidRPr="002E6C69" w:rsidRDefault="005346A1" w:rsidP="00F64328">
      <w:pPr>
        <w:ind w:firstLine="709"/>
        <w:rPr>
          <w:rFonts w:cs="Times New Roman"/>
          <w:b/>
          <w:color w:val="000000" w:themeColor="text1"/>
        </w:rPr>
      </w:pPr>
      <w:r w:rsidRPr="002E6C69">
        <w:rPr>
          <w:rFonts w:cs="Times New Roman"/>
          <w:b/>
          <w:color w:val="000000" w:themeColor="text1"/>
        </w:rPr>
        <w:t>Ц</w:t>
      </w:r>
      <w:r w:rsidR="001E5E6C" w:rsidRPr="002E6C69">
        <w:rPr>
          <w:rFonts w:cs="Times New Roman"/>
          <w:b/>
          <w:color w:val="000000" w:themeColor="text1"/>
        </w:rPr>
        <w:t xml:space="preserve">ілі і завдання, які направлені на </w:t>
      </w:r>
      <w:r w:rsidR="00F64328" w:rsidRPr="002E6C69">
        <w:rPr>
          <w:rFonts w:cs="Times New Roman"/>
          <w:b/>
          <w:color w:val="000000" w:themeColor="text1"/>
        </w:rPr>
        <w:t>вирішення проблем галузі на 2026-2028 роки</w:t>
      </w:r>
      <w:r w:rsidR="001E5E6C" w:rsidRPr="002E6C69">
        <w:rPr>
          <w:rFonts w:cs="Times New Roman"/>
          <w:b/>
          <w:color w:val="000000" w:themeColor="text1"/>
        </w:rPr>
        <w:t>:</w:t>
      </w:r>
    </w:p>
    <w:p w14:paraId="65B3DD77" w14:textId="22204AC1"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запровадити системний роздільний збір твердих побутових відходів у населених пунктах громади, створивши необхідну інфраструктуру для роздільного збору та логістики вивезення ТПВ;</w:t>
      </w:r>
    </w:p>
    <w:p w14:paraId="0ACCF980" w14:textId="018B802C"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оновити та посилити парк спеціалізованої техніки для поводження з відходами та утримання полігону (сміттєзбиральні машини, бульдозер, асенізаційна машина);</w:t>
      </w:r>
    </w:p>
    <w:p w14:paraId="4567B836" w14:textId="2FBBA622" w:rsidR="00B61CD6" w:rsidRDefault="00B61CD6" w:rsidP="00F56CEE">
      <w:pPr>
        <w:pStyle w:val="ae"/>
        <w:numPr>
          <w:ilvl w:val="0"/>
          <w:numId w:val="15"/>
        </w:numPr>
        <w:ind w:left="0" w:firstLine="709"/>
        <w:jc w:val="both"/>
        <w:rPr>
          <w:color w:val="000000" w:themeColor="text1"/>
          <w:sz w:val="28"/>
        </w:rPr>
      </w:pPr>
      <w:r w:rsidRPr="002E6C69">
        <w:rPr>
          <w:color w:val="000000" w:themeColor="text1"/>
          <w:sz w:val="28"/>
        </w:rPr>
        <w:t>створити та реконструювати сквери й зелені зони відпочинку, зокрема сквер по вул. Галицькій у місті Рогатині;</w:t>
      </w:r>
    </w:p>
    <w:p w14:paraId="4CE131BB" w14:textId="18D3F1F9" w:rsidR="00F56CEE" w:rsidRPr="002E6C69" w:rsidRDefault="00F56CEE" w:rsidP="00F56CEE">
      <w:pPr>
        <w:pStyle w:val="ae"/>
        <w:numPr>
          <w:ilvl w:val="0"/>
          <w:numId w:val="15"/>
        </w:numPr>
        <w:ind w:left="0" w:firstLine="709"/>
        <w:jc w:val="both"/>
        <w:rPr>
          <w:color w:val="000000" w:themeColor="text1"/>
          <w:sz w:val="28"/>
        </w:rPr>
      </w:pPr>
      <w:r w:rsidRPr="00F56CEE">
        <w:rPr>
          <w:color w:val="000000" w:themeColor="text1"/>
          <w:sz w:val="28"/>
        </w:rPr>
        <w:lastRenderedPageBreak/>
        <w:t>відновити та розширити мережу дитячих майданчиків і елементів благоустрою у дворових та громадських просторах з метою створення безпечних у</w:t>
      </w:r>
      <w:r>
        <w:rPr>
          <w:color w:val="000000" w:themeColor="text1"/>
          <w:sz w:val="28"/>
        </w:rPr>
        <w:t>мов дозвілля для дітей та сімей</w:t>
      </w:r>
      <w:r w:rsidRPr="00F56CEE">
        <w:rPr>
          <w:color w:val="000000" w:themeColor="text1"/>
          <w:sz w:val="28"/>
          <w:lang w:val="ru-RU"/>
        </w:rPr>
        <w:t>;</w:t>
      </w:r>
    </w:p>
    <w:p w14:paraId="65183293" w14:textId="0147BC3F" w:rsidR="00B61CD6" w:rsidRPr="002E6C69" w:rsidRDefault="00B61CD6" w:rsidP="00F56CEE">
      <w:pPr>
        <w:pStyle w:val="ae"/>
        <w:numPr>
          <w:ilvl w:val="0"/>
          <w:numId w:val="15"/>
        </w:numPr>
        <w:ind w:left="0" w:firstLine="709"/>
        <w:jc w:val="both"/>
        <w:rPr>
          <w:color w:val="000000" w:themeColor="text1"/>
          <w:sz w:val="28"/>
        </w:rPr>
      </w:pPr>
      <w:r w:rsidRPr="002E6C69">
        <w:rPr>
          <w:color w:val="000000" w:themeColor="text1"/>
          <w:sz w:val="28"/>
        </w:rPr>
        <w:t xml:space="preserve">поетапно зменшити втрати води та підвищити надійність систем водопостачання і водовідведення через розроблення </w:t>
      </w:r>
      <w:proofErr w:type="spellStart"/>
      <w:r w:rsidRPr="002E6C69">
        <w:rPr>
          <w:color w:val="000000" w:themeColor="text1"/>
          <w:sz w:val="28"/>
        </w:rPr>
        <w:t>проєктно</w:t>
      </w:r>
      <w:proofErr w:type="spellEnd"/>
      <w:r w:rsidRPr="002E6C69">
        <w:rPr>
          <w:color w:val="000000" w:themeColor="text1"/>
          <w:sz w:val="28"/>
        </w:rPr>
        <w:t>-кошторисної документації, будівництво нових колекторів і ремонт/реконструкцію аварійних ділянок мереж у місті Рогатині;</w:t>
      </w:r>
    </w:p>
    <w:p w14:paraId="2FA69479" w14:textId="16CB34A6"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розширити систему комерційного обліку води на ключових ділянках мереж для забезпечення прозорого обліку та подальшої оптимізації режимів водопостачання;</w:t>
      </w:r>
    </w:p>
    <w:p w14:paraId="28562155" w14:textId="249AA905" w:rsidR="00B61CD6" w:rsidRPr="002E6C69" w:rsidRDefault="00B61CD6" w:rsidP="002D6CA4">
      <w:pPr>
        <w:pStyle w:val="ae"/>
        <w:numPr>
          <w:ilvl w:val="0"/>
          <w:numId w:val="15"/>
        </w:numPr>
        <w:ind w:left="0" w:firstLine="709"/>
        <w:jc w:val="both"/>
        <w:rPr>
          <w:color w:val="000000" w:themeColor="text1"/>
          <w:sz w:val="28"/>
        </w:rPr>
      </w:pPr>
      <w:r w:rsidRPr="002E6C69">
        <w:rPr>
          <w:color w:val="000000" w:themeColor="text1"/>
          <w:sz w:val="28"/>
        </w:rPr>
        <w:t>підвищити енергоефективність та надійність електропостачання об’єктів водопостачання, охорони здоров’я, освіти та соціального захисту шляхом реконструкції внутрішніх електромереж та встановлення гібридних/</w:t>
      </w:r>
      <w:proofErr w:type="spellStart"/>
      <w:r w:rsidRPr="002E6C69">
        <w:rPr>
          <w:color w:val="000000" w:themeColor="text1"/>
          <w:sz w:val="28"/>
        </w:rPr>
        <w:t>фотовольтаїчних</w:t>
      </w:r>
      <w:proofErr w:type="spellEnd"/>
      <w:r w:rsidRPr="002E6C69">
        <w:rPr>
          <w:color w:val="000000" w:themeColor="text1"/>
          <w:sz w:val="28"/>
        </w:rPr>
        <w:t xml:space="preserve"> сонячних електростанцій на об’єктах комунальної власності.</w:t>
      </w:r>
    </w:p>
    <w:p w14:paraId="1B250D8A" w14:textId="4EDC0760" w:rsidR="00FC7F4C" w:rsidRPr="002E6C69" w:rsidRDefault="001E5E6C" w:rsidP="00FC7F4C">
      <w:pPr>
        <w:tabs>
          <w:tab w:val="left" w:pos="709"/>
          <w:tab w:val="left" w:pos="1134"/>
        </w:tabs>
        <w:ind w:firstLine="709"/>
        <w:rPr>
          <w:rFonts w:cs="Times New Roman"/>
          <w:b/>
          <w:color w:val="000000" w:themeColor="text1"/>
        </w:rPr>
      </w:pPr>
      <w:r w:rsidRPr="002E6C69">
        <w:rPr>
          <w:rFonts w:cs="Times New Roman"/>
          <w:b/>
          <w:color w:val="000000" w:themeColor="text1"/>
        </w:rPr>
        <w:t>Очікувані результати:</w:t>
      </w:r>
    </w:p>
    <w:p w14:paraId="7D53B1CF" w14:textId="57B2EF34"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 xml:space="preserve">розроблено дві </w:t>
      </w:r>
      <w:proofErr w:type="spellStart"/>
      <w:r w:rsidRPr="002E6C69">
        <w:rPr>
          <w:color w:val="000000" w:themeColor="text1"/>
          <w:sz w:val="28"/>
        </w:rPr>
        <w:t>проєктно</w:t>
      </w:r>
      <w:proofErr w:type="spellEnd"/>
      <w:r w:rsidRPr="002E6C69">
        <w:rPr>
          <w:color w:val="000000" w:themeColor="text1"/>
          <w:sz w:val="28"/>
        </w:rPr>
        <w:t>-кошторисні документації для реконструкції головної каналізаційної насосної станції та будівництва резервної напірної каналізації, що створило передумови для подальшої модернізації системи водовідведення;</w:t>
      </w:r>
    </w:p>
    <w:p w14:paraId="43A81AD1" w14:textId="68442480"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 xml:space="preserve">проведено ремонтно-відновлювальні роботи та реконструкцію окремих ділянок водопровідної й каналізаційної мережі міста Рогатина (зокрема по вулицях </w:t>
      </w:r>
      <w:proofErr w:type="spellStart"/>
      <w:r w:rsidRPr="002E6C69">
        <w:rPr>
          <w:color w:val="000000" w:themeColor="text1"/>
          <w:sz w:val="28"/>
        </w:rPr>
        <w:t>Святомиколаївській</w:t>
      </w:r>
      <w:proofErr w:type="spellEnd"/>
      <w:r w:rsidRPr="002E6C69">
        <w:rPr>
          <w:color w:val="000000" w:themeColor="text1"/>
          <w:sz w:val="28"/>
        </w:rPr>
        <w:t xml:space="preserve">, Галицькій, С. Бандери, Л. Українки – Коновальця, Грушевського, Грицая – </w:t>
      </w:r>
      <w:proofErr w:type="spellStart"/>
      <w:r w:rsidRPr="002E6C69">
        <w:rPr>
          <w:color w:val="000000" w:themeColor="text1"/>
          <w:sz w:val="28"/>
        </w:rPr>
        <w:t>Перенівській</w:t>
      </w:r>
      <w:proofErr w:type="spellEnd"/>
      <w:r w:rsidRPr="002E6C69">
        <w:rPr>
          <w:color w:val="000000" w:themeColor="text1"/>
          <w:sz w:val="28"/>
        </w:rPr>
        <w:t>, Івасюка, на головному каналізаційному колекторі та в рамках відновлення системи оптимізації водопостачання), що дозволило зменшити втрати води та кількість аварійних ситуацій;</w:t>
      </w:r>
    </w:p>
    <w:p w14:paraId="2719ED25" w14:textId="30E312E7"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побудовано каналізаційний колектор по вулиці Надрічній у місті Рогатині, забезпечено надійне водовідведення та покращено санітарний стан прилеглих територій;</w:t>
      </w:r>
    </w:p>
    <w:p w14:paraId="560FC237" w14:textId="47E6F7AD" w:rsidR="00B61CD6" w:rsidRPr="002E6C69" w:rsidRDefault="00B61CD6" w:rsidP="002D6CA4">
      <w:pPr>
        <w:pStyle w:val="ae"/>
        <w:numPr>
          <w:ilvl w:val="0"/>
          <w:numId w:val="16"/>
        </w:numPr>
        <w:ind w:left="0" w:firstLine="709"/>
        <w:jc w:val="both"/>
        <w:rPr>
          <w:color w:val="000000" w:themeColor="text1"/>
          <w:sz w:val="28"/>
        </w:rPr>
      </w:pPr>
      <w:r w:rsidRPr="002E6C69">
        <w:rPr>
          <w:color w:val="000000" w:themeColor="text1"/>
          <w:sz w:val="28"/>
        </w:rPr>
        <w:t>установлено та введено в експлуатацію лічильники комерційного обліку води на ключових ділянках мережі, що забезпечило достовірний облік споживання води та створило підґрунтя для подальшого зниження втрат;</w:t>
      </w:r>
    </w:p>
    <w:p w14:paraId="44DE0723" w14:textId="77BD5DA2" w:rsidR="00B61CD6" w:rsidRDefault="00E70E64" w:rsidP="00326592">
      <w:pPr>
        <w:pStyle w:val="ae"/>
        <w:numPr>
          <w:ilvl w:val="0"/>
          <w:numId w:val="16"/>
        </w:numPr>
        <w:ind w:left="0" w:firstLine="709"/>
        <w:jc w:val="both"/>
        <w:rPr>
          <w:color w:val="000000" w:themeColor="text1"/>
          <w:sz w:val="28"/>
        </w:rPr>
      </w:pPr>
      <w:r>
        <w:rPr>
          <w:color w:val="000000" w:themeColor="text1"/>
          <w:sz w:val="28"/>
        </w:rPr>
        <w:t xml:space="preserve">на </w:t>
      </w:r>
      <w:r w:rsidR="00B61CD6" w:rsidRPr="002E6C69">
        <w:rPr>
          <w:color w:val="000000" w:themeColor="text1"/>
          <w:sz w:val="28"/>
        </w:rPr>
        <w:t xml:space="preserve">об’єктах комунальної інфраструктури та соціальної сфери (головна каналізаційна насосна станція ДП «Рогатин-Водоканал», 2 амбулаторії загальної практики – сімейної медицини, 2 ліцеї, заклад дошкільної освіти, відділення стаціонарного догляду в с. </w:t>
      </w:r>
      <w:proofErr w:type="spellStart"/>
      <w:r w:rsidR="00B61CD6" w:rsidRPr="002E6C69">
        <w:rPr>
          <w:color w:val="000000" w:themeColor="text1"/>
          <w:sz w:val="28"/>
        </w:rPr>
        <w:t>Данильче</w:t>
      </w:r>
      <w:proofErr w:type="spellEnd"/>
      <w:r w:rsidR="00B61CD6" w:rsidRPr="002E6C69">
        <w:rPr>
          <w:color w:val="000000" w:themeColor="text1"/>
          <w:sz w:val="28"/>
        </w:rPr>
        <w:t>, центральна районна лікарня) встановлено гібридні/</w:t>
      </w:r>
      <w:proofErr w:type="spellStart"/>
      <w:r w:rsidR="00B61CD6" w:rsidRPr="002E6C69">
        <w:rPr>
          <w:color w:val="000000" w:themeColor="text1"/>
          <w:sz w:val="28"/>
        </w:rPr>
        <w:t>фотовольтаїчні</w:t>
      </w:r>
      <w:proofErr w:type="spellEnd"/>
      <w:r w:rsidR="00B61CD6" w:rsidRPr="002E6C69">
        <w:rPr>
          <w:color w:val="000000" w:themeColor="text1"/>
          <w:sz w:val="28"/>
        </w:rPr>
        <w:t xml:space="preserve"> сонячні електростанції, що забезпечили енергоефективне та резервне електропостачання цих об’єктів і підвищили енер</w:t>
      </w:r>
      <w:r w:rsidR="00326592">
        <w:rPr>
          <w:color w:val="000000" w:themeColor="text1"/>
          <w:sz w:val="28"/>
        </w:rPr>
        <w:t>гетичну самодостатність громади</w:t>
      </w:r>
      <w:r w:rsidR="00326592" w:rsidRPr="00326592">
        <w:rPr>
          <w:color w:val="000000" w:themeColor="text1"/>
          <w:sz w:val="28"/>
        </w:rPr>
        <w:t>;</w:t>
      </w:r>
    </w:p>
    <w:p w14:paraId="5E7094EA" w14:textId="77777777" w:rsidR="00FE063E" w:rsidRDefault="00326592" w:rsidP="00FE063E">
      <w:pPr>
        <w:pStyle w:val="ae"/>
        <w:numPr>
          <w:ilvl w:val="0"/>
          <w:numId w:val="16"/>
        </w:numPr>
        <w:ind w:left="0" w:firstLine="709"/>
        <w:jc w:val="both"/>
        <w:rPr>
          <w:color w:val="000000" w:themeColor="text1"/>
          <w:sz w:val="28"/>
        </w:rPr>
      </w:pPr>
      <w:r w:rsidRPr="00326592">
        <w:rPr>
          <w:color w:val="000000" w:themeColor="text1"/>
          <w:sz w:val="28"/>
        </w:rPr>
        <w:t xml:space="preserve">запроваджено систему роздільного збору твердих побутових відходів у населених пунктах громади; забезпечено регулярне та якісне вивезення ТПВ завдяки оновленому парку спеціалізованих сміттєзбиральних машин та асенізаційної техніки, придбано новий бульдозер для роботи на </w:t>
      </w:r>
      <w:r w:rsidRPr="00326592">
        <w:rPr>
          <w:color w:val="000000" w:themeColor="text1"/>
          <w:sz w:val="28"/>
        </w:rPr>
        <w:lastRenderedPageBreak/>
        <w:t>полігоні ТПВ;</w:t>
      </w:r>
    </w:p>
    <w:p w14:paraId="33DE663D" w14:textId="40858C9F" w:rsidR="00FE063E" w:rsidRP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виконано комплекс заходів з реконструкції та впорядкування полігону твердих побутових відходів</w:t>
      </w:r>
      <w:r w:rsidRPr="00FE063E">
        <w:rPr>
          <w:color w:val="000000" w:themeColor="text1"/>
          <w:sz w:val="28"/>
          <w:lang w:val="ru-RU"/>
        </w:rPr>
        <w:t>;</w:t>
      </w:r>
    </w:p>
    <w:p w14:paraId="4AAC0E9F" w14:textId="77777777" w:rsidR="00FE063E" w:rsidRDefault="00326592" w:rsidP="00FE063E">
      <w:pPr>
        <w:pStyle w:val="ae"/>
        <w:numPr>
          <w:ilvl w:val="0"/>
          <w:numId w:val="16"/>
        </w:numPr>
        <w:ind w:left="0" w:firstLine="709"/>
        <w:jc w:val="both"/>
        <w:rPr>
          <w:color w:val="000000" w:themeColor="text1"/>
          <w:sz w:val="28"/>
        </w:rPr>
      </w:pPr>
      <w:r w:rsidRPr="00326592">
        <w:rPr>
          <w:color w:val="000000" w:themeColor="text1"/>
          <w:sz w:val="28"/>
        </w:rPr>
        <w:t>створено та реконструйовано міський сквер по вул. Галицькій як сучасну зелену зону відпочинку, що поліпшує міський мікроклі</w:t>
      </w:r>
      <w:r w:rsidR="00FE063E">
        <w:rPr>
          <w:color w:val="000000" w:themeColor="text1"/>
          <w:sz w:val="28"/>
        </w:rPr>
        <w:t>мат та умови дозвілля мешканців;</w:t>
      </w:r>
    </w:p>
    <w:p w14:paraId="46DFAD5B" w14:textId="77777777" w:rsid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 xml:space="preserve">проведено модернізацію мереж зовнішнього освітлення в населених пунктах громади, збільшено кількість працюючих </w:t>
      </w:r>
      <w:proofErr w:type="spellStart"/>
      <w:r w:rsidRPr="00FE063E">
        <w:rPr>
          <w:color w:val="000000" w:themeColor="text1"/>
          <w:sz w:val="28"/>
        </w:rPr>
        <w:t>світлоточок</w:t>
      </w:r>
      <w:proofErr w:type="spellEnd"/>
      <w:r w:rsidRPr="00FE063E">
        <w:rPr>
          <w:color w:val="000000" w:themeColor="text1"/>
          <w:sz w:val="28"/>
        </w:rPr>
        <w:t>, що підвищило безпеку руху та суб’єктивне відчуття безпеки мешканців;</w:t>
      </w:r>
    </w:p>
    <w:p w14:paraId="17708F42" w14:textId="5717CB50" w:rsidR="00FE063E" w:rsidRPr="00FE063E" w:rsidRDefault="00FE063E" w:rsidP="00FE063E">
      <w:pPr>
        <w:pStyle w:val="ae"/>
        <w:numPr>
          <w:ilvl w:val="0"/>
          <w:numId w:val="16"/>
        </w:numPr>
        <w:ind w:left="0" w:firstLine="709"/>
        <w:jc w:val="both"/>
        <w:rPr>
          <w:color w:val="000000" w:themeColor="text1"/>
          <w:sz w:val="28"/>
        </w:rPr>
      </w:pPr>
      <w:r w:rsidRPr="00FE063E">
        <w:rPr>
          <w:color w:val="000000" w:themeColor="text1"/>
          <w:sz w:val="28"/>
        </w:rPr>
        <w:t>відремонтовано існуючі та встановлено нові дитячі майданчики в місті та селах громади, що поліпшило якість громадських просторів і створило додаткові можливості для дозвілля дітей і сімей.</w:t>
      </w:r>
    </w:p>
    <w:p w14:paraId="6DF3A623" w14:textId="6CD46518" w:rsidR="001E5E6C" w:rsidRDefault="00F64328" w:rsidP="00FC7F4C">
      <w:pPr>
        <w:ind w:firstLine="709"/>
      </w:pPr>
      <w:r w:rsidRPr="00F64328">
        <w:rPr>
          <w:b/>
        </w:rPr>
        <w:t>Відповідальні за виконання програмних заходів:</w:t>
      </w:r>
      <w:r w:rsidR="00ED64BA" w:rsidRPr="00ED64BA">
        <w:t xml:space="preserve"> </w:t>
      </w:r>
      <w:r w:rsidR="00146D93" w:rsidRPr="00146D93">
        <w:t>виконавчі органи (структурні підрозділи) Рогатинської міської ради; комунальні підприємства, установи та організації</w:t>
      </w:r>
      <w:r w:rsidR="00ED64BA">
        <w:t>.</w:t>
      </w:r>
    </w:p>
    <w:p w14:paraId="07BB25B3" w14:textId="06293447" w:rsidR="00B61695" w:rsidRDefault="00B61695" w:rsidP="00FC7F4C">
      <w:pPr>
        <w:ind w:firstLine="709"/>
      </w:pPr>
    </w:p>
    <w:p w14:paraId="4522A322" w14:textId="7A861FB6" w:rsidR="00A4148D" w:rsidRPr="00A420C0" w:rsidRDefault="00B61695" w:rsidP="00A4148D">
      <w:pPr>
        <w:ind w:firstLine="709"/>
        <w:rPr>
          <w:b/>
          <w:i/>
          <w:color w:val="000000" w:themeColor="text1"/>
        </w:rPr>
      </w:pPr>
      <w:r w:rsidRPr="00A420C0">
        <w:rPr>
          <w:b/>
          <w:i/>
          <w:color w:val="000000" w:themeColor="text1"/>
        </w:rPr>
        <w:t>2.Клімат і довкілля: пом’якшення та адаптація</w:t>
      </w:r>
    </w:p>
    <w:p w14:paraId="067B7E89" w14:textId="77777777" w:rsidR="00A4148D" w:rsidRPr="00A420C0" w:rsidRDefault="00A4148D" w:rsidP="00A4148D">
      <w:pPr>
        <w:ind w:firstLine="709"/>
        <w:rPr>
          <w:b/>
          <w:i/>
          <w:color w:val="000000" w:themeColor="text1"/>
        </w:rPr>
      </w:pPr>
    </w:p>
    <w:p w14:paraId="4EF28571" w14:textId="77777777" w:rsidR="00DF6A46" w:rsidRPr="00A420C0" w:rsidRDefault="00DF6A46" w:rsidP="00DF6A46">
      <w:pPr>
        <w:tabs>
          <w:tab w:val="left" w:pos="709"/>
          <w:tab w:val="left" w:pos="1134"/>
        </w:tabs>
        <w:ind w:firstLine="709"/>
        <w:rPr>
          <w:rFonts w:cs="Times New Roman"/>
          <w:b/>
          <w:color w:val="000000" w:themeColor="text1"/>
        </w:rPr>
      </w:pPr>
      <w:r w:rsidRPr="00A420C0">
        <w:rPr>
          <w:rFonts w:cs="Times New Roman"/>
          <w:b/>
          <w:color w:val="000000" w:themeColor="text1"/>
        </w:rPr>
        <w:t xml:space="preserve">Основні проблеми розвитку галузі: </w:t>
      </w:r>
    </w:p>
    <w:p w14:paraId="4F396F14" w14:textId="3258CFDB"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підвищена енергоємність громадських будівель, зношені системи опалення та вентиляції, відсутність сучасних систем рекуперації повітря, що збільшує споживання енергоресурсів і викиди парникових газів;</w:t>
      </w:r>
    </w:p>
    <w:p w14:paraId="393E7503" w14:textId="070272C8"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значна залежність громади від викопного палива та низька частка власної генерації з відновлюваних джерел енергії на об’єктах комунальної інфраструктури;</w:t>
      </w:r>
    </w:p>
    <w:p w14:paraId="3FF7894F" w14:textId="7EBCA457"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 xml:space="preserve">недостатня стійкість інженерної й міської інфраструктури до екстремальних погодних явищ (спеки, інтенсивних злив, </w:t>
      </w:r>
      <w:proofErr w:type="spellStart"/>
      <w:r w:rsidRPr="00A420C0">
        <w:rPr>
          <w:color w:val="000000" w:themeColor="text1"/>
          <w:sz w:val="28"/>
        </w:rPr>
        <w:t>посух</w:t>
      </w:r>
      <w:proofErr w:type="spellEnd"/>
      <w:r w:rsidRPr="00A420C0">
        <w:rPr>
          <w:color w:val="000000" w:themeColor="text1"/>
          <w:sz w:val="28"/>
        </w:rPr>
        <w:t>): зношені та фрагментарні системи водовідведення, локальні ризики підтоплень;</w:t>
      </w:r>
    </w:p>
    <w:p w14:paraId="4C43519E" w14:textId="0715B477"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погіршення якості атмосферного повітря через спалювання відходів і використання твердого палива в приватному секторі, низький рівень роздільного збору відходів і органічної фракції;</w:t>
      </w:r>
    </w:p>
    <w:p w14:paraId="65C79CEF" w14:textId="634CB039"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витоки у водопровідних мережах, що призводять до нераціонального використання водних ресурсів;</w:t>
      </w:r>
    </w:p>
    <w:p w14:paraId="44F96151" w14:textId="35DC6C65" w:rsidR="00A420C0" w:rsidRPr="00A420C0" w:rsidRDefault="00A420C0" w:rsidP="002D6CA4">
      <w:pPr>
        <w:pStyle w:val="ae"/>
        <w:numPr>
          <w:ilvl w:val="0"/>
          <w:numId w:val="17"/>
        </w:numPr>
        <w:ind w:left="0" w:firstLine="709"/>
        <w:jc w:val="both"/>
        <w:rPr>
          <w:color w:val="000000" w:themeColor="text1"/>
          <w:sz w:val="28"/>
        </w:rPr>
      </w:pPr>
      <w:r w:rsidRPr="00A420C0">
        <w:rPr>
          <w:color w:val="000000" w:themeColor="text1"/>
          <w:sz w:val="28"/>
        </w:rPr>
        <w:t>невинесені в натурі межі об’єктів природно-заповідного фонду, відсутність або недостатня кількість охоронно-межових знаків та інформаційних аншлагів, що ускладнює дотримання режиму їх охорони.</w:t>
      </w:r>
    </w:p>
    <w:p w14:paraId="0FBA81C5" w14:textId="581AFF94" w:rsidR="00161B5B" w:rsidRPr="00161B5B" w:rsidRDefault="00DF6A46" w:rsidP="00161B5B">
      <w:pPr>
        <w:ind w:firstLine="709"/>
        <w:rPr>
          <w:rFonts w:cs="Times New Roman"/>
          <w:color w:val="FF0000"/>
        </w:rPr>
      </w:pPr>
      <w:r w:rsidRPr="00C65F28">
        <w:rPr>
          <w:rFonts w:cs="Times New Roman"/>
          <w:b/>
          <w:color w:val="000000" w:themeColor="text1"/>
        </w:rPr>
        <w:t xml:space="preserve">Мета: </w:t>
      </w:r>
      <w:r w:rsidR="00C65F28" w:rsidRPr="00C65F28">
        <w:rPr>
          <w:rFonts w:cs="Times New Roman"/>
          <w:color w:val="000000" w:themeColor="text1"/>
        </w:rPr>
        <w:t xml:space="preserve">забезпечити скорочення викидів парникових газів, підвищити кліматичну стійкість та покращити стан довкілля громади шляхом модернізації інфраструктури, впровадження заходів адаптації до змін клімату, розвитку відновлюваної енергетики, </w:t>
      </w:r>
      <w:proofErr w:type="spellStart"/>
      <w:r w:rsidR="00C65F28" w:rsidRPr="00C65F28">
        <w:rPr>
          <w:rFonts w:cs="Times New Roman"/>
          <w:color w:val="000000" w:themeColor="text1"/>
        </w:rPr>
        <w:t>природоорієнтованих</w:t>
      </w:r>
      <w:proofErr w:type="spellEnd"/>
      <w:r w:rsidR="00C65F28" w:rsidRPr="00C65F28">
        <w:rPr>
          <w:rFonts w:cs="Times New Roman"/>
          <w:color w:val="000000" w:themeColor="text1"/>
        </w:rPr>
        <w:t xml:space="preserve"> рішень та належного управління об’єктами природно-заповідного фонду.</w:t>
      </w:r>
    </w:p>
    <w:p w14:paraId="0E52DB3F" w14:textId="4BD54C74" w:rsidR="00F3638D" w:rsidRDefault="00F3638D" w:rsidP="00DF6A46">
      <w:pPr>
        <w:ind w:firstLine="709"/>
        <w:rPr>
          <w:rFonts w:cs="Times New Roman"/>
          <w:b/>
          <w:color w:val="000000" w:themeColor="text1"/>
        </w:rPr>
      </w:pPr>
    </w:p>
    <w:p w14:paraId="50E2D129" w14:textId="77777777" w:rsidR="003F10C3" w:rsidRDefault="003F10C3" w:rsidP="00DF6A46">
      <w:pPr>
        <w:ind w:firstLine="709"/>
        <w:rPr>
          <w:rFonts w:cs="Times New Roman"/>
          <w:b/>
          <w:color w:val="000000" w:themeColor="text1"/>
        </w:rPr>
      </w:pPr>
    </w:p>
    <w:p w14:paraId="56E56127" w14:textId="19F6060D" w:rsidR="00DF6A46" w:rsidRPr="00C65F28" w:rsidRDefault="00DF6A46" w:rsidP="00DF6A46">
      <w:pPr>
        <w:ind w:firstLine="709"/>
        <w:rPr>
          <w:rFonts w:cs="Times New Roman"/>
          <w:b/>
          <w:color w:val="000000" w:themeColor="text1"/>
        </w:rPr>
      </w:pPr>
      <w:r w:rsidRPr="00C65F28">
        <w:rPr>
          <w:rFonts w:cs="Times New Roman"/>
          <w:b/>
          <w:color w:val="000000" w:themeColor="text1"/>
        </w:rPr>
        <w:lastRenderedPageBreak/>
        <w:t>Цілі і завдання, які направлені на вирішення проблем галузі на 2026-2028 роки:</w:t>
      </w:r>
    </w:p>
    <w:p w14:paraId="68D3EDE3" w14:textId="014C07C9" w:rsidR="00C65F28" w:rsidRPr="00C65F28" w:rsidRDefault="00C65F28" w:rsidP="002D6CA4">
      <w:pPr>
        <w:pStyle w:val="ae"/>
        <w:numPr>
          <w:ilvl w:val="0"/>
          <w:numId w:val="18"/>
        </w:numPr>
        <w:ind w:left="0" w:firstLine="709"/>
        <w:jc w:val="both"/>
        <w:rPr>
          <w:color w:val="000000" w:themeColor="text1"/>
          <w:sz w:val="28"/>
        </w:rPr>
      </w:pPr>
      <w:r w:rsidRPr="00C65F28">
        <w:rPr>
          <w:color w:val="000000" w:themeColor="text1"/>
          <w:sz w:val="28"/>
        </w:rPr>
        <w:t>реалізувати комплекс заходів з адаптації наслідків зміни клімату у м. Рогатин у складі модернізації очисних споруд та влаштування системи водовідведення по вул. Шашкевича з метою зменшення ризиків підтоплень і покращення очищення стічних вод;</w:t>
      </w:r>
    </w:p>
    <w:p w14:paraId="088DD035" w14:textId="6AE15697" w:rsidR="00C65F28" w:rsidRPr="00C65F28" w:rsidRDefault="00C65F28" w:rsidP="002D6CA4">
      <w:pPr>
        <w:pStyle w:val="ae"/>
        <w:numPr>
          <w:ilvl w:val="0"/>
          <w:numId w:val="18"/>
        </w:numPr>
        <w:ind w:left="0" w:firstLine="709"/>
        <w:jc w:val="both"/>
        <w:rPr>
          <w:color w:val="000000" w:themeColor="text1"/>
          <w:sz w:val="28"/>
        </w:rPr>
      </w:pPr>
      <w:r w:rsidRPr="00C65F28">
        <w:rPr>
          <w:color w:val="000000" w:themeColor="text1"/>
          <w:sz w:val="28"/>
        </w:rPr>
        <w:t xml:space="preserve">поетапно впорядковувати систему водовідведення в зонах підвищеного ризику підтоплень із застосуванням </w:t>
      </w:r>
      <w:proofErr w:type="spellStart"/>
      <w:r w:rsidRPr="00C65F28">
        <w:rPr>
          <w:color w:val="000000" w:themeColor="text1"/>
          <w:sz w:val="28"/>
        </w:rPr>
        <w:t>природоорієнтованих</w:t>
      </w:r>
      <w:proofErr w:type="spellEnd"/>
      <w:r w:rsidRPr="00C65F28">
        <w:rPr>
          <w:color w:val="000000" w:themeColor="text1"/>
          <w:sz w:val="28"/>
        </w:rPr>
        <w:t xml:space="preserve"> підходів до управління дощовими та </w:t>
      </w:r>
      <w:proofErr w:type="spellStart"/>
      <w:r w:rsidRPr="00C65F28">
        <w:rPr>
          <w:color w:val="000000" w:themeColor="text1"/>
          <w:sz w:val="28"/>
        </w:rPr>
        <w:t>таліми</w:t>
      </w:r>
      <w:proofErr w:type="spellEnd"/>
      <w:r w:rsidRPr="00C65F28">
        <w:rPr>
          <w:color w:val="000000" w:themeColor="text1"/>
          <w:sz w:val="28"/>
        </w:rPr>
        <w:t xml:space="preserve"> водами;</w:t>
      </w:r>
    </w:p>
    <w:p w14:paraId="5226228A" w14:textId="307D0873" w:rsidR="00C65F28" w:rsidRPr="00C65F28" w:rsidRDefault="00C65F28" w:rsidP="002D6CA4">
      <w:pPr>
        <w:pStyle w:val="ae"/>
        <w:numPr>
          <w:ilvl w:val="0"/>
          <w:numId w:val="18"/>
        </w:numPr>
        <w:ind w:left="0" w:firstLine="709"/>
        <w:jc w:val="both"/>
        <w:rPr>
          <w:color w:val="000000" w:themeColor="text1"/>
          <w:sz w:val="28"/>
          <w:lang w:val="ru-RU"/>
        </w:rPr>
      </w:pPr>
      <w:r w:rsidRPr="00C65F28">
        <w:rPr>
          <w:color w:val="000000" w:themeColor="text1"/>
          <w:sz w:val="28"/>
        </w:rPr>
        <w:t>забезпечити стійкість роботи критичної інфраструктури (насамперед об’єктів водопостачання й водовідведення) до екстремальних погодних умов через модернізацію інженерних систем та резервування електроживлення</w:t>
      </w:r>
      <w:r w:rsidRPr="00C65F28">
        <w:rPr>
          <w:color w:val="000000" w:themeColor="text1"/>
          <w:sz w:val="28"/>
          <w:lang w:val="ru-RU"/>
        </w:rPr>
        <w:t>;</w:t>
      </w:r>
    </w:p>
    <w:p w14:paraId="3AA4D87C" w14:textId="5C65D7BA"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проводити</w:t>
      </w:r>
      <w:proofErr w:type="spellEnd"/>
      <w:r w:rsidRPr="00C65F28">
        <w:rPr>
          <w:color w:val="000000" w:themeColor="text1"/>
          <w:sz w:val="28"/>
          <w:lang w:val="ru-RU"/>
        </w:rPr>
        <w:t xml:space="preserve"> </w:t>
      </w:r>
      <w:proofErr w:type="spellStart"/>
      <w:r w:rsidRPr="00C65F28">
        <w:rPr>
          <w:color w:val="000000" w:themeColor="text1"/>
          <w:sz w:val="28"/>
          <w:lang w:val="ru-RU"/>
        </w:rPr>
        <w:t>просвітницькі</w:t>
      </w:r>
      <w:proofErr w:type="spellEnd"/>
      <w:r w:rsidRPr="00C65F28">
        <w:rPr>
          <w:color w:val="000000" w:themeColor="text1"/>
          <w:sz w:val="28"/>
          <w:lang w:val="ru-RU"/>
        </w:rPr>
        <w:t xml:space="preserve"> заходи </w:t>
      </w:r>
      <w:proofErr w:type="spellStart"/>
      <w:r w:rsidRPr="00C65F28">
        <w:rPr>
          <w:color w:val="000000" w:themeColor="text1"/>
          <w:sz w:val="28"/>
          <w:lang w:val="ru-RU"/>
        </w:rPr>
        <w:t>щодо</w:t>
      </w:r>
      <w:proofErr w:type="spellEnd"/>
      <w:r w:rsidRPr="00C65F28">
        <w:rPr>
          <w:color w:val="000000" w:themeColor="text1"/>
          <w:sz w:val="28"/>
          <w:lang w:val="ru-RU"/>
        </w:rPr>
        <w:t xml:space="preserve"> </w:t>
      </w:r>
      <w:proofErr w:type="spellStart"/>
      <w:r w:rsidRPr="00C65F28">
        <w:rPr>
          <w:color w:val="000000" w:themeColor="text1"/>
          <w:sz w:val="28"/>
          <w:lang w:val="ru-RU"/>
        </w:rPr>
        <w:t>енергоефективності</w:t>
      </w:r>
      <w:proofErr w:type="spellEnd"/>
      <w:r w:rsidRPr="00C65F28">
        <w:rPr>
          <w:color w:val="000000" w:themeColor="text1"/>
          <w:sz w:val="28"/>
          <w:lang w:val="ru-RU"/>
        </w:rPr>
        <w:t xml:space="preserve">, </w:t>
      </w:r>
      <w:proofErr w:type="spellStart"/>
      <w:r w:rsidRPr="00C65F28">
        <w:rPr>
          <w:color w:val="000000" w:themeColor="text1"/>
          <w:sz w:val="28"/>
          <w:lang w:val="ru-RU"/>
        </w:rPr>
        <w:t>відновлюваної</w:t>
      </w:r>
      <w:proofErr w:type="spellEnd"/>
      <w:r w:rsidRPr="00C65F28">
        <w:rPr>
          <w:color w:val="000000" w:themeColor="text1"/>
          <w:sz w:val="28"/>
          <w:lang w:val="ru-RU"/>
        </w:rPr>
        <w:t xml:space="preserve"> </w:t>
      </w:r>
      <w:proofErr w:type="spellStart"/>
      <w:r w:rsidRPr="00C65F28">
        <w:rPr>
          <w:color w:val="000000" w:themeColor="text1"/>
          <w:sz w:val="28"/>
          <w:lang w:val="ru-RU"/>
        </w:rPr>
        <w:t>енергетики</w:t>
      </w:r>
      <w:proofErr w:type="spellEnd"/>
      <w:r w:rsidRPr="00C65F28">
        <w:rPr>
          <w:color w:val="000000" w:themeColor="text1"/>
          <w:sz w:val="28"/>
          <w:lang w:val="ru-RU"/>
        </w:rPr>
        <w:t xml:space="preserve"> та </w:t>
      </w:r>
      <w:proofErr w:type="spellStart"/>
      <w:r w:rsidRPr="00C65F28">
        <w:rPr>
          <w:color w:val="000000" w:themeColor="text1"/>
          <w:sz w:val="28"/>
          <w:lang w:val="ru-RU"/>
        </w:rPr>
        <w:t>захисту</w:t>
      </w:r>
      <w:proofErr w:type="spellEnd"/>
      <w:r w:rsidRPr="00C65F28">
        <w:rPr>
          <w:color w:val="000000" w:themeColor="text1"/>
          <w:sz w:val="28"/>
          <w:lang w:val="ru-RU"/>
        </w:rPr>
        <w:t xml:space="preserve"> </w:t>
      </w:r>
      <w:proofErr w:type="spellStart"/>
      <w:r w:rsidRPr="00C65F28">
        <w:rPr>
          <w:color w:val="000000" w:themeColor="text1"/>
          <w:sz w:val="28"/>
          <w:lang w:val="ru-RU"/>
        </w:rPr>
        <w:t>клімату</w:t>
      </w:r>
      <w:proofErr w:type="spellEnd"/>
      <w:r w:rsidRPr="00C65F28">
        <w:rPr>
          <w:color w:val="000000" w:themeColor="text1"/>
          <w:sz w:val="28"/>
          <w:lang w:val="ru-RU"/>
        </w:rPr>
        <w:t xml:space="preserve">, </w:t>
      </w:r>
      <w:proofErr w:type="spellStart"/>
      <w:r w:rsidRPr="00C65F28">
        <w:rPr>
          <w:color w:val="000000" w:themeColor="text1"/>
          <w:sz w:val="28"/>
          <w:lang w:val="ru-RU"/>
        </w:rPr>
        <w:t>зокрема</w:t>
      </w:r>
      <w:proofErr w:type="spellEnd"/>
      <w:r w:rsidRPr="00C65F28">
        <w:rPr>
          <w:color w:val="000000" w:themeColor="text1"/>
          <w:sz w:val="28"/>
          <w:lang w:val="ru-RU"/>
        </w:rPr>
        <w:t xml:space="preserve"> </w:t>
      </w:r>
      <w:proofErr w:type="spellStart"/>
      <w:r w:rsidRPr="00C65F28">
        <w:rPr>
          <w:color w:val="000000" w:themeColor="text1"/>
          <w:sz w:val="28"/>
          <w:lang w:val="ru-RU"/>
        </w:rPr>
        <w:t>Міжнародні</w:t>
      </w:r>
      <w:proofErr w:type="spellEnd"/>
      <w:r w:rsidRPr="00C65F28">
        <w:rPr>
          <w:color w:val="000000" w:themeColor="text1"/>
          <w:sz w:val="28"/>
          <w:lang w:val="ru-RU"/>
        </w:rPr>
        <w:t xml:space="preserve"> </w:t>
      </w:r>
      <w:proofErr w:type="spellStart"/>
      <w:r w:rsidRPr="00C65F28">
        <w:rPr>
          <w:color w:val="000000" w:themeColor="text1"/>
          <w:sz w:val="28"/>
          <w:lang w:val="ru-RU"/>
        </w:rPr>
        <w:t>дні</w:t>
      </w:r>
      <w:proofErr w:type="spellEnd"/>
      <w:r w:rsidRPr="00C65F28">
        <w:rPr>
          <w:color w:val="000000" w:themeColor="text1"/>
          <w:sz w:val="28"/>
          <w:lang w:val="ru-RU"/>
        </w:rPr>
        <w:t xml:space="preserve"> </w:t>
      </w:r>
      <w:proofErr w:type="spellStart"/>
      <w:r w:rsidRPr="00C65F28">
        <w:rPr>
          <w:color w:val="000000" w:themeColor="text1"/>
          <w:sz w:val="28"/>
          <w:lang w:val="ru-RU"/>
        </w:rPr>
        <w:t>сталої</w:t>
      </w:r>
      <w:proofErr w:type="spellEnd"/>
      <w:r w:rsidRPr="00C65F28">
        <w:rPr>
          <w:color w:val="000000" w:themeColor="text1"/>
          <w:sz w:val="28"/>
          <w:lang w:val="ru-RU"/>
        </w:rPr>
        <w:t xml:space="preserve"> </w:t>
      </w:r>
      <w:proofErr w:type="spellStart"/>
      <w:r w:rsidRPr="00C65F28">
        <w:rPr>
          <w:color w:val="000000" w:themeColor="text1"/>
          <w:sz w:val="28"/>
          <w:lang w:val="ru-RU"/>
        </w:rPr>
        <w:t>енергії</w:t>
      </w:r>
      <w:proofErr w:type="spellEnd"/>
      <w:r w:rsidRPr="00C65F28">
        <w:rPr>
          <w:color w:val="000000" w:themeColor="text1"/>
          <w:sz w:val="28"/>
          <w:lang w:val="ru-RU"/>
        </w:rPr>
        <w:t xml:space="preserve"> та </w:t>
      </w:r>
      <w:proofErr w:type="spellStart"/>
      <w:r w:rsidRPr="00C65F28">
        <w:rPr>
          <w:color w:val="000000" w:themeColor="text1"/>
          <w:sz w:val="28"/>
          <w:lang w:val="ru-RU"/>
        </w:rPr>
        <w:t>акцію</w:t>
      </w:r>
      <w:proofErr w:type="spellEnd"/>
      <w:r w:rsidRPr="00C65F28">
        <w:rPr>
          <w:color w:val="000000" w:themeColor="text1"/>
          <w:sz w:val="28"/>
          <w:lang w:val="ru-RU"/>
        </w:rPr>
        <w:t xml:space="preserve"> «ZOOM – </w:t>
      </w:r>
      <w:proofErr w:type="spellStart"/>
      <w:r w:rsidRPr="00C65F28">
        <w:rPr>
          <w:color w:val="000000" w:themeColor="text1"/>
          <w:sz w:val="28"/>
          <w:lang w:val="ru-RU"/>
        </w:rPr>
        <w:t>діти</w:t>
      </w:r>
      <w:proofErr w:type="spellEnd"/>
      <w:r w:rsidRPr="00C65F28">
        <w:rPr>
          <w:color w:val="000000" w:themeColor="text1"/>
          <w:sz w:val="28"/>
          <w:lang w:val="ru-RU"/>
        </w:rPr>
        <w:t xml:space="preserve"> </w:t>
      </w:r>
      <w:proofErr w:type="spellStart"/>
      <w:r w:rsidRPr="00C65F28">
        <w:rPr>
          <w:color w:val="000000" w:themeColor="text1"/>
          <w:sz w:val="28"/>
          <w:lang w:val="ru-RU"/>
        </w:rPr>
        <w:t>захищають</w:t>
      </w:r>
      <w:proofErr w:type="spellEnd"/>
      <w:r w:rsidRPr="00C65F28">
        <w:rPr>
          <w:color w:val="000000" w:themeColor="text1"/>
          <w:sz w:val="28"/>
          <w:lang w:val="ru-RU"/>
        </w:rPr>
        <w:t xml:space="preserve"> </w:t>
      </w:r>
      <w:proofErr w:type="spellStart"/>
      <w:r w:rsidRPr="00C65F28">
        <w:rPr>
          <w:color w:val="000000" w:themeColor="text1"/>
          <w:sz w:val="28"/>
          <w:lang w:val="ru-RU"/>
        </w:rPr>
        <w:t>клімат</w:t>
      </w:r>
      <w:proofErr w:type="spellEnd"/>
      <w:r w:rsidRPr="00C65F28">
        <w:rPr>
          <w:color w:val="000000" w:themeColor="text1"/>
          <w:sz w:val="28"/>
          <w:lang w:val="ru-RU"/>
        </w:rPr>
        <w:t xml:space="preserve">» </w:t>
      </w:r>
      <w:proofErr w:type="spellStart"/>
      <w:r w:rsidRPr="00C65F28">
        <w:rPr>
          <w:color w:val="000000" w:themeColor="text1"/>
          <w:sz w:val="28"/>
          <w:lang w:val="ru-RU"/>
        </w:rPr>
        <w:t>із</w:t>
      </w:r>
      <w:proofErr w:type="spellEnd"/>
      <w:r w:rsidRPr="00C65F28">
        <w:rPr>
          <w:color w:val="000000" w:themeColor="text1"/>
          <w:sz w:val="28"/>
          <w:lang w:val="ru-RU"/>
        </w:rPr>
        <w:t xml:space="preserve"> </w:t>
      </w:r>
      <w:proofErr w:type="spellStart"/>
      <w:r w:rsidRPr="00C65F28">
        <w:rPr>
          <w:color w:val="000000" w:themeColor="text1"/>
          <w:sz w:val="28"/>
          <w:lang w:val="ru-RU"/>
        </w:rPr>
        <w:t>залученням</w:t>
      </w:r>
      <w:proofErr w:type="spellEnd"/>
      <w:r w:rsidRPr="00C65F28">
        <w:rPr>
          <w:color w:val="000000" w:themeColor="text1"/>
          <w:sz w:val="28"/>
          <w:lang w:val="ru-RU"/>
        </w:rPr>
        <w:t xml:space="preserve"> </w:t>
      </w:r>
      <w:proofErr w:type="spellStart"/>
      <w:r w:rsidRPr="00C65F28">
        <w:rPr>
          <w:color w:val="000000" w:themeColor="text1"/>
          <w:sz w:val="28"/>
          <w:lang w:val="ru-RU"/>
        </w:rPr>
        <w:t>закладів</w:t>
      </w:r>
      <w:proofErr w:type="spellEnd"/>
      <w:r w:rsidRPr="00C65F28">
        <w:rPr>
          <w:color w:val="000000" w:themeColor="text1"/>
          <w:sz w:val="28"/>
          <w:lang w:val="ru-RU"/>
        </w:rPr>
        <w:t xml:space="preserve"> </w:t>
      </w:r>
      <w:proofErr w:type="spellStart"/>
      <w:r w:rsidRPr="00C65F28">
        <w:rPr>
          <w:color w:val="000000" w:themeColor="text1"/>
          <w:sz w:val="28"/>
          <w:lang w:val="ru-RU"/>
        </w:rPr>
        <w:t>освіти</w:t>
      </w:r>
      <w:proofErr w:type="spellEnd"/>
      <w:r w:rsidRPr="00C65F28">
        <w:rPr>
          <w:color w:val="000000" w:themeColor="text1"/>
          <w:sz w:val="28"/>
          <w:lang w:val="ru-RU"/>
        </w:rPr>
        <w:t>;</w:t>
      </w:r>
    </w:p>
    <w:p w14:paraId="47B9FB25" w14:textId="456E471E"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посилювати</w:t>
      </w:r>
      <w:proofErr w:type="spellEnd"/>
      <w:r w:rsidRPr="00C65F28">
        <w:rPr>
          <w:color w:val="000000" w:themeColor="text1"/>
          <w:sz w:val="28"/>
          <w:lang w:val="ru-RU"/>
        </w:rPr>
        <w:t xml:space="preserve"> </w:t>
      </w:r>
      <w:proofErr w:type="spellStart"/>
      <w:r w:rsidRPr="00C65F28">
        <w:rPr>
          <w:color w:val="000000" w:themeColor="text1"/>
          <w:sz w:val="28"/>
          <w:lang w:val="ru-RU"/>
        </w:rPr>
        <w:t>екоосвітню</w:t>
      </w:r>
      <w:proofErr w:type="spellEnd"/>
      <w:r w:rsidRPr="00C65F28">
        <w:rPr>
          <w:color w:val="000000" w:themeColor="text1"/>
          <w:sz w:val="28"/>
          <w:lang w:val="ru-RU"/>
        </w:rPr>
        <w:t xml:space="preserve"> роботу з </w:t>
      </w:r>
      <w:proofErr w:type="spellStart"/>
      <w:r w:rsidRPr="00C65F28">
        <w:rPr>
          <w:color w:val="000000" w:themeColor="text1"/>
          <w:sz w:val="28"/>
          <w:lang w:val="ru-RU"/>
        </w:rPr>
        <w:t>питань</w:t>
      </w:r>
      <w:proofErr w:type="spellEnd"/>
      <w:r w:rsidRPr="00C65F28">
        <w:rPr>
          <w:color w:val="000000" w:themeColor="text1"/>
          <w:sz w:val="28"/>
          <w:lang w:val="ru-RU"/>
        </w:rPr>
        <w:t xml:space="preserve"> </w:t>
      </w:r>
      <w:proofErr w:type="spellStart"/>
      <w:r w:rsidRPr="00C65F28">
        <w:rPr>
          <w:color w:val="000000" w:themeColor="text1"/>
          <w:sz w:val="28"/>
          <w:lang w:val="ru-RU"/>
        </w:rPr>
        <w:t>раціонального</w:t>
      </w:r>
      <w:proofErr w:type="spellEnd"/>
      <w:r w:rsidRPr="00C65F28">
        <w:rPr>
          <w:color w:val="000000" w:themeColor="text1"/>
          <w:sz w:val="28"/>
          <w:lang w:val="ru-RU"/>
        </w:rPr>
        <w:t xml:space="preserve"> </w:t>
      </w:r>
      <w:proofErr w:type="spellStart"/>
      <w:r w:rsidRPr="00C65F28">
        <w:rPr>
          <w:color w:val="000000" w:themeColor="text1"/>
          <w:sz w:val="28"/>
          <w:lang w:val="ru-RU"/>
        </w:rPr>
        <w:t>використання</w:t>
      </w:r>
      <w:proofErr w:type="spellEnd"/>
      <w:r w:rsidRPr="00C65F28">
        <w:rPr>
          <w:color w:val="000000" w:themeColor="text1"/>
          <w:sz w:val="28"/>
          <w:lang w:val="ru-RU"/>
        </w:rPr>
        <w:t xml:space="preserve"> </w:t>
      </w:r>
      <w:proofErr w:type="spellStart"/>
      <w:r w:rsidRPr="00C65F28">
        <w:rPr>
          <w:color w:val="000000" w:themeColor="text1"/>
          <w:sz w:val="28"/>
          <w:lang w:val="ru-RU"/>
        </w:rPr>
        <w:t>енергоресурсів</w:t>
      </w:r>
      <w:proofErr w:type="spellEnd"/>
      <w:r w:rsidRPr="00C65F28">
        <w:rPr>
          <w:color w:val="000000" w:themeColor="text1"/>
          <w:sz w:val="28"/>
          <w:lang w:val="ru-RU"/>
        </w:rPr>
        <w:t xml:space="preserve">, води, </w:t>
      </w:r>
      <w:proofErr w:type="spellStart"/>
      <w:r w:rsidRPr="00C65F28">
        <w:rPr>
          <w:color w:val="000000" w:themeColor="text1"/>
          <w:sz w:val="28"/>
          <w:lang w:val="ru-RU"/>
        </w:rPr>
        <w:t>поводження</w:t>
      </w:r>
      <w:proofErr w:type="spellEnd"/>
      <w:r w:rsidRPr="00C65F28">
        <w:rPr>
          <w:color w:val="000000" w:themeColor="text1"/>
          <w:sz w:val="28"/>
          <w:lang w:val="ru-RU"/>
        </w:rPr>
        <w:t xml:space="preserve"> з </w:t>
      </w:r>
      <w:proofErr w:type="spellStart"/>
      <w:r w:rsidRPr="00C65F28">
        <w:rPr>
          <w:color w:val="000000" w:themeColor="text1"/>
          <w:sz w:val="28"/>
          <w:lang w:val="ru-RU"/>
        </w:rPr>
        <w:t>відходами</w:t>
      </w:r>
      <w:proofErr w:type="spellEnd"/>
      <w:r w:rsidRPr="00C65F28">
        <w:rPr>
          <w:color w:val="000000" w:themeColor="text1"/>
          <w:sz w:val="28"/>
          <w:lang w:val="ru-RU"/>
        </w:rPr>
        <w:t xml:space="preserve"> та </w:t>
      </w:r>
      <w:proofErr w:type="spellStart"/>
      <w:r w:rsidRPr="00C65F28">
        <w:rPr>
          <w:color w:val="000000" w:themeColor="text1"/>
          <w:sz w:val="28"/>
          <w:lang w:val="ru-RU"/>
        </w:rPr>
        <w:t>недопущення</w:t>
      </w:r>
      <w:proofErr w:type="spellEnd"/>
      <w:r w:rsidRPr="00C65F28">
        <w:rPr>
          <w:color w:val="000000" w:themeColor="text1"/>
          <w:sz w:val="28"/>
          <w:lang w:val="ru-RU"/>
        </w:rPr>
        <w:t xml:space="preserve"> </w:t>
      </w:r>
      <w:proofErr w:type="spellStart"/>
      <w:r w:rsidRPr="00C65F28">
        <w:rPr>
          <w:color w:val="000000" w:themeColor="text1"/>
          <w:sz w:val="28"/>
          <w:lang w:val="ru-RU"/>
        </w:rPr>
        <w:t>спалювання</w:t>
      </w:r>
      <w:proofErr w:type="spellEnd"/>
      <w:r w:rsidRPr="00C65F28">
        <w:rPr>
          <w:color w:val="000000" w:themeColor="text1"/>
          <w:sz w:val="28"/>
          <w:lang w:val="ru-RU"/>
        </w:rPr>
        <w:t xml:space="preserve"> </w:t>
      </w:r>
      <w:proofErr w:type="spellStart"/>
      <w:r w:rsidRPr="00C65F28">
        <w:rPr>
          <w:color w:val="000000" w:themeColor="text1"/>
          <w:sz w:val="28"/>
          <w:lang w:val="ru-RU"/>
        </w:rPr>
        <w:t>відходів</w:t>
      </w:r>
      <w:proofErr w:type="spellEnd"/>
      <w:r w:rsidRPr="00C65F28">
        <w:rPr>
          <w:color w:val="000000" w:themeColor="text1"/>
          <w:sz w:val="28"/>
          <w:lang w:val="ru-RU"/>
        </w:rPr>
        <w:t xml:space="preserve"> і </w:t>
      </w:r>
      <w:proofErr w:type="spellStart"/>
      <w:r w:rsidRPr="00C65F28">
        <w:rPr>
          <w:color w:val="000000" w:themeColor="text1"/>
          <w:sz w:val="28"/>
          <w:lang w:val="ru-RU"/>
        </w:rPr>
        <w:t>рослинних</w:t>
      </w:r>
      <w:proofErr w:type="spellEnd"/>
      <w:r w:rsidRPr="00C65F28">
        <w:rPr>
          <w:color w:val="000000" w:themeColor="text1"/>
          <w:sz w:val="28"/>
          <w:lang w:val="ru-RU"/>
        </w:rPr>
        <w:t xml:space="preserve"> </w:t>
      </w:r>
      <w:proofErr w:type="spellStart"/>
      <w:r w:rsidRPr="00C65F28">
        <w:rPr>
          <w:color w:val="000000" w:themeColor="text1"/>
          <w:sz w:val="28"/>
          <w:lang w:val="ru-RU"/>
        </w:rPr>
        <w:t>решток</w:t>
      </w:r>
      <w:proofErr w:type="spellEnd"/>
      <w:r w:rsidRPr="00C65F28">
        <w:rPr>
          <w:color w:val="000000" w:themeColor="text1"/>
          <w:sz w:val="28"/>
          <w:lang w:val="ru-RU"/>
        </w:rPr>
        <w:t>;</w:t>
      </w:r>
    </w:p>
    <w:p w14:paraId="1414BB98" w14:textId="33024204" w:rsidR="00C65F28" w:rsidRPr="00C65F28" w:rsidRDefault="00161B5B" w:rsidP="00161B5B">
      <w:pPr>
        <w:pStyle w:val="ae"/>
        <w:numPr>
          <w:ilvl w:val="0"/>
          <w:numId w:val="18"/>
        </w:numPr>
        <w:ind w:left="0" w:firstLine="709"/>
        <w:jc w:val="both"/>
        <w:rPr>
          <w:color w:val="000000" w:themeColor="text1"/>
          <w:sz w:val="28"/>
          <w:lang w:val="ru-RU"/>
        </w:rPr>
      </w:pPr>
      <w:proofErr w:type="spellStart"/>
      <w:r>
        <w:rPr>
          <w:color w:val="000000" w:themeColor="text1"/>
          <w:sz w:val="28"/>
          <w:lang w:val="ru-RU"/>
        </w:rPr>
        <w:t>розробити</w:t>
      </w:r>
      <w:proofErr w:type="spellEnd"/>
      <w:r>
        <w:rPr>
          <w:color w:val="000000" w:themeColor="text1"/>
          <w:sz w:val="28"/>
          <w:lang w:val="ru-RU"/>
        </w:rPr>
        <w:t xml:space="preserve"> </w:t>
      </w:r>
      <w:proofErr w:type="spellStart"/>
      <w:r>
        <w:rPr>
          <w:color w:val="000000" w:themeColor="text1"/>
          <w:sz w:val="28"/>
          <w:lang w:val="ru-RU"/>
        </w:rPr>
        <w:t>проекти</w:t>
      </w:r>
      <w:proofErr w:type="spellEnd"/>
      <w:r w:rsidRPr="00161B5B">
        <w:rPr>
          <w:color w:val="000000" w:themeColor="text1"/>
          <w:sz w:val="28"/>
          <w:lang w:val="ru-RU"/>
        </w:rPr>
        <w:t xml:space="preserve"> </w:t>
      </w:r>
      <w:proofErr w:type="spellStart"/>
      <w:r w:rsidRPr="00161B5B">
        <w:rPr>
          <w:color w:val="000000" w:themeColor="text1"/>
          <w:sz w:val="28"/>
          <w:lang w:val="ru-RU"/>
        </w:rPr>
        <w:t>землеустрою</w:t>
      </w:r>
      <w:proofErr w:type="spellEnd"/>
      <w:r w:rsidRPr="00161B5B">
        <w:rPr>
          <w:color w:val="000000" w:themeColor="text1"/>
          <w:sz w:val="28"/>
          <w:lang w:val="ru-RU"/>
        </w:rPr>
        <w:t xml:space="preserve"> з </w:t>
      </w:r>
      <w:proofErr w:type="spellStart"/>
      <w:r w:rsidRPr="00161B5B">
        <w:rPr>
          <w:color w:val="000000" w:themeColor="text1"/>
          <w:sz w:val="28"/>
          <w:lang w:val="ru-RU"/>
        </w:rPr>
        <w:t>організації</w:t>
      </w:r>
      <w:proofErr w:type="spellEnd"/>
      <w:r w:rsidRPr="00161B5B">
        <w:rPr>
          <w:color w:val="000000" w:themeColor="text1"/>
          <w:sz w:val="28"/>
          <w:lang w:val="ru-RU"/>
        </w:rPr>
        <w:t xml:space="preserve"> та </w:t>
      </w:r>
      <w:proofErr w:type="spellStart"/>
      <w:r w:rsidRPr="00161B5B">
        <w:rPr>
          <w:color w:val="000000" w:themeColor="text1"/>
          <w:sz w:val="28"/>
          <w:lang w:val="ru-RU"/>
        </w:rPr>
        <w:t>встановлення</w:t>
      </w:r>
      <w:proofErr w:type="spellEnd"/>
      <w:r w:rsidRPr="00161B5B">
        <w:rPr>
          <w:color w:val="000000" w:themeColor="text1"/>
          <w:sz w:val="28"/>
          <w:lang w:val="ru-RU"/>
        </w:rPr>
        <w:t xml:space="preserve"> меж </w:t>
      </w:r>
      <w:proofErr w:type="spellStart"/>
      <w:r w:rsidRPr="00161B5B">
        <w:rPr>
          <w:color w:val="000000" w:themeColor="text1"/>
          <w:sz w:val="28"/>
          <w:lang w:val="ru-RU"/>
        </w:rPr>
        <w:t>території</w:t>
      </w:r>
      <w:proofErr w:type="spellEnd"/>
      <w:r w:rsidRPr="00161B5B">
        <w:rPr>
          <w:color w:val="000000" w:themeColor="text1"/>
          <w:sz w:val="28"/>
          <w:lang w:val="ru-RU"/>
        </w:rPr>
        <w:t xml:space="preserve"> </w:t>
      </w:r>
      <w:proofErr w:type="spellStart"/>
      <w:r w:rsidRPr="00161B5B">
        <w:rPr>
          <w:color w:val="000000" w:themeColor="text1"/>
          <w:sz w:val="28"/>
          <w:lang w:val="ru-RU"/>
        </w:rPr>
        <w:t>ботанічних</w:t>
      </w:r>
      <w:proofErr w:type="spellEnd"/>
      <w:r w:rsidRPr="00161B5B">
        <w:rPr>
          <w:color w:val="000000" w:themeColor="text1"/>
          <w:sz w:val="28"/>
          <w:lang w:val="ru-RU"/>
        </w:rPr>
        <w:t xml:space="preserve"> </w:t>
      </w:r>
      <w:proofErr w:type="spellStart"/>
      <w:r w:rsidRPr="00161B5B">
        <w:rPr>
          <w:color w:val="000000" w:themeColor="text1"/>
          <w:sz w:val="28"/>
          <w:lang w:val="ru-RU"/>
        </w:rPr>
        <w:t>пам’яток</w:t>
      </w:r>
      <w:proofErr w:type="spellEnd"/>
      <w:r w:rsidRPr="00161B5B">
        <w:rPr>
          <w:color w:val="000000" w:themeColor="text1"/>
          <w:sz w:val="28"/>
          <w:lang w:val="ru-RU"/>
        </w:rPr>
        <w:t xml:space="preserve"> </w:t>
      </w:r>
      <w:proofErr w:type="spellStart"/>
      <w:r w:rsidRPr="00161B5B">
        <w:rPr>
          <w:color w:val="000000" w:themeColor="text1"/>
          <w:sz w:val="28"/>
          <w:lang w:val="ru-RU"/>
        </w:rPr>
        <w:t>природи</w:t>
      </w:r>
      <w:proofErr w:type="spellEnd"/>
      <w:r w:rsidRPr="00161B5B">
        <w:rPr>
          <w:color w:val="000000" w:themeColor="text1"/>
          <w:sz w:val="28"/>
          <w:lang w:val="ru-RU"/>
        </w:rPr>
        <w:t>: «</w:t>
      </w:r>
      <w:proofErr w:type="spellStart"/>
      <w:r w:rsidRPr="00161B5B">
        <w:rPr>
          <w:color w:val="000000" w:themeColor="text1"/>
          <w:sz w:val="28"/>
          <w:lang w:val="ru-RU"/>
        </w:rPr>
        <w:t>Чортова</w:t>
      </w:r>
      <w:proofErr w:type="spellEnd"/>
      <w:r w:rsidRPr="00161B5B">
        <w:rPr>
          <w:color w:val="000000" w:themeColor="text1"/>
          <w:sz w:val="28"/>
          <w:lang w:val="ru-RU"/>
        </w:rPr>
        <w:t xml:space="preserve"> Гора» та «</w:t>
      </w:r>
      <w:proofErr w:type="spellStart"/>
      <w:r w:rsidRPr="00161B5B">
        <w:rPr>
          <w:color w:val="000000" w:themeColor="text1"/>
          <w:sz w:val="28"/>
          <w:lang w:val="ru-RU"/>
        </w:rPr>
        <w:t>Ожеред</w:t>
      </w:r>
      <w:proofErr w:type="spellEnd"/>
      <w:r w:rsidRPr="00161B5B">
        <w:rPr>
          <w:color w:val="000000" w:themeColor="text1"/>
          <w:sz w:val="28"/>
          <w:lang w:val="ru-RU"/>
        </w:rPr>
        <w:t>»</w:t>
      </w:r>
      <w:r w:rsidR="00C65F28" w:rsidRPr="00C65F28">
        <w:rPr>
          <w:color w:val="000000" w:themeColor="text1"/>
          <w:sz w:val="28"/>
          <w:lang w:val="ru-RU"/>
        </w:rPr>
        <w:t>;</w:t>
      </w:r>
    </w:p>
    <w:p w14:paraId="55D81CAB" w14:textId="4ED39F65"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розробити</w:t>
      </w:r>
      <w:proofErr w:type="spellEnd"/>
      <w:r w:rsidRPr="00C65F28">
        <w:rPr>
          <w:color w:val="000000" w:themeColor="text1"/>
          <w:sz w:val="28"/>
          <w:lang w:val="ru-RU"/>
        </w:rPr>
        <w:t xml:space="preserve"> </w:t>
      </w:r>
      <w:proofErr w:type="spellStart"/>
      <w:r w:rsidRPr="00C65F28">
        <w:rPr>
          <w:color w:val="000000" w:themeColor="text1"/>
          <w:sz w:val="28"/>
          <w:lang w:val="ru-RU"/>
        </w:rPr>
        <w:t>проєкт</w:t>
      </w:r>
      <w:proofErr w:type="spellEnd"/>
      <w:r w:rsidRPr="00C65F28">
        <w:rPr>
          <w:color w:val="000000" w:themeColor="text1"/>
          <w:sz w:val="28"/>
          <w:lang w:val="ru-RU"/>
        </w:rPr>
        <w:t xml:space="preserve"> </w:t>
      </w:r>
      <w:proofErr w:type="spellStart"/>
      <w:r w:rsidRPr="00C65F28">
        <w:rPr>
          <w:color w:val="000000" w:themeColor="text1"/>
          <w:sz w:val="28"/>
          <w:lang w:val="ru-RU"/>
        </w:rPr>
        <w:t>землеустрою</w:t>
      </w:r>
      <w:proofErr w:type="spellEnd"/>
      <w:r w:rsidRPr="00C65F28">
        <w:rPr>
          <w:color w:val="000000" w:themeColor="text1"/>
          <w:sz w:val="28"/>
          <w:lang w:val="ru-RU"/>
        </w:rPr>
        <w:t xml:space="preserve"> з </w:t>
      </w:r>
      <w:proofErr w:type="spellStart"/>
      <w:r w:rsidRPr="00C65F28">
        <w:rPr>
          <w:color w:val="000000" w:themeColor="text1"/>
          <w:sz w:val="28"/>
          <w:lang w:val="ru-RU"/>
        </w:rPr>
        <w:t>організації</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встановлення</w:t>
      </w:r>
      <w:proofErr w:type="spellEnd"/>
      <w:r w:rsidRPr="00C65F28">
        <w:rPr>
          <w:color w:val="000000" w:themeColor="text1"/>
          <w:sz w:val="28"/>
          <w:lang w:val="ru-RU"/>
        </w:rPr>
        <w:t xml:space="preserve"> меж </w:t>
      </w:r>
      <w:proofErr w:type="spellStart"/>
      <w:r w:rsidRPr="00C65F28">
        <w:rPr>
          <w:color w:val="000000" w:themeColor="text1"/>
          <w:sz w:val="28"/>
          <w:lang w:val="ru-RU"/>
        </w:rPr>
        <w:t>території</w:t>
      </w:r>
      <w:proofErr w:type="spellEnd"/>
      <w:r w:rsidRPr="00C65F28">
        <w:rPr>
          <w:color w:val="000000" w:themeColor="text1"/>
          <w:sz w:val="28"/>
          <w:lang w:val="ru-RU"/>
        </w:rPr>
        <w:t xml:space="preserve"> </w:t>
      </w:r>
      <w:proofErr w:type="spellStart"/>
      <w:r w:rsidRPr="00C65F28">
        <w:rPr>
          <w:color w:val="000000" w:themeColor="text1"/>
          <w:sz w:val="28"/>
          <w:lang w:val="ru-RU"/>
        </w:rPr>
        <w:t>ботанічної</w:t>
      </w:r>
      <w:proofErr w:type="spellEnd"/>
      <w:r w:rsidRPr="00C65F28">
        <w:rPr>
          <w:color w:val="000000" w:themeColor="text1"/>
          <w:sz w:val="28"/>
          <w:lang w:val="ru-RU"/>
        </w:rPr>
        <w:t xml:space="preserve"> </w:t>
      </w:r>
      <w:proofErr w:type="spellStart"/>
      <w:r w:rsidRPr="00C65F28">
        <w:rPr>
          <w:color w:val="000000" w:themeColor="text1"/>
          <w:sz w:val="28"/>
          <w:lang w:val="ru-RU"/>
        </w:rPr>
        <w:t>пам’ятки</w:t>
      </w:r>
      <w:proofErr w:type="spellEnd"/>
      <w:r w:rsidRPr="00C65F28">
        <w:rPr>
          <w:color w:val="000000" w:themeColor="text1"/>
          <w:sz w:val="28"/>
          <w:lang w:val="ru-RU"/>
        </w:rPr>
        <w:t xml:space="preserve"> </w:t>
      </w:r>
      <w:proofErr w:type="spellStart"/>
      <w:r w:rsidRPr="00C65F28">
        <w:rPr>
          <w:color w:val="000000" w:themeColor="text1"/>
          <w:sz w:val="28"/>
          <w:lang w:val="ru-RU"/>
        </w:rPr>
        <w:t>природи</w:t>
      </w:r>
      <w:proofErr w:type="spellEnd"/>
      <w:r w:rsidRPr="00C65F28">
        <w:rPr>
          <w:color w:val="000000" w:themeColor="text1"/>
          <w:sz w:val="28"/>
          <w:lang w:val="ru-RU"/>
        </w:rPr>
        <w:t xml:space="preserve"> «</w:t>
      </w:r>
      <w:proofErr w:type="spellStart"/>
      <w:r w:rsidRPr="00C65F28">
        <w:rPr>
          <w:color w:val="000000" w:themeColor="text1"/>
          <w:sz w:val="28"/>
          <w:lang w:val="ru-RU"/>
        </w:rPr>
        <w:t>Чортова</w:t>
      </w:r>
      <w:proofErr w:type="spellEnd"/>
      <w:r w:rsidRPr="00C65F28">
        <w:rPr>
          <w:color w:val="000000" w:themeColor="text1"/>
          <w:sz w:val="28"/>
          <w:lang w:val="ru-RU"/>
        </w:rPr>
        <w:t xml:space="preserve"> Гора»;</w:t>
      </w:r>
    </w:p>
    <w:p w14:paraId="04BDE894" w14:textId="715C8767" w:rsidR="00C65F28" w:rsidRPr="00C65F28" w:rsidRDefault="00C65F28" w:rsidP="00161B5B">
      <w:pPr>
        <w:pStyle w:val="ae"/>
        <w:numPr>
          <w:ilvl w:val="0"/>
          <w:numId w:val="18"/>
        </w:numPr>
        <w:ind w:left="0" w:firstLine="709"/>
        <w:jc w:val="both"/>
        <w:rPr>
          <w:color w:val="000000" w:themeColor="text1"/>
          <w:sz w:val="28"/>
          <w:lang w:val="ru-RU"/>
        </w:rPr>
      </w:pPr>
      <w:proofErr w:type="spellStart"/>
      <w:r w:rsidRPr="00C65F28">
        <w:rPr>
          <w:color w:val="000000" w:themeColor="text1"/>
          <w:sz w:val="28"/>
          <w:lang w:val="ru-RU"/>
        </w:rPr>
        <w:t>виготовити</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встановити</w:t>
      </w:r>
      <w:proofErr w:type="spellEnd"/>
      <w:r w:rsidRPr="00C65F28">
        <w:rPr>
          <w:color w:val="000000" w:themeColor="text1"/>
          <w:sz w:val="28"/>
          <w:lang w:val="ru-RU"/>
        </w:rPr>
        <w:t xml:space="preserve"> </w:t>
      </w:r>
      <w:proofErr w:type="spellStart"/>
      <w:r w:rsidRPr="00C65F28">
        <w:rPr>
          <w:color w:val="000000" w:themeColor="text1"/>
          <w:sz w:val="28"/>
          <w:lang w:val="ru-RU"/>
        </w:rPr>
        <w:t>охоронні</w:t>
      </w:r>
      <w:proofErr w:type="spellEnd"/>
      <w:r w:rsidRPr="00C65F28">
        <w:rPr>
          <w:color w:val="000000" w:themeColor="text1"/>
          <w:sz w:val="28"/>
          <w:lang w:val="ru-RU"/>
        </w:rPr>
        <w:t xml:space="preserve"> знаки й </w:t>
      </w:r>
      <w:proofErr w:type="spellStart"/>
      <w:r w:rsidRPr="00C65F28">
        <w:rPr>
          <w:color w:val="000000" w:themeColor="text1"/>
          <w:sz w:val="28"/>
          <w:lang w:val="ru-RU"/>
        </w:rPr>
        <w:t>інформаційні</w:t>
      </w:r>
      <w:proofErr w:type="spellEnd"/>
      <w:r w:rsidRPr="00C65F28">
        <w:rPr>
          <w:color w:val="000000" w:themeColor="text1"/>
          <w:sz w:val="28"/>
          <w:lang w:val="ru-RU"/>
        </w:rPr>
        <w:t xml:space="preserve"> аншлаги на </w:t>
      </w:r>
      <w:proofErr w:type="spellStart"/>
      <w:r w:rsidRPr="00C65F28">
        <w:rPr>
          <w:color w:val="000000" w:themeColor="text1"/>
          <w:sz w:val="28"/>
          <w:lang w:val="ru-RU"/>
        </w:rPr>
        <w:t>об’єктах</w:t>
      </w:r>
      <w:proofErr w:type="spellEnd"/>
      <w:r w:rsidRPr="00C65F28">
        <w:rPr>
          <w:color w:val="000000" w:themeColor="text1"/>
          <w:sz w:val="28"/>
          <w:lang w:val="ru-RU"/>
        </w:rPr>
        <w:t xml:space="preserve"> природно-</w:t>
      </w:r>
      <w:proofErr w:type="spellStart"/>
      <w:r w:rsidRPr="00C65F28">
        <w:rPr>
          <w:color w:val="000000" w:themeColor="text1"/>
          <w:sz w:val="28"/>
          <w:lang w:val="ru-RU"/>
        </w:rPr>
        <w:t>заповідного</w:t>
      </w:r>
      <w:proofErr w:type="spellEnd"/>
      <w:r w:rsidRPr="00C65F28">
        <w:rPr>
          <w:color w:val="000000" w:themeColor="text1"/>
          <w:sz w:val="28"/>
          <w:lang w:val="ru-RU"/>
        </w:rPr>
        <w:t xml:space="preserve"> фонду </w:t>
      </w:r>
      <w:proofErr w:type="spellStart"/>
      <w:r w:rsidRPr="00C65F28">
        <w:rPr>
          <w:color w:val="000000" w:themeColor="text1"/>
          <w:sz w:val="28"/>
          <w:lang w:val="ru-RU"/>
        </w:rPr>
        <w:t>місцевого</w:t>
      </w:r>
      <w:proofErr w:type="spellEnd"/>
      <w:r w:rsidRPr="00C65F28">
        <w:rPr>
          <w:color w:val="000000" w:themeColor="text1"/>
          <w:sz w:val="28"/>
          <w:lang w:val="ru-RU"/>
        </w:rPr>
        <w:t xml:space="preserve"> та </w:t>
      </w:r>
      <w:proofErr w:type="spellStart"/>
      <w:r w:rsidRPr="00C65F28">
        <w:rPr>
          <w:color w:val="000000" w:themeColor="text1"/>
          <w:sz w:val="28"/>
          <w:lang w:val="ru-RU"/>
        </w:rPr>
        <w:t>загальнодержавного</w:t>
      </w:r>
      <w:proofErr w:type="spellEnd"/>
      <w:r w:rsidRPr="00C65F28">
        <w:rPr>
          <w:color w:val="000000" w:themeColor="text1"/>
          <w:sz w:val="28"/>
          <w:lang w:val="ru-RU"/>
        </w:rPr>
        <w:t xml:space="preserve"> </w:t>
      </w:r>
      <w:proofErr w:type="spellStart"/>
      <w:r w:rsidRPr="00C65F28">
        <w:rPr>
          <w:color w:val="000000" w:themeColor="text1"/>
          <w:sz w:val="28"/>
          <w:lang w:val="ru-RU"/>
        </w:rPr>
        <w:t>значення</w:t>
      </w:r>
      <w:proofErr w:type="spellEnd"/>
      <w:r w:rsidRPr="00C65F28">
        <w:rPr>
          <w:color w:val="000000" w:themeColor="text1"/>
          <w:sz w:val="28"/>
          <w:lang w:val="ru-RU"/>
        </w:rPr>
        <w:t>;</w:t>
      </w:r>
    </w:p>
    <w:p w14:paraId="32AB1E32" w14:textId="04902C3E" w:rsidR="00C65F28" w:rsidRPr="00C65F28" w:rsidRDefault="00C65F28" w:rsidP="002D6CA4">
      <w:pPr>
        <w:pStyle w:val="ae"/>
        <w:numPr>
          <w:ilvl w:val="0"/>
          <w:numId w:val="18"/>
        </w:numPr>
        <w:ind w:left="0" w:firstLine="709"/>
        <w:jc w:val="both"/>
        <w:rPr>
          <w:color w:val="000000" w:themeColor="text1"/>
          <w:sz w:val="28"/>
          <w:lang w:val="ru-RU"/>
        </w:rPr>
      </w:pPr>
      <w:r w:rsidRPr="00C65F28">
        <w:rPr>
          <w:color w:val="000000" w:themeColor="text1"/>
          <w:sz w:val="28"/>
          <w:lang w:val="ru-RU"/>
        </w:rPr>
        <w:t xml:space="preserve">на </w:t>
      </w:r>
      <w:proofErr w:type="spellStart"/>
      <w:r w:rsidRPr="00C65F28">
        <w:rPr>
          <w:color w:val="000000" w:themeColor="text1"/>
          <w:sz w:val="28"/>
          <w:lang w:val="ru-RU"/>
        </w:rPr>
        <w:t>основі</w:t>
      </w:r>
      <w:proofErr w:type="spellEnd"/>
      <w:r w:rsidRPr="00C65F28">
        <w:rPr>
          <w:color w:val="000000" w:themeColor="text1"/>
          <w:sz w:val="28"/>
          <w:lang w:val="ru-RU"/>
        </w:rPr>
        <w:t xml:space="preserve"> </w:t>
      </w:r>
      <w:proofErr w:type="spellStart"/>
      <w:r w:rsidRPr="00C65F28">
        <w:rPr>
          <w:color w:val="000000" w:themeColor="text1"/>
          <w:sz w:val="28"/>
          <w:lang w:val="ru-RU"/>
        </w:rPr>
        <w:t>оновленої</w:t>
      </w:r>
      <w:proofErr w:type="spellEnd"/>
      <w:r w:rsidRPr="00C65F28">
        <w:rPr>
          <w:color w:val="000000" w:themeColor="text1"/>
          <w:sz w:val="28"/>
          <w:lang w:val="ru-RU"/>
        </w:rPr>
        <w:t xml:space="preserve"> </w:t>
      </w:r>
      <w:proofErr w:type="spellStart"/>
      <w:r w:rsidRPr="00C65F28">
        <w:rPr>
          <w:color w:val="000000" w:themeColor="text1"/>
          <w:sz w:val="28"/>
          <w:lang w:val="ru-RU"/>
        </w:rPr>
        <w:t>землевпорядної</w:t>
      </w:r>
      <w:proofErr w:type="spellEnd"/>
      <w:r w:rsidRPr="00C65F28">
        <w:rPr>
          <w:color w:val="000000" w:themeColor="text1"/>
          <w:sz w:val="28"/>
          <w:lang w:val="ru-RU"/>
        </w:rPr>
        <w:t xml:space="preserve"> </w:t>
      </w:r>
      <w:proofErr w:type="spellStart"/>
      <w:r w:rsidRPr="00C65F28">
        <w:rPr>
          <w:color w:val="000000" w:themeColor="text1"/>
          <w:sz w:val="28"/>
          <w:lang w:val="ru-RU"/>
        </w:rPr>
        <w:t>документації</w:t>
      </w:r>
      <w:proofErr w:type="spellEnd"/>
      <w:r w:rsidRPr="00C65F28">
        <w:rPr>
          <w:color w:val="000000" w:themeColor="text1"/>
          <w:sz w:val="28"/>
          <w:lang w:val="ru-RU"/>
        </w:rPr>
        <w:t xml:space="preserve"> та </w:t>
      </w:r>
      <w:proofErr w:type="spellStart"/>
      <w:r w:rsidRPr="00C65F28">
        <w:rPr>
          <w:color w:val="000000" w:themeColor="text1"/>
          <w:sz w:val="28"/>
          <w:lang w:val="ru-RU"/>
        </w:rPr>
        <w:t>встановлених</w:t>
      </w:r>
      <w:proofErr w:type="spellEnd"/>
      <w:r w:rsidRPr="00C65F28">
        <w:rPr>
          <w:color w:val="000000" w:themeColor="text1"/>
          <w:sz w:val="28"/>
          <w:lang w:val="ru-RU"/>
        </w:rPr>
        <w:t xml:space="preserve"> </w:t>
      </w:r>
      <w:proofErr w:type="spellStart"/>
      <w:r w:rsidRPr="00C65F28">
        <w:rPr>
          <w:color w:val="000000" w:themeColor="text1"/>
          <w:sz w:val="28"/>
          <w:lang w:val="ru-RU"/>
        </w:rPr>
        <w:t>знаків</w:t>
      </w:r>
      <w:proofErr w:type="spellEnd"/>
      <w:r w:rsidRPr="00C65F28">
        <w:rPr>
          <w:color w:val="000000" w:themeColor="text1"/>
          <w:sz w:val="28"/>
          <w:lang w:val="ru-RU"/>
        </w:rPr>
        <w:t xml:space="preserve"> </w:t>
      </w:r>
      <w:proofErr w:type="spellStart"/>
      <w:r w:rsidRPr="00C65F28">
        <w:rPr>
          <w:color w:val="000000" w:themeColor="text1"/>
          <w:sz w:val="28"/>
          <w:lang w:val="ru-RU"/>
        </w:rPr>
        <w:t>забезпечити</w:t>
      </w:r>
      <w:proofErr w:type="spellEnd"/>
      <w:r w:rsidRPr="00C65F28">
        <w:rPr>
          <w:color w:val="000000" w:themeColor="text1"/>
          <w:sz w:val="28"/>
          <w:lang w:val="ru-RU"/>
        </w:rPr>
        <w:t xml:space="preserve"> </w:t>
      </w:r>
      <w:proofErr w:type="spellStart"/>
      <w:r w:rsidRPr="00C65F28">
        <w:rPr>
          <w:color w:val="000000" w:themeColor="text1"/>
          <w:sz w:val="28"/>
          <w:lang w:val="ru-RU"/>
        </w:rPr>
        <w:t>дотримання</w:t>
      </w:r>
      <w:proofErr w:type="spellEnd"/>
      <w:r w:rsidRPr="00C65F28">
        <w:rPr>
          <w:color w:val="000000" w:themeColor="text1"/>
          <w:sz w:val="28"/>
          <w:lang w:val="ru-RU"/>
        </w:rPr>
        <w:t xml:space="preserve"> режиму </w:t>
      </w:r>
      <w:proofErr w:type="spellStart"/>
      <w:r w:rsidRPr="00C65F28">
        <w:rPr>
          <w:color w:val="000000" w:themeColor="text1"/>
          <w:sz w:val="28"/>
          <w:lang w:val="ru-RU"/>
        </w:rPr>
        <w:t>охорони</w:t>
      </w:r>
      <w:proofErr w:type="spellEnd"/>
      <w:r w:rsidRPr="00C65F28">
        <w:rPr>
          <w:color w:val="000000" w:themeColor="text1"/>
          <w:sz w:val="28"/>
          <w:lang w:val="ru-RU"/>
        </w:rPr>
        <w:t xml:space="preserve"> </w:t>
      </w:r>
      <w:proofErr w:type="spellStart"/>
      <w:r w:rsidRPr="00C65F28">
        <w:rPr>
          <w:color w:val="000000" w:themeColor="text1"/>
          <w:sz w:val="28"/>
          <w:lang w:val="ru-RU"/>
        </w:rPr>
        <w:t>об’єктів</w:t>
      </w:r>
      <w:proofErr w:type="spellEnd"/>
      <w:r w:rsidRPr="00C65F28">
        <w:rPr>
          <w:color w:val="000000" w:themeColor="text1"/>
          <w:sz w:val="28"/>
          <w:lang w:val="ru-RU"/>
        </w:rPr>
        <w:t xml:space="preserve"> ПЗФ і </w:t>
      </w:r>
      <w:proofErr w:type="spellStart"/>
      <w:r w:rsidRPr="00C65F28">
        <w:rPr>
          <w:color w:val="000000" w:themeColor="text1"/>
          <w:sz w:val="28"/>
          <w:lang w:val="ru-RU"/>
        </w:rPr>
        <w:t>використання</w:t>
      </w:r>
      <w:proofErr w:type="spellEnd"/>
      <w:r w:rsidRPr="00C65F28">
        <w:rPr>
          <w:color w:val="000000" w:themeColor="text1"/>
          <w:sz w:val="28"/>
          <w:lang w:val="ru-RU"/>
        </w:rPr>
        <w:t xml:space="preserve"> </w:t>
      </w:r>
      <w:proofErr w:type="spellStart"/>
      <w:r w:rsidRPr="00C65F28">
        <w:rPr>
          <w:color w:val="000000" w:themeColor="text1"/>
          <w:sz w:val="28"/>
          <w:lang w:val="ru-RU"/>
        </w:rPr>
        <w:t>їх</w:t>
      </w:r>
      <w:proofErr w:type="spellEnd"/>
      <w:r w:rsidRPr="00C65F28">
        <w:rPr>
          <w:color w:val="000000" w:themeColor="text1"/>
          <w:sz w:val="28"/>
          <w:lang w:val="ru-RU"/>
        </w:rPr>
        <w:t xml:space="preserve"> </w:t>
      </w:r>
      <w:proofErr w:type="spellStart"/>
      <w:r w:rsidRPr="00C65F28">
        <w:rPr>
          <w:color w:val="000000" w:themeColor="text1"/>
          <w:sz w:val="28"/>
          <w:lang w:val="ru-RU"/>
        </w:rPr>
        <w:t>потенціалу</w:t>
      </w:r>
      <w:proofErr w:type="spellEnd"/>
      <w:r w:rsidRPr="00C65F28">
        <w:rPr>
          <w:color w:val="000000" w:themeColor="text1"/>
          <w:sz w:val="28"/>
          <w:lang w:val="ru-RU"/>
        </w:rPr>
        <w:t xml:space="preserve"> для </w:t>
      </w:r>
      <w:proofErr w:type="spellStart"/>
      <w:r w:rsidRPr="00C65F28">
        <w:rPr>
          <w:color w:val="000000" w:themeColor="text1"/>
          <w:sz w:val="28"/>
          <w:lang w:val="ru-RU"/>
        </w:rPr>
        <w:t>адаптації</w:t>
      </w:r>
      <w:proofErr w:type="spellEnd"/>
      <w:r w:rsidRPr="00C65F28">
        <w:rPr>
          <w:color w:val="000000" w:themeColor="text1"/>
          <w:sz w:val="28"/>
          <w:lang w:val="ru-RU"/>
        </w:rPr>
        <w:t xml:space="preserve"> до </w:t>
      </w:r>
      <w:proofErr w:type="spellStart"/>
      <w:r w:rsidRPr="00C65F28">
        <w:rPr>
          <w:color w:val="000000" w:themeColor="text1"/>
          <w:sz w:val="28"/>
          <w:lang w:val="ru-RU"/>
        </w:rPr>
        <w:t>змін</w:t>
      </w:r>
      <w:proofErr w:type="spellEnd"/>
      <w:r w:rsidRPr="00C65F28">
        <w:rPr>
          <w:color w:val="000000" w:themeColor="text1"/>
          <w:sz w:val="28"/>
          <w:lang w:val="ru-RU"/>
        </w:rPr>
        <w:t xml:space="preserve"> </w:t>
      </w:r>
      <w:proofErr w:type="spellStart"/>
      <w:r w:rsidRPr="00C65F28">
        <w:rPr>
          <w:color w:val="000000" w:themeColor="text1"/>
          <w:sz w:val="28"/>
          <w:lang w:val="ru-RU"/>
        </w:rPr>
        <w:t>клімату</w:t>
      </w:r>
      <w:proofErr w:type="spellEnd"/>
      <w:r w:rsidRPr="00C65F28">
        <w:rPr>
          <w:color w:val="000000" w:themeColor="text1"/>
          <w:sz w:val="28"/>
          <w:lang w:val="ru-RU"/>
        </w:rPr>
        <w:t xml:space="preserve"> (</w:t>
      </w:r>
      <w:proofErr w:type="spellStart"/>
      <w:r w:rsidRPr="00C65F28">
        <w:rPr>
          <w:color w:val="000000" w:themeColor="text1"/>
          <w:sz w:val="28"/>
          <w:lang w:val="ru-RU"/>
        </w:rPr>
        <w:t>збереження</w:t>
      </w:r>
      <w:proofErr w:type="spellEnd"/>
      <w:r w:rsidRPr="00C65F28">
        <w:rPr>
          <w:color w:val="000000" w:themeColor="text1"/>
          <w:sz w:val="28"/>
          <w:lang w:val="ru-RU"/>
        </w:rPr>
        <w:t xml:space="preserve"> </w:t>
      </w:r>
      <w:proofErr w:type="spellStart"/>
      <w:r w:rsidRPr="00C65F28">
        <w:rPr>
          <w:color w:val="000000" w:themeColor="text1"/>
          <w:sz w:val="28"/>
          <w:lang w:val="ru-RU"/>
        </w:rPr>
        <w:t>водорегулюючих</w:t>
      </w:r>
      <w:proofErr w:type="spellEnd"/>
      <w:r w:rsidRPr="00C65F28">
        <w:rPr>
          <w:color w:val="000000" w:themeColor="text1"/>
          <w:sz w:val="28"/>
          <w:lang w:val="ru-RU"/>
        </w:rPr>
        <w:t xml:space="preserve"> та </w:t>
      </w:r>
      <w:proofErr w:type="spellStart"/>
      <w:r w:rsidRPr="00C65F28">
        <w:rPr>
          <w:color w:val="000000" w:themeColor="text1"/>
          <w:sz w:val="28"/>
          <w:lang w:val="ru-RU"/>
        </w:rPr>
        <w:t>кліматорегулюючих</w:t>
      </w:r>
      <w:proofErr w:type="spellEnd"/>
      <w:r w:rsidRPr="00C65F28">
        <w:rPr>
          <w:color w:val="000000" w:themeColor="text1"/>
          <w:sz w:val="28"/>
          <w:lang w:val="ru-RU"/>
        </w:rPr>
        <w:t xml:space="preserve"> </w:t>
      </w:r>
      <w:proofErr w:type="spellStart"/>
      <w:r w:rsidRPr="00C65F28">
        <w:rPr>
          <w:color w:val="000000" w:themeColor="text1"/>
          <w:sz w:val="28"/>
          <w:lang w:val="ru-RU"/>
        </w:rPr>
        <w:t>функцій</w:t>
      </w:r>
      <w:proofErr w:type="spellEnd"/>
      <w:r w:rsidRPr="00C65F28">
        <w:rPr>
          <w:color w:val="000000" w:themeColor="text1"/>
          <w:sz w:val="28"/>
          <w:lang w:val="ru-RU"/>
        </w:rPr>
        <w:t xml:space="preserve"> </w:t>
      </w:r>
      <w:proofErr w:type="spellStart"/>
      <w:r w:rsidRPr="00C65F28">
        <w:rPr>
          <w:color w:val="000000" w:themeColor="text1"/>
          <w:sz w:val="28"/>
          <w:lang w:val="ru-RU"/>
        </w:rPr>
        <w:t>екосистем</w:t>
      </w:r>
      <w:proofErr w:type="spellEnd"/>
      <w:r w:rsidRPr="00C65F28">
        <w:rPr>
          <w:color w:val="000000" w:themeColor="text1"/>
          <w:sz w:val="28"/>
          <w:lang w:val="ru-RU"/>
        </w:rPr>
        <w:t>).</w:t>
      </w:r>
    </w:p>
    <w:p w14:paraId="692C09E0" w14:textId="3B0E7F66" w:rsidR="00DF6A46" w:rsidRPr="00C65F28" w:rsidRDefault="00DF6A46" w:rsidP="00DF6A46">
      <w:pPr>
        <w:tabs>
          <w:tab w:val="left" w:pos="709"/>
          <w:tab w:val="left" w:pos="1134"/>
        </w:tabs>
        <w:ind w:firstLine="709"/>
        <w:rPr>
          <w:rFonts w:cs="Times New Roman"/>
          <w:b/>
          <w:color w:val="000000" w:themeColor="text1"/>
        </w:rPr>
      </w:pPr>
      <w:r w:rsidRPr="00C65F28">
        <w:rPr>
          <w:rFonts w:cs="Times New Roman"/>
          <w:b/>
          <w:color w:val="000000" w:themeColor="text1"/>
        </w:rPr>
        <w:t>Очікувані результати:</w:t>
      </w:r>
    </w:p>
    <w:p w14:paraId="7F705CB6" w14:textId="62CB3290"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реалізовано інфраструктурний </w:t>
      </w:r>
      <w:proofErr w:type="spellStart"/>
      <w:r w:rsidRPr="00C65F28">
        <w:rPr>
          <w:color w:val="000000" w:themeColor="text1"/>
          <w:sz w:val="28"/>
        </w:rPr>
        <w:t>проєкт</w:t>
      </w:r>
      <w:proofErr w:type="spellEnd"/>
      <w:r w:rsidRPr="00C65F28">
        <w:rPr>
          <w:color w:val="000000" w:themeColor="text1"/>
          <w:sz w:val="28"/>
        </w:rPr>
        <w:t xml:space="preserve"> з адаптації наслідків зміни клімату у м. Рогатин: модернізовано очисні споруди та влаштовано систему водовідведення по вул. Шашкевича, що знизило ризики підтоплень під час інтенсивних опадів і покращило якість очищення стічних вод у місті;</w:t>
      </w:r>
    </w:p>
    <w:p w14:paraId="16E18C8A" w14:textId="16876E35"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організовано та проведено Міжнародні дні сталої енергії та акцію «ZOOM – діти захищають клімат», підвищено обізнаність дітей і мешканців громади щодо енергоефективності, відновлюваної енергетики та адаптації до змін клімату;</w:t>
      </w:r>
    </w:p>
    <w:p w14:paraId="5E0E4DF3" w14:textId="74C77A71"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розроблено </w:t>
      </w:r>
      <w:proofErr w:type="spellStart"/>
      <w:r w:rsidRPr="00C65F28">
        <w:rPr>
          <w:color w:val="000000" w:themeColor="text1"/>
          <w:sz w:val="28"/>
        </w:rPr>
        <w:t>проєкт</w:t>
      </w:r>
      <w:proofErr w:type="spellEnd"/>
      <w:r w:rsidRPr="00C65F28">
        <w:rPr>
          <w:color w:val="000000" w:themeColor="text1"/>
          <w:sz w:val="28"/>
        </w:rPr>
        <w:t xml:space="preserve"> землеустрою з організації та встановлення меж території гідрологічного заказника «Під Верховиною», що створило правові та організаційні передумови для винесення меж у натурі й належної охорони об’єкта;</w:t>
      </w:r>
    </w:p>
    <w:p w14:paraId="28C346D2" w14:textId="5479C029"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 xml:space="preserve">розроблено </w:t>
      </w:r>
      <w:proofErr w:type="spellStart"/>
      <w:r w:rsidRPr="00C65F28">
        <w:rPr>
          <w:color w:val="000000" w:themeColor="text1"/>
          <w:sz w:val="28"/>
        </w:rPr>
        <w:t>проєкт</w:t>
      </w:r>
      <w:proofErr w:type="spellEnd"/>
      <w:r w:rsidRPr="00C65F28">
        <w:rPr>
          <w:color w:val="000000" w:themeColor="text1"/>
          <w:sz w:val="28"/>
        </w:rPr>
        <w:t xml:space="preserve"> землеустрою з організації та встановлення меж території ботанічної пам’ятки природи «Чортова Гора», забезпечено чітке </w:t>
      </w:r>
      <w:r w:rsidRPr="00C65F28">
        <w:rPr>
          <w:color w:val="000000" w:themeColor="text1"/>
          <w:sz w:val="28"/>
        </w:rPr>
        <w:lastRenderedPageBreak/>
        <w:t>визначення меж та режиму її охорони;</w:t>
      </w:r>
    </w:p>
    <w:p w14:paraId="67E08804" w14:textId="6680A993" w:rsidR="00C65F28" w:rsidRPr="00C65F28" w:rsidRDefault="00C65F28" w:rsidP="002D6CA4">
      <w:pPr>
        <w:pStyle w:val="ae"/>
        <w:numPr>
          <w:ilvl w:val="0"/>
          <w:numId w:val="19"/>
        </w:numPr>
        <w:ind w:left="0" w:firstLine="709"/>
        <w:jc w:val="both"/>
        <w:rPr>
          <w:color w:val="000000" w:themeColor="text1"/>
          <w:sz w:val="28"/>
        </w:rPr>
      </w:pPr>
      <w:r w:rsidRPr="00C65F28">
        <w:rPr>
          <w:color w:val="000000" w:themeColor="text1"/>
          <w:sz w:val="28"/>
        </w:rPr>
        <w:t>виготовлено й встановлено охоронні знаки та інформаційні аншлаги на об’єктах природно-заповідного фонду місцевого та загальнодержавного значення, що забезпечило їх належну ідентифікацію, інформування населення та посилення режиму охорони природних територій.</w:t>
      </w:r>
    </w:p>
    <w:p w14:paraId="1D60B70A" w14:textId="5844F10E" w:rsidR="00DF6A46" w:rsidRPr="00C65F28" w:rsidRDefault="00DF6A46" w:rsidP="00DF6A46">
      <w:pPr>
        <w:ind w:firstLine="709"/>
        <w:rPr>
          <w:color w:val="000000" w:themeColor="text1"/>
        </w:rPr>
      </w:pPr>
      <w:r w:rsidRPr="00C65F28">
        <w:rPr>
          <w:b/>
          <w:color w:val="000000" w:themeColor="text1"/>
        </w:rPr>
        <w:t>Відповідальні за виконання програмних заходів:</w:t>
      </w:r>
      <w:r w:rsidRPr="00C65F28">
        <w:rPr>
          <w:color w:val="000000" w:themeColor="text1"/>
        </w:rPr>
        <w:t xml:space="preserve"> виконавчі органи (структурні підрозділи) Рогатинської міської ради; комунальні підприємства, установи та організації.</w:t>
      </w:r>
    </w:p>
    <w:p w14:paraId="3FE3075C" w14:textId="28AED12F" w:rsidR="00F64328" w:rsidRDefault="00F64328" w:rsidP="00F64328">
      <w:pPr>
        <w:spacing w:line="276" w:lineRule="auto"/>
        <w:ind w:firstLine="709"/>
      </w:pPr>
    </w:p>
    <w:p w14:paraId="559BCD91" w14:textId="2D107AC4" w:rsidR="002140AE" w:rsidRPr="002140AE" w:rsidRDefault="002140AE" w:rsidP="00F64328">
      <w:pPr>
        <w:spacing w:line="276" w:lineRule="auto"/>
        <w:ind w:firstLine="709"/>
        <w:rPr>
          <w:b/>
          <w:i/>
        </w:rPr>
      </w:pPr>
      <w:r w:rsidRPr="002140AE">
        <w:rPr>
          <w:b/>
          <w:i/>
        </w:rPr>
        <w:t>3.Громадська безпека, правопорядок і цивільний захист</w:t>
      </w:r>
    </w:p>
    <w:p w14:paraId="4E626BFB" w14:textId="454854FD" w:rsidR="001E5E6C" w:rsidRDefault="001E5E6C" w:rsidP="00C41C46">
      <w:pPr>
        <w:spacing w:line="276" w:lineRule="auto"/>
      </w:pPr>
    </w:p>
    <w:p w14:paraId="32F17065" w14:textId="70F43910" w:rsidR="00824794" w:rsidRDefault="00824794" w:rsidP="00824794">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556C6BDC" w14:textId="7DA97F7F" w:rsidR="0078717B" w:rsidRPr="0078717B" w:rsidRDefault="0078717B" w:rsidP="002D6CA4">
      <w:pPr>
        <w:pStyle w:val="ae"/>
        <w:numPr>
          <w:ilvl w:val="0"/>
          <w:numId w:val="20"/>
        </w:numPr>
        <w:ind w:left="0" w:firstLine="709"/>
        <w:jc w:val="both"/>
        <w:rPr>
          <w:sz w:val="28"/>
        </w:rPr>
      </w:pPr>
      <w:r w:rsidRPr="0078717B">
        <w:rPr>
          <w:sz w:val="28"/>
        </w:rPr>
        <w:t>низька щільність та обмежене покриття мережі відеоспостереження, особливо в сільських населених пунктах, потреба в системному обслуговуванні, ремонті й розширенні існуючої системи, обмежені можливості моніторингу й аналітики;</w:t>
      </w:r>
    </w:p>
    <w:p w14:paraId="3D6C328D" w14:textId="589EA1E4" w:rsidR="0078717B" w:rsidRPr="0078717B" w:rsidRDefault="0078717B" w:rsidP="002D6CA4">
      <w:pPr>
        <w:pStyle w:val="ae"/>
        <w:numPr>
          <w:ilvl w:val="0"/>
          <w:numId w:val="20"/>
        </w:numPr>
        <w:ind w:left="0" w:firstLine="709"/>
        <w:jc w:val="both"/>
        <w:rPr>
          <w:sz w:val="28"/>
        </w:rPr>
      </w:pPr>
      <w:r w:rsidRPr="0078717B">
        <w:rPr>
          <w:sz w:val="28"/>
        </w:rPr>
        <w:t>недостатній розвиток локальної інфраструктури безпеки та реагування: обмежена присутність сил оперативного реагування в окремих селах, відсутність або недостатній розвиток добровільних пожежних формувань;</w:t>
      </w:r>
    </w:p>
    <w:p w14:paraId="6958D610" w14:textId="3C1B8EC4" w:rsidR="0078717B" w:rsidRPr="0078717B" w:rsidRDefault="0078717B" w:rsidP="002D6CA4">
      <w:pPr>
        <w:pStyle w:val="ae"/>
        <w:numPr>
          <w:ilvl w:val="0"/>
          <w:numId w:val="20"/>
        </w:numPr>
        <w:ind w:left="0" w:firstLine="709"/>
        <w:jc w:val="both"/>
        <w:rPr>
          <w:sz w:val="28"/>
        </w:rPr>
      </w:pPr>
      <w:r w:rsidRPr="0078717B">
        <w:rPr>
          <w:sz w:val="28"/>
        </w:rPr>
        <w:t>наявні прогалини в системі цивільного захисту: матеріальні резерви сформовані не в повному обсязі, захисні споруди потребують постійного утримання в належному стані;</w:t>
      </w:r>
    </w:p>
    <w:p w14:paraId="2B546F7F" w14:textId="6B480D5E" w:rsidR="0078717B" w:rsidRPr="0078717B" w:rsidRDefault="0078717B" w:rsidP="002D6CA4">
      <w:pPr>
        <w:pStyle w:val="ae"/>
        <w:numPr>
          <w:ilvl w:val="0"/>
          <w:numId w:val="20"/>
        </w:numPr>
        <w:ind w:left="0" w:firstLine="709"/>
        <w:jc w:val="both"/>
        <w:rPr>
          <w:sz w:val="28"/>
        </w:rPr>
      </w:pPr>
      <w:r w:rsidRPr="0078717B">
        <w:rPr>
          <w:sz w:val="28"/>
        </w:rPr>
        <w:t>недостатнє матеріально-технічне забезпечення пунктів обігріву та пунктів незламності, потреба в резервних джерелах живлення й базовому обладнанні;</w:t>
      </w:r>
    </w:p>
    <w:p w14:paraId="589CE3D8" w14:textId="5F79E779" w:rsidR="0078717B" w:rsidRPr="0078717B" w:rsidRDefault="0078717B" w:rsidP="002D6CA4">
      <w:pPr>
        <w:pStyle w:val="ae"/>
        <w:numPr>
          <w:ilvl w:val="0"/>
          <w:numId w:val="20"/>
        </w:numPr>
        <w:ind w:left="0" w:firstLine="709"/>
        <w:jc w:val="both"/>
        <w:rPr>
          <w:sz w:val="28"/>
        </w:rPr>
      </w:pPr>
      <w:r w:rsidRPr="0078717B">
        <w:rPr>
          <w:sz w:val="28"/>
        </w:rPr>
        <w:t>обмежене забезпечення служб, залучених до реагування на надзвичайні ситуації, необхідними матеріалами, обладнанням, генераторами та засобами зв’язку;</w:t>
      </w:r>
    </w:p>
    <w:p w14:paraId="41A4A961" w14:textId="15DDADF6" w:rsidR="0078717B" w:rsidRPr="0078717B" w:rsidRDefault="0078717B" w:rsidP="002D6CA4">
      <w:pPr>
        <w:pStyle w:val="ae"/>
        <w:numPr>
          <w:ilvl w:val="0"/>
          <w:numId w:val="20"/>
        </w:numPr>
        <w:ind w:left="0" w:firstLine="709"/>
        <w:jc w:val="both"/>
        <w:rPr>
          <w:sz w:val="28"/>
        </w:rPr>
      </w:pPr>
      <w:r w:rsidRPr="0078717B">
        <w:rPr>
          <w:sz w:val="28"/>
        </w:rPr>
        <w:t>потреба в посиленні інформування й військово-патріотичної роботи з населенням, зокрема щодо готовності до дій в умовах загроз і надзвичайних ситуацій.</w:t>
      </w:r>
    </w:p>
    <w:p w14:paraId="58548013" w14:textId="176210C3" w:rsidR="00824794" w:rsidRPr="00D97D86" w:rsidRDefault="00824794" w:rsidP="00824794">
      <w:pPr>
        <w:ind w:firstLine="709"/>
        <w:rPr>
          <w:rFonts w:cs="Times New Roman"/>
          <w:color w:val="000000" w:themeColor="text1"/>
        </w:rPr>
      </w:pPr>
      <w:r w:rsidRPr="00D97D86">
        <w:rPr>
          <w:rFonts w:cs="Times New Roman"/>
          <w:b/>
          <w:color w:val="000000" w:themeColor="text1"/>
        </w:rPr>
        <w:t>Мета:</w:t>
      </w:r>
      <w:r w:rsidRPr="00D97D86">
        <w:rPr>
          <w:rFonts w:cs="Times New Roman"/>
          <w:color w:val="000000" w:themeColor="text1"/>
        </w:rPr>
        <w:t xml:space="preserve"> </w:t>
      </w:r>
      <w:r w:rsidR="00D97D86" w:rsidRPr="00D97D86">
        <w:rPr>
          <w:rFonts w:cs="Times New Roman"/>
          <w:color w:val="000000" w:themeColor="text1"/>
        </w:rPr>
        <w:t>забезпечити високий рівень громадської безпеки й правопорядку та підвищити спроможність громади запобігати, готуватися до надзвичайних ситуацій і ефективно на них реагувати через розвиток локальних сил реагування, удосконалення системи відеоспостереження, зміцнення матеріальних резервів і інфраструктури цивільного захисту.</w:t>
      </w:r>
    </w:p>
    <w:p w14:paraId="3CC22DF2" w14:textId="0B6C9237" w:rsidR="00824794" w:rsidRDefault="00824794" w:rsidP="00824794">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F498497" w14:textId="154F3689"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обслуговування, ремонт та поетапне розширення мережі зовнішнього відеоспостереження на території громади, зокрема в сільських населених пунктах і місцях масового перебування людей;</w:t>
      </w:r>
    </w:p>
    <w:p w14:paraId="401C8E29" w14:textId="41711156"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мобільним зв’язком пости візуального спостереження для оперативної передачі інформації та координації дій;</w:t>
      </w:r>
    </w:p>
    <w:p w14:paraId="1EC5B054" w14:textId="73C031F0"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 xml:space="preserve">налагодити системну організацію та ведення військового обліку, </w:t>
      </w:r>
      <w:r w:rsidRPr="00D97D86">
        <w:rPr>
          <w:sz w:val="28"/>
        </w:rPr>
        <w:lastRenderedPageBreak/>
        <w:t>включаючи виготовлення необхідних документів, схем, плакатів та іншої наочної документації;</w:t>
      </w:r>
    </w:p>
    <w:p w14:paraId="2D101A4A" w14:textId="67964E7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проводити військово-патріотичні заходи та створювати наочну агітацію військового спрямування для підвищення обізнаності й готовності населення до дій у кризових ситуаціях</w:t>
      </w:r>
      <w:r w:rsidRPr="00D97D86">
        <w:rPr>
          <w:sz w:val="28"/>
          <w:lang w:val="ru-RU"/>
        </w:rPr>
        <w:t>;</w:t>
      </w:r>
    </w:p>
    <w:p w14:paraId="76C770CF" w14:textId="7466699E"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 xml:space="preserve">створити добровільну пожежну команду в с. Верхня </w:t>
      </w:r>
      <w:proofErr w:type="spellStart"/>
      <w:r w:rsidRPr="00D97D86">
        <w:rPr>
          <w:sz w:val="28"/>
        </w:rPr>
        <w:t>Липиця</w:t>
      </w:r>
      <w:proofErr w:type="spellEnd"/>
      <w:r w:rsidRPr="00D97D86">
        <w:rPr>
          <w:sz w:val="28"/>
        </w:rPr>
        <w:t xml:space="preserve"> та забезпечити належне функціонування добровільної пожежної охорони в с. </w:t>
      </w:r>
      <w:proofErr w:type="spellStart"/>
      <w:r w:rsidRPr="00D97D86">
        <w:rPr>
          <w:sz w:val="28"/>
        </w:rPr>
        <w:t>Фрага</w:t>
      </w:r>
      <w:proofErr w:type="spellEnd"/>
      <w:r w:rsidRPr="00D97D86">
        <w:rPr>
          <w:sz w:val="28"/>
        </w:rPr>
        <w:t>;</w:t>
      </w:r>
    </w:p>
    <w:p w14:paraId="11CBD16E" w14:textId="6E54F3D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укомплектувати добровільні пожежні формування необхідним спорядженням, інструментами та базовими засобами реагування;</w:t>
      </w:r>
    </w:p>
    <w:p w14:paraId="0C4E3E46" w14:textId="18636182"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організувати регулярні навчання та інструктажі для членів добровільних формувань і населення щодо дій у разі пожеж та інших надзвичайних ситуацій;</w:t>
      </w:r>
    </w:p>
    <w:p w14:paraId="77111242" w14:textId="43F00CD3"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створити та систематично поповнювати матеріальний резерв (будівельні матеріали, медичні засоби, продовольство, техніка та інші ресурси) для запобігання й ліквідації наслідків надзвичайних ситуацій;</w:t>
      </w:r>
    </w:p>
    <w:p w14:paraId="5C74F1E3" w14:textId="46CA989F"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утримання захисних споруд цивільного захисту в стані готовності до використання за призначенням, у тому числі проведенням необхідних ремонтних робіт та оснащенням інвентарем;</w:t>
      </w:r>
    </w:p>
    <w:p w14:paraId="30BC93E0" w14:textId="64CAD1D9"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матеріально-технічно забезпечити пункти обігріву та пункти незламності, у тому числі резервними джерелами електроживлення (генераторами), необхідним обладнанням і запасами;</w:t>
      </w:r>
    </w:p>
    <w:p w14:paraId="05879AE5" w14:textId="22597CE7"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забезпечити наявність матеріалів і обладнання для проведення ремонтних робіт господарським способом в умовах надзвичайних ситуацій;</w:t>
      </w:r>
    </w:p>
    <w:p w14:paraId="37A0834E" w14:textId="3E4DE728" w:rsidR="00D97D86" w:rsidRPr="00D97D86" w:rsidRDefault="00D97D86" w:rsidP="002D6CA4">
      <w:pPr>
        <w:pStyle w:val="ae"/>
        <w:numPr>
          <w:ilvl w:val="0"/>
          <w:numId w:val="21"/>
        </w:numPr>
        <w:tabs>
          <w:tab w:val="left" w:pos="709"/>
          <w:tab w:val="left" w:pos="1134"/>
        </w:tabs>
        <w:ind w:left="0" w:firstLine="709"/>
        <w:jc w:val="both"/>
        <w:rPr>
          <w:sz w:val="28"/>
        </w:rPr>
      </w:pPr>
      <w:r w:rsidRPr="00D97D86">
        <w:rPr>
          <w:sz w:val="28"/>
        </w:rPr>
        <w:t>удосконалити координацію між структурними підрозділами, відповідальними за надзвичайні ситуації, цивільний захист і військовий облік, з метою оперативного прийняття рішень та реагування.</w:t>
      </w:r>
    </w:p>
    <w:p w14:paraId="3BD46496" w14:textId="327EFA11" w:rsidR="00824794" w:rsidRPr="00D97D86" w:rsidRDefault="00824794" w:rsidP="00D97D86">
      <w:pPr>
        <w:tabs>
          <w:tab w:val="left" w:pos="709"/>
          <w:tab w:val="left" w:pos="1134"/>
          <w:tab w:val="left" w:pos="8590"/>
        </w:tabs>
        <w:ind w:firstLine="709"/>
        <w:rPr>
          <w:rFonts w:cs="Times New Roman"/>
          <w:b/>
        </w:rPr>
      </w:pPr>
      <w:r w:rsidRPr="00D97D86">
        <w:rPr>
          <w:rFonts w:cs="Times New Roman"/>
          <w:b/>
        </w:rPr>
        <w:t>Очікувані результати:</w:t>
      </w:r>
    </w:p>
    <w:p w14:paraId="7B7EE2FA" w14:textId="2B40918D" w:rsidR="00594EA9" w:rsidRPr="00594EA9" w:rsidRDefault="00594EA9" w:rsidP="002D6CA4">
      <w:pPr>
        <w:pStyle w:val="ae"/>
        <w:numPr>
          <w:ilvl w:val="0"/>
          <w:numId w:val="22"/>
        </w:numPr>
        <w:ind w:left="0" w:firstLine="709"/>
        <w:jc w:val="both"/>
        <w:rPr>
          <w:sz w:val="28"/>
        </w:rPr>
      </w:pPr>
      <w:r w:rsidRPr="00594EA9">
        <w:rPr>
          <w:sz w:val="28"/>
        </w:rPr>
        <w:t xml:space="preserve">створено й забезпечено функціонування добровільної пожежної команди в с. Верхня </w:t>
      </w:r>
      <w:proofErr w:type="spellStart"/>
      <w:r w:rsidRPr="00594EA9">
        <w:rPr>
          <w:sz w:val="28"/>
        </w:rPr>
        <w:t>Липиця</w:t>
      </w:r>
      <w:proofErr w:type="spellEnd"/>
      <w:r w:rsidRPr="00594EA9">
        <w:rPr>
          <w:sz w:val="28"/>
        </w:rPr>
        <w:t xml:space="preserve"> та підтримано діяльність добровільної пожежної охорони в с. </w:t>
      </w:r>
      <w:proofErr w:type="spellStart"/>
      <w:r w:rsidRPr="00594EA9">
        <w:rPr>
          <w:sz w:val="28"/>
        </w:rPr>
        <w:t>Фрага</w:t>
      </w:r>
      <w:proofErr w:type="spellEnd"/>
      <w:r w:rsidRPr="00594EA9">
        <w:rPr>
          <w:sz w:val="28"/>
        </w:rPr>
        <w:t>, що підвищило оперативність реагування на пожежі та надзвичайні ситуації в сільській місцевості;</w:t>
      </w:r>
    </w:p>
    <w:p w14:paraId="3844CA6F" w14:textId="73711857" w:rsidR="00594EA9" w:rsidRPr="00594EA9" w:rsidRDefault="00594EA9" w:rsidP="002D6CA4">
      <w:pPr>
        <w:pStyle w:val="ae"/>
        <w:numPr>
          <w:ilvl w:val="0"/>
          <w:numId w:val="22"/>
        </w:numPr>
        <w:ind w:left="0" w:firstLine="709"/>
        <w:jc w:val="both"/>
        <w:rPr>
          <w:sz w:val="28"/>
        </w:rPr>
      </w:pPr>
      <w:r w:rsidRPr="00594EA9">
        <w:rPr>
          <w:sz w:val="28"/>
        </w:rPr>
        <w:t>забезпечено обслуговування, ремонт та розширення мережі зовнішнього відеоспостереження на території громади, покращено моніторинг ситуації в громадських місцях і на ключових ділянках;</w:t>
      </w:r>
    </w:p>
    <w:p w14:paraId="7E704FCD" w14:textId="4D7C8B46" w:rsidR="00594EA9" w:rsidRPr="00594EA9" w:rsidRDefault="00594EA9" w:rsidP="002D6CA4">
      <w:pPr>
        <w:pStyle w:val="ae"/>
        <w:numPr>
          <w:ilvl w:val="0"/>
          <w:numId w:val="22"/>
        </w:numPr>
        <w:ind w:left="0" w:firstLine="709"/>
        <w:jc w:val="both"/>
        <w:rPr>
          <w:sz w:val="28"/>
        </w:rPr>
      </w:pPr>
      <w:r w:rsidRPr="00594EA9">
        <w:rPr>
          <w:sz w:val="28"/>
        </w:rPr>
        <w:t>організовано та налагоджено ведення військового обліку, виготовлено необхідні документи, схеми й наочні матеріали, що забезпечило актуальність облікових даних і кращу організацію мобілізаційної та оборонної роботи;</w:t>
      </w:r>
    </w:p>
    <w:p w14:paraId="1A5DAC37" w14:textId="6AA28AEE" w:rsidR="00594EA9" w:rsidRPr="00594EA9" w:rsidRDefault="00594EA9" w:rsidP="002D6CA4">
      <w:pPr>
        <w:pStyle w:val="ae"/>
        <w:numPr>
          <w:ilvl w:val="0"/>
          <w:numId w:val="22"/>
        </w:numPr>
        <w:ind w:left="0" w:firstLine="709"/>
        <w:jc w:val="both"/>
        <w:rPr>
          <w:sz w:val="28"/>
        </w:rPr>
      </w:pPr>
      <w:r w:rsidRPr="00594EA9">
        <w:rPr>
          <w:sz w:val="28"/>
        </w:rPr>
        <w:t>проведено військово-патріотичні заходи та створено наочну агітацію військового спрямування, підвищено рівень інформованості й відповідальності населення за питання безпеки й оборони;</w:t>
      </w:r>
    </w:p>
    <w:p w14:paraId="3C2A9D22" w14:textId="755D8D14" w:rsidR="00594EA9" w:rsidRPr="00594EA9" w:rsidRDefault="00594EA9" w:rsidP="002D6CA4">
      <w:pPr>
        <w:pStyle w:val="ae"/>
        <w:numPr>
          <w:ilvl w:val="0"/>
          <w:numId w:val="22"/>
        </w:numPr>
        <w:ind w:left="0" w:firstLine="709"/>
        <w:jc w:val="both"/>
        <w:rPr>
          <w:sz w:val="28"/>
        </w:rPr>
      </w:pPr>
      <w:r w:rsidRPr="00594EA9">
        <w:rPr>
          <w:sz w:val="28"/>
        </w:rPr>
        <w:t xml:space="preserve">створено та поповнено матеріальний резерв для запобігання і ліквідації наслідків надзвичайних ситуацій, що дозволило скоротити час </w:t>
      </w:r>
      <w:r w:rsidRPr="00594EA9">
        <w:rPr>
          <w:sz w:val="28"/>
        </w:rPr>
        <w:lastRenderedPageBreak/>
        <w:t>підготовки до аварійно-рятувальних та відновлювальних робіт;</w:t>
      </w:r>
    </w:p>
    <w:p w14:paraId="7261A745" w14:textId="6C9BAF53" w:rsidR="00594EA9" w:rsidRPr="00594EA9" w:rsidRDefault="00594EA9" w:rsidP="002D6CA4">
      <w:pPr>
        <w:pStyle w:val="ae"/>
        <w:numPr>
          <w:ilvl w:val="0"/>
          <w:numId w:val="22"/>
        </w:numPr>
        <w:ind w:left="0" w:firstLine="709"/>
        <w:jc w:val="both"/>
        <w:rPr>
          <w:sz w:val="28"/>
        </w:rPr>
      </w:pPr>
      <w:r w:rsidRPr="00594EA9">
        <w:rPr>
          <w:sz w:val="28"/>
        </w:rPr>
        <w:t>утримано захисні споруди цивільного захисту в стані готовності до використання за призначенням, забезпечено можливість укриття населення у разі загрозливих ситуацій;</w:t>
      </w:r>
    </w:p>
    <w:p w14:paraId="67BB16AC" w14:textId="048E52E3" w:rsidR="00594EA9" w:rsidRPr="00594EA9" w:rsidRDefault="00594EA9" w:rsidP="002D6CA4">
      <w:pPr>
        <w:pStyle w:val="ae"/>
        <w:numPr>
          <w:ilvl w:val="0"/>
          <w:numId w:val="22"/>
        </w:numPr>
        <w:ind w:left="0" w:firstLine="709"/>
        <w:jc w:val="both"/>
        <w:rPr>
          <w:sz w:val="28"/>
        </w:rPr>
      </w:pPr>
      <w:r w:rsidRPr="00594EA9">
        <w:rPr>
          <w:sz w:val="28"/>
        </w:rPr>
        <w:t>матеріально-технічно забезпечено пункти обігріву та пункти незламності (у тому числі генераторами, обладнанням та необхідними запасами), що дало змогу підтримувати базові умови безпеки й життєдіяльності населення під час кризових ситуацій;</w:t>
      </w:r>
    </w:p>
    <w:p w14:paraId="4FEBA319" w14:textId="03CC8842" w:rsidR="00D97D86" w:rsidRPr="00594EA9" w:rsidRDefault="00594EA9" w:rsidP="002D6CA4">
      <w:pPr>
        <w:pStyle w:val="ae"/>
        <w:numPr>
          <w:ilvl w:val="0"/>
          <w:numId w:val="22"/>
        </w:numPr>
        <w:ind w:left="0" w:firstLine="709"/>
        <w:jc w:val="both"/>
        <w:rPr>
          <w:sz w:val="28"/>
        </w:rPr>
      </w:pPr>
      <w:r w:rsidRPr="00594EA9">
        <w:rPr>
          <w:sz w:val="28"/>
        </w:rPr>
        <w:t xml:space="preserve">забезпечено служби цивільного захисту матеріалами й обладнанням для виконання ремонтних робіт господарським способом, а пости візуального спостереження </w:t>
      </w:r>
      <w:r w:rsidRPr="00594EA9">
        <w:rPr>
          <w:sz w:val="28"/>
          <w:lang w:val="ru-RU"/>
        </w:rPr>
        <w:t>-</w:t>
      </w:r>
      <w:r w:rsidRPr="00594EA9">
        <w:rPr>
          <w:sz w:val="28"/>
        </w:rPr>
        <w:t xml:space="preserve"> мобільним зв’язком, що підвищило оперативність комунікації та реагування.</w:t>
      </w:r>
    </w:p>
    <w:p w14:paraId="1C5D2F68" w14:textId="35F6962A" w:rsidR="00824794" w:rsidRDefault="00824794" w:rsidP="00824794">
      <w:pPr>
        <w:ind w:firstLine="709"/>
      </w:pPr>
      <w:r w:rsidRPr="00F64328">
        <w:rPr>
          <w:b/>
        </w:rPr>
        <w:t>Відповідальні за виконання програмних заходів:</w:t>
      </w:r>
      <w:r w:rsidR="000525E4" w:rsidRPr="000525E4">
        <w:t xml:space="preserve"> відділ з питань надзвичайних ситуацій, цивільного захисту населення та оборонної роботи</w:t>
      </w:r>
      <w:r w:rsidR="000525E4">
        <w:t>,</w:t>
      </w:r>
      <w:r w:rsidRPr="000525E4">
        <w:rPr>
          <w:b/>
        </w:rPr>
        <w:t xml:space="preserve"> </w:t>
      </w:r>
      <w:proofErr w:type="spellStart"/>
      <w:r w:rsidR="000525E4" w:rsidRPr="000525E4">
        <w:t>Рогатинське</w:t>
      </w:r>
      <w:proofErr w:type="spellEnd"/>
      <w:r w:rsidR="000525E4" w:rsidRPr="000525E4">
        <w:t xml:space="preserve"> ВП ГУНП в Івано-Франківській області</w:t>
      </w:r>
      <w:r w:rsidR="000525E4">
        <w:t xml:space="preserve"> (за згодою), </w:t>
      </w:r>
      <w:r w:rsidR="000525E4" w:rsidRPr="000525E4">
        <w:t>16-ДПРЧ  2 ДПРЗ  ГУ ДСНС України в Івано-Франківській області</w:t>
      </w:r>
      <w:r w:rsidR="000525E4">
        <w:t xml:space="preserve"> (за згодою). </w:t>
      </w:r>
    </w:p>
    <w:p w14:paraId="1A5D4457" w14:textId="253D6A16" w:rsidR="00D23CDE" w:rsidRDefault="00D23CDE" w:rsidP="00824794">
      <w:pPr>
        <w:ind w:firstLine="709"/>
      </w:pPr>
    </w:p>
    <w:p w14:paraId="68DDF568" w14:textId="25FC954B" w:rsidR="00A9349C" w:rsidRPr="002153B5" w:rsidRDefault="00A9349C" w:rsidP="00824794">
      <w:pPr>
        <w:ind w:firstLine="709"/>
        <w:rPr>
          <w:b/>
          <w:i/>
          <w:color w:val="000000" w:themeColor="text1"/>
        </w:rPr>
      </w:pPr>
      <w:r w:rsidRPr="002153B5">
        <w:rPr>
          <w:b/>
          <w:i/>
          <w:color w:val="000000" w:themeColor="text1"/>
        </w:rPr>
        <w:t>4. Просторовий розвиток, земельні відносини та управління комунальним майном</w:t>
      </w:r>
    </w:p>
    <w:p w14:paraId="4460AE20" w14:textId="3FDF6404" w:rsidR="0061709C" w:rsidRPr="005070DF" w:rsidRDefault="0061709C" w:rsidP="00594EA9">
      <w:pPr>
        <w:rPr>
          <w:b/>
          <w:i/>
          <w:color w:val="FF0000"/>
        </w:rPr>
      </w:pPr>
    </w:p>
    <w:p w14:paraId="0294E59A" w14:textId="5D7DAB50" w:rsidR="00D23CDE" w:rsidRDefault="00D23CDE" w:rsidP="00D23CDE">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3A5945F8" w14:textId="733CD7AA" w:rsidR="005902E3" w:rsidRPr="005902E3" w:rsidRDefault="005902E3" w:rsidP="002D6CA4">
      <w:pPr>
        <w:pStyle w:val="ae"/>
        <w:numPr>
          <w:ilvl w:val="0"/>
          <w:numId w:val="23"/>
        </w:numPr>
        <w:ind w:left="0" w:firstLine="709"/>
        <w:jc w:val="both"/>
        <w:rPr>
          <w:sz w:val="28"/>
        </w:rPr>
      </w:pPr>
      <w:r w:rsidRPr="005902E3">
        <w:rPr>
          <w:sz w:val="28"/>
        </w:rPr>
        <w:t>відсутність комплексного, узгодженого бачення просторового розвитку території громади; фрагментарність містобудівної документації та ГІС-даних для прийняття управлінських рішень;</w:t>
      </w:r>
    </w:p>
    <w:p w14:paraId="19B80EEA" w14:textId="00942E71" w:rsidR="005902E3" w:rsidRPr="005902E3" w:rsidRDefault="005902E3" w:rsidP="002D6CA4">
      <w:pPr>
        <w:pStyle w:val="ae"/>
        <w:numPr>
          <w:ilvl w:val="0"/>
          <w:numId w:val="23"/>
        </w:numPr>
        <w:ind w:left="0" w:firstLine="709"/>
        <w:jc w:val="both"/>
        <w:rPr>
          <w:sz w:val="28"/>
        </w:rPr>
      </w:pPr>
      <w:r w:rsidRPr="005902E3">
        <w:rPr>
          <w:sz w:val="28"/>
        </w:rPr>
        <w:t xml:space="preserve">вплив обмежень воєнного стану (заборона аерофотозйомки, переривання геодезичних робіт під час </w:t>
      </w:r>
      <w:proofErr w:type="spellStart"/>
      <w:r w:rsidRPr="005902E3">
        <w:rPr>
          <w:sz w:val="28"/>
        </w:rPr>
        <w:t>тривог</w:t>
      </w:r>
      <w:proofErr w:type="spellEnd"/>
      <w:r w:rsidRPr="005902E3">
        <w:rPr>
          <w:sz w:val="28"/>
        </w:rPr>
        <w:t>, обмежений доступ до просторових даних), що ускладнює підготовку якісної містобудівної та землевпорядної документації;</w:t>
      </w:r>
    </w:p>
    <w:p w14:paraId="1A4D82FF" w14:textId="19134CC5" w:rsidR="005902E3" w:rsidRPr="005902E3" w:rsidRDefault="005902E3" w:rsidP="002D6CA4">
      <w:pPr>
        <w:pStyle w:val="ae"/>
        <w:numPr>
          <w:ilvl w:val="0"/>
          <w:numId w:val="23"/>
        </w:numPr>
        <w:ind w:left="0" w:firstLine="709"/>
        <w:jc w:val="both"/>
        <w:rPr>
          <w:sz w:val="28"/>
        </w:rPr>
      </w:pPr>
      <w:r w:rsidRPr="005902E3">
        <w:rPr>
          <w:sz w:val="28"/>
        </w:rPr>
        <w:t>неповна та неузгоджена земельно-кадастрова інформація: незавершена інвентаризація земель комунальної власності, неунормоване землекористування під об’єктами соціальної сфери, потреба в поділі земель сільськогосподарського призначення;</w:t>
      </w:r>
    </w:p>
    <w:p w14:paraId="68CB0216" w14:textId="60FA11DD" w:rsidR="005902E3" w:rsidRPr="005902E3" w:rsidRDefault="005902E3" w:rsidP="002D6CA4">
      <w:pPr>
        <w:pStyle w:val="ae"/>
        <w:numPr>
          <w:ilvl w:val="0"/>
          <w:numId w:val="23"/>
        </w:numPr>
        <w:ind w:left="0" w:firstLine="709"/>
        <w:jc w:val="both"/>
        <w:rPr>
          <w:sz w:val="28"/>
        </w:rPr>
      </w:pPr>
      <w:r w:rsidRPr="005902E3">
        <w:rPr>
          <w:sz w:val="28"/>
        </w:rPr>
        <w:t>недостатня підготовленість земельних ділянок комунальної власності до продажу чи передачі в оренду на конкурентних засадах;</w:t>
      </w:r>
    </w:p>
    <w:p w14:paraId="7C9D3215" w14:textId="7C5523EB" w:rsidR="005902E3" w:rsidRPr="005902E3" w:rsidRDefault="005902E3" w:rsidP="002D6CA4">
      <w:pPr>
        <w:pStyle w:val="ae"/>
        <w:numPr>
          <w:ilvl w:val="0"/>
          <w:numId w:val="23"/>
        </w:numPr>
        <w:ind w:left="0" w:firstLine="709"/>
        <w:jc w:val="both"/>
        <w:rPr>
          <w:sz w:val="28"/>
        </w:rPr>
      </w:pPr>
      <w:r w:rsidRPr="005902E3">
        <w:rPr>
          <w:sz w:val="28"/>
        </w:rPr>
        <w:t>відсутність комплексно упорядкованої інформації про водні об’єкти громади, що ускладнює планування їх використання та охорони;</w:t>
      </w:r>
    </w:p>
    <w:p w14:paraId="7828E88E" w14:textId="3597384E" w:rsidR="005902E3" w:rsidRPr="005902E3" w:rsidRDefault="005902E3" w:rsidP="002D6CA4">
      <w:pPr>
        <w:pStyle w:val="ae"/>
        <w:numPr>
          <w:ilvl w:val="0"/>
          <w:numId w:val="23"/>
        </w:numPr>
        <w:ind w:left="0" w:firstLine="709"/>
        <w:jc w:val="both"/>
        <w:rPr>
          <w:sz w:val="28"/>
        </w:rPr>
      </w:pPr>
      <w:r w:rsidRPr="005902E3">
        <w:rPr>
          <w:sz w:val="28"/>
        </w:rPr>
        <w:t>неповнота й розпорошеність даних про об’єкти комунальної власності, відсутність системних реєстрів, зокрема щодо безгосподарного майна, що знижує ефективність управління та збільшує ризики втрат.</w:t>
      </w:r>
    </w:p>
    <w:p w14:paraId="79F804D8" w14:textId="6F4543E9" w:rsidR="00446250" w:rsidRDefault="00446250" w:rsidP="002E1F3A">
      <w:pPr>
        <w:ind w:firstLine="709"/>
      </w:pPr>
      <w:r w:rsidRPr="00446250">
        <w:rPr>
          <w:b/>
        </w:rPr>
        <w:t>Мета:</w:t>
      </w:r>
      <w:r>
        <w:t xml:space="preserve"> </w:t>
      </w:r>
      <w:r w:rsidR="005902E3" w:rsidRPr="005902E3">
        <w:t>забезпечити цілісне просторове планування, упорядкувати земельні відносини та підвищити ефективність управління комунальним майном шляхом інвентаризації земель і майна, підготовки земельних ділянок до конкурентних торгів, упорядкування документації та формування актуальних баз даних для відбудови, залучення інвестицій і зростання бюджетних надходжень.</w:t>
      </w:r>
    </w:p>
    <w:p w14:paraId="347C553C" w14:textId="77777777" w:rsidR="00446250" w:rsidRDefault="00446250" w:rsidP="002E1F3A">
      <w:pPr>
        <w:ind w:firstLine="709"/>
        <w:rPr>
          <w:rFonts w:cs="Times New Roman"/>
          <w:b/>
        </w:rPr>
      </w:pPr>
      <w:r>
        <w:rPr>
          <w:rFonts w:cs="Times New Roman"/>
          <w:b/>
        </w:rPr>
        <w:lastRenderedPageBreak/>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25938B46" w14:textId="35A4CA9D" w:rsidR="005902E3" w:rsidRPr="005902E3" w:rsidRDefault="005902E3" w:rsidP="002D6CA4">
      <w:pPr>
        <w:pStyle w:val="ae"/>
        <w:numPr>
          <w:ilvl w:val="0"/>
          <w:numId w:val="24"/>
        </w:numPr>
        <w:ind w:left="0" w:firstLine="709"/>
        <w:jc w:val="both"/>
        <w:rPr>
          <w:sz w:val="28"/>
        </w:rPr>
      </w:pPr>
      <w:r w:rsidRPr="005902E3">
        <w:rPr>
          <w:sz w:val="28"/>
        </w:rPr>
        <w:t>розробити технічну документацію із землеустрою щодо інвентаризації земель Рогатинської міської територіальної громади та сформувати повну базу даних про землі громади;</w:t>
      </w:r>
    </w:p>
    <w:p w14:paraId="082A5DD6" w14:textId="6E803471" w:rsidR="005902E3" w:rsidRPr="005902E3" w:rsidRDefault="005902E3" w:rsidP="002D6CA4">
      <w:pPr>
        <w:pStyle w:val="ae"/>
        <w:numPr>
          <w:ilvl w:val="0"/>
          <w:numId w:val="24"/>
        </w:numPr>
        <w:ind w:left="0" w:firstLine="709"/>
        <w:jc w:val="both"/>
        <w:rPr>
          <w:sz w:val="28"/>
        </w:rPr>
      </w:pPr>
      <w:r w:rsidRPr="005902E3">
        <w:rPr>
          <w:sz w:val="28"/>
        </w:rPr>
        <w:t>підготувати технічну документацію із землеустрою щодо поділу земельних ділянок сільськогосподарського призначення комунальної власності для їх ефективного використанн</w:t>
      </w:r>
      <w:r w:rsidR="001E7AC7">
        <w:rPr>
          <w:sz w:val="28"/>
        </w:rPr>
        <w:t>я та подальшого надання громадянам для ведення особистого селянського господарства, в тому числі учасникам бойових дій</w:t>
      </w:r>
      <w:r w:rsidRPr="005902E3">
        <w:rPr>
          <w:sz w:val="28"/>
        </w:rPr>
        <w:t>;</w:t>
      </w:r>
    </w:p>
    <w:p w14:paraId="3112DC92" w14:textId="0FB1A9C6" w:rsidR="005902E3" w:rsidRPr="005902E3" w:rsidRDefault="005902E3" w:rsidP="002D6CA4">
      <w:pPr>
        <w:pStyle w:val="ae"/>
        <w:numPr>
          <w:ilvl w:val="0"/>
          <w:numId w:val="24"/>
        </w:numPr>
        <w:ind w:left="0" w:firstLine="709"/>
        <w:jc w:val="both"/>
        <w:rPr>
          <w:sz w:val="28"/>
        </w:rPr>
      </w:pPr>
      <w:r w:rsidRPr="005902E3">
        <w:rPr>
          <w:sz w:val="28"/>
        </w:rPr>
        <w:t>розробити документацію із землеустрою під об’єктами соціальної сфери, унормувавши землекористування та забезпечивши захист прав громади на відповідні земельні ділянки;</w:t>
      </w:r>
    </w:p>
    <w:p w14:paraId="60D09675" w14:textId="77777777" w:rsidR="005902E3" w:rsidRDefault="005902E3" w:rsidP="002D6CA4">
      <w:pPr>
        <w:pStyle w:val="ae"/>
        <w:numPr>
          <w:ilvl w:val="0"/>
          <w:numId w:val="24"/>
        </w:numPr>
        <w:ind w:left="0" w:firstLine="709"/>
        <w:jc w:val="both"/>
        <w:rPr>
          <w:sz w:val="28"/>
          <w:lang w:val="ru-RU"/>
        </w:rPr>
      </w:pPr>
      <w:r w:rsidRPr="005902E3">
        <w:rPr>
          <w:sz w:val="28"/>
        </w:rPr>
        <w:t>розробити та виготовити документацію із землеустрою земельних ділянок комунальної власності з метою їх підготовки до продажу на конкурентних засадах через земельні торги</w:t>
      </w:r>
      <w:r w:rsidRPr="005902E3">
        <w:rPr>
          <w:sz w:val="28"/>
          <w:lang w:val="ru-RU"/>
        </w:rPr>
        <w:t>;</w:t>
      </w:r>
    </w:p>
    <w:p w14:paraId="797A9E4C" w14:textId="77777777" w:rsidR="005902E3" w:rsidRDefault="005902E3" w:rsidP="002D6CA4">
      <w:pPr>
        <w:pStyle w:val="ae"/>
        <w:numPr>
          <w:ilvl w:val="0"/>
          <w:numId w:val="24"/>
        </w:numPr>
        <w:ind w:left="0" w:firstLine="709"/>
        <w:jc w:val="both"/>
        <w:rPr>
          <w:sz w:val="28"/>
          <w:lang w:val="ru-RU"/>
        </w:rPr>
      </w:pPr>
      <w:r w:rsidRPr="005902E3">
        <w:rPr>
          <w:sz w:val="28"/>
          <w:lang w:val="ru-RU"/>
        </w:rPr>
        <w:t xml:space="preserve">провести </w:t>
      </w:r>
      <w:proofErr w:type="spellStart"/>
      <w:r w:rsidRPr="005902E3">
        <w:rPr>
          <w:sz w:val="28"/>
          <w:lang w:val="ru-RU"/>
        </w:rPr>
        <w:t>паспортизацію</w:t>
      </w:r>
      <w:proofErr w:type="spellEnd"/>
      <w:r w:rsidRPr="005902E3">
        <w:rPr>
          <w:sz w:val="28"/>
          <w:lang w:val="ru-RU"/>
        </w:rPr>
        <w:t xml:space="preserve"> </w:t>
      </w:r>
      <w:proofErr w:type="spellStart"/>
      <w:r w:rsidRPr="005902E3">
        <w:rPr>
          <w:sz w:val="28"/>
          <w:lang w:val="ru-RU"/>
        </w:rPr>
        <w:t>водних</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з </w:t>
      </w:r>
      <w:proofErr w:type="spellStart"/>
      <w:r w:rsidRPr="005902E3">
        <w:rPr>
          <w:sz w:val="28"/>
          <w:lang w:val="ru-RU"/>
        </w:rPr>
        <w:t>уточненням</w:t>
      </w:r>
      <w:proofErr w:type="spellEnd"/>
      <w:r w:rsidRPr="005902E3">
        <w:rPr>
          <w:sz w:val="28"/>
          <w:lang w:val="ru-RU"/>
        </w:rPr>
        <w:t xml:space="preserve"> </w:t>
      </w:r>
      <w:proofErr w:type="spellStart"/>
      <w:r w:rsidRPr="005902E3">
        <w:rPr>
          <w:sz w:val="28"/>
          <w:lang w:val="ru-RU"/>
        </w:rPr>
        <w:t>їх</w:t>
      </w:r>
      <w:proofErr w:type="spellEnd"/>
      <w:r w:rsidRPr="005902E3">
        <w:rPr>
          <w:sz w:val="28"/>
          <w:lang w:val="ru-RU"/>
        </w:rPr>
        <w:t xml:space="preserve"> </w:t>
      </w:r>
      <w:proofErr w:type="spellStart"/>
      <w:r w:rsidRPr="005902E3">
        <w:rPr>
          <w:sz w:val="28"/>
          <w:lang w:val="ru-RU"/>
        </w:rPr>
        <w:t>технічних</w:t>
      </w:r>
      <w:proofErr w:type="spellEnd"/>
      <w:r w:rsidRPr="005902E3">
        <w:rPr>
          <w:sz w:val="28"/>
          <w:lang w:val="ru-RU"/>
        </w:rPr>
        <w:t xml:space="preserve"> характеристик, стану та </w:t>
      </w:r>
      <w:proofErr w:type="spellStart"/>
      <w:r w:rsidRPr="005902E3">
        <w:rPr>
          <w:sz w:val="28"/>
          <w:lang w:val="ru-RU"/>
        </w:rPr>
        <w:t>режимів</w:t>
      </w:r>
      <w:proofErr w:type="spellEnd"/>
      <w:r w:rsidRPr="005902E3">
        <w:rPr>
          <w:sz w:val="28"/>
          <w:lang w:val="ru-RU"/>
        </w:rPr>
        <w:t xml:space="preserve"> </w:t>
      </w:r>
      <w:proofErr w:type="spellStart"/>
      <w:r w:rsidRPr="005902E3">
        <w:rPr>
          <w:sz w:val="28"/>
          <w:lang w:val="ru-RU"/>
        </w:rPr>
        <w:t>використання</w:t>
      </w:r>
      <w:proofErr w:type="spellEnd"/>
      <w:r w:rsidRPr="005902E3">
        <w:rPr>
          <w:sz w:val="28"/>
          <w:lang w:val="ru-RU"/>
        </w:rPr>
        <w:t>;</w:t>
      </w:r>
    </w:p>
    <w:p w14:paraId="5F061497"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розробити</w:t>
      </w:r>
      <w:proofErr w:type="spellEnd"/>
      <w:r w:rsidRPr="005902E3">
        <w:rPr>
          <w:sz w:val="28"/>
          <w:lang w:val="ru-RU"/>
        </w:rPr>
        <w:t xml:space="preserve"> </w:t>
      </w:r>
      <w:proofErr w:type="spellStart"/>
      <w:r w:rsidRPr="005902E3">
        <w:rPr>
          <w:sz w:val="28"/>
          <w:lang w:val="ru-RU"/>
        </w:rPr>
        <w:t>детальні</w:t>
      </w:r>
      <w:proofErr w:type="spellEnd"/>
      <w:r w:rsidRPr="005902E3">
        <w:rPr>
          <w:sz w:val="28"/>
          <w:lang w:val="ru-RU"/>
        </w:rPr>
        <w:t xml:space="preserve"> </w:t>
      </w:r>
      <w:proofErr w:type="spellStart"/>
      <w:r w:rsidRPr="005902E3">
        <w:rPr>
          <w:sz w:val="28"/>
          <w:lang w:val="ru-RU"/>
        </w:rPr>
        <w:t>плани</w:t>
      </w:r>
      <w:proofErr w:type="spellEnd"/>
      <w:r w:rsidRPr="005902E3">
        <w:rPr>
          <w:sz w:val="28"/>
          <w:lang w:val="ru-RU"/>
        </w:rPr>
        <w:t xml:space="preserve"> </w:t>
      </w:r>
      <w:proofErr w:type="spellStart"/>
      <w:r w:rsidRPr="005902E3">
        <w:rPr>
          <w:sz w:val="28"/>
          <w:lang w:val="ru-RU"/>
        </w:rPr>
        <w:t>території</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для </w:t>
      </w:r>
      <w:proofErr w:type="spellStart"/>
      <w:r w:rsidRPr="005902E3">
        <w:rPr>
          <w:sz w:val="28"/>
          <w:lang w:val="ru-RU"/>
        </w:rPr>
        <w:t>ключових</w:t>
      </w:r>
      <w:proofErr w:type="spellEnd"/>
      <w:r w:rsidRPr="005902E3">
        <w:rPr>
          <w:sz w:val="28"/>
          <w:lang w:val="ru-RU"/>
        </w:rPr>
        <w:t xml:space="preserve"> зон </w:t>
      </w:r>
      <w:proofErr w:type="spellStart"/>
      <w:r w:rsidRPr="005902E3">
        <w:rPr>
          <w:sz w:val="28"/>
          <w:lang w:val="ru-RU"/>
        </w:rPr>
        <w:t>розвитку</w:t>
      </w:r>
      <w:proofErr w:type="spellEnd"/>
      <w:r w:rsidRPr="005902E3">
        <w:rPr>
          <w:sz w:val="28"/>
          <w:lang w:val="ru-RU"/>
        </w:rPr>
        <w:t xml:space="preserve">, </w:t>
      </w:r>
      <w:proofErr w:type="spellStart"/>
      <w:r w:rsidRPr="005902E3">
        <w:rPr>
          <w:sz w:val="28"/>
          <w:lang w:val="ru-RU"/>
        </w:rPr>
        <w:t>забезпечивши</w:t>
      </w:r>
      <w:proofErr w:type="spellEnd"/>
      <w:r w:rsidRPr="005902E3">
        <w:rPr>
          <w:sz w:val="28"/>
          <w:lang w:val="ru-RU"/>
        </w:rPr>
        <w:t xml:space="preserve"> </w:t>
      </w:r>
      <w:proofErr w:type="spellStart"/>
      <w:r w:rsidRPr="005902E3">
        <w:rPr>
          <w:sz w:val="28"/>
          <w:lang w:val="ru-RU"/>
        </w:rPr>
        <w:t>упорядковане</w:t>
      </w:r>
      <w:proofErr w:type="spellEnd"/>
      <w:r w:rsidRPr="005902E3">
        <w:rPr>
          <w:sz w:val="28"/>
          <w:lang w:val="ru-RU"/>
        </w:rPr>
        <w:t xml:space="preserve"> </w:t>
      </w:r>
      <w:proofErr w:type="spellStart"/>
      <w:r w:rsidRPr="005902E3">
        <w:rPr>
          <w:sz w:val="28"/>
          <w:lang w:val="ru-RU"/>
        </w:rPr>
        <w:t>розміщення</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забудови</w:t>
      </w:r>
      <w:proofErr w:type="spellEnd"/>
      <w:r w:rsidRPr="005902E3">
        <w:rPr>
          <w:sz w:val="28"/>
          <w:lang w:val="ru-RU"/>
        </w:rPr>
        <w:t xml:space="preserve"> та </w:t>
      </w:r>
      <w:proofErr w:type="spellStart"/>
      <w:r w:rsidRPr="005902E3">
        <w:rPr>
          <w:sz w:val="28"/>
          <w:lang w:val="ru-RU"/>
        </w:rPr>
        <w:t>інфраструктури</w:t>
      </w:r>
      <w:proofErr w:type="spellEnd"/>
      <w:r w:rsidRPr="005902E3">
        <w:rPr>
          <w:sz w:val="28"/>
          <w:lang w:val="ru-RU"/>
        </w:rPr>
        <w:t>;</w:t>
      </w:r>
    </w:p>
    <w:p w14:paraId="02BFB234"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виконати</w:t>
      </w:r>
      <w:proofErr w:type="spellEnd"/>
      <w:r w:rsidRPr="005902E3">
        <w:rPr>
          <w:sz w:val="28"/>
          <w:lang w:val="ru-RU"/>
        </w:rPr>
        <w:t xml:space="preserve"> </w:t>
      </w:r>
      <w:proofErr w:type="spellStart"/>
      <w:r w:rsidRPr="005902E3">
        <w:rPr>
          <w:sz w:val="28"/>
          <w:lang w:val="ru-RU"/>
        </w:rPr>
        <w:t>необхідні</w:t>
      </w:r>
      <w:proofErr w:type="spellEnd"/>
      <w:r w:rsidRPr="005902E3">
        <w:rPr>
          <w:sz w:val="28"/>
          <w:lang w:val="ru-RU"/>
        </w:rPr>
        <w:t xml:space="preserve"> топографо-</w:t>
      </w:r>
      <w:proofErr w:type="spellStart"/>
      <w:r w:rsidRPr="005902E3">
        <w:rPr>
          <w:sz w:val="28"/>
          <w:lang w:val="ru-RU"/>
        </w:rPr>
        <w:t>геодезичні</w:t>
      </w:r>
      <w:proofErr w:type="spellEnd"/>
      <w:r w:rsidRPr="005902E3">
        <w:rPr>
          <w:sz w:val="28"/>
          <w:lang w:val="ru-RU"/>
        </w:rPr>
        <w:t xml:space="preserve"> </w:t>
      </w:r>
      <w:proofErr w:type="spellStart"/>
      <w:r w:rsidRPr="005902E3">
        <w:rPr>
          <w:sz w:val="28"/>
          <w:lang w:val="ru-RU"/>
        </w:rPr>
        <w:t>роботи</w:t>
      </w:r>
      <w:proofErr w:type="spellEnd"/>
      <w:r w:rsidRPr="005902E3">
        <w:rPr>
          <w:sz w:val="28"/>
          <w:lang w:val="ru-RU"/>
        </w:rPr>
        <w:t xml:space="preserve"> для </w:t>
      </w:r>
      <w:proofErr w:type="spellStart"/>
      <w:r w:rsidRPr="005902E3">
        <w:rPr>
          <w:sz w:val="28"/>
          <w:lang w:val="ru-RU"/>
        </w:rPr>
        <w:t>отримання</w:t>
      </w:r>
      <w:proofErr w:type="spellEnd"/>
      <w:r w:rsidRPr="005902E3">
        <w:rPr>
          <w:sz w:val="28"/>
          <w:lang w:val="ru-RU"/>
        </w:rPr>
        <w:t xml:space="preserve"> </w:t>
      </w:r>
      <w:proofErr w:type="spellStart"/>
      <w:r w:rsidRPr="005902E3">
        <w:rPr>
          <w:sz w:val="28"/>
          <w:lang w:val="ru-RU"/>
        </w:rPr>
        <w:t>актуальних</w:t>
      </w:r>
      <w:proofErr w:type="spellEnd"/>
      <w:r w:rsidRPr="005902E3">
        <w:rPr>
          <w:sz w:val="28"/>
          <w:lang w:val="ru-RU"/>
        </w:rPr>
        <w:t xml:space="preserve"> і </w:t>
      </w:r>
      <w:proofErr w:type="spellStart"/>
      <w:r w:rsidRPr="005902E3">
        <w:rPr>
          <w:sz w:val="28"/>
          <w:lang w:val="ru-RU"/>
        </w:rPr>
        <w:t>точних</w:t>
      </w:r>
      <w:proofErr w:type="spellEnd"/>
      <w:r w:rsidRPr="005902E3">
        <w:rPr>
          <w:sz w:val="28"/>
          <w:lang w:val="ru-RU"/>
        </w:rPr>
        <w:t xml:space="preserve"> </w:t>
      </w:r>
      <w:proofErr w:type="spellStart"/>
      <w:r w:rsidRPr="005902E3">
        <w:rPr>
          <w:sz w:val="28"/>
          <w:lang w:val="ru-RU"/>
        </w:rPr>
        <w:t>просторових</w:t>
      </w:r>
      <w:proofErr w:type="spellEnd"/>
      <w:r w:rsidRPr="005902E3">
        <w:rPr>
          <w:sz w:val="28"/>
          <w:lang w:val="ru-RU"/>
        </w:rPr>
        <w:t xml:space="preserve"> </w:t>
      </w:r>
      <w:proofErr w:type="spellStart"/>
      <w:r w:rsidRPr="005902E3">
        <w:rPr>
          <w:sz w:val="28"/>
          <w:lang w:val="ru-RU"/>
        </w:rPr>
        <w:t>даних</w:t>
      </w:r>
      <w:proofErr w:type="spellEnd"/>
      <w:r w:rsidRPr="005902E3">
        <w:rPr>
          <w:sz w:val="28"/>
          <w:lang w:val="ru-RU"/>
        </w:rPr>
        <w:t>;</w:t>
      </w:r>
    </w:p>
    <w:p w14:paraId="226EB23D" w14:textId="77777777" w:rsidR="005902E3" w:rsidRDefault="005902E3" w:rsidP="002D6CA4">
      <w:pPr>
        <w:pStyle w:val="ae"/>
        <w:numPr>
          <w:ilvl w:val="0"/>
          <w:numId w:val="24"/>
        </w:numPr>
        <w:ind w:left="0" w:firstLine="709"/>
        <w:jc w:val="both"/>
        <w:rPr>
          <w:sz w:val="28"/>
          <w:lang w:val="ru-RU"/>
        </w:rPr>
      </w:pPr>
      <w:r w:rsidRPr="005902E3">
        <w:rPr>
          <w:sz w:val="28"/>
          <w:lang w:val="ru-RU"/>
        </w:rPr>
        <w:t xml:space="preserve">провести </w:t>
      </w:r>
      <w:proofErr w:type="spellStart"/>
      <w:r w:rsidRPr="005902E3">
        <w:rPr>
          <w:sz w:val="28"/>
          <w:lang w:val="ru-RU"/>
        </w:rPr>
        <w:t>повну</w:t>
      </w:r>
      <w:proofErr w:type="spellEnd"/>
      <w:r w:rsidRPr="005902E3">
        <w:rPr>
          <w:sz w:val="28"/>
          <w:lang w:val="ru-RU"/>
        </w:rPr>
        <w:t xml:space="preserve"> </w:t>
      </w:r>
      <w:proofErr w:type="spellStart"/>
      <w:r w:rsidRPr="005902E3">
        <w:rPr>
          <w:sz w:val="28"/>
          <w:lang w:val="ru-RU"/>
        </w:rPr>
        <w:t>інвентаризацію</w:t>
      </w:r>
      <w:proofErr w:type="spellEnd"/>
      <w:r w:rsidRPr="005902E3">
        <w:rPr>
          <w:sz w:val="28"/>
          <w:lang w:val="ru-RU"/>
        </w:rPr>
        <w:t xml:space="preserve"> </w:t>
      </w:r>
      <w:proofErr w:type="spellStart"/>
      <w:r w:rsidRPr="005902E3">
        <w:rPr>
          <w:sz w:val="28"/>
          <w:lang w:val="ru-RU"/>
        </w:rPr>
        <w:t>комунального</w:t>
      </w:r>
      <w:proofErr w:type="spellEnd"/>
      <w:r w:rsidRPr="005902E3">
        <w:rPr>
          <w:sz w:val="28"/>
          <w:lang w:val="ru-RU"/>
        </w:rPr>
        <w:t xml:space="preserve"> майна, </w:t>
      </w:r>
      <w:proofErr w:type="spellStart"/>
      <w:r w:rsidRPr="005902E3">
        <w:rPr>
          <w:sz w:val="28"/>
          <w:lang w:val="ru-RU"/>
        </w:rPr>
        <w:t>забезпечивши</w:t>
      </w:r>
      <w:proofErr w:type="spellEnd"/>
      <w:r w:rsidRPr="005902E3">
        <w:rPr>
          <w:sz w:val="28"/>
          <w:lang w:val="ru-RU"/>
        </w:rPr>
        <w:t xml:space="preserve"> </w:t>
      </w:r>
      <w:proofErr w:type="spellStart"/>
      <w:r w:rsidRPr="005902E3">
        <w:rPr>
          <w:sz w:val="28"/>
          <w:lang w:val="ru-RU"/>
        </w:rPr>
        <w:t>його</w:t>
      </w:r>
      <w:proofErr w:type="spellEnd"/>
      <w:r w:rsidRPr="005902E3">
        <w:rPr>
          <w:sz w:val="28"/>
          <w:lang w:val="ru-RU"/>
        </w:rPr>
        <w:t xml:space="preserve"> </w:t>
      </w:r>
      <w:proofErr w:type="spellStart"/>
      <w:r w:rsidRPr="005902E3">
        <w:rPr>
          <w:sz w:val="28"/>
          <w:lang w:val="ru-RU"/>
        </w:rPr>
        <w:t>повний</w:t>
      </w:r>
      <w:proofErr w:type="spellEnd"/>
      <w:r w:rsidRPr="005902E3">
        <w:rPr>
          <w:sz w:val="28"/>
          <w:lang w:val="ru-RU"/>
        </w:rPr>
        <w:t xml:space="preserve"> і </w:t>
      </w:r>
      <w:proofErr w:type="spellStart"/>
      <w:r w:rsidRPr="005902E3">
        <w:rPr>
          <w:sz w:val="28"/>
          <w:lang w:val="ru-RU"/>
        </w:rPr>
        <w:t>актуальний</w:t>
      </w:r>
      <w:proofErr w:type="spellEnd"/>
      <w:r w:rsidRPr="005902E3">
        <w:rPr>
          <w:sz w:val="28"/>
          <w:lang w:val="ru-RU"/>
        </w:rPr>
        <w:t xml:space="preserve"> </w:t>
      </w:r>
      <w:proofErr w:type="spellStart"/>
      <w:r w:rsidRPr="005902E3">
        <w:rPr>
          <w:sz w:val="28"/>
          <w:lang w:val="ru-RU"/>
        </w:rPr>
        <w:t>облік</w:t>
      </w:r>
      <w:proofErr w:type="spellEnd"/>
      <w:r w:rsidRPr="005902E3">
        <w:rPr>
          <w:sz w:val="28"/>
          <w:lang w:val="ru-RU"/>
        </w:rPr>
        <w:t>;</w:t>
      </w:r>
    </w:p>
    <w:p w14:paraId="348347E8"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посилити</w:t>
      </w:r>
      <w:proofErr w:type="spellEnd"/>
      <w:r w:rsidRPr="005902E3">
        <w:rPr>
          <w:sz w:val="28"/>
          <w:lang w:val="ru-RU"/>
        </w:rPr>
        <w:t xml:space="preserve"> </w:t>
      </w:r>
      <w:proofErr w:type="spellStart"/>
      <w:r w:rsidRPr="005902E3">
        <w:rPr>
          <w:sz w:val="28"/>
          <w:lang w:val="ru-RU"/>
        </w:rPr>
        <w:t>документальне</w:t>
      </w:r>
      <w:proofErr w:type="spellEnd"/>
      <w:r w:rsidRPr="005902E3">
        <w:rPr>
          <w:sz w:val="28"/>
          <w:lang w:val="ru-RU"/>
        </w:rPr>
        <w:t xml:space="preserve"> </w:t>
      </w:r>
      <w:proofErr w:type="spellStart"/>
      <w:r w:rsidRPr="005902E3">
        <w:rPr>
          <w:sz w:val="28"/>
          <w:lang w:val="ru-RU"/>
        </w:rPr>
        <w:t>забезпечення</w:t>
      </w:r>
      <w:proofErr w:type="spellEnd"/>
      <w:r w:rsidRPr="005902E3">
        <w:rPr>
          <w:sz w:val="28"/>
          <w:lang w:val="ru-RU"/>
        </w:rPr>
        <w:t xml:space="preserve"> </w:t>
      </w:r>
      <w:proofErr w:type="spellStart"/>
      <w:r w:rsidRPr="005902E3">
        <w:rPr>
          <w:sz w:val="28"/>
          <w:lang w:val="ru-RU"/>
        </w:rPr>
        <w:t>об’єктів</w:t>
      </w:r>
      <w:proofErr w:type="spellEnd"/>
      <w:r w:rsidRPr="005902E3">
        <w:rPr>
          <w:sz w:val="28"/>
          <w:lang w:val="ru-RU"/>
        </w:rPr>
        <w:t xml:space="preserve"> </w:t>
      </w:r>
      <w:proofErr w:type="spellStart"/>
      <w:r w:rsidRPr="005902E3">
        <w:rPr>
          <w:sz w:val="28"/>
          <w:lang w:val="ru-RU"/>
        </w:rPr>
        <w:t>комунальної</w:t>
      </w:r>
      <w:proofErr w:type="spellEnd"/>
      <w:r w:rsidRPr="005902E3">
        <w:rPr>
          <w:sz w:val="28"/>
          <w:lang w:val="ru-RU"/>
        </w:rPr>
        <w:t xml:space="preserve"> </w:t>
      </w:r>
      <w:proofErr w:type="spellStart"/>
      <w:r w:rsidRPr="005902E3">
        <w:rPr>
          <w:sz w:val="28"/>
          <w:lang w:val="ru-RU"/>
        </w:rPr>
        <w:t>власності</w:t>
      </w:r>
      <w:proofErr w:type="spellEnd"/>
      <w:r w:rsidRPr="005902E3">
        <w:rPr>
          <w:sz w:val="28"/>
          <w:lang w:val="ru-RU"/>
        </w:rPr>
        <w:t xml:space="preserve"> (</w:t>
      </w:r>
      <w:proofErr w:type="spellStart"/>
      <w:r w:rsidRPr="005902E3">
        <w:rPr>
          <w:sz w:val="28"/>
          <w:lang w:val="ru-RU"/>
        </w:rPr>
        <w:t>правовстановлюючі</w:t>
      </w:r>
      <w:proofErr w:type="spellEnd"/>
      <w:r w:rsidRPr="005902E3">
        <w:rPr>
          <w:sz w:val="28"/>
          <w:lang w:val="ru-RU"/>
        </w:rPr>
        <w:t xml:space="preserve"> </w:t>
      </w:r>
      <w:proofErr w:type="spellStart"/>
      <w:r w:rsidRPr="005902E3">
        <w:rPr>
          <w:sz w:val="28"/>
          <w:lang w:val="ru-RU"/>
        </w:rPr>
        <w:t>документи</w:t>
      </w:r>
      <w:proofErr w:type="spellEnd"/>
      <w:r w:rsidRPr="005902E3">
        <w:rPr>
          <w:sz w:val="28"/>
          <w:lang w:val="ru-RU"/>
        </w:rPr>
        <w:t xml:space="preserve">, </w:t>
      </w:r>
      <w:proofErr w:type="spellStart"/>
      <w:r w:rsidRPr="005902E3">
        <w:rPr>
          <w:sz w:val="28"/>
          <w:lang w:val="ru-RU"/>
        </w:rPr>
        <w:t>реєстрації</w:t>
      </w:r>
      <w:proofErr w:type="spellEnd"/>
      <w:r w:rsidRPr="005902E3">
        <w:rPr>
          <w:sz w:val="28"/>
          <w:lang w:val="ru-RU"/>
        </w:rPr>
        <w:t xml:space="preserve">, договори), </w:t>
      </w:r>
      <w:proofErr w:type="spellStart"/>
      <w:r w:rsidRPr="005902E3">
        <w:rPr>
          <w:sz w:val="28"/>
          <w:lang w:val="ru-RU"/>
        </w:rPr>
        <w:t>підвищивши</w:t>
      </w:r>
      <w:proofErr w:type="spellEnd"/>
      <w:r w:rsidRPr="005902E3">
        <w:rPr>
          <w:sz w:val="28"/>
          <w:lang w:val="ru-RU"/>
        </w:rPr>
        <w:t xml:space="preserve"> </w:t>
      </w:r>
      <w:proofErr w:type="spellStart"/>
      <w:r w:rsidRPr="005902E3">
        <w:rPr>
          <w:sz w:val="28"/>
          <w:lang w:val="ru-RU"/>
        </w:rPr>
        <w:t>рівень</w:t>
      </w:r>
      <w:proofErr w:type="spellEnd"/>
      <w:r w:rsidRPr="005902E3">
        <w:rPr>
          <w:sz w:val="28"/>
          <w:lang w:val="ru-RU"/>
        </w:rPr>
        <w:t xml:space="preserve"> </w:t>
      </w:r>
      <w:proofErr w:type="spellStart"/>
      <w:r w:rsidRPr="005902E3">
        <w:rPr>
          <w:sz w:val="28"/>
          <w:lang w:val="ru-RU"/>
        </w:rPr>
        <w:t>їх</w:t>
      </w:r>
      <w:proofErr w:type="spellEnd"/>
      <w:r w:rsidRPr="005902E3">
        <w:rPr>
          <w:sz w:val="28"/>
          <w:lang w:val="ru-RU"/>
        </w:rPr>
        <w:t xml:space="preserve"> правового </w:t>
      </w:r>
      <w:proofErr w:type="spellStart"/>
      <w:r w:rsidRPr="005902E3">
        <w:rPr>
          <w:sz w:val="28"/>
          <w:lang w:val="ru-RU"/>
        </w:rPr>
        <w:t>захисту</w:t>
      </w:r>
      <w:proofErr w:type="spellEnd"/>
      <w:r w:rsidRPr="005902E3">
        <w:rPr>
          <w:sz w:val="28"/>
          <w:lang w:val="ru-RU"/>
        </w:rPr>
        <w:t>;</w:t>
      </w:r>
    </w:p>
    <w:p w14:paraId="31D1850B" w14:textId="77777777" w:rsidR="005902E3" w:rsidRDefault="005902E3" w:rsidP="002D6CA4">
      <w:pPr>
        <w:pStyle w:val="ae"/>
        <w:numPr>
          <w:ilvl w:val="0"/>
          <w:numId w:val="24"/>
        </w:numPr>
        <w:ind w:left="0" w:firstLine="709"/>
        <w:jc w:val="both"/>
        <w:rPr>
          <w:sz w:val="28"/>
          <w:lang w:val="ru-RU"/>
        </w:rPr>
      </w:pPr>
      <w:proofErr w:type="spellStart"/>
      <w:r w:rsidRPr="005902E3">
        <w:rPr>
          <w:sz w:val="28"/>
          <w:lang w:val="ru-RU"/>
        </w:rPr>
        <w:t>сформувати</w:t>
      </w:r>
      <w:proofErr w:type="spellEnd"/>
      <w:r w:rsidRPr="005902E3">
        <w:rPr>
          <w:sz w:val="28"/>
          <w:lang w:val="ru-RU"/>
        </w:rPr>
        <w:t xml:space="preserve"> та вести </w:t>
      </w:r>
      <w:proofErr w:type="spellStart"/>
      <w:r w:rsidRPr="005902E3">
        <w:rPr>
          <w:sz w:val="28"/>
          <w:lang w:val="ru-RU"/>
        </w:rPr>
        <w:t>реєстр</w:t>
      </w:r>
      <w:proofErr w:type="spellEnd"/>
      <w:r w:rsidRPr="005902E3">
        <w:rPr>
          <w:sz w:val="28"/>
          <w:lang w:val="ru-RU"/>
        </w:rPr>
        <w:t xml:space="preserve"> </w:t>
      </w:r>
      <w:proofErr w:type="spellStart"/>
      <w:r w:rsidRPr="005902E3">
        <w:rPr>
          <w:sz w:val="28"/>
          <w:lang w:val="ru-RU"/>
        </w:rPr>
        <w:t>безгосподарського</w:t>
      </w:r>
      <w:proofErr w:type="spellEnd"/>
      <w:r w:rsidRPr="005902E3">
        <w:rPr>
          <w:sz w:val="28"/>
          <w:lang w:val="ru-RU"/>
        </w:rPr>
        <w:t xml:space="preserve"> майна для </w:t>
      </w:r>
      <w:proofErr w:type="spellStart"/>
      <w:r w:rsidRPr="005902E3">
        <w:rPr>
          <w:sz w:val="28"/>
          <w:lang w:val="ru-RU"/>
        </w:rPr>
        <w:t>підвищення</w:t>
      </w:r>
      <w:proofErr w:type="spellEnd"/>
      <w:r w:rsidRPr="005902E3">
        <w:rPr>
          <w:sz w:val="28"/>
          <w:lang w:val="ru-RU"/>
        </w:rPr>
        <w:t xml:space="preserve"> </w:t>
      </w:r>
      <w:proofErr w:type="spellStart"/>
      <w:r w:rsidRPr="005902E3">
        <w:rPr>
          <w:sz w:val="28"/>
          <w:lang w:val="ru-RU"/>
        </w:rPr>
        <w:t>спроможності</w:t>
      </w:r>
      <w:proofErr w:type="spellEnd"/>
      <w:r w:rsidRPr="005902E3">
        <w:rPr>
          <w:sz w:val="28"/>
          <w:lang w:val="ru-RU"/>
        </w:rPr>
        <w:t xml:space="preserve"> </w:t>
      </w:r>
      <w:proofErr w:type="spellStart"/>
      <w:r w:rsidRPr="005902E3">
        <w:rPr>
          <w:sz w:val="28"/>
          <w:lang w:val="ru-RU"/>
        </w:rPr>
        <w:t>громади</w:t>
      </w:r>
      <w:proofErr w:type="spellEnd"/>
      <w:r w:rsidRPr="005902E3">
        <w:rPr>
          <w:sz w:val="28"/>
          <w:lang w:val="ru-RU"/>
        </w:rPr>
        <w:t xml:space="preserve"> </w:t>
      </w:r>
      <w:proofErr w:type="spellStart"/>
      <w:r w:rsidRPr="005902E3">
        <w:rPr>
          <w:sz w:val="28"/>
          <w:lang w:val="ru-RU"/>
        </w:rPr>
        <w:t>щодо</w:t>
      </w:r>
      <w:proofErr w:type="spellEnd"/>
      <w:r w:rsidRPr="005902E3">
        <w:rPr>
          <w:sz w:val="28"/>
          <w:lang w:val="ru-RU"/>
        </w:rPr>
        <w:t xml:space="preserve"> </w:t>
      </w:r>
      <w:proofErr w:type="spellStart"/>
      <w:r w:rsidRPr="005902E3">
        <w:rPr>
          <w:sz w:val="28"/>
          <w:lang w:val="ru-RU"/>
        </w:rPr>
        <w:t>набуття</w:t>
      </w:r>
      <w:proofErr w:type="spellEnd"/>
      <w:r w:rsidRPr="005902E3">
        <w:rPr>
          <w:sz w:val="28"/>
          <w:lang w:val="ru-RU"/>
        </w:rPr>
        <w:t xml:space="preserve"> таких </w:t>
      </w:r>
      <w:proofErr w:type="spellStart"/>
      <w:r w:rsidRPr="005902E3">
        <w:rPr>
          <w:sz w:val="28"/>
          <w:lang w:val="ru-RU"/>
        </w:rPr>
        <w:t>об’єктів</w:t>
      </w:r>
      <w:proofErr w:type="spellEnd"/>
      <w:r w:rsidRPr="005902E3">
        <w:rPr>
          <w:sz w:val="28"/>
          <w:lang w:val="ru-RU"/>
        </w:rPr>
        <w:t xml:space="preserve"> у </w:t>
      </w:r>
      <w:proofErr w:type="spellStart"/>
      <w:r w:rsidRPr="005902E3">
        <w:rPr>
          <w:sz w:val="28"/>
          <w:lang w:val="ru-RU"/>
        </w:rPr>
        <w:t>власність</w:t>
      </w:r>
      <w:proofErr w:type="spellEnd"/>
      <w:r w:rsidRPr="005902E3">
        <w:rPr>
          <w:sz w:val="28"/>
          <w:lang w:val="ru-RU"/>
        </w:rPr>
        <w:t>;</w:t>
      </w:r>
    </w:p>
    <w:p w14:paraId="0D030530" w14:textId="0F650730" w:rsidR="005902E3" w:rsidRPr="005902E3" w:rsidRDefault="005902E3" w:rsidP="002D6CA4">
      <w:pPr>
        <w:pStyle w:val="ae"/>
        <w:numPr>
          <w:ilvl w:val="0"/>
          <w:numId w:val="24"/>
        </w:numPr>
        <w:ind w:left="0" w:firstLine="709"/>
        <w:jc w:val="both"/>
        <w:rPr>
          <w:sz w:val="28"/>
          <w:lang w:val="ru-RU"/>
        </w:rPr>
      </w:pPr>
      <w:proofErr w:type="spellStart"/>
      <w:r w:rsidRPr="005902E3">
        <w:rPr>
          <w:sz w:val="28"/>
          <w:lang w:val="ru-RU"/>
        </w:rPr>
        <w:t>реалізовувати</w:t>
      </w:r>
      <w:proofErr w:type="spellEnd"/>
      <w:r w:rsidRPr="005902E3">
        <w:rPr>
          <w:sz w:val="28"/>
          <w:lang w:val="ru-RU"/>
        </w:rPr>
        <w:t xml:space="preserve"> заходи </w:t>
      </w:r>
      <w:proofErr w:type="spellStart"/>
      <w:r w:rsidRPr="005902E3">
        <w:rPr>
          <w:sz w:val="28"/>
          <w:lang w:val="ru-RU"/>
        </w:rPr>
        <w:t>із</w:t>
      </w:r>
      <w:proofErr w:type="spellEnd"/>
      <w:r w:rsidRPr="005902E3">
        <w:rPr>
          <w:sz w:val="28"/>
          <w:lang w:val="ru-RU"/>
        </w:rPr>
        <w:t xml:space="preserve"> </w:t>
      </w:r>
      <w:proofErr w:type="spellStart"/>
      <w:r w:rsidRPr="005902E3">
        <w:rPr>
          <w:sz w:val="28"/>
          <w:lang w:val="ru-RU"/>
        </w:rPr>
        <w:t>збереження</w:t>
      </w:r>
      <w:proofErr w:type="spellEnd"/>
      <w:r w:rsidRPr="005902E3">
        <w:rPr>
          <w:sz w:val="28"/>
          <w:lang w:val="ru-RU"/>
        </w:rPr>
        <w:t xml:space="preserve"> </w:t>
      </w:r>
      <w:proofErr w:type="spellStart"/>
      <w:r w:rsidRPr="005902E3">
        <w:rPr>
          <w:sz w:val="28"/>
          <w:lang w:val="ru-RU"/>
        </w:rPr>
        <w:t>комунального</w:t>
      </w:r>
      <w:proofErr w:type="spellEnd"/>
      <w:r w:rsidRPr="005902E3">
        <w:rPr>
          <w:sz w:val="28"/>
          <w:lang w:val="ru-RU"/>
        </w:rPr>
        <w:t xml:space="preserve"> майна з метою </w:t>
      </w:r>
      <w:proofErr w:type="spellStart"/>
      <w:r w:rsidRPr="005902E3">
        <w:rPr>
          <w:sz w:val="28"/>
          <w:lang w:val="ru-RU"/>
        </w:rPr>
        <w:t>зменшення</w:t>
      </w:r>
      <w:proofErr w:type="spellEnd"/>
      <w:r w:rsidRPr="005902E3">
        <w:rPr>
          <w:sz w:val="28"/>
          <w:lang w:val="ru-RU"/>
        </w:rPr>
        <w:t xml:space="preserve"> </w:t>
      </w:r>
      <w:proofErr w:type="spellStart"/>
      <w:r w:rsidRPr="005902E3">
        <w:rPr>
          <w:sz w:val="28"/>
          <w:lang w:val="ru-RU"/>
        </w:rPr>
        <w:t>ризиків</w:t>
      </w:r>
      <w:proofErr w:type="spellEnd"/>
      <w:r w:rsidRPr="005902E3">
        <w:rPr>
          <w:sz w:val="28"/>
          <w:lang w:val="ru-RU"/>
        </w:rPr>
        <w:t xml:space="preserve"> </w:t>
      </w:r>
      <w:proofErr w:type="spellStart"/>
      <w:r w:rsidRPr="005902E3">
        <w:rPr>
          <w:sz w:val="28"/>
          <w:lang w:val="ru-RU"/>
        </w:rPr>
        <w:t>його</w:t>
      </w:r>
      <w:proofErr w:type="spellEnd"/>
      <w:r w:rsidRPr="005902E3">
        <w:rPr>
          <w:sz w:val="28"/>
          <w:lang w:val="ru-RU"/>
        </w:rPr>
        <w:t xml:space="preserve"> </w:t>
      </w:r>
      <w:proofErr w:type="spellStart"/>
      <w:r w:rsidRPr="005902E3">
        <w:rPr>
          <w:sz w:val="28"/>
          <w:lang w:val="ru-RU"/>
        </w:rPr>
        <w:t>втрати</w:t>
      </w:r>
      <w:proofErr w:type="spellEnd"/>
      <w:r w:rsidRPr="005902E3">
        <w:rPr>
          <w:sz w:val="28"/>
          <w:lang w:val="ru-RU"/>
        </w:rPr>
        <w:t xml:space="preserve">, </w:t>
      </w:r>
      <w:proofErr w:type="spellStart"/>
      <w:r w:rsidRPr="005902E3">
        <w:rPr>
          <w:sz w:val="28"/>
          <w:lang w:val="ru-RU"/>
        </w:rPr>
        <w:t>пошкодження</w:t>
      </w:r>
      <w:proofErr w:type="spellEnd"/>
      <w:r w:rsidRPr="005902E3">
        <w:rPr>
          <w:sz w:val="28"/>
          <w:lang w:val="ru-RU"/>
        </w:rPr>
        <w:t xml:space="preserve"> </w:t>
      </w:r>
      <w:proofErr w:type="spellStart"/>
      <w:r w:rsidRPr="005902E3">
        <w:rPr>
          <w:sz w:val="28"/>
          <w:lang w:val="ru-RU"/>
        </w:rPr>
        <w:t>чи</w:t>
      </w:r>
      <w:proofErr w:type="spellEnd"/>
      <w:r w:rsidRPr="005902E3">
        <w:rPr>
          <w:sz w:val="28"/>
          <w:lang w:val="ru-RU"/>
        </w:rPr>
        <w:t xml:space="preserve"> </w:t>
      </w:r>
      <w:proofErr w:type="spellStart"/>
      <w:r w:rsidRPr="005902E3">
        <w:rPr>
          <w:sz w:val="28"/>
          <w:lang w:val="ru-RU"/>
        </w:rPr>
        <w:t>нецільового</w:t>
      </w:r>
      <w:proofErr w:type="spellEnd"/>
      <w:r w:rsidRPr="005902E3">
        <w:rPr>
          <w:sz w:val="28"/>
          <w:lang w:val="ru-RU"/>
        </w:rPr>
        <w:t xml:space="preserve"> </w:t>
      </w:r>
      <w:proofErr w:type="spellStart"/>
      <w:r w:rsidRPr="005902E3">
        <w:rPr>
          <w:sz w:val="28"/>
          <w:lang w:val="ru-RU"/>
        </w:rPr>
        <w:t>використання</w:t>
      </w:r>
      <w:proofErr w:type="spellEnd"/>
      <w:r w:rsidRPr="005902E3">
        <w:rPr>
          <w:sz w:val="28"/>
          <w:lang w:val="ru-RU"/>
        </w:rPr>
        <w:t>.</w:t>
      </w:r>
    </w:p>
    <w:p w14:paraId="45033ACE" w14:textId="77777777" w:rsidR="005902E3" w:rsidRPr="005902E3" w:rsidRDefault="005902E3" w:rsidP="005902E3">
      <w:pPr>
        <w:pStyle w:val="ae"/>
        <w:ind w:left="0" w:firstLine="709"/>
        <w:jc w:val="both"/>
        <w:rPr>
          <w:sz w:val="28"/>
          <w:lang w:val="ru-RU"/>
        </w:rPr>
      </w:pPr>
    </w:p>
    <w:p w14:paraId="384734A2" w14:textId="3F818A25" w:rsidR="003623AB" w:rsidRDefault="003623AB" w:rsidP="0061709C">
      <w:pPr>
        <w:pStyle w:val="ae"/>
        <w:ind w:left="0" w:firstLine="709"/>
        <w:jc w:val="both"/>
        <w:rPr>
          <w:b/>
          <w:sz w:val="28"/>
        </w:rPr>
      </w:pPr>
      <w:r w:rsidRPr="003623AB">
        <w:rPr>
          <w:b/>
          <w:sz w:val="28"/>
        </w:rPr>
        <w:t>Очікувані результати:</w:t>
      </w:r>
    </w:p>
    <w:p w14:paraId="687BDD02" w14:textId="03FBBEAD"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упорядковано земельно-кадастрову інформацію та сформовано повну базу даних про землі Рогатинської міської територіальної громади на основі технічної документації із землеустрою з інвентаризації земель;</w:t>
      </w:r>
    </w:p>
    <w:p w14:paraId="4192185D" w14:textId="29EB02A2"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забезпечено належний поділ земельних ділянок сільськогосподарського пр</w:t>
      </w:r>
      <w:r w:rsidR="001E7AC7">
        <w:rPr>
          <w:color w:val="000000" w:themeColor="text1"/>
          <w:sz w:val="28"/>
        </w:rPr>
        <w:t>изначення комунальної власності</w:t>
      </w:r>
      <w:r w:rsidRPr="005902E3">
        <w:rPr>
          <w:color w:val="000000" w:themeColor="text1"/>
          <w:sz w:val="28"/>
        </w:rPr>
        <w:t>;</w:t>
      </w:r>
    </w:p>
    <w:p w14:paraId="2E369C62" w14:textId="10698BF0"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унормовано землекористування під об’єктами соціальної сфери громади, захищено земельні права цих об’єктів і створено підґрунтя для планування розвитку відповідної інфраструктури;</w:t>
      </w:r>
    </w:p>
    <w:p w14:paraId="06A3D732" w14:textId="7B73F1B8"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 xml:space="preserve">підготовлено земельні ділянки комунальної власності до продажу на конкурентних засадах через земельні торги, що підвищило інвестиційну </w:t>
      </w:r>
      <w:r w:rsidRPr="005902E3">
        <w:rPr>
          <w:color w:val="000000" w:themeColor="text1"/>
          <w:sz w:val="28"/>
        </w:rPr>
        <w:lastRenderedPageBreak/>
        <w:t>привабливість громади та потенціал бюджетних надходжень;</w:t>
      </w:r>
    </w:p>
    <w:p w14:paraId="05179B86" w14:textId="58FB155D"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здійснено паспортизацію водних об’єктів громади, уточнено їх технічні характеристики, стан та режими використання для потреб населення й охорони довкілля;</w:t>
      </w:r>
    </w:p>
    <w:p w14:paraId="6680813E" w14:textId="04882DC8"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підготовлено якісні детальні плани території на основі актуальних топографо-геодезичних даних, що забезпечило більш впорядковане просторове планування та розміщення об’єктів забудови;</w:t>
      </w:r>
    </w:p>
    <w:p w14:paraId="4F804D53" w14:textId="77777777" w:rsidR="007D0908" w:rsidRPr="007D0908" w:rsidRDefault="00110FC3" w:rsidP="00110FC3">
      <w:pPr>
        <w:pStyle w:val="ae"/>
        <w:numPr>
          <w:ilvl w:val="0"/>
          <w:numId w:val="25"/>
        </w:numPr>
        <w:ind w:left="0" w:firstLine="709"/>
        <w:jc w:val="both"/>
        <w:rPr>
          <w:color w:val="000000" w:themeColor="text1"/>
          <w:sz w:val="28"/>
        </w:rPr>
      </w:pPr>
      <w:r w:rsidRPr="00110FC3">
        <w:rPr>
          <w:color w:val="000000" w:themeColor="text1"/>
          <w:sz w:val="28"/>
        </w:rPr>
        <w:t>отримано актуальні й точні топографо-геодезичні дані, що стали основою для подальшого плануванн</w:t>
      </w:r>
      <w:r w:rsidR="007D0908">
        <w:rPr>
          <w:color w:val="000000" w:themeColor="text1"/>
          <w:sz w:val="28"/>
        </w:rPr>
        <w:t>я та розвитку території громади</w:t>
      </w:r>
      <w:r w:rsidR="007D0908" w:rsidRPr="007D0908">
        <w:rPr>
          <w:color w:val="000000" w:themeColor="text1"/>
          <w:sz w:val="28"/>
          <w:lang w:val="ru-RU"/>
        </w:rPr>
        <w:t>;</w:t>
      </w:r>
    </w:p>
    <w:p w14:paraId="354F3261" w14:textId="2687BD8A" w:rsidR="00110FC3" w:rsidRDefault="007D0908" w:rsidP="00110FC3">
      <w:pPr>
        <w:pStyle w:val="ae"/>
        <w:numPr>
          <w:ilvl w:val="0"/>
          <w:numId w:val="25"/>
        </w:numPr>
        <w:ind w:left="0" w:firstLine="709"/>
        <w:jc w:val="both"/>
        <w:rPr>
          <w:color w:val="000000" w:themeColor="text1"/>
          <w:sz w:val="28"/>
        </w:rPr>
      </w:pPr>
      <w:r>
        <w:rPr>
          <w:color w:val="000000" w:themeColor="text1"/>
          <w:sz w:val="28"/>
        </w:rPr>
        <w:t xml:space="preserve">підготовлено </w:t>
      </w:r>
      <w:proofErr w:type="spellStart"/>
      <w:r>
        <w:rPr>
          <w:color w:val="000000" w:themeColor="text1"/>
          <w:sz w:val="28"/>
        </w:rPr>
        <w:t>проєктно</w:t>
      </w:r>
      <w:proofErr w:type="spellEnd"/>
      <w:r>
        <w:rPr>
          <w:color w:val="000000" w:themeColor="text1"/>
          <w:sz w:val="28"/>
        </w:rPr>
        <w:t>-кошторисну документацію</w:t>
      </w:r>
      <w:r w:rsidR="00110FC3" w:rsidRPr="00110FC3">
        <w:rPr>
          <w:color w:val="000000" w:themeColor="text1"/>
          <w:sz w:val="28"/>
        </w:rPr>
        <w:t xml:space="preserve"> за пріоритетн</w:t>
      </w:r>
      <w:r w:rsidR="00110FC3">
        <w:rPr>
          <w:color w:val="000000" w:themeColor="text1"/>
          <w:sz w:val="28"/>
        </w:rPr>
        <w:t>ими інфраструктурними об’єктами</w:t>
      </w:r>
      <w:r w:rsidR="00110FC3" w:rsidRPr="00110FC3">
        <w:rPr>
          <w:color w:val="000000" w:themeColor="text1"/>
          <w:sz w:val="28"/>
          <w:lang w:val="ru-RU"/>
        </w:rPr>
        <w:t>;</w:t>
      </w:r>
    </w:p>
    <w:p w14:paraId="11BB5215" w14:textId="1058AF71" w:rsidR="005902E3" w:rsidRPr="005902E3" w:rsidRDefault="005902E3" w:rsidP="00110FC3">
      <w:pPr>
        <w:pStyle w:val="ae"/>
        <w:numPr>
          <w:ilvl w:val="0"/>
          <w:numId w:val="25"/>
        </w:numPr>
        <w:ind w:left="0" w:firstLine="709"/>
        <w:jc w:val="both"/>
        <w:rPr>
          <w:color w:val="000000" w:themeColor="text1"/>
          <w:sz w:val="28"/>
        </w:rPr>
      </w:pPr>
      <w:r w:rsidRPr="005902E3">
        <w:rPr>
          <w:color w:val="000000" w:themeColor="text1"/>
          <w:sz w:val="28"/>
        </w:rPr>
        <w:t>забезпечено повноту й актуальність обліку комунального майна за результатами повної інвентаризації;</w:t>
      </w:r>
    </w:p>
    <w:p w14:paraId="2F78168D" w14:textId="7DC50287"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посилено правовий захист об’єктів через впорядковане документальне оформлення комунального майна;</w:t>
      </w:r>
    </w:p>
    <w:p w14:paraId="57817FE2" w14:textId="46A15270"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 xml:space="preserve">створено та ведеться реєстр </w:t>
      </w:r>
      <w:proofErr w:type="spellStart"/>
      <w:r w:rsidRPr="005902E3">
        <w:rPr>
          <w:color w:val="000000" w:themeColor="text1"/>
          <w:sz w:val="28"/>
        </w:rPr>
        <w:t>безгосподарського</w:t>
      </w:r>
      <w:proofErr w:type="spellEnd"/>
      <w:r w:rsidRPr="005902E3">
        <w:rPr>
          <w:color w:val="000000" w:themeColor="text1"/>
          <w:sz w:val="28"/>
        </w:rPr>
        <w:t xml:space="preserve"> майна, що підвищило спроможність громади щодо набуття у власність безгосподарних об’єктів та їх подальшого залучення до господарського обороту;</w:t>
      </w:r>
    </w:p>
    <w:p w14:paraId="488C554F" w14:textId="1E13DED7" w:rsidR="005902E3" w:rsidRPr="005902E3" w:rsidRDefault="005902E3" w:rsidP="002D6CA4">
      <w:pPr>
        <w:pStyle w:val="ae"/>
        <w:numPr>
          <w:ilvl w:val="0"/>
          <w:numId w:val="25"/>
        </w:numPr>
        <w:ind w:left="0" w:firstLine="709"/>
        <w:jc w:val="both"/>
        <w:rPr>
          <w:color w:val="000000" w:themeColor="text1"/>
          <w:sz w:val="28"/>
        </w:rPr>
      </w:pPr>
      <w:r w:rsidRPr="005902E3">
        <w:rPr>
          <w:color w:val="000000" w:themeColor="text1"/>
          <w:sz w:val="28"/>
        </w:rPr>
        <w:t>зменшено ризики втрати, пошкодження та нецільового використання комунального майна завдяки реалізації системних заходів із його збереження.</w:t>
      </w:r>
    </w:p>
    <w:p w14:paraId="3BAC1B73" w14:textId="282257BA" w:rsidR="002E1F3A" w:rsidRPr="00F53AE3" w:rsidRDefault="002E1F3A" w:rsidP="002E1F3A">
      <w:pPr>
        <w:ind w:firstLine="709"/>
        <w:rPr>
          <w:color w:val="000000" w:themeColor="text1"/>
        </w:rPr>
      </w:pPr>
      <w:r w:rsidRPr="00F53AE3">
        <w:rPr>
          <w:b/>
          <w:color w:val="000000" w:themeColor="text1"/>
        </w:rPr>
        <w:t>Відповідальні за виконання програмних заходів:</w:t>
      </w:r>
      <w:r w:rsidRPr="00F53AE3">
        <w:rPr>
          <w:color w:val="000000" w:themeColor="text1"/>
        </w:rPr>
        <w:t xml:space="preserve"> </w:t>
      </w:r>
      <w:r w:rsidR="00724E16" w:rsidRPr="00F53AE3">
        <w:rPr>
          <w:color w:val="000000" w:themeColor="text1"/>
        </w:rPr>
        <w:t xml:space="preserve"> відділ містобудування та архітектури виконавчого комітету міської ради, відділ земельних ресурсів міської ради, </w:t>
      </w:r>
      <w:r w:rsidR="00F53AE3" w:rsidRPr="00F53AE3">
        <w:rPr>
          <w:color w:val="000000" w:themeColor="text1"/>
        </w:rPr>
        <w:t>відділ власності виконавчого комітету міської ради.</w:t>
      </w:r>
    </w:p>
    <w:p w14:paraId="54A5E3DE" w14:textId="06655AD0" w:rsidR="002E1F3A" w:rsidRDefault="002E1F3A" w:rsidP="002E1F3A">
      <w:pPr>
        <w:ind w:firstLine="709"/>
      </w:pPr>
    </w:p>
    <w:p w14:paraId="795997EE" w14:textId="39A5D0E6" w:rsidR="00C30306" w:rsidRPr="00E160A6" w:rsidRDefault="00C30306" w:rsidP="00C30306">
      <w:pPr>
        <w:ind w:firstLine="709"/>
        <w:rPr>
          <w:b/>
          <w:i/>
          <w:color w:val="000000" w:themeColor="text1"/>
        </w:rPr>
      </w:pPr>
      <w:r w:rsidRPr="00E160A6">
        <w:rPr>
          <w:b/>
          <w:i/>
          <w:color w:val="000000" w:themeColor="text1"/>
        </w:rPr>
        <w:t>5. Дорожньо-транспортна інфраструктура</w:t>
      </w:r>
    </w:p>
    <w:p w14:paraId="294BD2C9" w14:textId="77777777" w:rsidR="00C30306" w:rsidRPr="00E160A6" w:rsidRDefault="00C30306" w:rsidP="00C30306">
      <w:pPr>
        <w:ind w:firstLine="709"/>
        <w:rPr>
          <w:b/>
          <w:i/>
          <w:color w:val="000000" w:themeColor="text1"/>
        </w:rPr>
      </w:pPr>
    </w:p>
    <w:p w14:paraId="3064B4CE" w14:textId="661E94D0" w:rsidR="0095740C" w:rsidRPr="00E160A6" w:rsidRDefault="0095740C" w:rsidP="0095740C">
      <w:pPr>
        <w:tabs>
          <w:tab w:val="left" w:pos="709"/>
          <w:tab w:val="left" w:pos="1134"/>
        </w:tabs>
        <w:ind w:firstLine="709"/>
        <w:rPr>
          <w:rFonts w:cs="Times New Roman"/>
          <w:b/>
          <w:color w:val="000000" w:themeColor="text1"/>
        </w:rPr>
      </w:pPr>
      <w:r w:rsidRPr="00E160A6">
        <w:rPr>
          <w:rFonts w:cs="Times New Roman"/>
          <w:b/>
          <w:color w:val="000000" w:themeColor="text1"/>
        </w:rPr>
        <w:t xml:space="preserve">Основні проблеми розвитку галузі: </w:t>
      </w:r>
    </w:p>
    <w:p w14:paraId="76D8889B" w14:textId="1A5A36FD"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значний знос дорожнього покриття та тротуарів, наявність локальних аварійних ділянок і неефективне водовідведення, що призводить до руйнування покриття;</w:t>
      </w:r>
    </w:p>
    <w:p w14:paraId="7C30AEAE" w14:textId="09E1F964"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 xml:space="preserve">недостатній рівень утримання та благоустрою </w:t>
      </w:r>
      <w:proofErr w:type="spellStart"/>
      <w:r w:rsidRPr="00E160A6">
        <w:rPr>
          <w:color w:val="000000" w:themeColor="text1"/>
          <w:sz w:val="28"/>
        </w:rPr>
        <w:t>вулично</w:t>
      </w:r>
      <w:proofErr w:type="spellEnd"/>
      <w:r w:rsidRPr="00E160A6">
        <w:rPr>
          <w:color w:val="000000" w:themeColor="text1"/>
          <w:sz w:val="28"/>
        </w:rPr>
        <w:t xml:space="preserve">-дорожньої мережі у </w:t>
      </w:r>
      <w:proofErr w:type="spellStart"/>
      <w:r w:rsidRPr="00E160A6">
        <w:rPr>
          <w:color w:val="000000" w:themeColor="text1"/>
          <w:sz w:val="28"/>
        </w:rPr>
        <w:t>старостинських</w:t>
      </w:r>
      <w:proofErr w:type="spellEnd"/>
      <w:r w:rsidRPr="00E160A6">
        <w:rPr>
          <w:color w:val="000000" w:themeColor="text1"/>
          <w:sz w:val="28"/>
        </w:rPr>
        <w:t xml:space="preserve"> округах;</w:t>
      </w:r>
    </w:p>
    <w:p w14:paraId="0ACC2DE1" w14:textId="4F129B20"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зношені або відсутні дорожні знаки, розмітка, освітлення небезпечних ділянок і зупинок громадського транспорту;</w:t>
      </w:r>
    </w:p>
    <w:p w14:paraId="27BE5647" w14:textId="6455B31F"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підвищена аварійність на окремих маршрутах через низький рівень організації дорожнього руху та недостатню інфраструктуру безпеки;</w:t>
      </w:r>
    </w:p>
    <w:p w14:paraId="500BEB7A" w14:textId="1CAF022C"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 xml:space="preserve">недостатній розвиток </w:t>
      </w:r>
      <w:proofErr w:type="spellStart"/>
      <w:r w:rsidRPr="00E160A6">
        <w:rPr>
          <w:color w:val="000000" w:themeColor="text1"/>
          <w:sz w:val="28"/>
        </w:rPr>
        <w:t>безбар’єрної</w:t>
      </w:r>
      <w:proofErr w:type="spellEnd"/>
      <w:r w:rsidRPr="00E160A6">
        <w:rPr>
          <w:color w:val="000000" w:themeColor="text1"/>
          <w:sz w:val="28"/>
        </w:rPr>
        <w:t xml:space="preserve"> інфраструктури для маломобільних груп населення (відсутність понижених бордюрів, пандусів, адаптованих зупинок тощо);</w:t>
      </w:r>
    </w:p>
    <w:p w14:paraId="0E6E5D66" w14:textId="604A035A"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обмежена мережа соціально важливих маршрутів громадського транспорту та нерегулярність сполучення, що знижує транспортну доступність сільських населених пунктів;</w:t>
      </w:r>
    </w:p>
    <w:p w14:paraId="4EE9B9BB" w14:textId="66CE1E76"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t>наявність лише одного перевізника для пасажирських перевезень у громаді, що обмежує конкуренцію та якість послуг;</w:t>
      </w:r>
    </w:p>
    <w:p w14:paraId="2149C60A" w14:textId="778723E8" w:rsidR="00E160A6" w:rsidRPr="00E160A6" w:rsidRDefault="00E160A6" w:rsidP="002D6CA4">
      <w:pPr>
        <w:pStyle w:val="ae"/>
        <w:numPr>
          <w:ilvl w:val="0"/>
          <w:numId w:val="26"/>
        </w:numPr>
        <w:ind w:left="0" w:firstLine="709"/>
        <w:jc w:val="both"/>
        <w:rPr>
          <w:color w:val="000000" w:themeColor="text1"/>
          <w:sz w:val="28"/>
        </w:rPr>
      </w:pPr>
      <w:r w:rsidRPr="00E160A6">
        <w:rPr>
          <w:color w:val="000000" w:themeColor="text1"/>
          <w:sz w:val="28"/>
        </w:rPr>
        <w:lastRenderedPageBreak/>
        <w:t xml:space="preserve">брак коштів на капітальні ремонти та модернізацію, нестача якісної </w:t>
      </w:r>
      <w:proofErr w:type="spellStart"/>
      <w:r w:rsidRPr="00E160A6">
        <w:rPr>
          <w:color w:val="000000" w:themeColor="text1"/>
          <w:sz w:val="28"/>
        </w:rPr>
        <w:t>проєктно</w:t>
      </w:r>
      <w:proofErr w:type="spellEnd"/>
      <w:r w:rsidRPr="00E160A6">
        <w:rPr>
          <w:color w:val="000000" w:themeColor="text1"/>
          <w:sz w:val="28"/>
        </w:rPr>
        <w:t>-кошторисної документації, а також обмежена матеріально-технічна база комунальних служб (нестача спеціалізованої техніки для утримання доріг).</w:t>
      </w:r>
    </w:p>
    <w:p w14:paraId="5BA64405" w14:textId="77777777" w:rsidR="00E160A6" w:rsidRPr="00E160A6" w:rsidRDefault="0095740C" w:rsidP="0095740C">
      <w:pPr>
        <w:ind w:firstLine="709"/>
        <w:rPr>
          <w:color w:val="000000" w:themeColor="text1"/>
        </w:rPr>
      </w:pPr>
      <w:r w:rsidRPr="00E160A6">
        <w:rPr>
          <w:b/>
          <w:color w:val="000000" w:themeColor="text1"/>
        </w:rPr>
        <w:t>Мета:</w:t>
      </w:r>
      <w:r w:rsidR="00FF70F1" w:rsidRPr="00E160A6">
        <w:rPr>
          <w:color w:val="000000" w:themeColor="text1"/>
        </w:rPr>
        <w:t xml:space="preserve"> </w:t>
      </w:r>
      <w:r w:rsidR="00E160A6" w:rsidRPr="00E160A6">
        <w:rPr>
          <w:color w:val="000000" w:themeColor="text1"/>
        </w:rPr>
        <w:t>створення ефективної, безпечної, доступної та сталої дорожньо-транспортної інфраструктури громади, забезпеченої належним утриманням і розвитком мережі доріг комунальної власності, що підвищує мобільність населення, підтримує економічний розвиток, покращує транспортну доступність і якість життя мешканців.</w:t>
      </w:r>
    </w:p>
    <w:p w14:paraId="1FBFEAAA" w14:textId="428BD82B" w:rsidR="0095740C" w:rsidRDefault="0095740C" w:rsidP="0095740C">
      <w:pPr>
        <w:ind w:firstLine="709"/>
        <w:rPr>
          <w:rFonts w:cs="Times New Roman"/>
          <w:b/>
          <w:color w:val="000000" w:themeColor="text1"/>
        </w:rPr>
      </w:pPr>
      <w:r w:rsidRPr="00E160A6">
        <w:rPr>
          <w:rFonts w:cs="Times New Roman"/>
          <w:b/>
          <w:color w:val="000000" w:themeColor="text1"/>
        </w:rPr>
        <w:t>Цілі і завдання, які направлені на вирішення проблем галузі на 2026-2028 роки:</w:t>
      </w:r>
    </w:p>
    <w:p w14:paraId="4CA4884C" w14:textId="504D0416"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покращити стан автомобільних доріг загального користування, комунальних шляхів та </w:t>
      </w:r>
      <w:proofErr w:type="spellStart"/>
      <w:r w:rsidRPr="00E160A6">
        <w:rPr>
          <w:color w:val="000000" w:themeColor="text1"/>
          <w:sz w:val="28"/>
        </w:rPr>
        <w:t>вулично</w:t>
      </w:r>
      <w:proofErr w:type="spellEnd"/>
      <w:r w:rsidRPr="00E160A6">
        <w:rPr>
          <w:color w:val="000000" w:themeColor="text1"/>
          <w:sz w:val="28"/>
        </w:rPr>
        <w:t>-дорожньої мережі, забезпечивши якісне транспортне сполучення між населеними пунктами громади та основними економічними центрами;</w:t>
      </w:r>
    </w:p>
    <w:p w14:paraId="09F0B0E2" w14:textId="77F2C84E"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проводити капітальний та поточний ремонт доріг, вулиць і тротуарів із урахуванням необхідності влаштування ефективного водовідведення;</w:t>
      </w:r>
    </w:p>
    <w:p w14:paraId="2D2B239C" w14:textId="077F788D"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улаштовувати та оновлювати дорожню розмітку, дорожні знаки та пішохідні переходи, насамперед у місцях інтенсивного руху та біля соціальних об’єктів;</w:t>
      </w:r>
    </w:p>
    <w:p w14:paraId="43FFC73F" w14:textId="5DF64981"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підвищувати рівень безпеки руху через розвиток інфраструктури безпеки: освітлення небезпечних ділянок, облаштування зупинок громадського транспорту, формування безпечних шкільних зон;</w:t>
      </w:r>
    </w:p>
    <w:p w14:paraId="37FB44D5" w14:textId="15DF619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визначити та облаштувати </w:t>
      </w:r>
      <w:proofErr w:type="spellStart"/>
      <w:r w:rsidRPr="00E160A6">
        <w:rPr>
          <w:color w:val="000000" w:themeColor="text1"/>
          <w:sz w:val="28"/>
        </w:rPr>
        <w:t>безбар’єрні</w:t>
      </w:r>
      <w:proofErr w:type="spellEnd"/>
      <w:r w:rsidRPr="00E160A6">
        <w:rPr>
          <w:color w:val="000000" w:themeColor="text1"/>
          <w:sz w:val="28"/>
        </w:rPr>
        <w:t xml:space="preserve"> маршрути пересування, пониження бордюрів, встановлення пандусів і адаптованих зупинок для маломобільних груп населення;</w:t>
      </w:r>
    </w:p>
    <w:p w14:paraId="624F7A9C" w14:textId="1F494A00"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підтримувати та розвивати соціально важливі маршрути громадського транспорту з урахуванням потреб сільських населених пунктів;</w:t>
      </w:r>
    </w:p>
    <w:p w14:paraId="40605595" w14:textId="45EB37D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провести аналіз доцільності створення комунального підприємства пасажирських перевезень;</w:t>
      </w:r>
    </w:p>
    <w:p w14:paraId="35B06D9F" w14:textId="036BC28C"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опрацювати механізми запровадження конкурентних умов на ринку перевізників для підвищення якості та регулярності послуг;</w:t>
      </w:r>
    </w:p>
    <w:p w14:paraId="7749F2BC" w14:textId="7CBA93DD"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визначити пріоритетні об’єкти дорожньо-транспортної інфраструктури для фінансування та модернізації;</w:t>
      </w:r>
    </w:p>
    <w:p w14:paraId="64C8F912" w14:textId="30457716"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готувати якісну </w:t>
      </w:r>
      <w:proofErr w:type="spellStart"/>
      <w:r w:rsidRPr="00E160A6">
        <w:rPr>
          <w:color w:val="000000" w:themeColor="text1"/>
          <w:sz w:val="28"/>
        </w:rPr>
        <w:t>проєктно</w:t>
      </w:r>
      <w:proofErr w:type="spellEnd"/>
      <w:r w:rsidRPr="00E160A6">
        <w:rPr>
          <w:color w:val="000000" w:themeColor="text1"/>
          <w:sz w:val="28"/>
        </w:rPr>
        <w:t>-кошторисну документацію для капітальних і поточних ремонтів, реконструкцій та будівництва;</w:t>
      </w:r>
    </w:p>
    <w:p w14:paraId="58131467" w14:textId="27BD8CA4" w:rsidR="00E160A6" w:rsidRP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 xml:space="preserve">розвивати партнерство з обласними та державними органами, залучати грантові та донорські ресурси для реалізації інфраструктурних </w:t>
      </w:r>
      <w:proofErr w:type="spellStart"/>
      <w:r w:rsidRPr="00E160A6">
        <w:rPr>
          <w:color w:val="000000" w:themeColor="text1"/>
          <w:sz w:val="28"/>
        </w:rPr>
        <w:t>проєктів</w:t>
      </w:r>
      <w:proofErr w:type="spellEnd"/>
      <w:r w:rsidRPr="00E160A6">
        <w:rPr>
          <w:color w:val="000000" w:themeColor="text1"/>
          <w:sz w:val="28"/>
        </w:rPr>
        <w:t>;</w:t>
      </w:r>
    </w:p>
    <w:p w14:paraId="2DC93CE8" w14:textId="46385A71" w:rsidR="00E160A6" w:rsidRDefault="00E160A6" w:rsidP="002D6CA4">
      <w:pPr>
        <w:pStyle w:val="ae"/>
        <w:numPr>
          <w:ilvl w:val="0"/>
          <w:numId w:val="27"/>
        </w:numPr>
        <w:ind w:left="0" w:firstLine="709"/>
        <w:jc w:val="both"/>
        <w:rPr>
          <w:color w:val="000000" w:themeColor="text1"/>
          <w:sz w:val="28"/>
        </w:rPr>
      </w:pPr>
      <w:r w:rsidRPr="00E160A6">
        <w:rPr>
          <w:color w:val="000000" w:themeColor="text1"/>
          <w:sz w:val="28"/>
        </w:rPr>
        <w:t>посилити матеріально-технічну базу КП «Благоустрій-Р» шляхом придбання спеціалізованої техніки для цілорічного обслуговування доріг комунальної власності (ремонт, прибирання, зимове утримання), що дасть змогу своєчасно реагувати на пошкодження покриття та покращити якість утримання мережі.</w:t>
      </w:r>
    </w:p>
    <w:p w14:paraId="7AF28B72" w14:textId="77777777" w:rsidR="007D0908" w:rsidRPr="00E160A6" w:rsidRDefault="007D0908" w:rsidP="007D0908">
      <w:pPr>
        <w:pStyle w:val="ae"/>
        <w:ind w:left="709" w:firstLine="0"/>
        <w:jc w:val="both"/>
        <w:rPr>
          <w:color w:val="000000" w:themeColor="text1"/>
          <w:sz w:val="28"/>
        </w:rPr>
      </w:pPr>
    </w:p>
    <w:p w14:paraId="579AB84D" w14:textId="6B4D4B4C" w:rsidR="0095740C" w:rsidRPr="00A96F3E" w:rsidRDefault="0095740C" w:rsidP="0095740C">
      <w:pPr>
        <w:pStyle w:val="ae"/>
        <w:ind w:left="0" w:firstLine="709"/>
        <w:jc w:val="both"/>
        <w:rPr>
          <w:b/>
          <w:color w:val="000000" w:themeColor="text1"/>
          <w:sz w:val="28"/>
        </w:rPr>
      </w:pPr>
      <w:r w:rsidRPr="00A96F3E">
        <w:rPr>
          <w:b/>
          <w:color w:val="000000" w:themeColor="text1"/>
          <w:sz w:val="28"/>
        </w:rPr>
        <w:lastRenderedPageBreak/>
        <w:t>Очікувані результати:</w:t>
      </w:r>
    </w:p>
    <w:p w14:paraId="05356A04" w14:textId="121A05E9"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поступово поліпшено технічний стан доріг, вулиць і тротуарів громади, зменшено кількість аварійних ділянок і скарг мешканців на стан </w:t>
      </w:r>
      <w:proofErr w:type="spellStart"/>
      <w:r w:rsidRPr="00A96F3E">
        <w:rPr>
          <w:color w:val="000000" w:themeColor="text1"/>
          <w:sz w:val="28"/>
        </w:rPr>
        <w:t>вулично</w:t>
      </w:r>
      <w:proofErr w:type="spellEnd"/>
      <w:r w:rsidRPr="00A96F3E">
        <w:rPr>
          <w:color w:val="000000" w:themeColor="text1"/>
          <w:sz w:val="28"/>
        </w:rPr>
        <w:t>-дорожньої мережі;</w:t>
      </w:r>
    </w:p>
    <w:p w14:paraId="069BB9D3" w14:textId="54D58BBF"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оновлено та впорядковано елементи безпеки дорожнього руху (розмітка, дорожні знаки, пішохідні переходи), підвищено безпеку руху на основних маршрутах і поблизу закладів освіти;</w:t>
      </w:r>
    </w:p>
    <w:p w14:paraId="3C05DC1C" w14:textId="347A231A"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розширено та впорядковано мережу освітлених і облаштованих зупинок громадського транспорту, сформовано безпечні шкільні зони;</w:t>
      </w:r>
    </w:p>
    <w:p w14:paraId="10F81229" w14:textId="30DE8D3D"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розвинуто </w:t>
      </w:r>
      <w:proofErr w:type="spellStart"/>
      <w:r w:rsidRPr="00A96F3E">
        <w:rPr>
          <w:color w:val="000000" w:themeColor="text1"/>
          <w:sz w:val="28"/>
        </w:rPr>
        <w:t>безбар’єрну</w:t>
      </w:r>
      <w:proofErr w:type="spellEnd"/>
      <w:r w:rsidRPr="00A96F3E">
        <w:rPr>
          <w:color w:val="000000" w:themeColor="text1"/>
          <w:sz w:val="28"/>
        </w:rPr>
        <w:t xml:space="preserve"> інфраструктуру для маломобільних груп населення за рахунок облаштованих пішохідних переходів, пандусів, понижених бордюрів та адаптованих зупинок;</w:t>
      </w:r>
    </w:p>
    <w:p w14:paraId="241C1C4A" w14:textId="7DCD670E" w:rsidR="000D3E63"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підтримано та розширено мережу соціально важливих маршрутів громадського транспорту, покращено регулярність сполучення між населеними пунктами громади;</w:t>
      </w:r>
    </w:p>
    <w:p w14:paraId="03A1343D" w14:textId="7F65160F" w:rsidR="00E160A6" w:rsidRPr="00A96F3E" w:rsidRDefault="000D3E63" w:rsidP="002D6CA4">
      <w:pPr>
        <w:pStyle w:val="ae"/>
        <w:numPr>
          <w:ilvl w:val="0"/>
          <w:numId w:val="28"/>
        </w:numPr>
        <w:ind w:left="0" w:firstLine="709"/>
        <w:jc w:val="both"/>
        <w:rPr>
          <w:color w:val="000000" w:themeColor="text1"/>
          <w:sz w:val="28"/>
        </w:rPr>
      </w:pPr>
      <w:r w:rsidRPr="00A96F3E">
        <w:rPr>
          <w:color w:val="000000" w:themeColor="text1"/>
          <w:sz w:val="28"/>
        </w:rPr>
        <w:t xml:space="preserve">підготовлено перелік пріоритетних об’єктів дорожньо-транспортної інфраструктури та необхідну </w:t>
      </w:r>
      <w:proofErr w:type="spellStart"/>
      <w:r w:rsidRPr="00A96F3E">
        <w:rPr>
          <w:color w:val="000000" w:themeColor="text1"/>
          <w:sz w:val="28"/>
        </w:rPr>
        <w:t>проєктно</w:t>
      </w:r>
      <w:proofErr w:type="spellEnd"/>
      <w:r w:rsidRPr="00A96F3E">
        <w:rPr>
          <w:color w:val="000000" w:themeColor="text1"/>
          <w:sz w:val="28"/>
        </w:rPr>
        <w:t>-кошторисну документацію для залучення бюджетного, грантового та донорського фінансування;</w:t>
      </w:r>
    </w:p>
    <w:p w14:paraId="0D2D77E2" w14:textId="31285BB6" w:rsidR="00A96F3E" w:rsidRPr="00A96F3E" w:rsidRDefault="00A96F3E" w:rsidP="002D6CA4">
      <w:pPr>
        <w:pStyle w:val="ae"/>
        <w:numPr>
          <w:ilvl w:val="0"/>
          <w:numId w:val="28"/>
        </w:numPr>
        <w:ind w:left="0" w:firstLine="709"/>
        <w:jc w:val="both"/>
        <w:rPr>
          <w:color w:val="000000" w:themeColor="text1"/>
          <w:sz w:val="28"/>
        </w:rPr>
      </w:pPr>
      <w:r w:rsidRPr="00A96F3E">
        <w:rPr>
          <w:color w:val="000000" w:themeColor="text1"/>
          <w:sz w:val="28"/>
        </w:rPr>
        <w:t xml:space="preserve">придбано спеціалізовану техніку для цілорічного обслуговування доріг комунальної власності КП «Благоустрій-Р», що забезпечило належне утримання та своєчасний ремонт </w:t>
      </w:r>
      <w:proofErr w:type="spellStart"/>
      <w:r w:rsidRPr="00A96F3E">
        <w:rPr>
          <w:color w:val="000000" w:themeColor="text1"/>
          <w:sz w:val="28"/>
        </w:rPr>
        <w:t>вулично</w:t>
      </w:r>
      <w:proofErr w:type="spellEnd"/>
      <w:r w:rsidRPr="00A96F3E">
        <w:rPr>
          <w:color w:val="000000" w:themeColor="text1"/>
          <w:sz w:val="28"/>
        </w:rPr>
        <w:t>-дорожньої мережі громади;</w:t>
      </w:r>
    </w:p>
    <w:p w14:paraId="640C2B5E" w14:textId="245CC084" w:rsidR="00A96F3E" w:rsidRPr="00A96F3E" w:rsidRDefault="00A96F3E" w:rsidP="002D6CA4">
      <w:pPr>
        <w:pStyle w:val="ae"/>
        <w:numPr>
          <w:ilvl w:val="0"/>
          <w:numId w:val="28"/>
        </w:numPr>
        <w:ind w:left="0" w:firstLine="709"/>
        <w:jc w:val="both"/>
        <w:rPr>
          <w:color w:val="000000" w:themeColor="text1"/>
          <w:sz w:val="28"/>
        </w:rPr>
      </w:pPr>
      <w:r w:rsidRPr="00A96F3E">
        <w:rPr>
          <w:color w:val="000000" w:themeColor="text1"/>
          <w:sz w:val="28"/>
        </w:rPr>
        <w:t>забезпечено можливість регулярного механізованого прибирання та зимового утримання доріг, що підвищило рівень безпеки руху впродовж року.</w:t>
      </w:r>
    </w:p>
    <w:p w14:paraId="4CF2FF28" w14:textId="3954C1F2" w:rsidR="009A7960" w:rsidRDefault="0095740C" w:rsidP="00FE0790">
      <w:pPr>
        <w:ind w:firstLine="709"/>
        <w:rPr>
          <w:color w:val="000000" w:themeColor="text1"/>
        </w:rPr>
      </w:pPr>
      <w:r w:rsidRPr="00F53AE3">
        <w:rPr>
          <w:b/>
          <w:color w:val="000000" w:themeColor="text1"/>
        </w:rPr>
        <w:t>Відповідальні за виконання програмних заходів:</w:t>
      </w:r>
      <w:r w:rsidRPr="00F53AE3">
        <w:rPr>
          <w:color w:val="000000" w:themeColor="text1"/>
        </w:rPr>
        <w:t xml:space="preserve"> </w:t>
      </w:r>
      <w:r w:rsidR="00FE0790">
        <w:rPr>
          <w:color w:val="000000" w:themeColor="text1"/>
        </w:rPr>
        <w:t xml:space="preserve"> </w:t>
      </w:r>
      <w:r w:rsidR="001548AB">
        <w:rPr>
          <w:color w:val="000000" w:themeColor="text1"/>
        </w:rPr>
        <w:t xml:space="preserve">відділ супроводу стратегії розвитку громади, </w:t>
      </w:r>
      <w:r w:rsidR="00FE0790" w:rsidRPr="00FE0790">
        <w:rPr>
          <w:color w:val="000000" w:themeColor="text1"/>
        </w:rPr>
        <w:t>КП «Благоустрій-Р»,</w:t>
      </w:r>
      <w:r w:rsidR="00252991">
        <w:rPr>
          <w:color w:val="000000" w:themeColor="text1"/>
        </w:rPr>
        <w:t xml:space="preserve"> </w:t>
      </w:r>
      <w:r w:rsidR="00252991" w:rsidRPr="00252991">
        <w:rPr>
          <w:color w:val="000000" w:themeColor="text1"/>
        </w:rPr>
        <w:t>ДО «Дороги Прикарпаття»</w:t>
      </w:r>
      <w:r w:rsidR="00252991">
        <w:rPr>
          <w:color w:val="000000" w:themeColor="text1"/>
        </w:rPr>
        <w:t xml:space="preserve"> (за згодою)</w:t>
      </w:r>
      <w:r w:rsidR="00727CC7">
        <w:t xml:space="preserve">, </w:t>
      </w:r>
      <w:r w:rsidR="00727CC7">
        <w:rPr>
          <w:color w:val="000000" w:themeColor="text1"/>
        </w:rPr>
        <w:t>с</w:t>
      </w:r>
      <w:r w:rsidR="00727CC7" w:rsidRPr="00727CC7">
        <w:rPr>
          <w:color w:val="000000" w:themeColor="text1"/>
        </w:rPr>
        <w:t>лужба відновлення та розвитку інфраструктури в Івано-Франківській області</w:t>
      </w:r>
      <w:r w:rsidR="00857B4A">
        <w:rPr>
          <w:color w:val="000000" w:themeColor="text1"/>
        </w:rPr>
        <w:t xml:space="preserve"> (за згодою)</w:t>
      </w:r>
      <w:r w:rsidR="00727CC7">
        <w:rPr>
          <w:color w:val="000000" w:themeColor="text1"/>
        </w:rPr>
        <w:t>.</w:t>
      </w:r>
    </w:p>
    <w:p w14:paraId="31BE995D" w14:textId="4DEFAD9D" w:rsidR="009F6531" w:rsidRDefault="009F6531" w:rsidP="007C115A">
      <w:pPr>
        <w:rPr>
          <w:color w:val="000000" w:themeColor="text1"/>
        </w:rPr>
      </w:pPr>
    </w:p>
    <w:p w14:paraId="2042DA0F" w14:textId="43E9BA7A" w:rsidR="00CD7CEB" w:rsidRPr="00241239" w:rsidRDefault="00CD7CEB" w:rsidP="00FE0790">
      <w:pPr>
        <w:ind w:firstLine="709"/>
        <w:rPr>
          <w:b/>
          <w:i/>
          <w:color w:val="000000" w:themeColor="text1"/>
        </w:rPr>
      </w:pPr>
      <w:r w:rsidRPr="00241239">
        <w:rPr>
          <w:b/>
          <w:i/>
          <w:color w:val="000000" w:themeColor="text1"/>
        </w:rPr>
        <w:t>6. Цифрова трансформація та надання адміністративних послуг</w:t>
      </w:r>
    </w:p>
    <w:p w14:paraId="2CEAA711" w14:textId="5632E997" w:rsidR="0008429A" w:rsidRPr="009F6531" w:rsidRDefault="0095740C" w:rsidP="009F6531">
      <w:pPr>
        <w:ind w:firstLine="709"/>
        <w:rPr>
          <w:color w:val="000000" w:themeColor="text1"/>
        </w:rPr>
      </w:pPr>
      <w:r w:rsidRPr="00F53AE3">
        <w:rPr>
          <w:color w:val="000000" w:themeColor="text1"/>
        </w:rPr>
        <w:t xml:space="preserve"> </w:t>
      </w:r>
    </w:p>
    <w:p w14:paraId="4117F092" w14:textId="0B6C2006" w:rsidR="0008429A" w:rsidRDefault="0008429A" w:rsidP="0008429A">
      <w:pPr>
        <w:tabs>
          <w:tab w:val="left" w:pos="709"/>
          <w:tab w:val="left" w:pos="1134"/>
        </w:tabs>
        <w:ind w:firstLine="709"/>
        <w:rPr>
          <w:rFonts w:cs="Times New Roman"/>
          <w:b/>
        </w:rPr>
      </w:pPr>
      <w:r w:rsidRPr="00D2533F">
        <w:rPr>
          <w:rFonts w:cs="Times New Roman"/>
          <w:b/>
        </w:rPr>
        <w:t xml:space="preserve">Основні проблеми розвитку галузі: </w:t>
      </w:r>
    </w:p>
    <w:p w14:paraId="2811D6C0" w14:textId="6A58A4CA" w:rsidR="00591C6C" w:rsidRPr="00591C6C" w:rsidRDefault="00591C6C" w:rsidP="002D6CA4">
      <w:pPr>
        <w:pStyle w:val="ae"/>
        <w:numPr>
          <w:ilvl w:val="0"/>
          <w:numId w:val="29"/>
        </w:numPr>
        <w:ind w:left="0" w:firstLine="709"/>
        <w:jc w:val="both"/>
        <w:rPr>
          <w:sz w:val="28"/>
        </w:rPr>
      </w:pPr>
      <w:r w:rsidRPr="00591C6C">
        <w:rPr>
          <w:sz w:val="28"/>
        </w:rPr>
        <w:t>застаріле комп’ютерне та мережеве обладнання, фрагментарна ІТ-інфраструктура органів місцевого самоврядування;</w:t>
      </w:r>
    </w:p>
    <w:p w14:paraId="6E5D43BF" w14:textId="100E0FF0" w:rsidR="00591C6C" w:rsidRPr="00591C6C" w:rsidRDefault="00591C6C" w:rsidP="002D6CA4">
      <w:pPr>
        <w:pStyle w:val="ae"/>
        <w:numPr>
          <w:ilvl w:val="0"/>
          <w:numId w:val="29"/>
        </w:numPr>
        <w:ind w:left="0" w:firstLine="709"/>
        <w:jc w:val="both"/>
        <w:rPr>
          <w:sz w:val="28"/>
        </w:rPr>
      </w:pPr>
      <w:r w:rsidRPr="00591C6C">
        <w:rPr>
          <w:sz w:val="28"/>
        </w:rPr>
        <w:t>низька цифрова грамотність окремих груп населення та частини працівників органів влади;</w:t>
      </w:r>
    </w:p>
    <w:p w14:paraId="221498A4" w14:textId="70E19055" w:rsidR="00591C6C" w:rsidRPr="00591C6C" w:rsidRDefault="00591C6C" w:rsidP="002D6CA4">
      <w:pPr>
        <w:pStyle w:val="ae"/>
        <w:numPr>
          <w:ilvl w:val="0"/>
          <w:numId w:val="29"/>
        </w:numPr>
        <w:ind w:left="0" w:firstLine="709"/>
        <w:jc w:val="both"/>
        <w:rPr>
          <w:sz w:val="28"/>
        </w:rPr>
      </w:pPr>
      <w:r w:rsidRPr="00591C6C">
        <w:rPr>
          <w:sz w:val="28"/>
        </w:rPr>
        <w:t xml:space="preserve">недостатньо формалізовані політики </w:t>
      </w:r>
      <w:proofErr w:type="spellStart"/>
      <w:r w:rsidRPr="00591C6C">
        <w:rPr>
          <w:sz w:val="28"/>
        </w:rPr>
        <w:t>кіберзахисту</w:t>
      </w:r>
      <w:proofErr w:type="spellEnd"/>
      <w:r w:rsidRPr="00591C6C">
        <w:rPr>
          <w:sz w:val="28"/>
        </w:rPr>
        <w:t>, резервного копіювання та управління доступом до інформаційних ресурсів;</w:t>
      </w:r>
    </w:p>
    <w:p w14:paraId="61A909AD" w14:textId="5C1735A1" w:rsidR="00591C6C" w:rsidRPr="00591C6C" w:rsidRDefault="00591C6C" w:rsidP="002D6CA4">
      <w:pPr>
        <w:pStyle w:val="ae"/>
        <w:numPr>
          <w:ilvl w:val="0"/>
          <w:numId w:val="29"/>
        </w:numPr>
        <w:ind w:left="0" w:firstLine="709"/>
        <w:jc w:val="both"/>
        <w:rPr>
          <w:sz w:val="28"/>
        </w:rPr>
      </w:pPr>
      <w:r w:rsidRPr="00591C6C">
        <w:rPr>
          <w:sz w:val="28"/>
        </w:rPr>
        <w:t>обмежене фінансування інформатизації та цифрової модернізації;</w:t>
      </w:r>
    </w:p>
    <w:p w14:paraId="6A180F71" w14:textId="3FE844A0" w:rsidR="00591C6C" w:rsidRPr="00591C6C" w:rsidRDefault="00591C6C" w:rsidP="002D6CA4">
      <w:pPr>
        <w:pStyle w:val="ae"/>
        <w:numPr>
          <w:ilvl w:val="0"/>
          <w:numId w:val="29"/>
        </w:numPr>
        <w:ind w:left="0" w:firstLine="709"/>
        <w:jc w:val="both"/>
        <w:rPr>
          <w:sz w:val="28"/>
        </w:rPr>
      </w:pPr>
      <w:r w:rsidRPr="00591C6C">
        <w:rPr>
          <w:sz w:val="28"/>
        </w:rPr>
        <w:t xml:space="preserve">невідповідність приміщення Центру надання адміністративних послуг вимогам законодавства та принципам </w:t>
      </w:r>
      <w:proofErr w:type="spellStart"/>
      <w:r w:rsidRPr="00591C6C">
        <w:rPr>
          <w:sz w:val="28"/>
        </w:rPr>
        <w:t>безбар’єрності</w:t>
      </w:r>
      <w:proofErr w:type="spellEnd"/>
      <w:r w:rsidRPr="00591C6C">
        <w:rPr>
          <w:sz w:val="28"/>
        </w:rPr>
        <w:t xml:space="preserve"> (фасад, внутрішні приміщення, прилегла територія);</w:t>
      </w:r>
    </w:p>
    <w:p w14:paraId="6D8490B1" w14:textId="69AEE87C" w:rsidR="00591C6C" w:rsidRPr="00591C6C" w:rsidRDefault="00591C6C" w:rsidP="002D6CA4">
      <w:pPr>
        <w:pStyle w:val="ae"/>
        <w:numPr>
          <w:ilvl w:val="0"/>
          <w:numId w:val="29"/>
        </w:numPr>
        <w:ind w:left="0" w:firstLine="709"/>
        <w:jc w:val="both"/>
        <w:rPr>
          <w:sz w:val="28"/>
        </w:rPr>
      </w:pPr>
      <w:r w:rsidRPr="00591C6C">
        <w:rPr>
          <w:sz w:val="28"/>
        </w:rPr>
        <w:t>обмежений перелік адміністративних послуг, недостатній розвиток електронних сервісів та комплексних послуг за моделлю «життєвої ситуації».</w:t>
      </w:r>
    </w:p>
    <w:p w14:paraId="330CD693" w14:textId="6CF1F39C" w:rsidR="0008429A" w:rsidRDefault="0008429A" w:rsidP="0008429A">
      <w:pPr>
        <w:ind w:firstLine="709"/>
      </w:pPr>
      <w:r w:rsidRPr="00446250">
        <w:rPr>
          <w:b/>
        </w:rPr>
        <w:lastRenderedPageBreak/>
        <w:t>Мета:</w:t>
      </w:r>
      <w:r w:rsidRPr="00FF70F1">
        <w:t xml:space="preserve"> </w:t>
      </w:r>
      <w:r w:rsidR="00591C6C" w:rsidRPr="00591C6C">
        <w:t xml:space="preserve">забезпечити надійну, безпечну та сучасну цифрову інфраструктуру органів місцевого самоврядування й створити </w:t>
      </w:r>
      <w:proofErr w:type="spellStart"/>
      <w:r w:rsidR="00591C6C" w:rsidRPr="00591C6C">
        <w:t>безбар’єрний</w:t>
      </w:r>
      <w:proofErr w:type="spellEnd"/>
      <w:r w:rsidR="00591C6C" w:rsidRPr="00591C6C">
        <w:t>, комфортний та функціональний Центр надання адміністративних послуг у м. Рогатин із розширеним переліком послуг і зручними каналами доступу для всіх категорій мешканців громади.</w:t>
      </w:r>
    </w:p>
    <w:p w14:paraId="0E90962E" w14:textId="024C3496" w:rsidR="0008429A" w:rsidRDefault="0008429A" w:rsidP="0008429A">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20A6531F" w14:textId="7DAE8F70" w:rsidR="00591C6C" w:rsidRPr="00A515DC" w:rsidRDefault="00591C6C" w:rsidP="002D6CA4">
      <w:pPr>
        <w:pStyle w:val="ae"/>
        <w:numPr>
          <w:ilvl w:val="0"/>
          <w:numId w:val="30"/>
        </w:numPr>
        <w:ind w:left="0" w:firstLine="709"/>
        <w:jc w:val="both"/>
        <w:rPr>
          <w:sz w:val="28"/>
        </w:rPr>
      </w:pPr>
      <w:r w:rsidRPr="00A515DC">
        <w:rPr>
          <w:sz w:val="28"/>
        </w:rPr>
        <w:t>модернізувати комп’ютерну та мережеву інфраструктуру органів місцевого самоврядування, забезпечивши стабільну роботу ключових інформаційних систем;</w:t>
      </w:r>
    </w:p>
    <w:p w14:paraId="60BD0C4D" w14:textId="1081B4C1" w:rsidR="00591C6C" w:rsidRPr="00A515DC" w:rsidRDefault="00591C6C" w:rsidP="002D6CA4">
      <w:pPr>
        <w:pStyle w:val="ae"/>
        <w:numPr>
          <w:ilvl w:val="0"/>
          <w:numId w:val="30"/>
        </w:numPr>
        <w:ind w:left="0" w:firstLine="709"/>
        <w:jc w:val="both"/>
        <w:rPr>
          <w:sz w:val="28"/>
        </w:rPr>
      </w:pPr>
      <w:r w:rsidRPr="00A515DC">
        <w:rPr>
          <w:sz w:val="28"/>
        </w:rPr>
        <w:t>влаштувати структуровану кабельну систему (СКС) у будівлі Рогатинської міської ради по вул. Галицька, 65 як основу єдиної надійної ІТ-мережі;</w:t>
      </w:r>
    </w:p>
    <w:p w14:paraId="408A0F92" w14:textId="004D14D1" w:rsidR="00591C6C" w:rsidRPr="00A515DC" w:rsidRDefault="00591C6C" w:rsidP="002D6CA4">
      <w:pPr>
        <w:pStyle w:val="ae"/>
        <w:numPr>
          <w:ilvl w:val="0"/>
          <w:numId w:val="30"/>
        </w:numPr>
        <w:ind w:left="0" w:firstLine="709"/>
        <w:jc w:val="both"/>
        <w:rPr>
          <w:sz w:val="28"/>
        </w:rPr>
      </w:pPr>
      <w:r w:rsidRPr="00A515DC">
        <w:rPr>
          <w:sz w:val="28"/>
        </w:rPr>
        <w:t xml:space="preserve">впровадити базові політики </w:t>
      </w:r>
      <w:proofErr w:type="spellStart"/>
      <w:r w:rsidRPr="00A515DC">
        <w:rPr>
          <w:sz w:val="28"/>
        </w:rPr>
        <w:t>кіберзахисту</w:t>
      </w:r>
      <w:proofErr w:type="spellEnd"/>
      <w:r w:rsidRPr="00A515DC">
        <w:rPr>
          <w:sz w:val="28"/>
        </w:rPr>
        <w:t>, резервного копіювання та управління доступом до інформаційних ресурсів;</w:t>
      </w:r>
    </w:p>
    <w:p w14:paraId="4344D6C1" w14:textId="4B4E45FA" w:rsidR="00A515DC" w:rsidRPr="00A515DC" w:rsidRDefault="00A515DC" w:rsidP="002D6CA4">
      <w:pPr>
        <w:pStyle w:val="ae"/>
        <w:numPr>
          <w:ilvl w:val="0"/>
          <w:numId w:val="30"/>
        </w:numPr>
        <w:ind w:left="0" w:firstLine="709"/>
        <w:jc w:val="both"/>
        <w:rPr>
          <w:sz w:val="28"/>
        </w:rPr>
      </w:pPr>
      <w:r w:rsidRPr="00A515DC">
        <w:rPr>
          <w:sz w:val="28"/>
        </w:rPr>
        <w:t xml:space="preserve">здійснити капітальний ремонт фасаду та прилеглої території ЦНАП по вул. Галицька, 40 із урахуванням вимог </w:t>
      </w:r>
      <w:proofErr w:type="spellStart"/>
      <w:r w:rsidRPr="00A515DC">
        <w:rPr>
          <w:sz w:val="28"/>
        </w:rPr>
        <w:t>безбар’єрності</w:t>
      </w:r>
      <w:proofErr w:type="spellEnd"/>
      <w:r w:rsidRPr="00A515DC">
        <w:rPr>
          <w:sz w:val="28"/>
        </w:rPr>
        <w:t>, доступності та енергоефективності;</w:t>
      </w:r>
    </w:p>
    <w:p w14:paraId="7AE7EAD3" w14:textId="3AC0A45B" w:rsidR="00A515DC" w:rsidRPr="00A515DC" w:rsidRDefault="00A515DC" w:rsidP="002D6CA4">
      <w:pPr>
        <w:pStyle w:val="ae"/>
        <w:numPr>
          <w:ilvl w:val="0"/>
          <w:numId w:val="30"/>
        </w:numPr>
        <w:ind w:left="0" w:firstLine="709"/>
        <w:jc w:val="both"/>
        <w:rPr>
          <w:sz w:val="28"/>
        </w:rPr>
      </w:pPr>
      <w:r w:rsidRPr="00A515DC">
        <w:rPr>
          <w:sz w:val="28"/>
        </w:rPr>
        <w:t xml:space="preserve">провести капітальний ремонт внутрішніх приміщень ЦНАП (зокрема в частині коригування </w:t>
      </w:r>
      <w:proofErr w:type="spellStart"/>
      <w:r w:rsidRPr="00A515DC">
        <w:rPr>
          <w:sz w:val="28"/>
        </w:rPr>
        <w:t>проєктних</w:t>
      </w:r>
      <w:proofErr w:type="spellEnd"/>
      <w:r w:rsidRPr="00A515DC">
        <w:rPr>
          <w:sz w:val="28"/>
        </w:rPr>
        <w:t xml:space="preserve"> рішень) для формування зручних клієнтських зон, робочих місць адміністраторів та службових приміщень;</w:t>
      </w:r>
    </w:p>
    <w:p w14:paraId="22E3D2AE" w14:textId="223D901B" w:rsidR="00A515DC" w:rsidRPr="00A515DC" w:rsidRDefault="00A515DC" w:rsidP="002D6CA4">
      <w:pPr>
        <w:pStyle w:val="ae"/>
        <w:numPr>
          <w:ilvl w:val="0"/>
          <w:numId w:val="30"/>
        </w:numPr>
        <w:ind w:left="0" w:firstLine="709"/>
        <w:jc w:val="both"/>
        <w:rPr>
          <w:sz w:val="28"/>
          <w:lang w:val="ru-RU"/>
        </w:rPr>
      </w:pPr>
      <w:r w:rsidRPr="00A515DC">
        <w:rPr>
          <w:sz w:val="28"/>
        </w:rPr>
        <w:t>забезпечити відповідність ЦНАП вимогам законодавства щодо доступності, безпеки та організації прийому громадян</w:t>
      </w:r>
      <w:r w:rsidRPr="00A515DC">
        <w:rPr>
          <w:sz w:val="28"/>
          <w:lang w:val="ru-RU"/>
        </w:rPr>
        <w:t>;</w:t>
      </w:r>
    </w:p>
    <w:p w14:paraId="0706825B" w14:textId="710BE62B"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організувати</w:t>
      </w:r>
      <w:proofErr w:type="spellEnd"/>
      <w:r w:rsidRPr="00A515DC">
        <w:rPr>
          <w:sz w:val="28"/>
          <w:lang w:val="ru-RU"/>
        </w:rPr>
        <w:t xml:space="preserve"> </w:t>
      </w:r>
      <w:proofErr w:type="spellStart"/>
      <w:r w:rsidRPr="00A515DC">
        <w:rPr>
          <w:sz w:val="28"/>
          <w:lang w:val="ru-RU"/>
        </w:rPr>
        <w:t>системні</w:t>
      </w:r>
      <w:proofErr w:type="spellEnd"/>
      <w:r w:rsidRPr="00A515DC">
        <w:rPr>
          <w:sz w:val="28"/>
          <w:lang w:val="ru-RU"/>
        </w:rPr>
        <w:t xml:space="preserve"> </w:t>
      </w:r>
      <w:proofErr w:type="spellStart"/>
      <w:r w:rsidRPr="00A515DC">
        <w:rPr>
          <w:sz w:val="28"/>
          <w:lang w:val="ru-RU"/>
        </w:rPr>
        <w:t>навчання</w:t>
      </w:r>
      <w:proofErr w:type="spellEnd"/>
      <w:r w:rsidRPr="00A515DC">
        <w:rPr>
          <w:sz w:val="28"/>
          <w:lang w:val="ru-RU"/>
        </w:rPr>
        <w:t xml:space="preserve"> для </w:t>
      </w:r>
      <w:proofErr w:type="spellStart"/>
      <w:r w:rsidRPr="00A515DC">
        <w:rPr>
          <w:sz w:val="28"/>
          <w:lang w:val="ru-RU"/>
        </w:rPr>
        <w:t>працівників</w:t>
      </w:r>
      <w:proofErr w:type="spellEnd"/>
      <w:r w:rsidRPr="00A515DC">
        <w:rPr>
          <w:sz w:val="28"/>
          <w:lang w:val="ru-RU"/>
        </w:rPr>
        <w:t xml:space="preserve"> </w:t>
      </w:r>
      <w:proofErr w:type="spellStart"/>
      <w:r w:rsidRPr="00A515DC">
        <w:rPr>
          <w:sz w:val="28"/>
          <w:lang w:val="ru-RU"/>
        </w:rPr>
        <w:t>міської</w:t>
      </w:r>
      <w:proofErr w:type="spellEnd"/>
      <w:r w:rsidRPr="00A515DC">
        <w:rPr>
          <w:sz w:val="28"/>
          <w:lang w:val="ru-RU"/>
        </w:rPr>
        <w:t xml:space="preserve"> ради та ЦНАП з </w:t>
      </w:r>
      <w:proofErr w:type="spellStart"/>
      <w:r w:rsidRPr="00A515DC">
        <w:rPr>
          <w:sz w:val="28"/>
          <w:lang w:val="ru-RU"/>
        </w:rPr>
        <w:t>цифрової</w:t>
      </w:r>
      <w:proofErr w:type="spellEnd"/>
      <w:r w:rsidRPr="00A515DC">
        <w:rPr>
          <w:sz w:val="28"/>
          <w:lang w:val="ru-RU"/>
        </w:rPr>
        <w:t xml:space="preserve"> </w:t>
      </w:r>
      <w:proofErr w:type="spellStart"/>
      <w:r w:rsidRPr="00A515DC">
        <w:rPr>
          <w:sz w:val="28"/>
          <w:lang w:val="ru-RU"/>
        </w:rPr>
        <w:t>грамотності</w:t>
      </w:r>
      <w:proofErr w:type="spellEnd"/>
      <w:r w:rsidRPr="00A515DC">
        <w:rPr>
          <w:sz w:val="28"/>
          <w:lang w:val="ru-RU"/>
        </w:rPr>
        <w:t xml:space="preserve">, </w:t>
      </w:r>
      <w:proofErr w:type="spellStart"/>
      <w:r w:rsidRPr="00A515DC">
        <w:rPr>
          <w:sz w:val="28"/>
          <w:lang w:val="ru-RU"/>
        </w:rPr>
        <w:t>роботи</w:t>
      </w:r>
      <w:proofErr w:type="spellEnd"/>
      <w:r w:rsidRPr="00A515DC">
        <w:rPr>
          <w:sz w:val="28"/>
          <w:lang w:val="ru-RU"/>
        </w:rPr>
        <w:t xml:space="preserve"> з </w:t>
      </w:r>
      <w:proofErr w:type="spellStart"/>
      <w:r w:rsidRPr="00A515DC">
        <w:rPr>
          <w:sz w:val="28"/>
          <w:lang w:val="ru-RU"/>
        </w:rPr>
        <w:t>державними</w:t>
      </w:r>
      <w:proofErr w:type="spellEnd"/>
      <w:r w:rsidRPr="00A515DC">
        <w:rPr>
          <w:sz w:val="28"/>
          <w:lang w:val="ru-RU"/>
        </w:rPr>
        <w:t xml:space="preserve"> </w:t>
      </w:r>
      <w:proofErr w:type="spellStart"/>
      <w:r w:rsidRPr="00A515DC">
        <w:rPr>
          <w:sz w:val="28"/>
          <w:lang w:val="ru-RU"/>
        </w:rPr>
        <w:t>реєстрами</w:t>
      </w:r>
      <w:proofErr w:type="spellEnd"/>
      <w:r w:rsidRPr="00A515DC">
        <w:rPr>
          <w:sz w:val="28"/>
          <w:lang w:val="ru-RU"/>
        </w:rPr>
        <w:t xml:space="preserve"> й </w:t>
      </w:r>
      <w:proofErr w:type="spellStart"/>
      <w:r w:rsidRPr="00A515DC">
        <w:rPr>
          <w:sz w:val="28"/>
          <w:lang w:val="ru-RU"/>
        </w:rPr>
        <w:t>електронними</w:t>
      </w:r>
      <w:proofErr w:type="spellEnd"/>
      <w:r w:rsidRPr="00A515DC">
        <w:rPr>
          <w:sz w:val="28"/>
          <w:lang w:val="ru-RU"/>
        </w:rPr>
        <w:t xml:space="preserve"> </w:t>
      </w:r>
      <w:proofErr w:type="spellStart"/>
      <w:r w:rsidRPr="00A515DC">
        <w:rPr>
          <w:sz w:val="28"/>
          <w:lang w:val="ru-RU"/>
        </w:rPr>
        <w:t>сервісами</w:t>
      </w:r>
      <w:proofErr w:type="spellEnd"/>
      <w:r w:rsidRPr="00A515DC">
        <w:rPr>
          <w:sz w:val="28"/>
          <w:lang w:val="ru-RU"/>
        </w:rPr>
        <w:t>;</w:t>
      </w:r>
    </w:p>
    <w:p w14:paraId="2DC5FB59" w14:textId="7CBDB82F"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розгорнути</w:t>
      </w:r>
      <w:proofErr w:type="spellEnd"/>
      <w:r w:rsidRPr="00A515DC">
        <w:rPr>
          <w:sz w:val="28"/>
          <w:lang w:val="ru-RU"/>
        </w:rPr>
        <w:t xml:space="preserve"> </w:t>
      </w:r>
      <w:proofErr w:type="spellStart"/>
      <w:r w:rsidRPr="00A515DC">
        <w:rPr>
          <w:sz w:val="28"/>
          <w:lang w:val="ru-RU"/>
        </w:rPr>
        <w:t>базові</w:t>
      </w:r>
      <w:proofErr w:type="spellEnd"/>
      <w:r w:rsidRPr="00A515DC">
        <w:rPr>
          <w:sz w:val="28"/>
          <w:lang w:val="ru-RU"/>
        </w:rPr>
        <w:t xml:space="preserve"> </w:t>
      </w:r>
      <w:proofErr w:type="spellStart"/>
      <w:r w:rsidRPr="00A515DC">
        <w:rPr>
          <w:sz w:val="28"/>
          <w:lang w:val="ru-RU"/>
        </w:rPr>
        <w:t>курси</w:t>
      </w:r>
      <w:proofErr w:type="spellEnd"/>
      <w:r w:rsidRPr="00A515DC">
        <w:rPr>
          <w:sz w:val="28"/>
          <w:lang w:val="ru-RU"/>
        </w:rPr>
        <w:t xml:space="preserve"> </w:t>
      </w:r>
      <w:proofErr w:type="spellStart"/>
      <w:r w:rsidRPr="00A515DC">
        <w:rPr>
          <w:sz w:val="28"/>
          <w:lang w:val="ru-RU"/>
        </w:rPr>
        <w:t>цифрової</w:t>
      </w:r>
      <w:proofErr w:type="spellEnd"/>
      <w:r w:rsidRPr="00A515DC">
        <w:rPr>
          <w:sz w:val="28"/>
          <w:lang w:val="ru-RU"/>
        </w:rPr>
        <w:t xml:space="preserve"> </w:t>
      </w:r>
      <w:proofErr w:type="spellStart"/>
      <w:r w:rsidRPr="00A515DC">
        <w:rPr>
          <w:sz w:val="28"/>
          <w:lang w:val="ru-RU"/>
        </w:rPr>
        <w:t>грамотності</w:t>
      </w:r>
      <w:proofErr w:type="spellEnd"/>
      <w:r w:rsidRPr="00A515DC">
        <w:rPr>
          <w:sz w:val="28"/>
          <w:lang w:val="ru-RU"/>
        </w:rPr>
        <w:t xml:space="preserve"> для </w:t>
      </w:r>
      <w:proofErr w:type="spellStart"/>
      <w:r w:rsidRPr="00A515DC">
        <w:rPr>
          <w:sz w:val="28"/>
          <w:lang w:val="ru-RU"/>
        </w:rPr>
        <w:t>мешканців</w:t>
      </w:r>
      <w:proofErr w:type="spellEnd"/>
      <w:r w:rsidRPr="00A515DC">
        <w:rPr>
          <w:sz w:val="28"/>
          <w:lang w:val="ru-RU"/>
        </w:rPr>
        <w:t xml:space="preserve"> </w:t>
      </w:r>
      <w:proofErr w:type="spellStart"/>
      <w:r w:rsidRPr="00A515DC">
        <w:rPr>
          <w:sz w:val="28"/>
          <w:lang w:val="ru-RU"/>
        </w:rPr>
        <w:t>громади</w:t>
      </w:r>
      <w:proofErr w:type="spellEnd"/>
      <w:r w:rsidRPr="00A515DC">
        <w:rPr>
          <w:sz w:val="28"/>
          <w:lang w:val="ru-RU"/>
        </w:rPr>
        <w:t xml:space="preserve">, </w:t>
      </w:r>
      <w:proofErr w:type="spellStart"/>
      <w:r w:rsidRPr="00A515DC">
        <w:rPr>
          <w:sz w:val="28"/>
          <w:lang w:val="ru-RU"/>
        </w:rPr>
        <w:t>зокрема</w:t>
      </w:r>
      <w:proofErr w:type="spellEnd"/>
      <w:r w:rsidRPr="00A515DC">
        <w:rPr>
          <w:sz w:val="28"/>
          <w:lang w:val="ru-RU"/>
        </w:rPr>
        <w:t xml:space="preserve"> </w:t>
      </w:r>
      <w:proofErr w:type="spellStart"/>
      <w:r w:rsidRPr="00A515DC">
        <w:rPr>
          <w:sz w:val="28"/>
          <w:lang w:val="ru-RU"/>
        </w:rPr>
        <w:t>вразливих</w:t>
      </w:r>
      <w:proofErr w:type="spellEnd"/>
      <w:r w:rsidRPr="00A515DC">
        <w:rPr>
          <w:sz w:val="28"/>
          <w:lang w:val="ru-RU"/>
        </w:rPr>
        <w:t xml:space="preserve"> </w:t>
      </w:r>
      <w:proofErr w:type="spellStart"/>
      <w:r w:rsidRPr="00A515DC">
        <w:rPr>
          <w:sz w:val="28"/>
          <w:lang w:val="ru-RU"/>
        </w:rPr>
        <w:t>груп</w:t>
      </w:r>
      <w:proofErr w:type="spellEnd"/>
      <w:r w:rsidRPr="00A515DC">
        <w:rPr>
          <w:sz w:val="28"/>
          <w:lang w:val="ru-RU"/>
        </w:rPr>
        <w:t>;</w:t>
      </w:r>
    </w:p>
    <w:p w14:paraId="32533C61" w14:textId="0F28073E"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придбати</w:t>
      </w:r>
      <w:proofErr w:type="spellEnd"/>
      <w:r w:rsidRPr="00A515DC">
        <w:rPr>
          <w:sz w:val="28"/>
          <w:lang w:val="ru-RU"/>
        </w:rPr>
        <w:t xml:space="preserve"> й ввести в </w:t>
      </w:r>
      <w:proofErr w:type="spellStart"/>
      <w:r w:rsidRPr="00A515DC">
        <w:rPr>
          <w:sz w:val="28"/>
          <w:lang w:val="ru-RU"/>
        </w:rPr>
        <w:t>експлуатацію</w:t>
      </w:r>
      <w:proofErr w:type="spellEnd"/>
      <w:r w:rsidRPr="00A515DC">
        <w:rPr>
          <w:sz w:val="28"/>
          <w:lang w:val="ru-RU"/>
        </w:rPr>
        <w:t xml:space="preserve"> </w:t>
      </w:r>
      <w:proofErr w:type="spellStart"/>
      <w:r w:rsidRPr="00A515DC">
        <w:rPr>
          <w:sz w:val="28"/>
          <w:lang w:val="ru-RU"/>
        </w:rPr>
        <w:t>комплекти</w:t>
      </w:r>
      <w:proofErr w:type="spellEnd"/>
      <w:r w:rsidRPr="00A515DC">
        <w:rPr>
          <w:sz w:val="28"/>
          <w:lang w:val="ru-RU"/>
        </w:rPr>
        <w:t xml:space="preserve"> для </w:t>
      </w:r>
      <w:proofErr w:type="spellStart"/>
      <w:r w:rsidRPr="00A515DC">
        <w:rPr>
          <w:sz w:val="28"/>
          <w:lang w:val="ru-RU"/>
        </w:rPr>
        <w:t>оформлення</w:t>
      </w:r>
      <w:proofErr w:type="spellEnd"/>
      <w:r w:rsidRPr="00A515DC">
        <w:rPr>
          <w:sz w:val="28"/>
          <w:lang w:val="ru-RU"/>
        </w:rPr>
        <w:t xml:space="preserve"> та </w:t>
      </w:r>
      <w:proofErr w:type="spellStart"/>
      <w:r w:rsidRPr="00A515DC">
        <w:rPr>
          <w:sz w:val="28"/>
          <w:lang w:val="ru-RU"/>
        </w:rPr>
        <w:t>видачі</w:t>
      </w:r>
      <w:proofErr w:type="spellEnd"/>
      <w:r w:rsidRPr="00A515DC">
        <w:rPr>
          <w:sz w:val="28"/>
          <w:lang w:val="ru-RU"/>
        </w:rPr>
        <w:t xml:space="preserve"> паспорта </w:t>
      </w:r>
      <w:proofErr w:type="spellStart"/>
      <w:r w:rsidRPr="00A515DC">
        <w:rPr>
          <w:sz w:val="28"/>
          <w:lang w:val="ru-RU"/>
        </w:rPr>
        <w:t>громадянина</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паспорта </w:t>
      </w:r>
      <w:proofErr w:type="spellStart"/>
      <w:r w:rsidRPr="00A515DC">
        <w:rPr>
          <w:sz w:val="28"/>
          <w:lang w:val="ru-RU"/>
        </w:rPr>
        <w:t>громадянина</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для </w:t>
      </w:r>
      <w:proofErr w:type="spellStart"/>
      <w:r w:rsidRPr="00A515DC">
        <w:rPr>
          <w:sz w:val="28"/>
          <w:lang w:val="ru-RU"/>
        </w:rPr>
        <w:t>виїзду</w:t>
      </w:r>
      <w:proofErr w:type="spellEnd"/>
      <w:r w:rsidRPr="00A515DC">
        <w:rPr>
          <w:sz w:val="28"/>
          <w:lang w:val="ru-RU"/>
        </w:rPr>
        <w:t xml:space="preserve"> за кордон та </w:t>
      </w:r>
      <w:proofErr w:type="spellStart"/>
      <w:r w:rsidRPr="00A515DC">
        <w:rPr>
          <w:sz w:val="28"/>
          <w:lang w:val="ru-RU"/>
        </w:rPr>
        <w:t>посвідчення</w:t>
      </w:r>
      <w:proofErr w:type="spellEnd"/>
      <w:r w:rsidRPr="00A515DC">
        <w:rPr>
          <w:sz w:val="28"/>
          <w:lang w:val="ru-RU"/>
        </w:rPr>
        <w:t xml:space="preserve"> </w:t>
      </w:r>
      <w:proofErr w:type="spellStart"/>
      <w:r w:rsidRPr="00A515DC">
        <w:rPr>
          <w:sz w:val="28"/>
          <w:lang w:val="ru-RU"/>
        </w:rPr>
        <w:t>водія</w:t>
      </w:r>
      <w:proofErr w:type="spellEnd"/>
      <w:r w:rsidRPr="00A515DC">
        <w:rPr>
          <w:sz w:val="28"/>
          <w:lang w:val="ru-RU"/>
        </w:rPr>
        <w:t xml:space="preserve">, </w:t>
      </w:r>
      <w:proofErr w:type="spellStart"/>
      <w:r w:rsidRPr="00A515DC">
        <w:rPr>
          <w:sz w:val="28"/>
          <w:lang w:val="ru-RU"/>
        </w:rPr>
        <w:t>забезпечивши</w:t>
      </w:r>
      <w:proofErr w:type="spellEnd"/>
      <w:r w:rsidRPr="00A515DC">
        <w:rPr>
          <w:sz w:val="28"/>
          <w:lang w:val="ru-RU"/>
        </w:rPr>
        <w:t xml:space="preserve"> </w:t>
      </w:r>
      <w:proofErr w:type="spellStart"/>
      <w:r w:rsidRPr="00A515DC">
        <w:rPr>
          <w:sz w:val="28"/>
          <w:lang w:val="ru-RU"/>
        </w:rPr>
        <w:t>підключення</w:t>
      </w:r>
      <w:proofErr w:type="spellEnd"/>
      <w:r w:rsidRPr="00A515DC">
        <w:rPr>
          <w:sz w:val="28"/>
          <w:lang w:val="ru-RU"/>
        </w:rPr>
        <w:t xml:space="preserve"> до </w:t>
      </w:r>
      <w:proofErr w:type="spellStart"/>
      <w:r w:rsidRPr="00A515DC">
        <w:rPr>
          <w:sz w:val="28"/>
          <w:lang w:val="ru-RU"/>
        </w:rPr>
        <w:t>відповідних</w:t>
      </w:r>
      <w:proofErr w:type="spellEnd"/>
      <w:r w:rsidRPr="00A515DC">
        <w:rPr>
          <w:sz w:val="28"/>
          <w:lang w:val="ru-RU"/>
        </w:rPr>
        <w:t xml:space="preserve"> </w:t>
      </w:r>
      <w:proofErr w:type="spellStart"/>
      <w:r w:rsidRPr="00A515DC">
        <w:rPr>
          <w:sz w:val="28"/>
          <w:lang w:val="ru-RU"/>
        </w:rPr>
        <w:t>державних</w:t>
      </w:r>
      <w:proofErr w:type="spellEnd"/>
      <w:r w:rsidRPr="00A515DC">
        <w:rPr>
          <w:sz w:val="28"/>
          <w:lang w:val="ru-RU"/>
        </w:rPr>
        <w:t xml:space="preserve"> </w:t>
      </w:r>
      <w:proofErr w:type="spellStart"/>
      <w:r w:rsidRPr="00A515DC">
        <w:rPr>
          <w:sz w:val="28"/>
          <w:lang w:val="ru-RU"/>
        </w:rPr>
        <w:t>реєстрів</w:t>
      </w:r>
      <w:proofErr w:type="spellEnd"/>
      <w:r w:rsidRPr="00A515DC">
        <w:rPr>
          <w:sz w:val="28"/>
          <w:lang w:val="ru-RU"/>
        </w:rPr>
        <w:t xml:space="preserve"> </w:t>
      </w:r>
      <w:proofErr w:type="gramStart"/>
      <w:r w:rsidRPr="00A515DC">
        <w:rPr>
          <w:sz w:val="28"/>
          <w:lang w:val="ru-RU"/>
        </w:rPr>
        <w:t>у межах</w:t>
      </w:r>
      <w:proofErr w:type="gramEnd"/>
      <w:r w:rsidRPr="00A515DC">
        <w:rPr>
          <w:sz w:val="28"/>
          <w:lang w:val="ru-RU"/>
        </w:rPr>
        <w:t xml:space="preserve"> </w:t>
      </w:r>
      <w:proofErr w:type="spellStart"/>
      <w:r w:rsidRPr="00A515DC">
        <w:rPr>
          <w:sz w:val="28"/>
          <w:lang w:val="ru-RU"/>
        </w:rPr>
        <w:t>законодавства</w:t>
      </w:r>
      <w:proofErr w:type="spellEnd"/>
      <w:r w:rsidRPr="00A515DC">
        <w:rPr>
          <w:sz w:val="28"/>
          <w:lang w:val="ru-RU"/>
        </w:rPr>
        <w:t>;</w:t>
      </w:r>
    </w:p>
    <w:p w14:paraId="2ECE2F21" w14:textId="3E4020C4" w:rsidR="00A515DC" w:rsidRPr="00A515DC" w:rsidRDefault="00A515DC" w:rsidP="002D6CA4">
      <w:pPr>
        <w:pStyle w:val="ae"/>
        <w:numPr>
          <w:ilvl w:val="0"/>
          <w:numId w:val="30"/>
        </w:numPr>
        <w:ind w:left="0" w:firstLine="709"/>
        <w:jc w:val="both"/>
        <w:rPr>
          <w:sz w:val="28"/>
          <w:lang w:val="ru-RU"/>
        </w:rPr>
      </w:pPr>
      <w:proofErr w:type="spellStart"/>
      <w:r w:rsidRPr="00A515DC">
        <w:rPr>
          <w:sz w:val="28"/>
          <w:lang w:val="ru-RU"/>
        </w:rPr>
        <w:t>розширити</w:t>
      </w:r>
      <w:proofErr w:type="spellEnd"/>
      <w:r w:rsidRPr="00A515DC">
        <w:rPr>
          <w:sz w:val="28"/>
          <w:lang w:val="ru-RU"/>
        </w:rPr>
        <w:t xml:space="preserve"> </w:t>
      </w:r>
      <w:proofErr w:type="spellStart"/>
      <w:r w:rsidRPr="00A515DC">
        <w:rPr>
          <w:sz w:val="28"/>
          <w:lang w:val="ru-RU"/>
        </w:rPr>
        <w:t>перелік</w:t>
      </w:r>
      <w:proofErr w:type="spellEnd"/>
      <w:r w:rsidRPr="00A515DC">
        <w:rPr>
          <w:sz w:val="28"/>
          <w:lang w:val="ru-RU"/>
        </w:rPr>
        <w:t xml:space="preserve"> </w:t>
      </w:r>
      <w:proofErr w:type="spellStart"/>
      <w:r w:rsidRPr="00A515DC">
        <w:rPr>
          <w:sz w:val="28"/>
          <w:lang w:val="ru-RU"/>
        </w:rPr>
        <w:t>адміністративних</w:t>
      </w:r>
      <w:proofErr w:type="spellEnd"/>
      <w:r w:rsidRPr="00A515DC">
        <w:rPr>
          <w:sz w:val="28"/>
          <w:lang w:val="ru-RU"/>
        </w:rPr>
        <w:t xml:space="preserve"> </w:t>
      </w:r>
      <w:proofErr w:type="spellStart"/>
      <w:r w:rsidRPr="00A515DC">
        <w:rPr>
          <w:sz w:val="28"/>
          <w:lang w:val="ru-RU"/>
        </w:rPr>
        <w:t>послуг</w:t>
      </w:r>
      <w:proofErr w:type="spellEnd"/>
      <w:r w:rsidRPr="00A515DC">
        <w:rPr>
          <w:sz w:val="28"/>
          <w:lang w:val="ru-RU"/>
        </w:rPr>
        <w:t xml:space="preserve">, у тому </w:t>
      </w:r>
      <w:proofErr w:type="spellStart"/>
      <w:r w:rsidRPr="00A515DC">
        <w:rPr>
          <w:sz w:val="28"/>
          <w:lang w:val="ru-RU"/>
        </w:rPr>
        <w:t>числі</w:t>
      </w:r>
      <w:proofErr w:type="spellEnd"/>
      <w:r w:rsidRPr="00A515DC">
        <w:rPr>
          <w:sz w:val="28"/>
          <w:lang w:val="ru-RU"/>
        </w:rPr>
        <w:t xml:space="preserve"> </w:t>
      </w:r>
      <w:proofErr w:type="spellStart"/>
      <w:r w:rsidRPr="00A515DC">
        <w:rPr>
          <w:sz w:val="28"/>
          <w:lang w:val="ru-RU"/>
        </w:rPr>
        <w:t>відповідно</w:t>
      </w:r>
      <w:proofErr w:type="spellEnd"/>
      <w:r w:rsidRPr="00A515DC">
        <w:rPr>
          <w:sz w:val="28"/>
          <w:lang w:val="ru-RU"/>
        </w:rPr>
        <w:t xml:space="preserve"> до постанови </w:t>
      </w:r>
      <w:proofErr w:type="spellStart"/>
      <w:r w:rsidRPr="00A515DC">
        <w:rPr>
          <w:sz w:val="28"/>
          <w:lang w:val="ru-RU"/>
        </w:rPr>
        <w:t>Кабінету</w:t>
      </w:r>
      <w:proofErr w:type="spellEnd"/>
      <w:r w:rsidRPr="00A515DC">
        <w:rPr>
          <w:sz w:val="28"/>
          <w:lang w:val="ru-RU"/>
        </w:rPr>
        <w:t xml:space="preserve"> </w:t>
      </w:r>
      <w:proofErr w:type="spellStart"/>
      <w:r w:rsidRPr="00A515DC">
        <w:rPr>
          <w:sz w:val="28"/>
          <w:lang w:val="ru-RU"/>
        </w:rPr>
        <w:t>Міністрів</w:t>
      </w:r>
      <w:proofErr w:type="spellEnd"/>
      <w:r w:rsidRPr="00A515DC">
        <w:rPr>
          <w:sz w:val="28"/>
          <w:lang w:val="ru-RU"/>
        </w:rPr>
        <w:t xml:space="preserve"> </w:t>
      </w:r>
      <w:proofErr w:type="spellStart"/>
      <w:r w:rsidRPr="00A515DC">
        <w:rPr>
          <w:sz w:val="28"/>
          <w:lang w:val="ru-RU"/>
        </w:rPr>
        <w:t>України</w:t>
      </w:r>
      <w:proofErr w:type="spellEnd"/>
      <w:r w:rsidRPr="00A515DC">
        <w:rPr>
          <w:sz w:val="28"/>
          <w:lang w:val="ru-RU"/>
        </w:rPr>
        <w:t xml:space="preserve"> </w:t>
      </w:r>
      <w:proofErr w:type="spellStart"/>
      <w:r w:rsidRPr="00A515DC">
        <w:rPr>
          <w:sz w:val="28"/>
          <w:lang w:val="ru-RU"/>
        </w:rPr>
        <w:t>від</w:t>
      </w:r>
      <w:proofErr w:type="spellEnd"/>
      <w:r w:rsidRPr="00A515DC">
        <w:rPr>
          <w:sz w:val="28"/>
          <w:lang w:val="ru-RU"/>
        </w:rPr>
        <w:t xml:space="preserve"> 1 </w:t>
      </w:r>
      <w:proofErr w:type="spellStart"/>
      <w:r w:rsidRPr="00A515DC">
        <w:rPr>
          <w:sz w:val="28"/>
          <w:lang w:val="ru-RU"/>
        </w:rPr>
        <w:t>жовтня</w:t>
      </w:r>
      <w:proofErr w:type="spellEnd"/>
      <w:r w:rsidRPr="00A515DC">
        <w:rPr>
          <w:sz w:val="28"/>
          <w:lang w:val="ru-RU"/>
        </w:rPr>
        <w:t xml:space="preserve"> 2025 року № 1226, та </w:t>
      </w:r>
      <w:proofErr w:type="spellStart"/>
      <w:r w:rsidRPr="00A515DC">
        <w:rPr>
          <w:sz w:val="28"/>
          <w:lang w:val="ru-RU"/>
        </w:rPr>
        <w:t>впровадити</w:t>
      </w:r>
      <w:proofErr w:type="spellEnd"/>
      <w:r w:rsidRPr="00A515DC">
        <w:rPr>
          <w:sz w:val="28"/>
          <w:lang w:val="ru-RU"/>
        </w:rPr>
        <w:t xml:space="preserve"> </w:t>
      </w:r>
      <w:proofErr w:type="spellStart"/>
      <w:r w:rsidRPr="00A515DC">
        <w:rPr>
          <w:sz w:val="28"/>
          <w:lang w:val="ru-RU"/>
        </w:rPr>
        <w:t>комплексні</w:t>
      </w:r>
      <w:proofErr w:type="spellEnd"/>
      <w:r w:rsidRPr="00A515DC">
        <w:rPr>
          <w:sz w:val="28"/>
          <w:lang w:val="ru-RU"/>
        </w:rPr>
        <w:t xml:space="preserve"> </w:t>
      </w:r>
      <w:proofErr w:type="spellStart"/>
      <w:r w:rsidRPr="00A515DC">
        <w:rPr>
          <w:sz w:val="28"/>
          <w:lang w:val="ru-RU"/>
        </w:rPr>
        <w:t>послуги</w:t>
      </w:r>
      <w:proofErr w:type="spellEnd"/>
      <w:r w:rsidRPr="00A515DC">
        <w:rPr>
          <w:sz w:val="28"/>
          <w:lang w:val="ru-RU"/>
        </w:rPr>
        <w:t xml:space="preserve"> за </w:t>
      </w:r>
      <w:proofErr w:type="spellStart"/>
      <w:r w:rsidRPr="00A515DC">
        <w:rPr>
          <w:sz w:val="28"/>
          <w:lang w:val="ru-RU"/>
        </w:rPr>
        <w:t>моделлю</w:t>
      </w:r>
      <w:proofErr w:type="spellEnd"/>
      <w:r w:rsidRPr="00A515DC">
        <w:rPr>
          <w:sz w:val="28"/>
          <w:lang w:val="ru-RU"/>
        </w:rPr>
        <w:t xml:space="preserve"> «</w:t>
      </w:r>
      <w:proofErr w:type="spellStart"/>
      <w:r w:rsidRPr="00A515DC">
        <w:rPr>
          <w:sz w:val="28"/>
          <w:lang w:val="ru-RU"/>
        </w:rPr>
        <w:t>життєвої</w:t>
      </w:r>
      <w:proofErr w:type="spellEnd"/>
      <w:r w:rsidRPr="00A515DC">
        <w:rPr>
          <w:sz w:val="28"/>
          <w:lang w:val="ru-RU"/>
        </w:rPr>
        <w:t xml:space="preserve"> </w:t>
      </w:r>
      <w:proofErr w:type="spellStart"/>
      <w:r w:rsidRPr="00A515DC">
        <w:rPr>
          <w:sz w:val="28"/>
          <w:lang w:val="ru-RU"/>
        </w:rPr>
        <w:t>ситуації</w:t>
      </w:r>
      <w:proofErr w:type="spellEnd"/>
      <w:r w:rsidRPr="00A515DC">
        <w:rPr>
          <w:sz w:val="28"/>
          <w:lang w:val="ru-RU"/>
        </w:rPr>
        <w:t>».</w:t>
      </w:r>
    </w:p>
    <w:p w14:paraId="12F58356" w14:textId="78E6B077" w:rsidR="0008429A" w:rsidRDefault="0008429A" w:rsidP="00A0752F">
      <w:pPr>
        <w:pStyle w:val="ae"/>
        <w:ind w:left="0" w:firstLine="709"/>
        <w:jc w:val="both"/>
        <w:rPr>
          <w:b/>
          <w:sz w:val="28"/>
        </w:rPr>
      </w:pPr>
      <w:r w:rsidRPr="003623AB">
        <w:rPr>
          <w:b/>
          <w:sz w:val="28"/>
        </w:rPr>
        <w:t>Очікувані результати:</w:t>
      </w:r>
    </w:p>
    <w:p w14:paraId="3089A238" w14:textId="25578D36"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 xml:space="preserve">проведено капітальний ремонт фасаду та прилеглої території Центру надання адміністративних послуг по вул. Галицька, 40 у м. Рогатин, створено сучасний, комфортний та доступний вхідний простір із дотриманням принципів </w:t>
      </w:r>
      <w:proofErr w:type="spellStart"/>
      <w:r w:rsidRPr="00C6376C">
        <w:rPr>
          <w:color w:val="000000" w:themeColor="text1"/>
          <w:sz w:val="28"/>
        </w:rPr>
        <w:t>безбар’єрності</w:t>
      </w:r>
      <w:proofErr w:type="spellEnd"/>
      <w:r w:rsidRPr="00C6376C">
        <w:rPr>
          <w:color w:val="000000" w:themeColor="text1"/>
          <w:sz w:val="28"/>
        </w:rPr>
        <w:t xml:space="preserve"> (зручні підходи, пандуси, благоустроєна територія);</w:t>
      </w:r>
    </w:p>
    <w:p w14:paraId="2EACA021" w14:textId="3A49A06B"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здійснено капітальний ремонт внутрішніх приміщень ЦНАП, сформовано функціональні зони очікування, прийому та обслуговування громадян, покращено умови праці адміністраторів і доступ до послуг для всіх категорій населення;</w:t>
      </w:r>
    </w:p>
    <w:p w14:paraId="41C7AD3F" w14:textId="30DBC72B" w:rsidR="00A515D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lastRenderedPageBreak/>
        <w:t>забезпечено відповідність будівлі ЦНАП вимогам законодавства та стандартам надання адміністративних послуг;</w:t>
      </w:r>
    </w:p>
    <w:p w14:paraId="56554174" w14:textId="0C63956F"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влаштовано структуровану кабельну систему (СКС) у будівлі Рогатинської міської ради по вул. Галицька, 65, створено єдину надійну ІТ-інфраструктуру, що забезпечує підключення робочих місць до захищеної локальної мережі та мережі Інтернет;</w:t>
      </w:r>
    </w:p>
    <w:p w14:paraId="2D9A474D" w14:textId="46743A19"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підвищено стабільність роботи інформаційних систем, знижено кількість збоїв у мережевій інфраструктурі та простоїв через технічні причини;</w:t>
      </w:r>
    </w:p>
    <w:p w14:paraId="62914AC2" w14:textId="77777777"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створено технічні передумови для подальшого розширення електронних сервісів, роботи з державними реєстрами та впровадження систем електронного документообігу;</w:t>
      </w:r>
    </w:p>
    <w:p w14:paraId="1630F753" w14:textId="109FEE9A"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модернізовано інформаційно-комунікаційну інфраструктуру органів місцевого самоврядування громади, забезпечено надійне функціонування ключових цифрових сервісів;</w:t>
      </w:r>
    </w:p>
    <w:p w14:paraId="0D47F581" w14:textId="73262E63"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 xml:space="preserve">впроваджено базові політики </w:t>
      </w:r>
      <w:proofErr w:type="spellStart"/>
      <w:r w:rsidRPr="00C6376C">
        <w:rPr>
          <w:color w:val="000000" w:themeColor="text1"/>
          <w:sz w:val="28"/>
        </w:rPr>
        <w:t>кіберзахисту</w:t>
      </w:r>
      <w:proofErr w:type="spellEnd"/>
      <w:r w:rsidRPr="00C6376C">
        <w:rPr>
          <w:color w:val="000000" w:themeColor="text1"/>
          <w:sz w:val="28"/>
        </w:rPr>
        <w:t xml:space="preserve"> й резервного копіювання, підвищено рівень захищеності інформаційних ресурсів і стійкість до технічних збоїв та </w:t>
      </w:r>
      <w:proofErr w:type="spellStart"/>
      <w:r w:rsidRPr="00C6376C">
        <w:rPr>
          <w:color w:val="000000" w:themeColor="text1"/>
          <w:sz w:val="28"/>
        </w:rPr>
        <w:t>кіберінцидентів</w:t>
      </w:r>
      <w:proofErr w:type="spellEnd"/>
      <w:r w:rsidRPr="00C6376C">
        <w:rPr>
          <w:color w:val="000000" w:themeColor="text1"/>
          <w:sz w:val="28"/>
        </w:rPr>
        <w:t>;</w:t>
      </w:r>
    </w:p>
    <w:p w14:paraId="107812D5" w14:textId="2866F951"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організовано навчання працівників і базові курси цифрової грамотності для мешканців, підвищено рівень компетентності користувачів цифрових сервісів;</w:t>
      </w:r>
    </w:p>
    <w:p w14:paraId="1A58F764" w14:textId="322B9E4D" w:rsidR="00C6376C" w:rsidRPr="00C6376C" w:rsidRDefault="00C6376C" w:rsidP="002D6CA4">
      <w:pPr>
        <w:pStyle w:val="ae"/>
        <w:numPr>
          <w:ilvl w:val="0"/>
          <w:numId w:val="31"/>
        </w:numPr>
        <w:ind w:left="0" w:firstLine="709"/>
        <w:jc w:val="both"/>
        <w:rPr>
          <w:color w:val="000000" w:themeColor="text1"/>
          <w:sz w:val="28"/>
        </w:rPr>
      </w:pPr>
      <w:r w:rsidRPr="00C6376C">
        <w:rPr>
          <w:color w:val="000000" w:themeColor="text1"/>
          <w:sz w:val="28"/>
        </w:rPr>
        <w:t>придбано та введено в експлуатацію комплекти для оформлення та видачі паспортних документів і посвідчень водія, забезпечено підключення робочих місць ЦНАП до державних реєстрів у межах законодавства;</w:t>
      </w:r>
    </w:p>
    <w:p w14:paraId="1B8D8EB2" w14:textId="62176E19" w:rsidR="00C6376C" w:rsidRPr="00A843EF" w:rsidRDefault="00C6376C" w:rsidP="002D6CA4">
      <w:pPr>
        <w:pStyle w:val="ae"/>
        <w:numPr>
          <w:ilvl w:val="0"/>
          <w:numId w:val="31"/>
        </w:numPr>
        <w:ind w:left="0" w:firstLine="709"/>
        <w:jc w:val="both"/>
        <w:rPr>
          <w:color w:val="000000" w:themeColor="text1"/>
          <w:sz w:val="28"/>
        </w:rPr>
      </w:pPr>
      <w:r w:rsidRPr="00A843EF">
        <w:rPr>
          <w:color w:val="000000" w:themeColor="text1"/>
          <w:sz w:val="28"/>
        </w:rPr>
        <w:t>розширено перелік адміністративних послуг, у тому числі відповідно до постанови Кабінету Міністрів України від 1 жовтня 2025 року № 1226, запроваджено комплексні послуги за моделлю «життєвої ситуації», що скоротило час отримання послуг і спростило процедури для громадян.</w:t>
      </w:r>
    </w:p>
    <w:p w14:paraId="4BC4EE73" w14:textId="3F4128D1" w:rsidR="0008429A" w:rsidRPr="00A843EF" w:rsidRDefault="0008429A" w:rsidP="00E96628">
      <w:pPr>
        <w:ind w:firstLine="709"/>
        <w:rPr>
          <w:color w:val="000000" w:themeColor="text1"/>
        </w:rPr>
      </w:pPr>
      <w:r w:rsidRPr="00A843EF">
        <w:rPr>
          <w:b/>
          <w:color w:val="000000" w:themeColor="text1"/>
        </w:rPr>
        <w:t>Відповідальні за виконання програмних заходів:</w:t>
      </w:r>
      <w:r w:rsidRPr="00A843EF">
        <w:rPr>
          <w:color w:val="000000" w:themeColor="text1"/>
        </w:rPr>
        <w:t xml:space="preserve">  </w:t>
      </w:r>
      <w:r w:rsidR="00344A1C" w:rsidRPr="00A843EF">
        <w:rPr>
          <w:color w:val="000000" w:themeColor="text1"/>
        </w:rPr>
        <w:t>відділ забезпечення роботи інформаційно-комунікаційних систем, ц</w:t>
      </w:r>
      <w:r w:rsidR="0019283A" w:rsidRPr="00A843EF">
        <w:rPr>
          <w:color w:val="000000" w:themeColor="text1"/>
        </w:rPr>
        <w:t>ентр надання адміністративних послуг</w:t>
      </w:r>
      <w:r w:rsidR="00344A1C" w:rsidRPr="00A843EF">
        <w:rPr>
          <w:color w:val="000000" w:themeColor="text1"/>
        </w:rPr>
        <w:t>.</w:t>
      </w:r>
    </w:p>
    <w:p w14:paraId="2C70CAC3" w14:textId="00B8BE9A" w:rsidR="00344A1C" w:rsidRPr="00A843EF" w:rsidRDefault="00344A1C" w:rsidP="00E96628">
      <w:pPr>
        <w:ind w:firstLine="709"/>
        <w:rPr>
          <w:color w:val="000000" w:themeColor="text1"/>
        </w:rPr>
      </w:pPr>
    </w:p>
    <w:p w14:paraId="4A74CCE5" w14:textId="29FE1256" w:rsidR="00F751ED" w:rsidRPr="00A843EF" w:rsidRDefault="00F751ED" w:rsidP="00E96628">
      <w:pPr>
        <w:ind w:firstLine="709"/>
        <w:rPr>
          <w:b/>
          <w:i/>
          <w:color w:val="000000" w:themeColor="text1"/>
        </w:rPr>
      </w:pPr>
      <w:r w:rsidRPr="00A843EF">
        <w:rPr>
          <w:b/>
          <w:i/>
          <w:color w:val="000000" w:themeColor="text1"/>
        </w:rPr>
        <w:t>7. 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p>
    <w:p w14:paraId="4E8C7D9A" w14:textId="78D28C07" w:rsidR="004E2D6F" w:rsidRPr="00A843EF" w:rsidRDefault="004E2D6F" w:rsidP="00E96628">
      <w:pPr>
        <w:ind w:firstLine="709"/>
        <w:rPr>
          <w:color w:val="000000" w:themeColor="text1"/>
        </w:rPr>
      </w:pPr>
    </w:p>
    <w:p w14:paraId="43CF159B" w14:textId="073C3EB6" w:rsidR="00FF12D4" w:rsidRPr="00A843EF" w:rsidRDefault="00FF12D4" w:rsidP="00FF12D4">
      <w:pPr>
        <w:tabs>
          <w:tab w:val="left" w:pos="709"/>
          <w:tab w:val="left" w:pos="1134"/>
        </w:tabs>
        <w:ind w:firstLine="709"/>
        <w:rPr>
          <w:rFonts w:cs="Times New Roman"/>
          <w:b/>
          <w:color w:val="000000" w:themeColor="text1"/>
        </w:rPr>
      </w:pPr>
      <w:r w:rsidRPr="00A843EF">
        <w:rPr>
          <w:rFonts w:cs="Times New Roman"/>
          <w:b/>
          <w:color w:val="000000" w:themeColor="text1"/>
        </w:rPr>
        <w:t xml:space="preserve">Основні проблеми розвитку галузі: </w:t>
      </w:r>
    </w:p>
    <w:p w14:paraId="7E88E9DE" w14:textId="26C66AB6"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зростання потреб у соціальних послугах через війну та розширення кола отримувачів;</w:t>
      </w:r>
    </w:p>
    <w:p w14:paraId="1C963B0C" w14:textId="79764B77"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низька обізнаність щодо ментального здоров’я;</w:t>
      </w:r>
    </w:p>
    <w:p w14:paraId="786C46CA" w14:textId="63C0413D"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бар’єри доступу для осіб з інвалідністю та маломобільних груп;</w:t>
      </w:r>
    </w:p>
    <w:p w14:paraId="3AB68732" w14:textId="6ECCADC4" w:rsidR="00AA0421" w:rsidRPr="00A843EF" w:rsidRDefault="00AA0421" w:rsidP="002D6CA4">
      <w:pPr>
        <w:pStyle w:val="ae"/>
        <w:numPr>
          <w:ilvl w:val="0"/>
          <w:numId w:val="8"/>
        </w:numPr>
        <w:tabs>
          <w:tab w:val="left" w:pos="709"/>
          <w:tab w:val="left" w:pos="1134"/>
        </w:tabs>
        <w:ind w:left="0" w:firstLine="709"/>
        <w:jc w:val="both"/>
        <w:rPr>
          <w:color w:val="000000" w:themeColor="text1"/>
          <w:sz w:val="28"/>
        </w:rPr>
      </w:pPr>
      <w:r w:rsidRPr="00A843EF">
        <w:rPr>
          <w:color w:val="000000" w:themeColor="text1"/>
          <w:sz w:val="28"/>
        </w:rPr>
        <w:t xml:space="preserve">відсутність спеціалізованого автотранспорту для виїзної роботи </w:t>
      </w:r>
      <w:r w:rsidR="00866DB8" w:rsidRPr="00A843EF">
        <w:rPr>
          <w:color w:val="000000" w:themeColor="text1"/>
          <w:sz w:val="28"/>
        </w:rPr>
        <w:t>відділення «Ветеранський простір</w:t>
      </w:r>
      <w:r w:rsidRPr="00A843EF">
        <w:rPr>
          <w:color w:val="000000" w:themeColor="text1"/>
          <w:sz w:val="28"/>
        </w:rPr>
        <w:t>».</w:t>
      </w:r>
    </w:p>
    <w:p w14:paraId="581C98D3" w14:textId="6CB3E280" w:rsidR="00FF12D4" w:rsidRPr="00A843EF" w:rsidRDefault="00FF12D4" w:rsidP="00FF12D4">
      <w:pPr>
        <w:ind w:firstLine="709"/>
        <w:rPr>
          <w:color w:val="000000" w:themeColor="text1"/>
        </w:rPr>
      </w:pPr>
      <w:r w:rsidRPr="00A843EF">
        <w:rPr>
          <w:b/>
          <w:color w:val="000000" w:themeColor="text1"/>
        </w:rPr>
        <w:t>Мета:</w:t>
      </w:r>
      <w:r w:rsidRPr="00A843EF">
        <w:rPr>
          <w:color w:val="000000" w:themeColor="text1"/>
        </w:rPr>
        <w:t xml:space="preserve"> </w:t>
      </w:r>
      <w:r w:rsidR="00FD02B6" w:rsidRPr="00A843EF">
        <w:rPr>
          <w:color w:val="000000" w:themeColor="text1"/>
        </w:rPr>
        <w:t xml:space="preserve">формування соціально орієнтованої громади, у якій забезпечено надійний, адресний і доступний соціальний захист ветеранів, </w:t>
      </w:r>
      <w:r w:rsidR="00FD02B6" w:rsidRPr="00A843EF">
        <w:rPr>
          <w:color w:val="000000" w:themeColor="text1"/>
        </w:rPr>
        <w:lastRenderedPageBreak/>
        <w:t>військовослужбовців, їхніх сімей, дітей загиблих, осіб з інвалідністю та інших вразливих категорій населення через систему грошових виплат, пільг і соціальних гарантій, а також підвищено мобільність ветеранського простору для виїзного обслуговування.</w:t>
      </w:r>
    </w:p>
    <w:p w14:paraId="5C1FB91B" w14:textId="29723EA9" w:rsidR="00FF12D4" w:rsidRPr="00A843EF" w:rsidRDefault="00FF12D4" w:rsidP="00FF12D4">
      <w:pPr>
        <w:ind w:firstLine="709"/>
        <w:rPr>
          <w:rFonts w:cs="Times New Roman"/>
          <w:b/>
          <w:color w:val="000000" w:themeColor="text1"/>
        </w:rPr>
      </w:pPr>
      <w:r w:rsidRPr="00A843EF">
        <w:rPr>
          <w:rFonts w:cs="Times New Roman"/>
          <w:b/>
          <w:color w:val="000000" w:themeColor="text1"/>
        </w:rPr>
        <w:t>Цілі і завдання, які направлені на вирішення проблем галузі на 2026-2028 роки:</w:t>
      </w:r>
    </w:p>
    <w:p w14:paraId="16AF8FB9" w14:textId="77777777" w:rsidR="00865B8C" w:rsidRPr="00A843EF" w:rsidRDefault="0094212C" w:rsidP="002D6CA4">
      <w:pPr>
        <w:pStyle w:val="ae"/>
        <w:numPr>
          <w:ilvl w:val="0"/>
          <w:numId w:val="9"/>
        </w:numPr>
        <w:ind w:left="0" w:firstLine="709"/>
        <w:jc w:val="both"/>
        <w:rPr>
          <w:color w:val="000000" w:themeColor="text1"/>
          <w:sz w:val="28"/>
        </w:rPr>
      </w:pPr>
      <w:r w:rsidRPr="00A843EF">
        <w:rPr>
          <w:color w:val="000000" w:themeColor="text1"/>
          <w:sz w:val="28"/>
        </w:rPr>
        <w:t xml:space="preserve">організувати </w:t>
      </w:r>
      <w:r w:rsidR="004462F2" w:rsidRPr="00A843EF">
        <w:rPr>
          <w:color w:val="000000" w:themeColor="text1"/>
          <w:sz w:val="28"/>
        </w:rPr>
        <w:t>психологічну допомогу</w:t>
      </w:r>
      <w:r w:rsidRPr="00A843EF">
        <w:rPr>
          <w:color w:val="000000" w:themeColor="text1"/>
          <w:sz w:val="28"/>
        </w:rPr>
        <w:t>;</w:t>
      </w:r>
    </w:p>
    <w:p w14:paraId="699D2A39" w14:textId="44694CAE" w:rsidR="00865B8C" w:rsidRPr="00A843EF" w:rsidRDefault="00865B8C" w:rsidP="002D6CA4">
      <w:pPr>
        <w:pStyle w:val="ae"/>
        <w:numPr>
          <w:ilvl w:val="0"/>
          <w:numId w:val="9"/>
        </w:numPr>
        <w:ind w:left="0" w:firstLine="709"/>
        <w:jc w:val="both"/>
        <w:rPr>
          <w:color w:val="000000" w:themeColor="text1"/>
          <w:sz w:val="28"/>
        </w:rPr>
      </w:pPr>
      <w:r w:rsidRPr="00A843EF">
        <w:rPr>
          <w:color w:val="000000" w:themeColor="text1"/>
          <w:sz w:val="28"/>
        </w:rPr>
        <w:t>впровадити просвітницькі програми з ментального здоров’я, подолання стигми, навичок самодопомоги та першої психологічної допомоги для працівників і мешканців;</w:t>
      </w:r>
    </w:p>
    <w:p w14:paraId="47B0A9BF" w14:textId="77777777"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надання одноразових грошових допомог визначеним категоріям одержувачів (учасникам бойових дій проти російської агресії, членам сімей військовослужбовців, які пропали безвісти або перебувають у полоні, сім’ям загиблих учасників бойових дій, сім’ям з дітьми з інвалідністю, онкохворим, громадянам у важкому матеріальному становищі, самотнім особам пенсійного віку, бездомним особам тощо) у встановлених розмірах;</w:t>
      </w:r>
    </w:p>
    <w:p w14:paraId="2A062CF0" w14:textId="79F1F03A"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регулярні щомісячні грошові виплати дітям загиблих (померлих) військовослужбовців до досягнення ними 18-річного віку</w:t>
      </w:r>
      <w:r w:rsidRPr="00A843EF">
        <w:rPr>
          <w:color w:val="000000" w:themeColor="text1"/>
          <w:sz w:val="28"/>
          <w:lang w:val="ru-RU"/>
        </w:rPr>
        <w:t>;</w:t>
      </w:r>
    </w:p>
    <w:p w14:paraId="27687B14" w14:textId="01910654" w:rsidR="00FD02B6" w:rsidRPr="00A843EF" w:rsidRDefault="008E2DAA" w:rsidP="002D6CA4">
      <w:pPr>
        <w:pStyle w:val="ae"/>
        <w:numPr>
          <w:ilvl w:val="0"/>
          <w:numId w:val="9"/>
        </w:numPr>
        <w:ind w:left="0" w:firstLine="709"/>
        <w:jc w:val="both"/>
        <w:rPr>
          <w:color w:val="000000" w:themeColor="text1"/>
          <w:sz w:val="28"/>
        </w:rPr>
      </w:pPr>
      <w:r>
        <w:rPr>
          <w:color w:val="000000" w:themeColor="text1"/>
          <w:sz w:val="28"/>
        </w:rPr>
        <w:t>компенсувати 100</w:t>
      </w:r>
      <w:r w:rsidR="00FD02B6" w:rsidRPr="00A843EF">
        <w:rPr>
          <w:color w:val="000000" w:themeColor="text1"/>
          <w:sz w:val="28"/>
        </w:rPr>
        <w:t xml:space="preserve">% вартості житлово-комунальних послуг (квартирна плата, водопостачання, водовідведення, вивезення сміття) сім’ям загиблих (померлих) учасників бойових дій проти російської агресії щодо комунальних підприємств, засновником яких є </w:t>
      </w:r>
      <w:proofErr w:type="spellStart"/>
      <w:r w:rsidR="00FD02B6" w:rsidRPr="00A843EF">
        <w:rPr>
          <w:color w:val="000000" w:themeColor="text1"/>
          <w:sz w:val="28"/>
        </w:rPr>
        <w:t>Рогатинська</w:t>
      </w:r>
      <w:proofErr w:type="spellEnd"/>
      <w:r w:rsidR="00FD02B6" w:rsidRPr="00A843EF">
        <w:rPr>
          <w:color w:val="000000" w:themeColor="text1"/>
          <w:sz w:val="28"/>
        </w:rPr>
        <w:t xml:space="preserve"> міська рада;</w:t>
      </w:r>
    </w:p>
    <w:p w14:paraId="0BE8F4CB" w14:textId="4A3BAAE7"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забезпечити пільговий проїзд у громадському транспорті для визначених категорій пасажирів, у тому числі ветеранів, осіб з інвалідністю, пільгових категорій пенсіонерів та інших вразливих груп;</w:t>
      </w:r>
    </w:p>
    <w:p w14:paraId="6E1836E8" w14:textId="4E86847B"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надати соціальні гарантії фізичним особам, які надають соціальні послуги з догляду на непрофесійній основі, шляхом виплат і компенсацій, передбачених місцевими програмами;</w:t>
      </w:r>
    </w:p>
    <w:p w14:paraId="199553FA" w14:textId="1B11A5AB" w:rsidR="00FD02B6" w:rsidRPr="00A843EF" w:rsidRDefault="00FD02B6" w:rsidP="002D6CA4">
      <w:pPr>
        <w:pStyle w:val="ae"/>
        <w:numPr>
          <w:ilvl w:val="0"/>
          <w:numId w:val="9"/>
        </w:numPr>
        <w:ind w:left="0" w:firstLine="709"/>
        <w:jc w:val="both"/>
        <w:rPr>
          <w:color w:val="000000" w:themeColor="text1"/>
          <w:sz w:val="28"/>
        </w:rPr>
      </w:pPr>
      <w:r w:rsidRPr="00A843EF">
        <w:rPr>
          <w:color w:val="000000" w:themeColor="text1"/>
          <w:sz w:val="28"/>
        </w:rPr>
        <w:t xml:space="preserve">реалізувати </w:t>
      </w:r>
      <w:proofErr w:type="spellStart"/>
      <w:r w:rsidRPr="00A843EF">
        <w:rPr>
          <w:color w:val="000000" w:themeColor="text1"/>
          <w:sz w:val="28"/>
        </w:rPr>
        <w:t>проєкт</w:t>
      </w:r>
      <w:proofErr w:type="spellEnd"/>
      <w:r w:rsidRPr="00A843EF">
        <w:rPr>
          <w:color w:val="000000" w:themeColor="text1"/>
          <w:sz w:val="28"/>
        </w:rPr>
        <w:t xml:space="preserve"> «Авто для сили» – придбати та забезпечити функціонування спеціалізованого автотранспорту для мобільної роботи ветеранського простору, виїзних консультацій та адресної підтримки ветеранів, військовослужбовців і членів їхніх сімей у населених пунктах громади.</w:t>
      </w:r>
    </w:p>
    <w:p w14:paraId="550B37E6" w14:textId="5947C064" w:rsidR="00FF12D4" w:rsidRPr="00A843EF" w:rsidRDefault="00FF12D4" w:rsidP="00FF12D4">
      <w:pPr>
        <w:pStyle w:val="ae"/>
        <w:ind w:left="0" w:firstLine="709"/>
        <w:jc w:val="both"/>
        <w:rPr>
          <w:b/>
          <w:color w:val="000000" w:themeColor="text1"/>
          <w:sz w:val="28"/>
        </w:rPr>
      </w:pPr>
      <w:r w:rsidRPr="00A843EF">
        <w:rPr>
          <w:b/>
          <w:color w:val="000000" w:themeColor="text1"/>
          <w:sz w:val="28"/>
        </w:rPr>
        <w:t>Очікувані результати:</w:t>
      </w:r>
    </w:p>
    <w:p w14:paraId="73F0B040" w14:textId="56E88780" w:rsidR="00C412BA" w:rsidRPr="00A843EF" w:rsidRDefault="00C412BA" w:rsidP="002D6CA4">
      <w:pPr>
        <w:pStyle w:val="ae"/>
        <w:numPr>
          <w:ilvl w:val="0"/>
          <w:numId w:val="10"/>
        </w:numPr>
        <w:ind w:left="0" w:firstLine="709"/>
        <w:jc w:val="both"/>
        <w:rPr>
          <w:color w:val="000000" w:themeColor="text1"/>
          <w:sz w:val="28"/>
        </w:rPr>
      </w:pPr>
      <w:r w:rsidRPr="00A843EF">
        <w:rPr>
          <w:color w:val="000000" w:themeColor="text1"/>
          <w:sz w:val="28"/>
        </w:rPr>
        <w:t>створено й запущено систему психологічної допомоги з чіткою маршрутизацією випадків;</w:t>
      </w:r>
    </w:p>
    <w:p w14:paraId="27E3DF85" w14:textId="77777777" w:rsidR="00A843EF" w:rsidRPr="00A843EF" w:rsidRDefault="00C412BA" w:rsidP="002D6CA4">
      <w:pPr>
        <w:pStyle w:val="ae"/>
        <w:numPr>
          <w:ilvl w:val="0"/>
          <w:numId w:val="10"/>
        </w:numPr>
        <w:ind w:left="0" w:firstLine="709"/>
        <w:jc w:val="both"/>
        <w:rPr>
          <w:color w:val="000000" w:themeColor="text1"/>
          <w:sz w:val="28"/>
        </w:rPr>
      </w:pPr>
      <w:r w:rsidRPr="00A843EF">
        <w:rPr>
          <w:color w:val="000000" w:themeColor="text1"/>
          <w:sz w:val="28"/>
        </w:rPr>
        <w:t>впроваджено просвітницькі програми з ментального здоров’я для мешканців і навчання працівників;</w:t>
      </w:r>
    </w:p>
    <w:p w14:paraId="037506E4" w14:textId="5D3C6D64"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з</w:t>
      </w:r>
      <w:r w:rsidR="00CD20C6" w:rsidRPr="00A843EF">
        <w:rPr>
          <w:color w:val="000000" w:themeColor="text1"/>
          <w:sz w:val="28"/>
        </w:rPr>
        <w:t>абезпечено надання одноразових матеріальних допомог визначеним категоріям одержувачів у встановлених</w:t>
      </w:r>
      <w:r w:rsidR="00921432">
        <w:rPr>
          <w:color w:val="000000" w:themeColor="text1"/>
          <w:sz w:val="28"/>
        </w:rPr>
        <w:t xml:space="preserve"> розмірах</w:t>
      </w:r>
      <w:r w:rsidR="00CD20C6" w:rsidRPr="00A843EF">
        <w:rPr>
          <w:color w:val="000000" w:themeColor="text1"/>
          <w:sz w:val="28"/>
          <w:lang w:val="ru-RU"/>
        </w:rPr>
        <w:t>;</w:t>
      </w:r>
    </w:p>
    <w:p w14:paraId="4AA43581" w14:textId="4F0F4EDB"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забезпечено регулярні щомісячні виплати дітям загиблих (померлих) військовослужбовців до </w:t>
      </w:r>
      <w:r w:rsidR="00FD78FC">
        <w:rPr>
          <w:color w:val="000000" w:themeColor="text1"/>
          <w:sz w:val="28"/>
        </w:rPr>
        <w:t>досягнення ними 18-річного віку</w:t>
      </w:r>
      <w:r w:rsidRPr="00A843EF">
        <w:rPr>
          <w:color w:val="000000" w:themeColor="text1"/>
          <w:sz w:val="28"/>
        </w:rPr>
        <w:t>;</w:t>
      </w:r>
    </w:p>
    <w:p w14:paraId="7DCAA977" w14:textId="74F9CEDA"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компенсовано 100% вартості житлово-комунальних послуг (квартирна плата, водопостачання, водовідведення, вивезення сміття) сім’ям загиблих (померлих) учасників бойових дій проти російської агресії щодо </w:t>
      </w:r>
      <w:r w:rsidRPr="00A843EF">
        <w:rPr>
          <w:color w:val="000000" w:themeColor="text1"/>
          <w:sz w:val="28"/>
        </w:rPr>
        <w:lastRenderedPageBreak/>
        <w:t>комунальних підприємств Рогатинської міської ради, що зменшило фінансове навантаження на такі сім’ї та сприяло збереженню їхнього житлового стабільного середовища;</w:t>
      </w:r>
    </w:p>
    <w:p w14:paraId="73BCF77F" w14:textId="5407105E"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забезпечено пільговий проїзд у громадському транспорті для визначених категорій пасажирів, що підтримало мобільність вразливих груп населення та їх доступ до медичних, освітніх, соціальних та адміністративних послуг на території громади;</w:t>
      </w:r>
    </w:p>
    <w:p w14:paraId="08284115" w14:textId="1AE18AD3" w:rsidR="00A843EF"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надано соціальні гарантії фізичним особам, які здійснювали догляд на непрофесійній основі (через відповідні виплати та компенсації в межах бюджетних призначень), що частково компенсувало витрати часу й ресурсів на догляд за особами, які потребують постійної сторонньої допомоги;</w:t>
      </w:r>
    </w:p>
    <w:p w14:paraId="02386B9E" w14:textId="6406DD18" w:rsidR="00CD20C6" w:rsidRPr="00A843EF" w:rsidRDefault="00A843EF" w:rsidP="002D6CA4">
      <w:pPr>
        <w:pStyle w:val="ae"/>
        <w:numPr>
          <w:ilvl w:val="0"/>
          <w:numId w:val="10"/>
        </w:numPr>
        <w:ind w:left="0" w:firstLine="709"/>
        <w:jc w:val="both"/>
        <w:rPr>
          <w:color w:val="000000" w:themeColor="text1"/>
          <w:sz w:val="28"/>
        </w:rPr>
      </w:pPr>
      <w:r w:rsidRPr="00A843EF">
        <w:rPr>
          <w:color w:val="000000" w:themeColor="text1"/>
          <w:sz w:val="28"/>
        </w:rPr>
        <w:t xml:space="preserve">забезпечено мобільність та оперативну діяльність ветеранського простору шляхом придбання спеціалізованого автотранспорту, що дало змогу організувати виїзне обслуговування, консультації та супровід ветеранів, військовослужбовців і членів їхніх сімей у населених пунктах громади, включаючи віддалені </w:t>
      </w:r>
      <w:proofErr w:type="spellStart"/>
      <w:r w:rsidRPr="00A843EF">
        <w:rPr>
          <w:color w:val="000000" w:themeColor="text1"/>
          <w:sz w:val="28"/>
        </w:rPr>
        <w:t>старостинські</w:t>
      </w:r>
      <w:proofErr w:type="spellEnd"/>
      <w:r w:rsidRPr="00A843EF">
        <w:rPr>
          <w:color w:val="000000" w:themeColor="text1"/>
          <w:sz w:val="28"/>
        </w:rPr>
        <w:t xml:space="preserve"> округи.</w:t>
      </w:r>
    </w:p>
    <w:p w14:paraId="6027E8FB" w14:textId="13909EA1" w:rsidR="00FF12D4" w:rsidRPr="00A843EF" w:rsidRDefault="00FF12D4" w:rsidP="00FF12D4">
      <w:pPr>
        <w:ind w:firstLine="709"/>
        <w:rPr>
          <w:color w:val="000000" w:themeColor="text1"/>
        </w:rPr>
      </w:pPr>
      <w:r w:rsidRPr="00A843EF">
        <w:rPr>
          <w:b/>
          <w:color w:val="000000" w:themeColor="text1"/>
        </w:rPr>
        <w:t>Відповідальні за виконання програмних заходів:</w:t>
      </w:r>
      <w:r w:rsidRPr="00A843EF">
        <w:rPr>
          <w:color w:val="000000" w:themeColor="text1"/>
        </w:rPr>
        <w:t xml:space="preserve"> </w:t>
      </w:r>
      <w:r w:rsidR="00BA04BB" w:rsidRPr="00A843EF">
        <w:rPr>
          <w:color w:val="000000" w:themeColor="text1"/>
        </w:rPr>
        <w:t>відділ соціальної роботи виконавчого комітету Рогатинської міської ради, комунальна установа «Центр соціальних служб Рогатинської міської ради</w:t>
      </w:r>
      <w:r w:rsidR="00F97D6B" w:rsidRPr="00A843EF">
        <w:rPr>
          <w:color w:val="000000" w:themeColor="text1"/>
        </w:rPr>
        <w:t>.</w:t>
      </w:r>
    </w:p>
    <w:p w14:paraId="59DDFBD4" w14:textId="24914C4F" w:rsidR="005B7ECC" w:rsidRDefault="005B7ECC" w:rsidP="00F567F2">
      <w:pPr>
        <w:rPr>
          <w:color w:val="000000" w:themeColor="text1"/>
        </w:rPr>
      </w:pPr>
    </w:p>
    <w:p w14:paraId="4052E513" w14:textId="0D3267EE" w:rsidR="00FF12D4" w:rsidRPr="00625A24" w:rsidRDefault="00AF79BB" w:rsidP="00E96628">
      <w:pPr>
        <w:ind w:firstLine="709"/>
        <w:rPr>
          <w:b/>
          <w:i/>
          <w:color w:val="000000" w:themeColor="text1"/>
        </w:rPr>
      </w:pPr>
      <w:r w:rsidRPr="00625A24">
        <w:rPr>
          <w:b/>
          <w:i/>
          <w:color w:val="000000" w:themeColor="text1"/>
        </w:rPr>
        <w:t>8. Доступна медицина</w:t>
      </w:r>
    </w:p>
    <w:p w14:paraId="553C0CD2" w14:textId="77777777" w:rsidR="007C115A" w:rsidRPr="00625A24" w:rsidRDefault="007C115A" w:rsidP="00E96628">
      <w:pPr>
        <w:ind w:firstLine="709"/>
        <w:rPr>
          <w:b/>
          <w:i/>
          <w:color w:val="000000" w:themeColor="text1"/>
        </w:rPr>
      </w:pPr>
    </w:p>
    <w:p w14:paraId="74A7940C" w14:textId="35ECB662" w:rsidR="006878B4" w:rsidRPr="00625A24" w:rsidRDefault="006878B4" w:rsidP="006878B4">
      <w:pPr>
        <w:tabs>
          <w:tab w:val="left" w:pos="709"/>
          <w:tab w:val="left" w:pos="1134"/>
        </w:tabs>
        <w:ind w:firstLine="709"/>
        <w:rPr>
          <w:rFonts w:cs="Times New Roman"/>
          <w:b/>
          <w:color w:val="000000" w:themeColor="text1"/>
        </w:rPr>
      </w:pPr>
      <w:r w:rsidRPr="00625A24">
        <w:rPr>
          <w:rFonts w:cs="Times New Roman"/>
          <w:b/>
          <w:color w:val="000000" w:themeColor="text1"/>
        </w:rPr>
        <w:t xml:space="preserve">Основні проблеми розвитку галузі: </w:t>
      </w:r>
    </w:p>
    <w:p w14:paraId="3BB8A441" w14:textId="34C498E8" w:rsidR="00625A24" w:rsidRPr="00625A24" w:rsidRDefault="00625A24" w:rsidP="000526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недостатня забезпеченість сучасним діагностичним обладнанням (відсутність УЗД експерт-класу, переносного рентген-апарату), що обмежує якість і своєчасність діагностики, особливо для важкохворих та нетранспортабельних пацієнтів;</w:t>
      </w:r>
    </w:p>
    <w:p w14:paraId="5C6B2297" w14:textId="1A73D506" w:rsidR="00625A24" w:rsidRPr="00625A24" w:rsidRDefault="000526A4" w:rsidP="000526A4">
      <w:pPr>
        <w:pStyle w:val="ae"/>
        <w:numPr>
          <w:ilvl w:val="0"/>
          <w:numId w:val="11"/>
        </w:numPr>
        <w:tabs>
          <w:tab w:val="left" w:pos="709"/>
          <w:tab w:val="left" w:pos="1134"/>
        </w:tabs>
        <w:ind w:left="0" w:firstLine="709"/>
        <w:jc w:val="both"/>
        <w:rPr>
          <w:color w:val="000000" w:themeColor="text1"/>
          <w:sz w:val="28"/>
        </w:rPr>
      </w:pPr>
      <w:r w:rsidRPr="000526A4">
        <w:rPr>
          <w:color w:val="000000" w:themeColor="text1"/>
          <w:sz w:val="28"/>
        </w:rPr>
        <w:t>приміщення ключових підрозділів стаціонару</w:t>
      </w:r>
      <w:r>
        <w:rPr>
          <w:color w:val="000000" w:themeColor="text1"/>
          <w:sz w:val="28"/>
        </w:rPr>
        <w:t xml:space="preserve"> </w:t>
      </w:r>
      <w:r w:rsidRPr="000526A4">
        <w:rPr>
          <w:color w:val="000000" w:themeColor="text1"/>
          <w:sz w:val="28"/>
        </w:rPr>
        <w:t xml:space="preserve">перебувають у незадовільному технічному стані </w:t>
      </w:r>
      <w:r w:rsidR="00625A24" w:rsidRPr="00625A24">
        <w:rPr>
          <w:color w:val="000000" w:themeColor="text1"/>
          <w:sz w:val="28"/>
        </w:rPr>
        <w:t>(операційний блок, пральня, санвузли паліативного відділення), що ускладнює дотримання вимог інфекційного контролю, санітарних норм і стандартів НСЗУ та погіршує умови для пацієнтів і персоналу;</w:t>
      </w:r>
    </w:p>
    <w:p w14:paraId="41E87C21" w14:textId="01C3E8F7" w:rsidR="00625A24" w:rsidRPr="00625A24" w:rsidRDefault="00625A24" w:rsidP="000526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потреба в покращенні доступності та безпечності підходів до закладів охорони здоров’я (території, твердий проїзд/прохід до будівель);</w:t>
      </w:r>
    </w:p>
    <w:p w14:paraId="551D9B00" w14:textId="0EEED163" w:rsidR="006878B4" w:rsidRPr="00625A24" w:rsidRDefault="00625A24" w:rsidP="002D6CA4">
      <w:pPr>
        <w:pStyle w:val="ae"/>
        <w:numPr>
          <w:ilvl w:val="0"/>
          <w:numId w:val="11"/>
        </w:numPr>
        <w:tabs>
          <w:tab w:val="left" w:pos="709"/>
          <w:tab w:val="left" w:pos="1134"/>
        </w:tabs>
        <w:ind w:left="0" w:firstLine="709"/>
        <w:jc w:val="both"/>
        <w:rPr>
          <w:color w:val="000000" w:themeColor="text1"/>
          <w:sz w:val="28"/>
        </w:rPr>
      </w:pPr>
      <w:r w:rsidRPr="00625A24">
        <w:rPr>
          <w:color w:val="000000" w:themeColor="text1"/>
          <w:sz w:val="28"/>
        </w:rPr>
        <w:t>незадовільний стан приміщень амбулаторій і фельдшерсько-акушерських/фельдшерських пунктів у сільських населених пунктах, що обмежує можливості надання якісної первинної медичної допомоги.</w:t>
      </w:r>
    </w:p>
    <w:p w14:paraId="4DA4EEC6" w14:textId="7A6A7C53" w:rsidR="00625A24" w:rsidRPr="0029313C" w:rsidRDefault="00F97D6B" w:rsidP="00F97D6B">
      <w:pPr>
        <w:ind w:firstLine="709"/>
        <w:rPr>
          <w:color w:val="000000" w:themeColor="text1"/>
        </w:rPr>
      </w:pPr>
      <w:r w:rsidRPr="00625A24">
        <w:rPr>
          <w:b/>
          <w:color w:val="000000" w:themeColor="text1"/>
        </w:rPr>
        <w:t>Мета:</w:t>
      </w:r>
      <w:r w:rsidRPr="00625A24">
        <w:rPr>
          <w:color w:val="000000" w:themeColor="text1"/>
        </w:rPr>
        <w:t xml:space="preserve"> </w:t>
      </w:r>
      <w:r w:rsidR="00625A24" w:rsidRPr="00625A24">
        <w:rPr>
          <w:color w:val="000000" w:themeColor="text1"/>
        </w:rPr>
        <w:t xml:space="preserve">забезпечення доступності, своєчасності і якості медичної допомоги на первинному та вторинному рівнях шляхом модернізації матеріально-технічної бази закладів охорони здоров’я громади, покращення умов перебування пацієнтів та праці медичного персоналу, а також забезпечення безпечного й </w:t>
      </w:r>
      <w:proofErr w:type="spellStart"/>
      <w:r w:rsidR="00625A24" w:rsidRPr="00625A24">
        <w:rPr>
          <w:color w:val="000000" w:themeColor="text1"/>
        </w:rPr>
        <w:t>безбар’єрного</w:t>
      </w:r>
      <w:proofErr w:type="spellEnd"/>
      <w:r w:rsidR="00625A24" w:rsidRPr="00625A24">
        <w:rPr>
          <w:color w:val="000000" w:themeColor="text1"/>
        </w:rPr>
        <w:t xml:space="preserve"> доступу до медичних послуг, у тому числі в сільській </w:t>
      </w:r>
      <w:r w:rsidR="00625A24" w:rsidRPr="0029313C">
        <w:rPr>
          <w:color w:val="000000" w:themeColor="text1"/>
        </w:rPr>
        <w:t>місцевості.</w:t>
      </w:r>
    </w:p>
    <w:p w14:paraId="64251CD0" w14:textId="50FAC15E" w:rsidR="00F97D6B" w:rsidRPr="0029313C" w:rsidRDefault="00F97D6B" w:rsidP="00F97D6B">
      <w:pPr>
        <w:ind w:firstLine="709"/>
        <w:rPr>
          <w:rFonts w:cs="Times New Roman"/>
          <w:b/>
          <w:color w:val="000000" w:themeColor="text1"/>
        </w:rPr>
      </w:pPr>
      <w:r w:rsidRPr="0029313C">
        <w:rPr>
          <w:rFonts w:cs="Times New Roman"/>
          <w:b/>
          <w:color w:val="000000" w:themeColor="text1"/>
        </w:rPr>
        <w:lastRenderedPageBreak/>
        <w:t>Цілі і завдання, які направлені на вирішення проблем галузі на 2026-2028 роки:</w:t>
      </w:r>
    </w:p>
    <w:p w14:paraId="264D1C66" w14:textId="45884BF7" w:rsidR="001A73D7" w:rsidRPr="0029313C" w:rsidRDefault="001A73D7" w:rsidP="002D6CA4">
      <w:pPr>
        <w:pStyle w:val="ae"/>
        <w:numPr>
          <w:ilvl w:val="0"/>
          <w:numId w:val="32"/>
        </w:numPr>
        <w:ind w:left="0" w:firstLine="709"/>
        <w:jc w:val="both"/>
        <w:rPr>
          <w:color w:val="000000" w:themeColor="text1"/>
          <w:sz w:val="28"/>
        </w:rPr>
      </w:pPr>
      <w:r w:rsidRPr="0029313C">
        <w:rPr>
          <w:color w:val="000000" w:themeColor="text1"/>
          <w:sz w:val="28"/>
        </w:rPr>
        <w:t>придбати та ввести в експлуатацію УЗД-апарат експерт-класу для КНМП «</w:t>
      </w:r>
      <w:proofErr w:type="spellStart"/>
      <w:r w:rsidRPr="0029313C">
        <w:rPr>
          <w:color w:val="000000" w:themeColor="text1"/>
          <w:sz w:val="28"/>
        </w:rPr>
        <w:t>Рогатинська</w:t>
      </w:r>
      <w:proofErr w:type="spellEnd"/>
      <w:r w:rsidRPr="0029313C">
        <w:rPr>
          <w:color w:val="000000" w:themeColor="text1"/>
          <w:sz w:val="28"/>
        </w:rPr>
        <w:t xml:space="preserve"> центральна районна лікарня» для забезпечення високоякісної діагностики;</w:t>
      </w:r>
    </w:p>
    <w:p w14:paraId="3ED90C17" w14:textId="284F98B2"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rPr>
        <w:t>придбати переносний рентген-апарат для проведення обстежень важкохворих і нетранспортабельних пацієнтів без необхідності їх перевезення</w:t>
      </w:r>
      <w:r w:rsidRPr="0029313C">
        <w:rPr>
          <w:color w:val="000000" w:themeColor="text1"/>
          <w:sz w:val="28"/>
          <w:lang w:val="ru-RU"/>
        </w:rPr>
        <w:t>;</w:t>
      </w:r>
    </w:p>
    <w:p w14:paraId="079B65B2" w14:textId="30232AE5"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здійснити</w:t>
      </w:r>
      <w:proofErr w:type="spellEnd"/>
      <w:r w:rsidRPr="0029313C">
        <w:rPr>
          <w:color w:val="000000" w:themeColor="text1"/>
          <w:sz w:val="28"/>
          <w:lang w:val="ru-RU"/>
        </w:rPr>
        <w:t xml:space="preserve">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операційного</w:t>
      </w:r>
      <w:proofErr w:type="spellEnd"/>
      <w:r w:rsidRPr="0029313C">
        <w:rPr>
          <w:color w:val="000000" w:themeColor="text1"/>
          <w:sz w:val="28"/>
          <w:lang w:val="ru-RU"/>
        </w:rPr>
        <w:t xml:space="preserve"> блоку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з </w:t>
      </w:r>
      <w:proofErr w:type="spellStart"/>
      <w:r w:rsidRPr="0029313C">
        <w:rPr>
          <w:color w:val="000000" w:themeColor="text1"/>
          <w:sz w:val="28"/>
          <w:lang w:val="ru-RU"/>
        </w:rPr>
        <w:t>урахуванням</w:t>
      </w:r>
      <w:proofErr w:type="spellEnd"/>
      <w:r w:rsidRPr="0029313C">
        <w:rPr>
          <w:color w:val="000000" w:themeColor="text1"/>
          <w:sz w:val="28"/>
          <w:lang w:val="ru-RU"/>
        </w:rPr>
        <w:t xml:space="preserve"> </w:t>
      </w:r>
      <w:proofErr w:type="spellStart"/>
      <w:r w:rsidRPr="0029313C">
        <w:rPr>
          <w:color w:val="000000" w:themeColor="text1"/>
          <w:sz w:val="28"/>
          <w:lang w:val="ru-RU"/>
        </w:rPr>
        <w:t>сучасних</w:t>
      </w:r>
      <w:proofErr w:type="spellEnd"/>
      <w:r w:rsidRPr="0029313C">
        <w:rPr>
          <w:color w:val="000000" w:themeColor="text1"/>
          <w:sz w:val="28"/>
          <w:lang w:val="ru-RU"/>
        </w:rPr>
        <w:t xml:space="preserve"> </w:t>
      </w:r>
      <w:proofErr w:type="spellStart"/>
      <w:r w:rsidRPr="0029313C">
        <w:rPr>
          <w:color w:val="000000" w:themeColor="text1"/>
          <w:sz w:val="28"/>
          <w:lang w:val="ru-RU"/>
        </w:rPr>
        <w:t>вимог</w:t>
      </w:r>
      <w:proofErr w:type="spellEnd"/>
      <w:r w:rsidRPr="0029313C">
        <w:rPr>
          <w:color w:val="000000" w:themeColor="text1"/>
          <w:sz w:val="28"/>
          <w:lang w:val="ru-RU"/>
        </w:rPr>
        <w:t xml:space="preserve"> до </w:t>
      </w:r>
      <w:proofErr w:type="spellStart"/>
      <w:r w:rsidRPr="0029313C">
        <w:rPr>
          <w:color w:val="000000" w:themeColor="text1"/>
          <w:sz w:val="28"/>
          <w:lang w:val="ru-RU"/>
        </w:rPr>
        <w:t>безпеки</w:t>
      </w:r>
      <w:proofErr w:type="spellEnd"/>
      <w:r w:rsidRPr="0029313C">
        <w:rPr>
          <w:color w:val="000000" w:themeColor="text1"/>
          <w:sz w:val="28"/>
          <w:lang w:val="ru-RU"/>
        </w:rPr>
        <w:t xml:space="preserve">, </w:t>
      </w:r>
      <w:proofErr w:type="spellStart"/>
      <w:r w:rsidRPr="0029313C">
        <w:rPr>
          <w:color w:val="000000" w:themeColor="text1"/>
          <w:sz w:val="28"/>
          <w:lang w:val="ru-RU"/>
        </w:rPr>
        <w:t>стерильності</w:t>
      </w:r>
      <w:proofErr w:type="spellEnd"/>
      <w:r w:rsidRPr="0029313C">
        <w:rPr>
          <w:color w:val="000000" w:themeColor="text1"/>
          <w:sz w:val="28"/>
          <w:lang w:val="ru-RU"/>
        </w:rPr>
        <w:t xml:space="preserve"> та </w:t>
      </w:r>
      <w:proofErr w:type="spellStart"/>
      <w:r w:rsidRPr="0029313C">
        <w:rPr>
          <w:color w:val="000000" w:themeColor="text1"/>
          <w:sz w:val="28"/>
          <w:lang w:val="ru-RU"/>
        </w:rPr>
        <w:t>організації</w:t>
      </w:r>
      <w:proofErr w:type="spellEnd"/>
      <w:r w:rsidRPr="0029313C">
        <w:rPr>
          <w:color w:val="000000" w:themeColor="text1"/>
          <w:sz w:val="28"/>
          <w:lang w:val="ru-RU"/>
        </w:rPr>
        <w:t xml:space="preserve"> простору;</w:t>
      </w:r>
    </w:p>
    <w:p w14:paraId="5F0AFA0D" w14:textId="2973BAD1"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пральні</w:t>
      </w:r>
      <w:proofErr w:type="spellEnd"/>
      <w:r w:rsidRPr="0029313C">
        <w:rPr>
          <w:color w:val="000000" w:themeColor="text1"/>
          <w:sz w:val="28"/>
          <w:lang w:val="ru-RU"/>
        </w:rPr>
        <w:t xml:space="preserve">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для </w:t>
      </w:r>
      <w:proofErr w:type="spellStart"/>
      <w:r w:rsidRPr="0029313C">
        <w:rPr>
          <w:color w:val="000000" w:themeColor="text1"/>
          <w:sz w:val="28"/>
          <w:lang w:val="ru-RU"/>
        </w:rPr>
        <w:t>забезпечення</w:t>
      </w:r>
      <w:proofErr w:type="spellEnd"/>
      <w:r w:rsidRPr="0029313C">
        <w:rPr>
          <w:color w:val="000000" w:themeColor="text1"/>
          <w:sz w:val="28"/>
          <w:lang w:val="ru-RU"/>
        </w:rPr>
        <w:t xml:space="preserve"> </w:t>
      </w:r>
      <w:proofErr w:type="spellStart"/>
      <w:r w:rsidRPr="0029313C">
        <w:rPr>
          <w:color w:val="000000" w:themeColor="text1"/>
          <w:sz w:val="28"/>
          <w:lang w:val="ru-RU"/>
        </w:rPr>
        <w:t>належної</w:t>
      </w:r>
      <w:proofErr w:type="spellEnd"/>
      <w:r w:rsidRPr="0029313C">
        <w:rPr>
          <w:color w:val="000000" w:themeColor="text1"/>
          <w:sz w:val="28"/>
          <w:lang w:val="ru-RU"/>
        </w:rPr>
        <w:t xml:space="preserve"> </w:t>
      </w:r>
      <w:proofErr w:type="spellStart"/>
      <w:r w:rsidRPr="0029313C">
        <w:rPr>
          <w:color w:val="000000" w:themeColor="text1"/>
          <w:sz w:val="28"/>
          <w:lang w:val="ru-RU"/>
        </w:rPr>
        <w:t>якості</w:t>
      </w:r>
      <w:proofErr w:type="spellEnd"/>
      <w:r w:rsidRPr="0029313C">
        <w:rPr>
          <w:color w:val="000000" w:themeColor="text1"/>
          <w:sz w:val="28"/>
          <w:lang w:val="ru-RU"/>
        </w:rPr>
        <w:t xml:space="preserve"> </w:t>
      </w:r>
      <w:proofErr w:type="spellStart"/>
      <w:r w:rsidRPr="0029313C">
        <w:rPr>
          <w:color w:val="000000" w:themeColor="text1"/>
          <w:sz w:val="28"/>
          <w:lang w:val="ru-RU"/>
        </w:rPr>
        <w:t>прання</w:t>
      </w:r>
      <w:proofErr w:type="spellEnd"/>
      <w:r w:rsidRPr="0029313C">
        <w:rPr>
          <w:color w:val="000000" w:themeColor="text1"/>
          <w:sz w:val="28"/>
          <w:lang w:val="ru-RU"/>
        </w:rPr>
        <w:t xml:space="preserve"> </w:t>
      </w:r>
      <w:proofErr w:type="spellStart"/>
      <w:r w:rsidRPr="0029313C">
        <w:rPr>
          <w:color w:val="000000" w:themeColor="text1"/>
          <w:sz w:val="28"/>
          <w:lang w:val="ru-RU"/>
        </w:rPr>
        <w:t>білизни</w:t>
      </w:r>
      <w:proofErr w:type="spellEnd"/>
      <w:r w:rsidRPr="0029313C">
        <w:rPr>
          <w:color w:val="000000" w:themeColor="text1"/>
          <w:sz w:val="28"/>
          <w:lang w:val="ru-RU"/>
        </w:rPr>
        <w:t xml:space="preserve"> та </w:t>
      </w:r>
      <w:proofErr w:type="spellStart"/>
      <w:r w:rsidRPr="0029313C">
        <w:rPr>
          <w:color w:val="000000" w:themeColor="text1"/>
          <w:sz w:val="28"/>
          <w:lang w:val="ru-RU"/>
        </w:rPr>
        <w:t>дотримання</w:t>
      </w:r>
      <w:proofErr w:type="spellEnd"/>
      <w:r w:rsidRPr="0029313C">
        <w:rPr>
          <w:color w:val="000000" w:themeColor="text1"/>
          <w:sz w:val="28"/>
          <w:lang w:val="ru-RU"/>
        </w:rPr>
        <w:t xml:space="preserve"> </w:t>
      </w:r>
      <w:proofErr w:type="spellStart"/>
      <w:r w:rsidRPr="0029313C">
        <w:rPr>
          <w:color w:val="000000" w:themeColor="text1"/>
          <w:sz w:val="28"/>
          <w:lang w:val="ru-RU"/>
        </w:rPr>
        <w:t>санітарно-гігієнічних</w:t>
      </w:r>
      <w:proofErr w:type="spellEnd"/>
      <w:r w:rsidRPr="0029313C">
        <w:rPr>
          <w:color w:val="000000" w:themeColor="text1"/>
          <w:sz w:val="28"/>
          <w:lang w:val="ru-RU"/>
        </w:rPr>
        <w:t xml:space="preserve"> </w:t>
      </w:r>
      <w:proofErr w:type="spellStart"/>
      <w:r w:rsidRPr="0029313C">
        <w:rPr>
          <w:color w:val="000000" w:themeColor="text1"/>
          <w:sz w:val="28"/>
          <w:lang w:val="ru-RU"/>
        </w:rPr>
        <w:t>вимог</w:t>
      </w:r>
      <w:proofErr w:type="spellEnd"/>
      <w:r w:rsidRPr="0029313C">
        <w:rPr>
          <w:color w:val="000000" w:themeColor="text1"/>
          <w:sz w:val="28"/>
          <w:lang w:val="ru-RU"/>
        </w:rPr>
        <w:t>;</w:t>
      </w:r>
    </w:p>
    <w:p w14:paraId="10A1B4D7" w14:textId="09F0E422"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w:t>
      </w:r>
      <w:proofErr w:type="spellStart"/>
      <w:r w:rsidRPr="0029313C">
        <w:rPr>
          <w:color w:val="000000" w:themeColor="text1"/>
          <w:sz w:val="28"/>
          <w:lang w:val="ru-RU"/>
        </w:rPr>
        <w:t>капітальний</w:t>
      </w:r>
      <w:proofErr w:type="spellEnd"/>
      <w:r w:rsidRPr="0029313C">
        <w:rPr>
          <w:color w:val="000000" w:themeColor="text1"/>
          <w:sz w:val="28"/>
          <w:lang w:val="ru-RU"/>
        </w:rPr>
        <w:t xml:space="preserve"> ремонт </w:t>
      </w:r>
      <w:proofErr w:type="spellStart"/>
      <w:r w:rsidRPr="0029313C">
        <w:rPr>
          <w:color w:val="000000" w:themeColor="text1"/>
          <w:sz w:val="28"/>
          <w:lang w:val="ru-RU"/>
        </w:rPr>
        <w:t>санвузлів</w:t>
      </w:r>
      <w:proofErr w:type="spellEnd"/>
      <w:r w:rsidRPr="0029313C">
        <w:rPr>
          <w:color w:val="000000" w:themeColor="text1"/>
          <w:sz w:val="28"/>
          <w:lang w:val="ru-RU"/>
        </w:rPr>
        <w:t xml:space="preserve"> </w:t>
      </w:r>
      <w:proofErr w:type="spellStart"/>
      <w:r w:rsidRPr="0029313C">
        <w:rPr>
          <w:color w:val="000000" w:themeColor="text1"/>
          <w:sz w:val="28"/>
          <w:lang w:val="ru-RU"/>
        </w:rPr>
        <w:t>паліативного</w:t>
      </w:r>
      <w:proofErr w:type="spellEnd"/>
      <w:r w:rsidRPr="0029313C">
        <w:rPr>
          <w:color w:val="000000" w:themeColor="text1"/>
          <w:sz w:val="28"/>
          <w:lang w:val="ru-RU"/>
        </w:rPr>
        <w:t xml:space="preserve"> </w:t>
      </w:r>
      <w:proofErr w:type="spellStart"/>
      <w:r w:rsidRPr="0029313C">
        <w:rPr>
          <w:color w:val="000000" w:themeColor="text1"/>
          <w:sz w:val="28"/>
          <w:lang w:val="ru-RU"/>
        </w:rPr>
        <w:t>відділення</w:t>
      </w:r>
      <w:proofErr w:type="spellEnd"/>
      <w:r w:rsidRPr="0029313C">
        <w:rPr>
          <w:color w:val="000000" w:themeColor="text1"/>
          <w:sz w:val="28"/>
          <w:lang w:val="ru-RU"/>
        </w:rPr>
        <w:t xml:space="preserve"> КНМП «</w:t>
      </w:r>
      <w:proofErr w:type="spellStart"/>
      <w:r w:rsidRPr="0029313C">
        <w:rPr>
          <w:color w:val="000000" w:themeColor="text1"/>
          <w:sz w:val="28"/>
          <w:lang w:val="ru-RU"/>
        </w:rPr>
        <w:t>Рогатинська</w:t>
      </w:r>
      <w:proofErr w:type="spellEnd"/>
      <w:r w:rsidRPr="0029313C">
        <w:rPr>
          <w:color w:val="000000" w:themeColor="text1"/>
          <w:sz w:val="28"/>
          <w:lang w:val="ru-RU"/>
        </w:rPr>
        <w:t xml:space="preserve"> ЦРЛ» для </w:t>
      </w:r>
      <w:proofErr w:type="spellStart"/>
      <w:r w:rsidRPr="0029313C">
        <w:rPr>
          <w:color w:val="000000" w:themeColor="text1"/>
          <w:sz w:val="28"/>
          <w:lang w:val="ru-RU"/>
        </w:rPr>
        <w:t>покращення</w:t>
      </w:r>
      <w:proofErr w:type="spellEnd"/>
      <w:r w:rsidRPr="0029313C">
        <w:rPr>
          <w:color w:val="000000" w:themeColor="text1"/>
          <w:sz w:val="28"/>
          <w:lang w:val="ru-RU"/>
        </w:rPr>
        <w:t xml:space="preserve"> </w:t>
      </w:r>
      <w:proofErr w:type="spellStart"/>
      <w:r w:rsidRPr="0029313C">
        <w:rPr>
          <w:color w:val="000000" w:themeColor="text1"/>
          <w:sz w:val="28"/>
          <w:lang w:val="ru-RU"/>
        </w:rPr>
        <w:t>гідних</w:t>
      </w:r>
      <w:proofErr w:type="spellEnd"/>
      <w:r w:rsidRPr="0029313C">
        <w:rPr>
          <w:color w:val="000000" w:themeColor="text1"/>
          <w:sz w:val="28"/>
          <w:lang w:val="ru-RU"/>
        </w:rPr>
        <w:t xml:space="preserve"> умов </w:t>
      </w:r>
      <w:proofErr w:type="spellStart"/>
      <w:r w:rsidRPr="0029313C">
        <w:rPr>
          <w:color w:val="000000" w:themeColor="text1"/>
          <w:sz w:val="28"/>
          <w:lang w:val="ru-RU"/>
        </w:rPr>
        <w:t>перебування</w:t>
      </w:r>
      <w:proofErr w:type="spellEnd"/>
      <w:r w:rsidRPr="0029313C">
        <w:rPr>
          <w:color w:val="000000" w:themeColor="text1"/>
          <w:sz w:val="28"/>
          <w:lang w:val="ru-RU"/>
        </w:rPr>
        <w:t xml:space="preserve"> </w:t>
      </w:r>
      <w:proofErr w:type="spellStart"/>
      <w:r w:rsidRPr="0029313C">
        <w:rPr>
          <w:color w:val="000000" w:themeColor="text1"/>
          <w:sz w:val="28"/>
          <w:lang w:val="ru-RU"/>
        </w:rPr>
        <w:t>пацієнтів</w:t>
      </w:r>
      <w:proofErr w:type="spellEnd"/>
      <w:r w:rsidRPr="0029313C">
        <w:rPr>
          <w:color w:val="000000" w:themeColor="text1"/>
          <w:sz w:val="28"/>
          <w:lang w:val="ru-RU"/>
        </w:rPr>
        <w:t xml:space="preserve">, </w:t>
      </w:r>
      <w:proofErr w:type="spellStart"/>
      <w:r w:rsidRPr="0029313C">
        <w:rPr>
          <w:color w:val="000000" w:themeColor="text1"/>
          <w:sz w:val="28"/>
          <w:lang w:val="ru-RU"/>
        </w:rPr>
        <w:t>які</w:t>
      </w:r>
      <w:proofErr w:type="spellEnd"/>
      <w:r w:rsidRPr="0029313C">
        <w:rPr>
          <w:color w:val="000000" w:themeColor="text1"/>
          <w:sz w:val="28"/>
          <w:lang w:val="ru-RU"/>
        </w:rPr>
        <w:t xml:space="preserve"> </w:t>
      </w:r>
      <w:proofErr w:type="spellStart"/>
      <w:r w:rsidRPr="0029313C">
        <w:rPr>
          <w:color w:val="000000" w:themeColor="text1"/>
          <w:sz w:val="28"/>
          <w:lang w:val="ru-RU"/>
        </w:rPr>
        <w:t>потребують</w:t>
      </w:r>
      <w:proofErr w:type="spellEnd"/>
      <w:r w:rsidRPr="0029313C">
        <w:rPr>
          <w:color w:val="000000" w:themeColor="text1"/>
          <w:sz w:val="28"/>
          <w:lang w:val="ru-RU"/>
        </w:rPr>
        <w:t xml:space="preserve"> </w:t>
      </w:r>
      <w:proofErr w:type="spellStart"/>
      <w:r w:rsidRPr="0029313C">
        <w:rPr>
          <w:color w:val="000000" w:themeColor="text1"/>
          <w:sz w:val="28"/>
          <w:lang w:val="ru-RU"/>
        </w:rPr>
        <w:t>паліативної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w:t>
      </w:r>
    </w:p>
    <w:p w14:paraId="796CA19F" w14:textId="4F3A7A81"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облаштувати</w:t>
      </w:r>
      <w:proofErr w:type="spellEnd"/>
      <w:r w:rsidRPr="0029313C">
        <w:rPr>
          <w:color w:val="000000" w:themeColor="text1"/>
          <w:sz w:val="28"/>
          <w:lang w:val="ru-RU"/>
        </w:rPr>
        <w:t xml:space="preserve"> </w:t>
      </w:r>
      <w:proofErr w:type="spellStart"/>
      <w:r w:rsidRPr="0029313C">
        <w:rPr>
          <w:color w:val="000000" w:themeColor="text1"/>
          <w:sz w:val="28"/>
          <w:lang w:val="ru-RU"/>
        </w:rPr>
        <w:t>тверде</w:t>
      </w:r>
      <w:proofErr w:type="spellEnd"/>
      <w:r w:rsidRPr="0029313C">
        <w:rPr>
          <w:color w:val="000000" w:themeColor="text1"/>
          <w:sz w:val="28"/>
          <w:lang w:val="ru-RU"/>
        </w:rPr>
        <w:t xml:space="preserve"> </w:t>
      </w:r>
      <w:proofErr w:type="spellStart"/>
      <w:r w:rsidRPr="0029313C">
        <w:rPr>
          <w:color w:val="000000" w:themeColor="text1"/>
          <w:sz w:val="28"/>
          <w:lang w:val="ru-RU"/>
        </w:rPr>
        <w:t>покриття</w:t>
      </w:r>
      <w:proofErr w:type="spellEnd"/>
      <w:r w:rsidRPr="0029313C">
        <w:rPr>
          <w:color w:val="000000" w:themeColor="text1"/>
          <w:sz w:val="28"/>
          <w:lang w:val="ru-RU"/>
        </w:rPr>
        <w:t xml:space="preserve"> на </w:t>
      </w:r>
      <w:proofErr w:type="spellStart"/>
      <w:r w:rsidRPr="0029313C">
        <w:rPr>
          <w:color w:val="000000" w:themeColor="text1"/>
          <w:sz w:val="28"/>
          <w:lang w:val="ru-RU"/>
        </w:rPr>
        <w:t>території</w:t>
      </w:r>
      <w:proofErr w:type="spellEnd"/>
      <w:r w:rsidRPr="0029313C">
        <w:rPr>
          <w:color w:val="000000" w:themeColor="text1"/>
          <w:sz w:val="28"/>
          <w:lang w:val="ru-RU"/>
        </w:rPr>
        <w:t xml:space="preserve"> </w:t>
      </w:r>
      <w:proofErr w:type="spellStart"/>
      <w:r w:rsidRPr="0029313C">
        <w:rPr>
          <w:color w:val="000000" w:themeColor="text1"/>
          <w:sz w:val="28"/>
          <w:lang w:val="ru-RU"/>
        </w:rPr>
        <w:t>будівлі</w:t>
      </w:r>
      <w:proofErr w:type="spellEnd"/>
      <w:r w:rsidRPr="0029313C">
        <w:rPr>
          <w:color w:val="000000" w:themeColor="text1"/>
          <w:sz w:val="28"/>
          <w:lang w:val="ru-RU"/>
        </w:rPr>
        <w:t xml:space="preserve"> КНП «Рогатинський центр </w:t>
      </w:r>
      <w:proofErr w:type="spellStart"/>
      <w:r w:rsidRPr="0029313C">
        <w:rPr>
          <w:color w:val="000000" w:themeColor="text1"/>
          <w:sz w:val="28"/>
          <w:lang w:val="ru-RU"/>
        </w:rPr>
        <w:t>первинної</w:t>
      </w:r>
      <w:proofErr w:type="spellEnd"/>
      <w:r w:rsidRPr="0029313C">
        <w:rPr>
          <w:color w:val="000000" w:themeColor="text1"/>
          <w:sz w:val="28"/>
          <w:lang w:val="ru-RU"/>
        </w:rPr>
        <w:t xml:space="preserve"> медико-</w:t>
      </w:r>
      <w:proofErr w:type="spellStart"/>
      <w:r w:rsidRPr="0029313C">
        <w:rPr>
          <w:color w:val="000000" w:themeColor="text1"/>
          <w:sz w:val="28"/>
          <w:lang w:val="ru-RU"/>
        </w:rPr>
        <w:t>санітарної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 xml:space="preserve">» за </w:t>
      </w:r>
      <w:proofErr w:type="spellStart"/>
      <w:r w:rsidRPr="0029313C">
        <w:rPr>
          <w:color w:val="000000" w:themeColor="text1"/>
          <w:sz w:val="28"/>
          <w:lang w:val="ru-RU"/>
        </w:rPr>
        <w:t>адресою</w:t>
      </w:r>
      <w:proofErr w:type="spellEnd"/>
      <w:r w:rsidRPr="0029313C">
        <w:rPr>
          <w:color w:val="000000" w:themeColor="text1"/>
          <w:sz w:val="28"/>
          <w:lang w:val="ru-RU"/>
        </w:rPr>
        <w:t xml:space="preserve">: м. Рогатин, </w:t>
      </w:r>
      <w:proofErr w:type="spellStart"/>
      <w:r w:rsidRPr="0029313C">
        <w:rPr>
          <w:color w:val="000000" w:themeColor="text1"/>
          <w:sz w:val="28"/>
          <w:lang w:val="ru-RU"/>
        </w:rPr>
        <w:t>вул</w:t>
      </w:r>
      <w:proofErr w:type="spellEnd"/>
      <w:r w:rsidRPr="0029313C">
        <w:rPr>
          <w:color w:val="000000" w:themeColor="text1"/>
          <w:sz w:val="28"/>
          <w:lang w:val="ru-RU"/>
        </w:rPr>
        <w:t xml:space="preserve">. </w:t>
      </w:r>
      <w:proofErr w:type="spellStart"/>
      <w:r w:rsidRPr="0029313C">
        <w:rPr>
          <w:color w:val="000000" w:themeColor="text1"/>
          <w:sz w:val="28"/>
          <w:lang w:val="ru-RU"/>
        </w:rPr>
        <w:t>Галицька</w:t>
      </w:r>
      <w:proofErr w:type="spellEnd"/>
      <w:r w:rsidRPr="0029313C">
        <w:rPr>
          <w:color w:val="000000" w:themeColor="text1"/>
          <w:sz w:val="28"/>
          <w:lang w:val="ru-RU"/>
        </w:rPr>
        <w:t xml:space="preserve">, 119-А, </w:t>
      </w:r>
      <w:proofErr w:type="spellStart"/>
      <w:r w:rsidRPr="0029313C">
        <w:rPr>
          <w:color w:val="000000" w:themeColor="text1"/>
          <w:sz w:val="28"/>
          <w:lang w:val="ru-RU"/>
        </w:rPr>
        <w:t>забезпечивши</w:t>
      </w:r>
      <w:proofErr w:type="spellEnd"/>
      <w:r w:rsidRPr="0029313C">
        <w:rPr>
          <w:color w:val="000000" w:themeColor="text1"/>
          <w:sz w:val="28"/>
          <w:lang w:val="ru-RU"/>
        </w:rPr>
        <w:t xml:space="preserve"> </w:t>
      </w:r>
      <w:proofErr w:type="spellStart"/>
      <w:r w:rsidRPr="0029313C">
        <w:rPr>
          <w:color w:val="000000" w:themeColor="text1"/>
          <w:sz w:val="28"/>
          <w:lang w:val="ru-RU"/>
        </w:rPr>
        <w:t>безпечний</w:t>
      </w:r>
      <w:proofErr w:type="spellEnd"/>
      <w:r w:rsidRPr="0029313C">
        <w:rPr>
          <w:color w:val="000000" w:themeColor="text1"/>
          <w:sz w:val="28"/>
          <w:lang w:val="ru-RU"/>
        </w:rPr>
        <w:t xml:space="preserve"> і </w:t>
      </w:r>
      <w:proofErr w:type="spellStart"/>
      <w:r w:rsidRPr="0029313C">
        <w:rPr>
          <w:color w:val="000000" w:themeColor="text1"/>
          <w:sz w:val="28"/>
          <w:lang w:val="ru-RU"/>
        </w:rPr>
        <w:t>зручний</w:t>
      </w:r>
      <w:proofErr w:type="spellEnd"/>
      <w:r w:rsidRPr="0029313C">
        <w:rPr>
          <w:color w:val="000000" w:themeColor="text1"/>
          <w:sz w:val="28"/>
          <w:lang w:val="ru-RU"/>
        </w:rPr>
        <w:t xml:space="preserve"> </w:t>
      </w:r>
      <w:proofErr w:type="spellStart"/>
      <w:r w:rsidRPr="0029313C">
        <w:rPr>
          <w:color w:val="000000" w:themeColor="text1"/>
          <w:sz w:val="28"/>
          <w:lang w:val="ru-RU"/>
        </w:rPr>
        <w:t>підхід</w:t>
      </w:r>
      <w:proofErr w:type="spellEnd"/>
      <w:r w:rsidRPr="0029313C">
        <w:rPr>
          <w:color w:val="000000" w:themeColor="text1"/>
          <w:sz w:val="28"/>
          <w:lang w:val="ru-RU"/>
        </w:rPr>
        <w:t>/</w:t>
      </w:r>
      <w:proofErr w:type="spellStart"/>
      <w:r w:rsidRPr="0029313C">
        <w:rPr>
          <w:color w:val="000000" w:themeColor="text1"/>
          <w:sz w:val="28"/>
          <w:lang w:val="ru-RU"/>
        </w:rPr>
        <w:t>під’їзд</w:t>
      </w:r>
      <w:proofErr w:type="spellEnd"/>
      <w:r w:rsidRPr="0029313C">
        <w:rPr>
          <w:color w:val="000000" w:themeColor="text1"/>
          <w:sz w:val="28"/>
          <w:lang w:val="ru-RU"/>
        </w:rPr>
        <w:t xml:space="preserve">, у тому </w:t>
      </w:r>
      <w:proofErr w:type="spellStart"/>
      <w:r w:rsidRPr="0029313C">
        <w:rPr>
          <w:color w:val="000000" w:themeColor="text1"/>
          <w:sz w:val="28"/>
          <w:lang w:val="ru-RU"/>
        </w:rPr>
        <w:t>числі</w:t>
      </w:r>
      <w:proofErr w:type="spellEnd"/>
      <w:r w:rsidRPr="0029313C">
        <w:rPr>
          <w:color w:val="000000" w:themeColor="text1"/>
          <w:sz w:val="28"/>
          <w:lang w:val="ru-RU"/>
        </w:rPr>
        <w:t xml:space="preserve"> для </w:t>
      </w:r>
      <w:proofErr w:type="spellStart"/>
      <w:r w:rsidRPr="0029313C">
        <w:rPr>
          <w:color w:val="000000" w:themeColor="text1"/>
          <w:sz w:val="28"/>
          <w:lang w:val="ru-RU"/>
        </w:rPr>
        <w:t>маломобільних</w:t>
      </w:r>
      <w:proofErr w:type="spellEnd"/>
      <w:r w:rsidRPr="0029313C">
        <w:rPr>
          <w:color w:val="000000" w:themeColor="text1"/>
          <w:sz w:val="28"/>
          <w:lang w:val="ru-RU"/>
        </w:rPr>
        <w:t xml:space="preserve"> </w:t>
      </w:r>
      <w:proofErr w:type="spellStart"/>
      <w:r w:rsidRPr="0029313C">
        <w:rPr>
          <w:color w:val="000000" w:themeColor="text1"/>
          <w:sz w:val="28"/>
          <w:lang w:val="ru-RU"/>
        </w:rPr>
        <w:t>осіб</w:t>
      </w:r>
      <w:proofErr w:type="spellEnd"/>
      <w:r w:rsidRPr="0029313C">
        <w:rPr>
          <w:color w:val="000000" w:themeColor="text1"/>
          <w:sz w:val="28"/>
          <w:lang w:val="ru-RU"/>
        </w:rPr>
        <w:t>;</w:t>
      </w:r>
    </w:p>
    <w:p w14:paraId="38D3244C" w14:textId="320ABE12" w:rsidR="001A73D7" w:rsidRPr="0029313C" w:rsidRDefault="001A73D7" w:rsidP="002D6CA4">
      <w:pPr>
        <w:pStyle w:val="ae"/>
        <w:numPr>
          <w:ilvl w:val="0"/>
          <w:numId w:val="32"/>
        </w:numPr>
        <w:ind w:left="0" w:firstLine="709"/>
        <w:jc w:val="both"/>
        <w:rPr>
          <w:color w:val="000000" w:themeColor="text1"/>
          <w:sz w:val="28"/>
          <w:lang w:val="ru-RU"/>
        </w:rPr>
      </w:pPr>
      <w:proofErr w:type="spellStart"/>
      <w:r w:rsidRPr="0029313C">
        <w:rPr>
          <w:color w:val="000000" w:themeColor="text1"/>
          <w:sz w:val="28"/>
          <w:lang w:val="ru-RU"/>
        </w:rPr>
        <w:t>здійснити</w:t>
      </w:r>
      <w:proofErr w:type="spellEnd"/>
      <w:r w:rsidRPr="0029313C">
        <w:rPr>
          <w:color w:val="000000" w:themeColor="text1"/>
          <w:sz w:val="28"/>
          <w:lang w:val="ru-RU"/>
        </w:rPr>
        <w:t xml:space="preserve"> ремонт </w:t>
      </w:r>
      <w:proofErr w:type="spellStart"/>
      <w:r w:rsidRPr="0029313C">
        <w:rPr>
          <w:color w:val="000000" w:themeColor="text1"/>
          <w:sz w:val="28"/>
          <w:lang w:val="ru-RU"/>
        </w:rPr>
        <w:t>приміщень</w:t>
      </w:r>
      <w:proofErr w:type="spellEnd"/>
      <w:r w:rsidRPr="0029313C">
        <w:rPr>
          <w:color w:val="000000" w:themeColor="text1"/>
          <w:sz w:val="28"/>
          <w:lang w:val="ru-RU"/>
        </w:rPr>
        <w:t xml:space="preserve"> </w:t>
      </w:r>
      <w:proofErr w:type="spellStart"/>
      <w:r w:rsidRPr="0029313C">
        <w:rPr>
          <w:color w:val="000000" w:themeColor="text1"/>
          <w:sz w:val="28"/>
          <w:lang w:val="ru-RU"/>
        </w:rPr>
        <w:t>амбулаторій</w:t>
      </w:r>
      <w:proofErr w:type="spellEnd"/>
      <w:r w:rsidRPr="0029313C">
        <w:rPr>
          <w:color w:val="000000" w:themeColor="text1"/>
          <w:sz w:val="28"/>
          <w:lang w:val="ru-RU"/>
        </w:rPr>
        <w:t xml:space="preserve"> ЗП-СМ </w:t>
      </w:r>
      <w:proofErr w:type="gramStart"/>
      <w:r w:rsidRPr="0029313C">
        <w:rPr>
          <w:color w:val="000000" w:themeColor="text1"/>
          <w:sz w:val="28"/>
          <w:lang w:val="ru-RU"/>
        </w:rPr>
        <w:t>у селах</w:t>
      </w:r>
      <w:proofErr w:type="gramEnd"/>
      <w:r w:rsidRPr="0029313C">
        <w:rPr>
          <w:color w:val="000000" w:themeColor="text1"/>
          <w:sz w:val="28"/>
          <w:lang w:val="ru-RU"/>
        </w:rPr>
        <w:t xml:space="preserve"> </w:t>
      </w:r>
      <w:proofErr w:type="spellStart"/>
      <w:r w:rsidRPr="0029313C">
        <w:rPr>
          <w:color w:val="000000" w:themeColor="text1"/>
          <w:sz w:val="28"/>
          <w:lang w:val="ru-RU"/>
        </w:rPr>
        <w:t>Княгиничі</w:t>
      </w:r>
      <w:proofErr w:type="spellEnd"/>
      <w:r w:rsidRPr="0029313C">
        <w:rPr>
          <w:color w:val="000000" w:themeColor="text1"/>
          <w:sz w:val="28"/>
          <w:lang w:val="ru-RU"/>
        </w:rPr>
        <w:t xml:space="preserve">, </w:t>
      </w:r>
      <w:proofErr w:type="spellStart"/>
      <w:r w:rsidRPr="0029313C">
        <w:rPr>
          <w:color w:val="000000" w:themeColor="text1"/>
          <w:sz w:val="28"/>
          <w:lang w:val="ru-RU"/>
        </w:rPr>
        <w:t>Данильче</w:t>
      </w:r>
      <w:proofErr w:type="spellEnd"/>
      <w:r w:rsidRPr="0029313C">
        <w:rPr>
          <w:color w:val="000000" w:themeColor="text1"/>
          <w:sz w:val="28"/>
          <w:lang w:val="ru-RU"/>
        </w:rPr>
        <w:t xml:space="preserve">, </w:t>
      </w:r>
      <w:proofErr w:type="spellStart"/>
      <w:r w:rsidRPr="0029313C">
        <w:rPr>
          <w:color w:val="000000" w:themeColor="text1"/>
          <w:sz w:val="28"/>
          <w:lang w:val="ru-RU"/>
        </w:rPr>
        <w:t>Конюшки</w:t>
      </w:r>
      <w:proofErr w:type="spellEnd"/>
      <w:r w:rsidRPr="0029313C">
        <w:rPr>
          <w:color w:val="000000" w:themeColor="text1"/>
          <w:sz w:val="28"/>
          <w:lang w:val="ru-RU"/>
        </w:rPr>
        <w:t xml:space="preserve">, </w:t>
      </w:r>
      <w:proofErr w:type="spellStart"/>
      <w:r w:rsidRPr="0029313C">
        <w:rPr>
          <w:color w:val="000000" w:themeColor="text1"/>
          <w:sz w:val="28"/>
          <w:lang w:val="ru-RU"/>
        </w:rPr>
        <w:t>Нижня</w:t>
      </w:r>
      <w:proofErr w:type="spellEnd"/>
      <w:r w:rsidRPr="0029313C">
        <w:rPr>
          <w:color w:val="000000" w:themeColor="text1"/>
          <w:sz w:val="28"/>
          <w:lang w:val="ru-RU"/>
        </w:rPr>
        <w:t xml:space="preserve"> </w:t>
      </w:r>
      <w:proofErr w:type="spellStart"/>
      <w:r w:rsidRPr="0029313C">
        <w:rPr>
          <w:color w:val="000000" w:themeColor="text1"/>
          <w:sz w:val="28"/>
          <w:lang w:val="ru-RU"/>
        </w:rPr>
        <w:t>Липиця</w:t>
      </w:r>
      <w:proofErr w:type="spellEnd"/>
      <w:r w:rsidRPr="0029313C">
        <w:rPr>
          <w:color w:val="000000" w:themeColor="text1"/>
          <w:sz w:val="28"/>
          <w:lang w:val="ru-RU"/>
        </w:rPr>
        <w:t>;</w:t>
      </w:r>
    </w:p>
    <w:p w14:paraId="01459573" w14:textId="595AE23C" w:rsidR="001A73D7" w:rsidRPr="0029313C" w:rsidRDefault="001A73D7" w:rsidP="002D6CA4">
      <w:pPr>
        <w:pStyle w:val="ae"/>
        <w:numPr>
          <w:ilvl w:val="0"/>
          <w:numId w:val="32"/>
        </w:numPr>
        <w:ind w:left="0" w:firstLine="709"/>
        <w:jc w:val="both"/>
        <w:rPr>
          <w:color w:val="000000" w:themeColor="text1"/>
          <w:sz w:val="28"/>
          <w:lang w:val="ru-RU"/>
        </w:rPr>
      </w:pPr>
      <w:r w:rsidRPr="0029313C">
        <w:rPr>
          <w:color w:val="000000" w:themeColor="text1"/>
          <w:sz w:val="28"/>
          <w:lang w:val="ru-RU"/>
        </w:rPr>
        <w:t xml:space="preserve">провести ремонт </w:t>
      </w:r>
      <w:proofErr w:type="spellStart"/>
      <w:r w:rsidRPr="0029313C">
        <w:rPr>
          <w:color w:val="000000" w:themeColor="text1"/>
          <w:sz w:val="28"/>
          <w:lang w:val="ru-RU"/>
        </w:rPr>
        <w:t>приміщень</w:t>
      </w:r>
      <w:proofErr w:type="spellEnd"/>
      <w:r w:rsidRPr="0029313C">
        <w:rPr>
          <w:color w:val="000000" w:themeColor="text1"/>
          <w:sz w:val="28"/>
          <w:lang w:val="ru-RU"/>
        </w:rPr>
        <w:t xml:space="preserve"> ПЗ (</w:t>
      </w:r>
      <w:proofErr w:type="spellStart"/>
      <w:r w:rsidRPr="0029313C">
        <w:rPr>
          <w:color w:val="000000" w:themeColor="text1"/>
          <w:sz w:val="28"/>
          <w:lang w:val="ru-RU"/>
        </w:rPr>
        <w:t>пунктів</w:t>
      </w:r>
      <w:proofErr w:type="spellEnd"/>
      <w:r w:rsidRPr="0029313C">
        <w:rPr>
          <w:color w:val="000000" w:themeColor="text1"/>
          <w:sz w:val="28"/>
          <w:lang w:val="ru-RU"/>
        </w:rPr>
        <w:t xml:space="preserve"> </w:t>
      </w:r>
      <w:proofErr w:type="spellStart"/>
      <w:r w:rsidRPr="0029313C">
        <w:rPr>
          <w:color w:val="000000" w:themeColor="text1"/>
          <w:sz w:val="28"/>
          <w:lang w:val="ru-RU"/>
        </w:rPr>
        <w:t>здоров’я</w:t>
      </w:r>
      <w:proofErr w:type="spellEnd"/>
      <w:r w:rsidRPr="0029313C">
        <w:rPr>
          <w:color w:val="000000" w:themeColor="text1"/>
          <w:sz w:val="28"/>
          <w:lang w:val="ru-RU"/>
        </w:rPr>
        <w:t>/</w:t>
      </w:r>
      <w:proofErr w:type="spellStart"/>
      <w:r w:rsidRPr="0029313C">
        <w:rPr>
          <w:color w:val="000000" w:themeColor="text1"/>
          <w:sz w:val="28"/>
          <w:lang w:val="ru-RU"/>
        </w:rPr>
        <w:t>фельдшерських</w:t>
      </w:r>
      <w:proofErr w:type="spellEnd"/>
      <w:r w:rsidRPr="0029313C">
        <w:rPr>
          <w:color w:val="000000" w:themeColor="text1"/>
          <w:sz w:val="28"/>
          <w:lang w:val="ru-RU"/>
        </w:rPr>
        <w:t xml:space="preserve"> </w:t>
      </w:r>
      <w:proofErr w:type="spellStart"/>
      <w:r w:rsidRPr="0029313C">
        <w:rPr>
          <w:color w:val="000000" w:themeColor="text1"/>
          <w:sz w:val="28"/>
          <w:lang w:val="ru-RU"/>
        </w:rPr>
        <w:t>пунктів</w:t>
      </w:r>
      <w:proofErr w:type="spellEnd"/>
      <w:r w:rsidRPr="0029313C">
        <w:rPr>
          <w:color w:val="000000" w:themeColor="text1"/>
          <w:sz w:val="28"/>
          <w:lang w:val="ru-RU"/>
        </w:rPr>
        <w:t xml:space="preserve">) </w:t>
      </w:r>
      <w:r w:rsidR="00FF52DF">
        <w:rPr>
          <w:color w:val="000000" w:themeColor="text1"/>
          <w:sz w:val="28"/>
          <w:lang w:val="ru-RU"/>
        </w:rPr>
        <w:t>в</w:t>
      </w:r>
      <w:r w:rsidRPr="0029313C">
        <w:rPr>
          <w:color w:val="000000" w:themeColor="text1"/>
          <w:sz w:val="28"/>
          <w:lang w:val="ru-RU"/>
        </w:rPr>
        <w:t xml:space="preserve"> селах </w:t>
      </w:r>
      <w:proofErr w:type="spellStart"/>
      <w:r w:rsidRPr="0029313C">
        <w:rPr>
          <w:color w:val="000000" w:themeColor="text1"/>
          <w:sz w:val="28"/>
          <w:lang w:val="ru-RU"/>
        </w:rPr>
        <w:t>Вербилівці</w:t>
      </w:r>
      <w:proofErr w:type="spellEnd"/>
      <w:r w:rsidRPr="0029313C">
        <w:rPr>
          <w:color w:val="000000" w:themeColor="text1"/>
          <w:sz w:val="28"/>
          <w:lang w:val="ru-RU"/>
        </w:rPr>
        <w:t xml:space="preserve">, </w:t>
      </w:r>
      <w:proofErr w:type="spellStart"/>
      <w:r w:rsidRPr="0029313C">
        <w:rPr>
          <w:color w:val="000000" w:themeColor="text1"/>
          <w:sz w:val="28"/>
          <w:lang w:val="ru-RU"/>
        </w:rPr>
        <w:t>Виспа</w:t>
      </w:r>
      <w:proofErr w:type="spellEnd"/>
      <w:r w:rsidRPr="0029313C">
        <w:rPr>
          <w:color w:val="000000" w:themeColor="text1"/>
          <w:sz w:val="28"/>
          <w:lang w:val="ru-RU"/>
        </w:rPr>
        <w:t xml:space="preserve">, </w:t>
      </w:r>
      <w:proofErr w:type="spellStart"/>
      <w:r w:rsidRPr="0029313C">
        <w:rPr>
          <w:color w:val="000000" w:themeColor="text1"/>
          <w:sz w:val="28"/>
          <w:lang w:val="ru-RU"/>
        </w:rPr>
        <w:t>Долиняни</w:t>
      </w:r>
      <w:proofErr w:type="spellEnd"/>
      <w:r w:rsidRPr="0029313C">
        <w:rPr>
          <w:color w:val="000000" w:themeColor="text1"/>
          <w:sz w:val="28"/>
          <w:lang w:val="ru-RU"/>
        </w:rPr>
        <w:t xml:space="preserve">, </w:t>
      </w:r>
      <w:proofErr w:type="spellStart"/>
      <w:r w:rsidRPr="0029313C">
        <w:rPr>
          <w:color w:val="000000" w:themeColor="text1"/>
          <w:sz w:val="28"/>
          <w:lang w:val="ru-RU"/>
        </w:rPr>
        <w:t>Фрага</w:t>
      </w:r>
      <w:proofErr w:type="spellEnd"/>
      <w:r w:rsidRPr="0029313C">
        <w:rPr>
          <w:color w:val="000000" w:themeColor="text1"/>
          <w:sz w:val="28"/>
          <w:lang w:val="ru-RU"/>
        </w:rPr>
        <w:t xml:space="preserve">, </w:t>
      </w:r>
      <w:proofErr w:type="spellStart"/>
      <w:r w:rsidRPr="0029313C">
        <w:rPr>
          <w:color w:val="000000" w:themeColor="text1"/>
          <w:sz w:val="28"/>
          <w:lang w:val="ru-RU"/>
        </w:rPr>
        <w:t>покращивши</w:t>
      </w:r>
      <w:proofErr w:type="spellEnd"/>
      <w:r w:rsidRPr="0029313C">
        <w:rPr>
          <w:color w:val="000000" w:themeColor="text1"/>
          <w:sz w:val="28"/>
          <w:lang w:val="ru-RU"/>
        </w:rPr>
        <w:t xml:space="preserve"> </w:t>
      </w:r>
      <w:proofErr w:type="spellStart"/>
      <w:r w:rsidRPr="0029313C">
        <w:rPr>
          <w:color w:val="000000" w:themeColor="text1"/>
          <w:sz w:val="28"/>
          <w:lang w:val="ru-RU"/>
        </w:rPr>
        <w:t>умови</w:t>
      </w:r>
      <w:proofErr w:type="spellEnd"/>
      <w:r w:rsidRPr="0029313C">
        <w:rPr>
          <w:color w:val="000000" w:themeColor="text1"/>
          <w:sz w:val="28"/>
          <w:lang w:val="ru-RU"/>
        </w:rPr>
        <w:t xml:space="preserve"> </w:t>
      </w:r>
      <w:proofErr w:type="spellStart"/>
      <w:r w:rsidRPr="0029313C">
        <w:rPr>
          <w:color w:val="000000" w:themeColor="text1"/>
          <w:sz w:val="28"/>
          <w:lang w:val="ru-RU"/>
        </w:rPr>
        <w:t>надання</w:t>
      </w:r>
      <w:proofErr w:type="spellEnd"/>
      <w:r w:rsidRPr="0029313C">
        <w:rPr>
          <w:color w:val="000000" w:themeColor="text1"/>
          <w:sz w:val="28"/>
          <w:lang w:val="ru-RU"/>
        </w:rPr>
        <w:t xml:space="preserve"> </w:t>
      </w:r>
      <w:proofErr w:type="spellStart"/>
      <w:r w:rsidRPr="0029313C">
        <w:rPr>
          <w:color w:val="000000" w:themeColor="text1"/>
          <w:sz w:val="28"/>
          <w:lang w:val="ru-RU"/>
        </w:rPr>
        <w:t>первинної</w:t>
      </w:r>
      <w:proofErr w:type="spellEnd"/>
      <w:r w:rsidRPr="0029313C">
        <w:rPr>
          <w:color w:val="000000" w:themeColor="text1"/>
          <w:sz w:val="28"/>
          <w:lang w:val="ru-RU"/>
        </w:rPr>
        <w:t xml:space="preserve"> </w:t>
      </w:r>
      <w:proofErr w:type="spellStart"/>
      <w:r w:rsidRPr="0029313C">
        <w:rPr>
          <w:color w:val="000000" w:themeColor="text1"/>
          <w:sz w:val="28"/>
          <w:lang w:val="ru-RU"/>
        </w:rPr>
        <w:t>медичної</w:t>
      </w:r>
      <w:proofErr w:type="spellEnd"/>
      <w:r w:rsidRPr="0029313C">
        <w:rPr>
          <w:color w:val="000000" w:themeColor="text1"/>
          <w:sz w:val="28"/>
          <w:lang w:val="ru-RU"/>
        </w:rPr>
        <w:t xml:space="preserve"> </w:t>
      </w:r>
      <w:proofErr w:type="spellStart"/>
      <w:r w:rsidRPr="0029313C">
        <w:rPr>
          <w:color w:val="000000" w:themeColor="text1"/>
          <w:sz w:val="28"/>
          <w:lang w:val="ru-RU"/>
        </w:rPr>
        <w:t>допомоги</w:t>
      </w:r>
      <w:proofErr w:type="spellEnd"/>
      <w:r w:rsidRPr="0029313C">
        <w:rPr>
          <w:color w:val="000000" w:themeColor="text1"/>
          <w:sz w:val="28"/>
          <w:lang w:val="ru-RU"/>
        </w:rPr>
        <w:t xml:space="preserve"> </w:t>
      </w:r>
      <w:proofErr w:type="spellStart"/>
      <w:r w:rsidRPr="0029313C">
        <w:rPr>
          <w:color w:val="000000" w:themeColor="text1"/>
          <w:sz w:val="28"/>
          <w:lang w:val="ru-RU"/>
        </w:rPr>
        <w:t>населенню</w:t>
      </w:r>
      <w:proofErr w:type="spellEnd"/>
      <w:r w:rsidRPr="0029313C">
        <w:rPr>
          <w:color w:val="000000" w:themeColor="text1"/>
          <w:sz w:val="28"/>
          <w:lang w:val="ru-RU"/>
        </w:rPr>
        <w:t xml:space="preserve"> </w:t>
      </w:r>
      <w:proofErr w:type="spellStart"/>
      <w:r w:rsidRPr="0029313C">
        <w:rPr>
          <w:color w:val="000000" w:themeColor="text1"/>
          <w:sz w:val="28"/>
          <w:lang w:val="ru-RU"/>
        </w:rPr>
        <w:t>сільських</w:t>
      </w:r>
      <w:proofErr w:type="spellEnd"/>
      <w:r w:rsidRPr="0029313C">
        <w:rPr>
          <w:color w:val="000000" w:themeColor="text1"/>
          <w:sz w:val="28"/>
          <w:lang w:val="ru-RU"/>
        </w:rPr>
        <w:t xml:space="preserve"> </w:t>
      </w:r>
      <w:proofErr w:type="spellStart"/>
      <w:r w:rsidRPr="0029313C">
        <w:rPr>
          <w:color w:val="000000" w:themeColor="text1"/>
          <w:sz w:val="28"/>
          <w:lang w:val="ru-RU"/>
        </w:rPr>
        <w:t>територій</w:t>
      </w:r>
      <w:proofErr w:type="spellEnd"/>
      <w:r w:rsidRPr="0029313C">
        <w:rPr>
          <w:color w:val="000000" w:themeColor="text1"/>
          <w:sz w:val="28"/>
          <w:lang w:val="ru-RU"/>
        </w:rPr>
        <w:t>.</w:t>
      </w:r>
    </w:p>
    <w:p w14:paraId="36CB8C30" w14:textId="314F9C3E" w:rsidR="00F97D6B" w:rsidRPr="00FF52DF" w:rsidRDefault="00F97D6B" w:rsidP="00F97D6B">
      <w:pPr>
        <w:pStyle w:val="ae"/>
        <w:ind w:left="0" w:firstLine="709"/>
        <w:jc w:val="both"/>
        <w:rPr>
          <w:b/>
          <w:color w:val="000000" w:themeColor="text1"/>
          <w:sz w:val="28"/>
        </w:rPr>
      </w:pPr>
      <w:r w:rsidRPr="00FF52DF">
        <w:rPr>
          <w:b/>
          <w:color w:val="000000" w:themeColor="text1"/>
          <w:sz w:val="28"/>
        </w:rPr>
        <w:t>Очікувані результати:</w:t>
      </w:r>
    </w:p>
    <w:p w14:paraId="6D414F0B" w14:textId="6AECB3B4"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придбано та введено в експлуатацію УЗД-апарат експерт-класу в КНМП «</w:t>
      </w:r>
      <w:proofErr w:type="spellStart"/>
      <w:r w:rsidRPr="00391058">
        <w:rPr>
          <w:color w:val="000000" w:themeColor="text1"/>
          <w:sz w:val="28"/>
        </w:rPr>
        <w:t>Рогатинська</w:t>
      </w:r>
      <w:proofErr w:type="spellEnd"/>
      <w:r w:rsidRPr="00391058">
        <w:rPr>
          <w:color w:val="000000" w:themeColor="text1"/>
          <w:sz w:val="28"/>
        </w:rPr>
        <w:t xml:space="preserve"> ЦРЛ», що підвищило якість і своєчасність медичної діагностики пацієнтів, розширило можливості обстеження за основними напрямами та зменшило потребу в направленні пацієнтів до інших закладів;</w:t>
      </w:r>
    </w:p>
    <w:p w14:paraId="5CCE224A" w14:textId="5C40B445"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придбано переносний рентген-апарат, що забезпечило можливість проведення рентгенологічних обстежень у важкохворих і нетранспортабельних пацієнтів без транспортування, покращило точність діагностики та прискорило прийняття клінічних рішень;</w:t>
      </w:r>
    </w:p>
    <w:p w14:paraId="2F4960CF" w14:textId="2DD1B1A5"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проведено капітальний ремонт операційного блоку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проведення хірургічних </w:t>
      </w:r>
      <w:proofErr w:type="spellStart"/>
      <w:r w:rsidRPr="00391058">
        <w:rPr>
          <w:color w:val="000000" w:themeColor="text1"/>
          <w:sz w:val="28"/>
        </w:rPr>
        <w:t>втручань</w:t>
      </w:r>
      <w:proofErr w:type="spellEnd"/>
      <w:r w:rsidRPr="00391058">
        <w:rPr>
          <w:color w:val="000000" w:themeColor="text1"/>
          <w:sz w:val="28"/>
        </w:rPr>
        <w:t>, посилено дотримання санітарно-епідемічних вимог та умов праці медичних працівників;</w:t>
      </w:r>
    </w:p>
    <w:p w14:paraId="4739F66A" w14:textId="5574ABEC"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здійснено капітальний ремонт пральні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праці та забезпечено належну якість прання білизни, що сприяє дотриманню стандартів інфекційного контролю;</w:t>
      </w:r>
    </w:p>
    <w:p w14:paraId="3950A278" w14:textId="6617CBBC"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t>проведено капітальний ремонт санвузлів паліативного відділення КНМП «</w:t>
      </w:r>
      <w:proofErr w:type="spellStart"/>
      <w:r w:rsidRPr="00391058">
        <w:rPr>
          <w:color w:val="000000" w:themeColor="text1"/>
          <w:sz w:val="28"/>
        </w:rPr>
        <w:t>Рогатинська</w:t>
      </w:r>
      <w:proofErr w:type="spellEnd"/>
      <w:r w:rsidRPr="00391058">
        <w:rPr>
          <w:color w:val="000000" w:themeColor="text1"/>
          <w:sz w:val="28"/>
        </w:rPr>
        <w:t xml:space="preserve"> ЦРЛ», покращено умови перебування паліативних пацієнтів, забезпечено більш гідні та безпечні санітарно-побутові умови;</w:t>
      </w:r>
    </w:p>
    <w:p w14:paraId="39EFE07C" w14:textId="0DE3DD96" w:rsidR="0029313C" w:rsidRPr="00391058" w:rsidRDefault="0029313C" w:rsidP="002D6CA4">
      <w:pPr>
        <w:pStyle w:val="ae"/>
        <w:numPr>
          <w:ilvl w:val="0"/>
          <w:numId w:val="33"/>
        </w:numPr>
        <w:ind w:left="0" w:firstLine="709"/>
        <w:jc w:val="both"/>
        <w:rPr>
          <w:color w:val="000000" w:themeColor="text1"/>
          <w:sz w:val="28"/>
        </w:rPr>
      </w:pPr>
      <w:r w:rsidRPr="00391058">
        <w:rPr>
          <w:color w:val="000000" w:themeColor="text1"/>
          <w:sz w:val="28"/>
        </w:rPr>
        <w:lastRenderedPageBreak/>
        <w:t>облаштовано тверде покриття на території будівлі КНП «Рогатинський Ц ПМ-СД» (м. Рогатин, вул. Галицька, 119-А), забезпечено зручний і безпечний доступ пацієнтів, у тому числі осіб з інвалідністю та маломобільних груп, до закладу первинної медичної допомоги;</w:t>
      </w:r>
    </w:p>
    <w:p w14:paraId="21EB7AC6" w14:textId="7A36CD1A" w:rsidR="00391058" w:rsidRPr="00391058" w:rsidRDefault="00391058" w:rsidP="002D6CA4">
      <w:pPr>
        <w:pStyle w:val="ae"/>
        <w:numPr>
          <w:ilvl w:val="0"/>
          <w:numId w:val="33"/>
        </w:numPr>
        <w:ind w:left="0" w:firstLine="709"/>
        <w:jc w:val="both"/>
        <w:rPr>
          <w:color w:val="000000" w:themeColor="text1"/>
          <w:sz w:val="28"/>
        </w:rPr>
      </w:pPr>
      <w:r w:rsidRPr="00391058">
        <w:rPr>
          <w:color w:val="000000" w:themeColor="text1"/>
          <w:sz w:val="28"/>
        </w:rPr>
        <w:t xml:space="preserve">проведено ремонт приміщень амбулаторій ЗП-СМ у селах Княгиничі, </w:t>
      </w:r>
      <w:proofErr w:type="spellStart"/>
      <w:r w:rsidRPr="00391058">
        <w:rPr>
          <w:color w:val="000000" w:themeColor="text1"/>
          <w:sz w:val="28"/>
        </w:rPr>
        <w:t>Данильче</w:t>
      </w:r>
      <w:proofErr w:type="spellEnd"/>
      <w:r w:rsidRPr="00391058">
        <w:rPr>
          <w:color w:val="000000" w:themeColor="text1"/>
          <w:sz w:val="28"/>
        </w:rPr>
        <w:t xml:space="preserve">, Конюшки, Нижня </w:t>
      </w:r>
      <w:proofErr w:type="spellStart"/>
      <w:r w:rsidRPr="00391058">
        <w:rPr>
          <w:color w:val="000000" w:themeColor="text1"/>
          <w:sz w:val="28"/>
        </w:rPr>
        <w:t>Липиця</w:t>
      </w:r>
      <w:proofErr w:type="spellEnd"/>
      <w:r w:rsidRPr="00391058">
        <w:rPr>
          <w:color w:val="000000" w:themeColor="text1"/>
          <w:sz w:val="28"/>
        </w:rPr>
        <w:t>, що підвищило якість і доступність первинної медичної допомоги для жителів сільських територій;</w:t>
      </w:r>
    </w:p>
    <w:p w14:paraId="79B87D55" w14:textId="61D1B9DF" w:rsidR="0029313C" w:rsidRPr="00391058" w:rsidRDefault="00391058" w:rsidP="002D6CA4">
      <w:pPr>
        <w:pStyle w:val="ae"/>
        <w:numPr>
          <w:ilvl w:val="0"/>
          <w:numId w:val="33"/>
        </w:numPr>
        <w:ind w:left="0" w:firstLine="709"/>
        <w:jc w:val="both"/>
        <w:rPr>
          <w:color w:val="000000" w:themeColor="text1"/>
          <w:sz w:val="28"/>
        </w:rPr>
      </w:pPr>
      <w:r w:rsidRPr="00391058">
        <w:rPr>
          <w:color w:val="000000" w:themeColor="text1"/>
          <w:sz w:val="28"/>
        </w:rPr>
        <w:t xml:space="preserve">відремонтовано приміщення ПЗ у селах </w:t>
      </w:r>
      <w:proofErr w:type="spellStart"/>
      <w:r w:rsidRPr="00391058">
        <w:rPr>
          <w:color w:val="000000" w:themeColor="text1"/>
          <w:sz w:val="28"/>
        </w:rPr>
        <w:t>Вербилівці</w:t>
      </w:r>
      <w:proofErr w:type="spellEnd"/>
      <w:r w:rsidRPr="00391058">
        <w:rPr>
          <w:color w:val="000000" w:themeColor="text1"/>
          <w:sz w:val="28"/>
        </w:rPr>
        <w:t xml:space="preserve">, </w:t>
      </w:r>
      <w:proofErr w:type="spellStart"/>
      <w:r w:rsidRPr="00391058">
        <w:rPr>
          <w:color w:val="000000" w:themeColor="text1"/>
          <w:sz w:val="28"/>
        </w:rPr>
        <w:t>Виспа</w:t>
      </w:r>
      <w:proofErr w:type="spellEnd"/>
      <w:r w:rsidRPr="00391058">
        <w:rPr>
          <w:color w:val="000000" w:themeColor="text1"/>
          <w:sz w:val="28"/>
        </w:rPr>
        <w:t xml:space="preserve">, Долиняни, </w:t>
      </w:r>
      <w:proofErr w:type="spellStart"/>
      <w:r w:rsidRPr="00391058">
        <w:rPr>
          <w:color w:val="000000" w:themeColor="text1"/>
          <w:sz w:val="28"/>
        </w:rPr>
        <w:t>Фрага</w:t>
      </w:r>
      <w:proofErr w:type="spellEnd"/>
      <w:r w:rsidRPr="00391058">
        <w:rPr>
          <w:color w:val="000000" w:themeColor="text1"/>
          <w:sz w:val="28"/>
        </w:rPr>
        <w:t>, створено належні базові умови для надання первинної медичної допомоги за місцем проживання сільського населення.</w:t>
      </w:r>
    </w:p>
    <w:p w14:paraId="346A1EF4" w14:textId="36E06897" w:rsidR="00CD7CC1" w:rsidRDefault="00F97D6B" w:rsidP="00BB5C3C">
      <w:pPr>
        <w:ind w:firstLine="709"/>
        <w:rPr>
          <w:rFonts w:cs="Times New Roman"/>
          <w:color w:val="000000" w:themeColor="text1"/>
        </w:rPr>
      </w:pPr>
      <w:r w:rsidRPr="002D6BEE">
        <w:rPr>
          <w:rFonts w:cs="Times New Roman"/>
          <w:b/>
          <w:color w:val="000000" w:themeColor="text1"/>
        </w:rPr>
        <w:t>Відповідальні за виконання програмних заходів:</w:t>
      </w:r>
      <w:r w:rsidRPr="002D6BEE">
        <w:rPr>
          <w:rFonts w:cs="Times New Roman"/>
          <w:color w:val="000000" w:themeColor="text1"/>
        </w:rPr>
        <w:t xml:space="preserve"> </w:t>
      </w:r>
      <w:r w:rsidR="00CD7CC1" w:rsidRPr="002D6BEE">
        <w:rPr>
          <w:rFonts w:cs="Times New Roman"/>
          <w:color w:val="000000" w:themeColor="text1"/>
        </w:rPr>
        <w:t>КНМП «</w:t>
      </w:r>
      <w:proofErr w:type="spellStart"/>
      <w:r w:rsidR="00CD7CC1" w:rsidRPr="002D6BEE">
        <w:rPr>
          <w:rFonts w:cs="Times New Roman"/>
          <w:color w:val="000000" w:themeColor="text1"/>
        </w:rPr>
        <w:t>Рогатинська</w:t>
      </w:r>
      <w:proofErr w:type="spellEnd"/>
      <w:r w:rsidR="00CD7CC1" w:rsidRPr="002D6BEE">
        <w:rPr>
          <w:rFonts w:cs="Times New Roman"/>
          <w:color w:val="000000" w:themeColor="text1"/>
        </w:rPr>
        <w:t xml:space="preserve"> ЦРЛ», КНП «Рогатинський   Ц ПМ-СД».</w:t>
      </w:r>
    </w:p>
    <w:p w14:paraId="5A1936B4" w14:textId="77777777" w:rsidR="00687D3A" w:rsidRPr="002D6BEE" w:rsidRDefault="00687D3A" w:rsidP="00BB5C3C">
      <w:pPr>
        <w:ind w:firstLine="709"/>
        <w:rPr>
          <w:rFonts w:cs="Times New Roman"/>
          <w:color w:val="000000" w:themeColor="text1"/>
        </w:rPr>
      </w:pPr>
    </w:p>
    <w:p w14:paraId="61699CB7" w14:textId="1CC759CB" w:rsidR="00CD7CC1" w:rsidRPr="00DC41AB" w:rsidRDefault="00CD7CC1" w:rsidP="002D6BEE">
      <w:pPr>
        <w:ind w:firstLine="709"/>
        <w:rPr>
          <w:rFonts w:cs="Times New Roman"/>
          <w:b/>
          <w:i/>
          <w:color w:val="000000" w:themeColor="text1"/>
        </w:rPr>
      </w:pPr>
      <w:r w:rsidRPr="00DC41AB">
        <w:rPr>
          <w:rFonts w:cs="Times New Roman"/>
          <w:b/>
          <w:i/>
          <w:color w:val="000000" w:themeColor="text1"/>
        </w:rPr>
        <w:t>9. Підвищення якості освіти</w:t>
      </w:r>
    </w:p>
    <w:p w14:paraId="251E2A56" w14:textId="75ED9571" w:rsidR="00552DDB" w:rsidRPr="002D6BEE" w:rsidRDefault="00552DDB" w:rsidP="002D6BEE">
      <w:pPr>
        <w:spacing w:line="276" w:lineRule="auto"/>
        <w:ind w:firstLine="709"/>
        <w:rPr>
          <w:rFonts w:cs="Times New Roman"/>
        </w:rPr>
      </w:pPr>
    </w:p>
    <w:p w14:paraId="04C907F6" w14:textId="55A27A35" w:rsidR="00CD7CC1" w:rsidRPr="002D6BEE" w:rsidRDefault="00CD7CC1" w:rsidP="002D6BEE">
      <w:pPr>
        <w:tabs>
          <w:tab w:val="left" w:pos="709"/>
          <w:tab w:val="left" w:pos="1134"/>
        </w:tabs>
        <w:ind w:firstLine="709"/>
        <w:rPr>
          <w:rFonts w:cs="Times New Roman"/>
          <w:b/>
        </w:rPr>
      </w:pPr>
      <w:r w:rsidRPr="002D6BEE">
        <w:rPr>
          <w:rFonts w:cs="Times New Roman"/>
          <w:b/>
        </w:rPr>
        <w:t xml:space="preserve">Основні проблеми розвитку галузі: </w:t>
      </w:r>
    </w:p>
    <w:p w14:paraId="3AE5D410" w14:textId="4CA1C943"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індивідуальне навчання, що потребує значного фінансування та знижує ефективність використання освітньої субвенції;</w:t>
      </w:r>
    </w:p>
    <w:p w14:paraId="4B5D2B33" w14:textId="037E8A8B"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низька середня наповнюваність класів закладів загальної середньої освіти;</w:t>
      </w:r>
    </w:p>
    <w:p w14:paraId="09510C5B" w14:textId="29E4F49F"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недостатня матеріально-технічна база для впровадження новітніх та </w:t>
      </w:r>
      <w:proofErr w:type="spellStart"/>
      <w:r w:rsidRPr="009803F4">
        <w:rPr>
          <w:sz w:val="28"/>
        </w:rPr>
        <w:t>енергозберігальних</w:t>
      </w:r>
      <w:proofErr w:type="spellEnd"/>
      <w:r w:rsidRPr="009803F4">
        <w:rPr>
          <w:sz w:val="28"/>
        </w:rPr>
        <w:t xml:space="preserve"> технологій, зокрема в частині систем теплопостачання;</w:t>
      </w:r>
    </w:p>
    <w:p w14:paraId="7534979D" w14:textId="6DC37E3D"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недостатня кількість автобусної техніки для підвезення учнів і педагогів;</w:t>
      </w:r>
    </w:p>
    <w:p w14:paraId="64B4E0B8" w14:textId="2B989F02"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освітнє середовище недостатньо інклюзивне, </w:t>
      </w:r>
      <w:proofErr w:type="spellStart"/>
      <w:r w:rsidRPr="009803F4">
        <w:rPr>
          <w:sz w:val="28"/>
        </w:rPr>
        <w:t>безбар’єрне</w:t>
      </w:r>
      <w:proofErr w:type="spellEnd"/>
      <w:r w:rsidRPr="009803F4">
        <w:rPr>
          <w:sz w:val="28"/>
        </w:rPr>
        <w:t xml:space="preserve"> й дружнє до всіх учасників освітнього процесу;</w:t>
      </w:r>
    </w:p>
    <w:p w14:paraId="350B5E32" w14:textId="3909072A"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обмежена спроможність </w:t>
      </w:r>
      <w:proofErr w:type="spellStart"/>
      <w:r w:rsidRPr="009803F4">
        <w:rPr>
          <w:sz w:val="28"/>
        </w:rPr>
        <w:t>інклюзивно</w:t>
      </w:r>
      <w:proofErr w:type="spellEnd"/>
      <w:r w:rsidRPr="009803F4">
        <w:rPr>
          <w:sz w:val="28"/>
        </w:rPr>
        <w:t>-ресурсного центру (матеріально-технічна база, мобільність, спеціалізована підготовка кадрів);</w:t>
      </w:r>
    </w:p>
    <w:p w14:paraId="7B774F23" w14:textId="102969A0" w:rsidR="009803F4" w:rsidRPr="009803F4" w:rsidRDefault="009803F4" w:rsidP="002D6CA4">
      <w:pPr>
        <w:pStyle w:val="ae"/>
        <w:numPr>
          <w:ilvl w:val="0"/>
          <w:numId w:val="34"/>
        </w:numPr>
        <w:tabs>
          <w:tab w:val="left" w:pos="709"/>
          <w:tab w:val="left" w:pos="1134"/>
        </w:tabs>
        <w:ind w:left="0" w:firstLine="709"/>
        <w:jc w:val="both"/>
        <w:rPr>
          <w:sz w:val="28"/>
        </w:rPr>
      </w:pPr>
      <w:r w:rsidRPr="009803F4">
        <w:rPr>
          <w:sz w:val="28"/>
        </w:rPr>
        <w:t xml:space="preserve">недостатній розвиток сучасної спортивної інфраструктури та інструментів учнівської участі (ініціативи, </w:t>
      </w:r>
      <w:proofErr w:type="spellStart"/>
      <w:r w:rsidRPr="009803F4">
        <w:rPr>
          <w:sz w:val="28"/>
        </w:rPr>
        <w:t>проєкти</w:t>
      </w:r>
      <w:proofErr w:type="spellEnd"/>
      <w:r w:rsidRPr="009803F4">
        <w:rPr>
          <w:sz w:val="28"/>
        </w:rPr>
        <w:t>), що стримує всебічний розвиток дітей і молоді.</w:t>
      </w:r>
    </w:p>
    <w:p w14:paraId="71AA47C5" w14:textId="2D287D34" w:rsidR="00552DDB" w:rsidRPr="002D6BEE" w:rsidRDefault="00CD7CC1" w:rsidP="002D6BEE">
      <w:pPr>
        <w:tabs>
          <w:tab w:val="left" w:pos="709"/>
          <w:tab w:val="left" w:pos="1134"/>
        </w:tabs>
        <w:ind w:firstLine="709"/>
        <w:rPr>
          <w:rFonts w:cs="Times New Roman"/>
        </w:rPr>
      </w:pPr>
      <w:r w:rsidRPr="002D6BEE">
        <w:rPr>
          <w:rFonts w:cs="Times New Roman"/>
          <w:b/>
        </w:rPr>
        <w:t>Мета:</w:t>
      </w:r>
      <w:r w:rsidR="006E2FB9" w:rsidRPr="002D6BEE">
        <w:rPr>
          <w:rFonts w:cs="Times New Roman"/>
          <w:b/>
        </w:rPr>
        <w:t xml:space="preserve"> </w:t>
      </w:r>
      <w:r w:rsidR="00F1757F" w:rsidRPr="00F1757F">
        <w:rPr>
          <w:rFonts w:cs="Times New Roman"/>
        </w:rPr>
        <w:t>забезпечення якісної, доступної й безпечної освіти в громаді завдяки ефективній мережі закладів, сучасному інклюзивному та енергоефективному освітньому середовищу, розвитку спортивної та громадянської активності дітей і належним підвезенням учнів та педагогів.</w:t>
      </w:r>
    </w:p>
    <w:p w14:paraId="5DD788D0" w14:textId="77777777" w:rsidR="00506ED3" w:rsidRDefault="00CD7CC1" w:rsidP="00506ED3">
      <w:pPr>
        <w:ind w:firstLine="709"/>
        <w:rPr>
          <w:rFonts w:cs="Times New Roman"/>
          <w:b/>
        </w:rPr>
      </w:pPr>
      <w:r w:rsidRPr="002D6BEE">
        <w:rPr>
          <w:rFonts w:cs="Times New Roman"/>
          <w:b/>
        </w:rPr>
        <w:t>Цілі і завдання, які направлені на вирішення проблем галузі на 2026-2028 роки:</w:t>
      </w:r>
    </w:p>
    <w:p w14:paraId="60075D2D" w14:textId="77777777" w:rsidR="00506ED3" w:rsidRPr="006F7368" w:rsidRDefault="00506ED3" w:rsidP="002D6CA4">
      <w:pPr>
        <w:pStyle w:val="ae"/>
        <w:numPr>
          <w:ilvl w:val="0"/>
          <w:numId w:val="35"/>
        </w:numPr>
        <w:ind w:left="0" w:firstLine="709"/>
        <w:jc w:val="both"/>
        <w:rPr>
          <w:sz w:val="28"/>
        </w:rPr>
      </w:pPr>
      <w:r w:rsidRPr="006F7368">
        <w:rPr>
          <w:sz w:val="28"/>
        </w:rPr>
        <w:t>оптимізувати мережу закладів загальної середньої освіти та скоротити частку індивідуального навчання;</w:t>
      </w:r>
    </w:p>
    <w:p w14:paraId="4A836403" w14:textId="77777777" w:rsidR="00506ED3" w:rsidRPr="006F7368" w:rsidRDefault="00506ED3" w:rsidP="002D6CA4">
      <w:pPr>
        <w:pStyle w:val="ae"/>
        <w:numPr>
          <w:ilvl w:val="0"/>
          <w:numId w:val="35"/>
        </w:numPr>
        <w:ind w:left="0" w:firstLine="709"/>
        <w:jc w:val="both"/>
        <w:rPr>
          <w:sz w:val="28"/>
        </w:rPr>
      </w:pPr>
      <w:r w:rsidRPr="006F7368">
        <w:rPr>
          <w:sz w:val="28"/>
        </w:rPr>
        <w:t xml:space="preserve">підвищити якість освітнього процесу через впровадження концепції «Нова українська школа», сучасних </w:t>
      </w:r>
      <w:proofErr w:type="spellStart"/>
      <w:r w:rsidRPr="006F7368">
        <w:rPr>
          <w:sz w:val="28"/>
        </w:rPr>
        <w:t>методик</w:t>
      </w:r>
      <w:proofErr w:type="spellEnd"/>
      <w:r w:rsidRPr="006F7368">
        <w:rPr>
          <w:sz w:val="28"/>
        </w:rPr>
        <w:t xml:space="preserve"> навчання, оновлення матеріально-технічної бази та цифрових ресурсів;</w:t>
      </w:r>
    </w:p>
    <w:p w14:paraId="37385D2B" w14:textId="60619456" w:rsidR="00CE5D14" w:rsidRPr="006F7368" w:rsidRDefault="00506ED3" w:rsidP="002D6CA4">
      <w:pPr>
        <w:pStyle w:val="ae"/>
        <w:numPr>
          <w:ilvl w:val="0"/>
          <w:numId w:val="35"/>
        </w:numPr>
        <w:ind w:left="0" w:firstLine="709"/>
        <w:jc w:val="both"/>
        <w:rPr>
          <w:sz w:val="28"/>
          <w:lang w:val="ru-RU"/>
        </w:rPr>
      </w:pPr>
      <w:r w:rsidRPr="006F7368">
        <w:rPr>
          <w:sz w:val="28"/>
        </w:rPr>
        <w:t>створити до 01.09.2027 профільний ліцей на базі Рогатинського ліцею № 1 (10–12 класи, профілі, курси за вибором)</w:t>
      </w:r>
      <w:r w:rsidRPr="006F7368">
        <w:rPr>
          <w:sz w:val="28"/>
          <w:lang w:val="ru-RU"/>
        </w:rPr>
        <w:t>;</w:t>
      </w:r>
    </w:p>
    <w:p w14:paraId="3A37529C" w14:textId="3A111D44"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lastRenderedPageBreak/>
        <w:t>забезпечити</w:t>
      </w:r>
      <w:proofErr w:type="spellEnd"/>
      <w:r w:rsidRPr="006F7368">
        <w:rPr>
          <w:sz w:val="28"/>
          <w:lang w:val="ru-RU"/>
        </w:rPr>
        <w:t xml:space="preserve"> </w:t>
      </w:r>
      <w:proofErr w:type="spellStart"/>
      <w:r w:rsidRPr="006F7368">
        <w:rPr>
          <w:sz w:val="28"/>
          <w:lang w:val="ru-RU"/>
        </w:rPr>
        <w:t>заклади</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w:t>
      </w:r>
      <w:proofErr w:type="spellStart"/>
      <w:r w:rsidRPr="006F7368">
        <w:rPr>
          <w:sz w:val="28"/>
          <w:lang w:val="ru-RU"/>
        </w:rPr>
        <w:t>педагогічними</w:t>
      </w:r>
      <w:proofErr w:type="spellEnd"/>
      <w:r w:rsidRPr="006F7368">
        <w:rPr>
          <w:sz w:val="28"/>
          <w:lang w:val="ru-RU"/>
        </w:rPr>
        <w:t xml:space="preserve"> кадрами та </w:t>
      </w:r>
      <w:proofErr w:type="spellStart"/>
      <w:r w:rsidRPr="006F7368">
        <w:rPr>
          <w:sz w:val="28"/>
          <w:lang w:val="ru-RU"/>
        </w:rPr>
        <w:t>запровадити</w:t>
      </w:r>
      <w:proofErr w:type="spellEnd"/>
      <w:r w:rsidRPr="006F7368">
        <w:rPr>
          <w:sz w:val="28"/>
          <w:lang w:val="ru-RU"/>
        </w:rPr>
        <w:t xml:space="preserve"> </w:t>
      </w:r>
      <w:proofErr w:type="spellStart"/>
      <w:r w:rsidRPr="006F7368">
        <w:rPr>
          <w:sz w:val="28"/>
          <w:lang w:val="ru-RU"/>
        </w:rPr>
        <w:t>стимули</w:t>
      </w:r>
      <w:proofErr w:type="spellEnd"/>
      <w:r w:rsidRPr="006F7368">
        <w:rPr>
          <w:sz w:val="28"/>
          <w:lang w:val="ru-RU"/>
        </w:rPr>
        <w:t xml:space="preserve"> для </w:t>
      </w:r>
      <w:proofErr w:type="spellStart"/>
      <w:r w:rsidRPr="006F7368">
        <w:rPr>
          <w:sz w:val="28"/>
          <w:lang w:val="ru-RU"/>
        </w:rPr>
        <w:t>молодих</w:t>
      </w:r>
      <w:proofErr w:type="spellEnd"/>
      <w:r w:rsidRPr="006F7368">
        <w:rPr>
          <w:sz w:val="28"/>
          <w:lang w:val="ru-RU"/>
        </w:rPr>
        <w:t xml:space="preserve"> </w:t>
      </w:r>
      <w:proofErr w:type="spellStart"/>
      <w:r w:rsidRPr="006F7368">
        <w:rPr>
          <w:sz w:val="28"/>
          <w:lang w:val="ru-RU"/>
        </w:rPr>
        <w:t>фахівців</w:t>
      </w:r>
      <w:proofErr w:type="spellEnd"/>
      <w:r w:rsidRPr="006F7368">
        <w:rPr>
          <w:sz w:val="28"/>
          <w:lang w:val="ru-RU"/>
        </w:rPr>
        <w:t>;</w:t>
      </w:r>
    </w:p>
    <w:p w14:paraId="34158C3C" w14:textId="77777777"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підтримати</w:t>
      </w:r>
      <w:proofErr w:type="spellEnd"/>
      <w:r w:rsidRPr="006F7368">
        <w:rPr>
          <w:sz w:val="28"/>
          <w:lang w:val="ru-RU"/>
        </w:rPr>
        <w:t xml:space="preserve"> </w:t>
      </w:r>
      <w:proofErr w:type="spellStart"/>
      <w:r w:rsidRPr="006F7368">
        <w:rPr>
          <w:sz w:val="28"/>
          <w:lang w:val="ru-RU"/>
        </w:rPr>
        <w:t>обдаровану</w:t>
      </w:r>
      <w:proofErr w:type="spellEnd"/>
      <w:r w:rsidRPr="006F7368">
        <w:rPr>
          <w:sz w:val="28"/>
          <w:lang w:val="ru-RU"/>
        </w:rPr>
        <w:t xml:space="preserve"> молодь через участь в </w:t>
      </w:r>
      <w:proofErr w:type="spellStart"/>
      <w:r w:rsidRPr="006F7368">
        <w:rPr>
          <w:sz w:val="28"/>
          <w:lang w:val="ru-RU"/>
        </w:rPr>
        <w:t>олімпіадах</w:t>
      </w:r>
      <w:proofErr w:type="spellEnd"/>
      <w:r w:rsidRPr="006F7368">
        <w:rPr>
          <w:sz w:val="28"/>
          <w:lang w:val="ru-RU"/>
        </w:rPr>
        <w:t xml:space="preserve">, конкурсах, </w:t>
      </w:r>
      <w:proofErr w:type="spellStart"/>
      <w:r w:rsidRPr="006F7368">
        <w:rPr>
          <w:sz w:val="28"/>
          <w:lang w:val="ru-RU"/>
        </w:rPr>
        <w:t>спортивних</w:t>
      </w:r>
      <w:proofErr w:type="spellEnd"/>
      <w:r w:rsidRPr="006F7368">
        <w:rPr>
          <w:sz w:val="28"/>
          <w:lang w:val="ru-RU"/>
        </w:rPr>
        <w:t xml:space="preserve"> </w:t>
      </w:r>
      <w:proofErr w:type="spellStart"/>
      <w:r w:rsidRPr="006F7368">
        <w:rPr>
          <w:sz w:val="28"/>
          <w:lang w:val="ru-RU"/>
        </w:rPr>
        <w:t>змаганнях</w:t>
      </w:r>
      <w:proofErr w:type="spellEnd"/>
      <w:r w:rsidRPr="006F7368">
        <w:rPr>
          <w:sz w:val="28"/>
          <w:lang w:val="ru-RU"/>
        </w:rPr>
        <w:t xml:space="preserve"> та </w:t>
      </w:r>
      <w:proofErr w:type="spellStart"/>
      <w:r w:rsidRPr="006F7368">
        <w:rPr>
          <w:sz w:val="28"/>
          <w:lang w:val="ru-RU"/>
        </w:rPr>
        <w:t>учнівських</w:t>
      </w:r>
      <w:proofErr w:type="spellEnd"/>
      <w:r w:rsidRPr="006F7368">
        <w:rPr>
          <w:sz w:val="28"/>
          <w:lang w:val="ru-RU"/>
        </w:rPr>
        <w:t xml:space="preserve"> </w:t>
      </w:r>
      <w:proofErr w:type="spellStart"/>
      <w:r w:rsidRPr="006F7368">
        <w:rPr>
          <w:sz w:val="28"/>
          <w:lang w:val="ru-RU"/>
        </w:rPr>
        <w:t>проєктах</w:t>
      </w:r>
      <w:proofErr w:type="spellEnd"/>
      <w:r w:rsidRPr="006F7368">
        <w:rPr>
          <w:sz w:val="28"/>
          <w:lang w:val="ru-RU"/>
        </w:rPr>
        <w:t>;</w:t>
      </w:r>
    </w:p>
    <w:p w14:paraId="62EE184A" w14:textId="77777777"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цифровізувати</w:t>
      </w:r>
      <w:proofErr w:type="spellEnd"/>
      <w:r w:rsidRPr="006F7368">
        <w:rPr>
          <w:sz w:val="28"/>
          <w:lang w:val="ru-RU"/>
        </w:rPr>
        <w:t xml:space="preserve"> </w:t>
      </w:r>
      <w:proofErr w:type="spellStart"/>
      <w:r w:rsidRPr="006F7368">
        <w:rPr>
          <w:sz w:val="28"/>
          <w:lang w:val="ru-RU"/>
        </w:rPr>
        <w:t>управління</w:t>
      </w:r>
      <w:proofErr w:type="spellEnd"/>
      <w:r w:rsidRPr="006F7368">
        <w:rPr>
          <w:sz w:val="28"/>
          <w:lang w:val="ru-RU"/>
        </w:rPr>
        <w:t xml:space="preserve"> й </w:t>
      </w:r>
      <w:proofErr w:type="spellStart"/>
      <w:r w:rsidRPr="006F7368">
        <w:rPr>
          <w:sz w:val="28"/>
          <w:lang w:val="ru-RU"/>
        </w:rPr>
        <w:t>навчання</w:t>
      </w:r>
      <w:proofErr w:type="spellEnd"/>
      <w:r w:rsidRPr="006F7368">
        <w:rPr>
          <w:sz w:val="28"/>
          <w:lang w:val="ru-RU"/>
        </w:rPr>
        <w:t xml:space="preserve"> (</w:t>
      </w:r>
      <w:proofErr w:type="spellStart"/>
      <w:r w:rsidRPr="006F7368">
        <w:rPr>
          <w:sz w:val="28"/>
          <w:lang w:val="ru-RU"/>
        </w:rPr>
        <w:t>електронні</w:t>
      </w:r>
      <w:proofErr w:type="spellEnd"/>
      <w:r w:rsidRPr="006F7368">
        <w:rPr>
          <w:sz w:val="28"/>
          <w:lang w:val="ru-RU"/>
        </w:rPr>
        <w:t xml:space="preserve"> </w:t>
      </w:r>
      <w:proofErr w:type="spellStart"/>
      <w:r w:rsidRPr="006F7368">
        <w:rPr>
          <w:sz w:val="28"/>
          <w:lang w:val="ru-RU"/>
        </w:rPr>
        <w:t>журнали</w:t>
      </w:r>
      <w:proofErr w:type="spellEnd"/>
      <w:r w:rsidRPr="006F7368">
        <w:rPr>
          <w:sz w:val="28"/>
          <w:lang w:val="ru-RU"/>
        </w:rPr>
        <w:t xml:space="preserve">, </w:t>
      </w:r>
      <w:proofErr w:type="spellStart"/>
      <w:r w:rsidRPr="006F7368">
        <w:rPr>
          <w:sz w:val="28"/>
          <w:lang w:val="ru-RU"/>
        </w:rPr>
        <w:t>щоденники</w:t>
      </w:r>
      <w:proofErr w:type="spellEnd"/>
      <w:r w:rsidRPr="006F7368">
        <w:rPr>
          <w:sz w:val="28"/>
          <w:lang w:val="ru-RU"/>
        </w:rPr>
        <w:t>, онлайн-</w:t>
      </w:r>
      <w:proofErr w:type="spellStart"/>
      <w:r w:rsidRPr="006F7368">
        <w:rPr>
          <w:sz w:val="28"/>
          <w:lang w:val="ru-RU"/>
        </w:rPr>
        <w:t>курси</w:t>
      </w:r>
      <w:proofErr w:type="spellEnd"/>
      <w:r w:rsidRPr="006F7368">
        <w:rPr>
          <w:sz w:val="28"/>
          <w:lang w:val="ru-RU"/>
        </w:rPr>
        <w:t xml:space="preserve">, </w:t>
      </w:r>
      <w:proofErr w:type="spellStart"/>
      <w:r w:rsidRPr="006F7368">
        <w:rPr>
          <w:sz w:val="28"/>
          <w:lang w:val="ru-RU"/>
        </w:rPr>
        <w:t>платформи</w:t>
      </w:r>
      <w:proofErr w:type="spellEnd"/>
      <w:r w:rsidRPr="006F7368">
        <w:rPr>
          <w:sz w:val="28"/>
          <w:lang w:val="ru-RU"/>
        </w:rPr>
        <w:t xml:space="preserve"> </w:t>
      </w:r>
      <w:proofErr w:type="spellStart"/>
      <w:r w:rsidRPr="006F7368">
        <w:rPr>
          <w:sz w:val="28"/>
          <w:lang w:val="ru-RU"/>
        </w:rPr>
        <w:t>взаємодії</w:t>
      </w:r>
      <w:proofErr w:type="spellEnd"/>
      <w:r w:rsidRPr="006F7368">
        <w:rPr>
          <w:sz w:val="28"/>
          <w:lang w:val="ru-RU"/>
        </w:rPr>
        <w:t>);</w:t>
      </w:r>
    </w:p>
    <w:p w14:paraId="30BC8084" w14:textId="423595B3"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розширити</w:t>
      </w:r>
      <w:proofErr w:type="spellEnd"/>
      <w:r w:rsidRPr="006F7368">
        <w:rPr>
          <w:sz w:val="28"/>
          <w:lang w:val="ru-RU"/>
        </w:rPr>
        <w:t xml:space="preserve"> </w:t>
      </w:r>
      <w:proofErr w:type="spellStart"/>
      <w:r w:rsidRPr="006F7368">
        <w:rPr>
          <w:sz w:val="28"/>
          <w:lang w:val="ru-RU"/>
        </w:rPr>
        <w:t>використання</w:t>
      </w:r>
      <w:proofErr w:type="spellEnd"/>
      <w:r w:rsidRPr="006F7368">
        <w:rPr>
          <w:sz w:val="28"/>
          <w:lang w:val="ru-RU"/>
        </w:rPr>
        <w:t xml:space="preserve"> </w:t>
      </w:r>
      <w:proofErr w:type="spellStart"/>
      <w:r w:rsidRPr="006F7368">
        <w:rPr>
          <w:sz w:val="28"/>
          <w:lang w:val="ru-RU"/>
        </w:rPr>
        <w:t>цифрових</w:t>
      </w:r>
      <w:proofErr w:type="spellEnd"/>
      <w:r w:rsidRPr="006F7368">
        <w:rPr>
          <w:sz w:val="28"/>
          <w:lang w:val="ru-RU"/>
        </w:rPr>
        <w:t xml:space="preserve"> </w:t>
      </w:r>
      <w:proofErr w:type="spellStart"/>
      <w:r w:rsidRPr="006F7368">
        <w:rPr>
          <w:sz w:val="28"/>
          <w:lang w:val="ru-RU"/>
        </w:rPr>
        <w:t>інструментів</w:t>
      </w:r>
      <w:proofErr w:type="spellEnd"/>
      <w:r w:rsidRPr="006F7368">
        <w:rPr>
          <w:sz w:val="28"/>
          <w:lang w:val="ru-RU"/>
        </w:rPr>
        <w:t xml:space="preserve"> у </w:t>
      </w:r>
      <w:proofErr w:type="spellStart"/>
      <w:r w:rsidRPr="006F7368">
        <w:rPr>
          <w:sz w:val="28"/>
          <w:lang w:val="ru-RU"/>
        </w:rPr>
        <w:t>навчальному</w:t>
      </w:r>
      <w:proofErr w:type="spellEnd"/>
      <w:r w:rsidRPr="006F7368">
        <w:rPr>
          <w:sz w:val="28"/>
          <w:lang w:val="ru-RU"/>
        </w:rPr>
        <w:t xml:space="preserve"> </w:t>
      </w:r>
      <w:proofErr w:type="spellStart"/>
      <w:r w:rsidRPr="006F7368">
        <w:rPr>
          <w:sz w:val="28"/>
          <w:lang w:val="ru-RU"/>
        </w:rPr>
        <w:t>процесі</w:t>
      </w:r>
      <w:proofErr w:type="spellEnd"/>
      <w:r w:rsidRPr="006F7368">
        <w:rPr>
          <w:sz w:val="28"/>
          <w:lang w:val="ru-RU"/>
        </w:rPr>
        <w:t>;</w:t>
      </w:r>
    </w:p>
    <w:p w14:paraId="3512AFF1" w14:textId="692AD17D"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оновити</w:t>
      </w:r>
      <w:proofErr w:type="spellEnd"/>
      <w:r w:rsidRPr="006F7368">
        <w:rPr>
          <w:sz w:val="28"/>
          <w:lang w:val="ru-RU"/>
        </w:rPr>
        <w:t xml:space="preserve"> </w:t>
      </w:r>
      <w:proofErr w:type="spellStart"/>
      <w:r w:rsidRPr="006F7368">
        <w:rPr>
          <w:sz w:val="28"/>
          <w:lang w:val="ru-RU"/>
        </w:rPr>
        <w:t>матеріально-технічну</w:t>
      </w:r>
      <w:proofErr w:type="spellEnd"/>
      <w:r w:rsidRPr="006F7368">
        <w:rPr>
          <w:sz w:val="28"/>
          <w:lang w:val="ru-RU"/>
        </w:rPr>
        <w:t xml:space="preserve"> базу </w:t>
      </w:r>
      <w:proofErr w:type="spellStart"/>
      <w:r w:rsidRPr="006F7368">
        <w:rPr>
          <w:sz w:val="28"/>
          <w:lang w:val="ru-RU"/>
        </w:rPr>
        <w:t>закладів</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та </w:t>
      </w:r>
      <w:proofErr w:type="spellStart"/>
      <w:r w:rsidRPr="006F7368">
        <w:rPr>
          <w:sz w:val="28"/>
          <w:lang w:val="ru-RU"/>
        </w:rPr>
        <w:t>впровадити</w:t>
      </w:r>
      <w:proofErr w:type="spellEnd"/>
      <w:r w:rsidRPr="006F7368">
        <w:rPr>
          <w:sz w:val="28"/>
          <w:lang w:val="ru-RU"/>
        </w:rPr>
        <w:t xml:space="preserve"> </w:t>
      </w:r>
      <w:proofErr w:type="spellStart"/>
      <w:r w:rsidRPr="006F7368">
        <w:rPr>
          <w:sz w:val="28"/>
          <w:lang w:val="ru-RU"/>
        </w:rPr>
        <w:t>енергоефективні</w:t>
      </w:r>
      <w:proofErr w:type="spellEnd"/>
      <w:r w:rsidRPr="006F7368">
        <w:rPr>
          <w:sz w:val="28"/>
          <w:lang w:val="ru-RU"/>
        </w:rPr>
        <w:t xml:space="preserve"> </w:t>
      </w:r>
      <w:proofErr w:type="spellStart"/>
      <w:r w:rsidRPr="006F7368">
        <w:rPr>
          <w:sz w:val="28"/>
          <w:lang w:val="ru-RU"/>
        </w:rPr>
        <w:t>рішення</w:t>
      </w:r>
      <w:proofErr w:type="spellEnd"/>
      <w:r w:rsidRPr="006F7368">
        <w:rPr>
          <w:sz w:val="28"/>
          <w:lang w:val="ru-RU"/>
        </w:rPr>
        <w:t xml:space="preserve">, </w:t>
      </w:r>
      <w:proofErr w:type="spellStart"/>
      <w:r w:rsidRPr="006F7368">
        <w:rPr>
          <w:sz w:val="28"/>
          <w:lang w:val="ru-RU"/>
        </w:rPr>
        <w:t>зокрема</w:t>
      </w:r>
      <w:proofErr w:type="spellEnd"/>
      <w:r w:rsidRPr="006F7368">
        <w:rPr>
          <w:sz w:val="28"/>
          <w:lang w:val="ru-RU"/>
        </w:rPr>
        <w:t xml:space="preserve"> </w:t>
      </w:r>
      <w:proofErr w:type="spellStart"/>
      <w:r w:rsidRPr="006F7368">
        <w:rPr>
          <w:sz w:val="28"/>
          <w:lang w:val="ru-RU"/>
        </w:rPr>
        <w:t>модернізацію</w:t>
      </w:r>
      <w:proofErr w:type="spellEnd"/>
      <w:r w:rsidRPr="006F7368">
        <w:rPr>
          <w:sz w:val="28"/>
          <w:lang w:val="ru-RU"/>
        </w:rPr>
        <w:t xml:space="preserve"> систем </w:t>
      </w:r>
      <w:proofErr w:type="spellStart"/>
      <w:r w:rsidRPr="006F7368">
        <w:rPr>
          <w:sz w:val="28"/>
          <w:lang w:val="ru-RU"/>
        </w:rPr>
        <w:t>теплопостачання</w:t>
      </w:r>
      <w:proofErr w:type="spellEnd"/>
      <w:r w:rsidRPr="006F7368">
        <w:rPr>
          <w:sz w:val="28"/>
          <w:lang w:val="ru-RU"/>
        </w:rPr>
        <w:t xml:space="preserve"> </w:t>
      </w:r>
      <w:proofErr w:type="spellStart"/>
      <w:r w:rsidRPr="006F7368">
        <w:rPr>
          <w:sz w:val="28"/>
          <w:lang w:val="ru-RU"/>
        </w:rPr>
        <w:t>закладів</w:t>
      </w:r>
      <w:proofErr w:type="spellEnd"/>
      <w:r w:rsidRPr="006F7368">
        <w:rPr>
          <w:sz w:val="28"/>
          <w:lang w:val="ru-RU"/>
        </w:rPr>
        <w:t xml:space="preserve"> </w:t>
      </w:r>
      <w:proofErr w:type="spellStart"/>
      <w:r w:rsidRPr="006F7368">
        <w:rPr>
          <w:sz w:val="28"/>
          <w:lang w:val="ru-RU"/>
        </w:rPr>
        <w:t>освіти</w:t>
      </w:r>
      <w:proofErr w:type="spellEnd"/>
      <w:r w:rsidRPr="006F7368">
        <w:rPr>
          <w:sz w:val="28"/>
          <w:lang w:val="ru-RU"/>
        </w:rPr>
        <w:t xml:space="preserve"> через </w:t>
      </w:r>
      <w:proofErr w:type="spellStart"/>
      <w:r w:rsidRPr="006F7368">
        <w:rPr>
          <w:sz w:val="28"/>
          <w:lang w:val="ru-RU"/>
        </w:rPr>
        <w:t>газифікацію</w:t>
      </w:r>
      <w:proofErr w:type="spellEnd"/>
      <w:r w:rsidRPr="006F7368">
        <w:rPr>
          <w:sz w:val="28"/>
          <w:lang w:val="ru-RU"/>
        </w:rPr>
        <w:t xml:space="preserve"> </w:t>
      </w:r>
      <w:proofErr w:type="spellStart"/>
      <w:r w:rsidRPr="006F7368">
        <w:rPr>
          <w:sz w:val="28"/>
          <w:lang w:val="ru-RU"/>
        </w:rPr>
        <w:t>котелень</w:t>
      </w:r>
      <w:proofErr w:type="spellEnd"/>
      <w:r w:rsidRPr="006F7368">
        <w:rPr>
          <w:sz w:val="28"/>
          <w:lang w:val="ru-RU"/>
        </w:rPr>
        <w:t xml:space="preserve">, </w:t>
      </w:r>
      <w:proofErr w:type="spellStart"/>
      <w:r w:rsidRPr="006F7368">
        <w:rPr>
          <w:sz w:val="28"/>
          <w:lang w:val="ru-RU"/>
        </w:rPr>
        <w:t>встановлення</w:t>
      </w:r>
      <w:proofErr w:type="spellEnd"/>
      <w:r w:rsidRPr="006F7368">
        <w:rPr>
          <w:sz w:val="28"/>
          <w:lang w:val="ru-RU"/>
        </w:rPr>
        <w:t xml:space="preserve"> </w:t>
      </w:r>
      <w:proofErr w:type="spellStart"/>
      <w:r w:rsidRPr="006F7368">
        <w:rPr>
          <w:sz w:val="28"/>
          <w:lang w:val="ru-RU"/>
        </w:rPr>
        <w:t>модульних</w:t>
      </w:r>
      <w:proofErr w:type="spellEnd"/>
      <w:r w:rsidRPr="006F7368">
        <w:rPr>
          <w:sz w:val="28"/>
          <w:lang w:val="ru-RU"/>
        </w:rPr>
        <w:t xml:space="preserve"> </w:t>
      </w:r>
      <w:proofErr w:type="spellStart"/>
      <w:r w:rsidRPr="006F7368">
        <w:rPr>
          <w:sz w:val="28"/>
          <w:lang w:val="ru-RU"/>
        </w:rPr>
        <w:t>котелень</w:t>
      </w:r>
      <w:proofErr w:type="spellEnd"/>
      <w:r w:rsidRPr="006F7368">
        <w:rPr>
          <w:sz w:val="28"/>
          <w:lang w:val="ru-RU"/>
        </w:rPr>
        <w:t xml:space="preserve"> та </w:t>
      </w:r>
      <w:proofErr w:type="spellStart"/>
      <w:r w:rsidRPr="006F7368">
        <w:rPr>
          <w:sz w:val="28"/>
          <w:lang w:val="ru-RU"/>
        </w:rPr>
        <w:t>відповідного</w:t>
      </w:r>
      <w:proofErr w:type="spellEnd"/>
      <w:r w:rsidRPr="006F7368">
        <w:rPr>
          <w:sz w:val="28"/>
          <w:lang w:val="ru-RU"/>
        </w:rPr>
        <w:t xml:space="preserve"> газового </w:t>
      </w:r>
      <w:proofErr w:type="spellStart"/>
      <w:r w:rsidRPr="006F7368">
        <w:rPr>
          <w:sz w:val="28"/>
          <w:lang w:val="ru-RU"/>
        </w:rPr>
        <w:t>обладнання</w:t>
      </w:r>
      <w:proofErr w:type="spellEnd"/>
      <w:r w:rsidRPr="006F7368">
        <w:rPr>
          <w:sz w:val="28"/>
          <w:lang w:val="ru-RU"/>
        </w:rPr>
        <w:t>;</w:t>
      </w:r>
    </w:p>
    <w:p w14:paraId="1CBCC447" w14:textId="594491C2"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розвинути</w:t>
      </w:r>
      <w:proofErr w:type="spellEnd"/>
      <w:r w:rsidRPr="006F7368">
        <w:rPr>
          <w:sz w:val="28"/>
          <w:lang w:val="ru-RU"/>
        </w:rPr>
        <w:t xml:space="preserve"> </w:t>
      </w:r>
      <w:proofErr w:type="spellStart"/>
      <w:r w:rsidRPr="006F7368">
        <w:rPr>
          <w:sz w:val="28"/>
          <w:lang w:val="ru-RU"/>
        </w:rPr>
        <w:t>безпечне</w:t>
      </w:r>
      <w:proofErr w:type="spellEnd"/>
      <w:r w:rsidRPr="006F7368">
        <w:rPr>
          <w:sz w:val="28"/>
          <w:lang w:val="ru-RU"/>
        </w:rPr>
        <w:t xml:space="preserve"> </w:t>
      </w:r>
      <w:proofErr w:type="spellStart"/>
      <w:r w:rsidRPr="006F7368">
        <w:rPr>
          <w:sz w:val="28"/>
          <w:lang w:val="ru-RU"/>
        </w:rPr>
        <w:t>освітнє</w:t>
      </w:r>
      <w:proofErr w:type="spellEnd"/>
      <w:r w:rsidRPr="006F7368">
        <w:rPr>
          <w:sz w:val="28"/>
          <w:lang w:val="ru-RU"/>
        </w:rPr>
        <w:t xml:space="preserve"> </w:t>
      </w:r>
      <w:proofErr w:type="spellStart"/>
      <w:r w:rsidRPr="006F7368">
        <w:rPr>
          <w:sz w:val="28"/>
          <w:lang w:val="ru-RU"/>
        </w:rPr>
        <w:t>середовище</w:t>
      </w:r>
      <w:proofErr w:type="spellEnd"/>
      <w:r w:rsidRPr="006F7368">
        <w:rPr>
          <w:sz w:val="28"/>
          <w:lang w:val="ru-RU"/>
        </w:rPr>
        <w:t xml:space="preserve">, у тому </w:t>
      </w:r>
      <w:proofErr w:type="spellStart"/>
      <w:r w:rsidRPr="006F7368">
        <w:rPr>
          <w:sz w:val="28"/>
          <w:lang w:val="ru-RU"/>
        </w:rPr>
        <w:t>числі</w:t>
      </w:r>
      <w:proofErr w:type="spellEnd"/>
      <w:r w:rsidRPr="006F7368">
        <w:rPr>
          <w:sz w:val="28"/>
          <w:lang w:val="ru-RU"/>
        </w:rPr>
        <w:t xml:space="preserve"> </w:t>
      </w:r>
      <w:proofErr w:type="spellStart"/>
      <w:r w:rsidRPr="006F7368">
        <w:rPr>
          <w:sz w:val="28"/>
          <w:lang w:val="ru-RU"/>
        </w:rPr>
        <w:t>спортивну</w:t>
      </w:r>
      <w:proofErr w:type="spellEnd"/>
      <w:r w:rsidRPr="006F7368">
        <w:rPr>
          <w:sz w:val="28"/>
          <w:lang w:val="ru-RU"/>
        </w:rPr>
        <w:t xml:space="preserve"> </w:t>
      </w:r>
      <w:proofErr w:type="spellStart"/>
      <w:r w:rsidRPr="006F7368">
        <w:rPr>
          <w:sz w:val="28"/>
          <w:lang w:val="ru-RU"/>
        </w:rPr>
        <w:t>інфраструктуру</w:t>
      </w:r>
      <w:proofErr w:type="spellEnd"/>
      <w:r w:rsidRPr="006F7368">
        <w:rPr>
          <w:sz w:val="28"/>
          <w:lang w:val="ru-RU"/>
        </w:rPr>
        <w:t xml:space="preserve"> (</w:t>
      </w:r>
      <w:proofErr w:type="spellStart"/>
      <w:r w:rsidRPr="006F7368">
        <w:rPr>
          <w:sz w:val="28"/>
          <w:lang w:val="ru-RU"/>
        </w:rPr>
        <w:t>реконструкція</w:t>
      </w:r>
      <w:proofErr w:type="spellEnd"/>
      <w:r w:rsidRPr="006F7368">
        <w:rPr>
          <w:sz w:val="28"/>
          <w:lang w:val="ru-RU"/>
        </w:rPr>
        <w:t xml:space="preserve"> </w:t>
      </w:r>
      <w:proofErr w:type="spellStart"/>
      <w:r w:rsidRPr="006F7368">
        <w:rPr>
          <w:sz w:val="28"/>
          <w:lang w:val="ru-RU"/>
        </w:rPr>
        <w:t>стрілецького</w:t>
      </w:r>
      <w:proofErr w:type="spellEnd"/>
      <w:r w:rsidRPr="006F7368">
        <w:rPr>
          <w:sz w:val="28"/>
          <w:lang w:val="ru-RU"/>
        </w:rPr>
        <w:t xml:space="preserve"> тиру) </w:t>
      </w:r>
      <w:proofErr w:type="spellStart"/>
      <w:r w:rsidRPr="006F7368">
        <w:rPr>
          <w:sz w:val="28"/>
          <w:lang w:val="ru-RU"/>
        </w:rPr>
        <w:t>відповідно</w:t>
      </w:r>
      <w:proofErr w:type="spellEnd"/>
      <w:r w:rsidRPr="006F7368">
        <w:rPr>
          <w:sz w:val="28"/>
          <w:lang w:val="ru-RU"/>
        </w:rPr>
        <w:t xml:space="preserve"> до </w:t>
      </w:r>
      <w:proofErr w:type="spellStart"/>
      <w:r w:rsidRPr="006F7368">
        <w:rPr>
          <w:sz w:val="28"/>
          <w:lang w:val="ru-RU"/>
        </w:rPr>
        <w:t>вимог</w:t>
      </w:r>
      <w:proofErr w:type="spellEnd"/>
      <w:r w:rsidRPr="006F7368">
        <w:rPr>
          <w:sz w:val="28"/>
          <w:lang w:val="ru-RU"/>
        </w:rPr>
        <w:t xml:space="preserve"> </w:t>
      </w:r>
      <w:proofErr w:type="spellStart"/>
      <w:r w:rsidRPr="006F7368">
        <w:rPr>
          <w:sz w:val="28"/>
          <w:lang w:val="ru-RU"/>
        </w:rPr>
        <w:t>безпеки</w:t>
      </w:r>
      <w:proofErr w:type="spellEnd"/>
      <w:r w:rsidRPr="006F7368">
        <w:rPr>
          <w:sz w:val="28"/>
          <w:lang w:val="ru-RU"/>
        </w:rPr>
        <w:t>;</w:t>
      </w:r>
    </w:p>
    <w:p w14:paraId="36989798" w14:textId="388814F1"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покращити</w:t>
      </w:r>
      <w:proofErr w:type="spellEnd"/>
      <w:r w:rsidRPr="006F7368">
        <w:rPr>
          <w:sz w:val="28"/>
          <w:lang w:val="ru-RU"/>
        </w:rPr>
        <w:t xml:space="preserve"> </w:t>
      </w:r>
      <w:proofErr w:type="spellStart"/>
      <w:r w:rsidRPr="006F7368">
        <w:rPr>
          <w:sz w:val="28"/>
          <w:lang w:val="ru-RU"/>
        </w:rPr>
        <w:t>підвезення</w:t>
      </w:r>
      <w:proofErr w:type="spellEnd"/>
      <w:r w:rsidRPr="006F7368">
        <w:rPr>
          <w:sz w:val="28"/>
          <w:lang w:val="ru-RU"/>
        </w:rPr>
        <w:t xml:space="preserve"> </w:t>
      </w:r>
      <w:proofErr w:type="spellStart"/>
      <w:r w:rsidRPr="006F7368">
        <w:rPr>
          <w:sz w:val="28"/>
          <w:lang w:val="ru-RU"/>
        </w:rPr>
        <w:t>учнів</w:t>
      </w:r>
      <w:proofErr w:type="spellEnd"/>
      <w:r w:rsidRPr="006F7368">
        <w:rPr>
          <w:sz w:val="28"/>
          <w:lang w:val="ru-RU"/>
        </w:rPr>
        <w:t xml:space="preserve"> і </w:t>
      </w:r>
      <w:proofErr w:type="spellStart"/>
      <w:r w:rsidRPr="006F7368">
        <w:rPr>
          <w:sz w:val="28"/>
          <w:lang w:val="ru-RU"/>
        </w:rPr>
        <w:t>педагогів</w:t>
      </w:r>
      <w:proofErr w:type="spellEnd"/>
      <w:r w:rsidRPr="006F7368">
        <w:rPr>
          <w:sz w:val="28"/>
          <w:lang w:val="ru-RU"/>
        </w:rPr>
        <w:t xml:space="preserve"> (</w:t>
      </w:r>
      <w:proofErr w:type="spellStart"/>
      <w:r w:rsidRPr="006F7368">
        <w:rPr>
          <w:sz w:val="28"/>
          <w:lang w:val="ru-RU"/>
        </w:rPr>
        <w:t>придбання</w:t>
      </w:r>
      <w:proofErr w:type="spellEnd"/>
      <w:r w:rsidRPr="006F7368">
        <w:rPr>
          <w:sz w:val="28"/>
          <w:lang w:val="ru-RU"/>
        </w:rPr>
        <w:t xml:space="preserve"> </w:t>
      </w:r>
      <w:proofErr w:type="spellStart"/>
      <w:r w:rsidRPr="006F7368">
        <w:rPr>
          <w:sz w:val="28"/>
          <w:lang w:val="ru-RU"/>
        </w:rPr>
        <w:t>автобусів</w:t>
      </w:r>
      <w:proofErr w:type="spellEnd"/>
      <w:r w:rsidRPr="006F7368">
        <w:rPr>
          <w:sz w:val="28"/>
          <w:lang w:val="ru-RU"/>
        </w:rPr>
        <w:t xml:space="preserve">, </w:t>
      </w:r>
      <w:proofErr w:type="spellStart"/>
      <w:r w:rsidRPr="006F7368">
        <w:rPr>
          <w:sz w:val="28"/>
          <w:lang w:val="ru-RU"/>
        </w:rPr>
        <w:t>оптимізація</w:t>
      </w:r>
      <w:proofErr w:type="spellEnd"/>
      <w:r w:rsidRPr="006F7368">
        <w:rPr>
          <w:sz w:val="28"/>
          <w:lang w:val="ru-RU"/>
        </w:rPr>
        <w:t xml:space="preserve"> </w:t>
      </w:r>
      <w:proofErr w:type="spellStart"/>
      <w:r w:rsidRPr="006F7368">
        <w:rPr>
          <w:sz w:val="28"/>
          <w:lang w:val="ru-RU"/>
        </w:rPr>
        <w:t>маршрутів</w:t>
      </w:r>
      <w:proofErr w:type="spellEnd"/>
      <w:r w:rsidRPr="006F7368">
        <w:rPr>
          <w:sz w:val="28"/>
          <w:lang w:val="ru-RU"/>
        </w:rPr>
        <w:t xml:space="preserve">), </w:t>
      </w:r>
      <w:proofErr w:type="spellStart"/>
      <w:r w:rsidRPr="006F7368">
        <w:rPr>
          <w:sz w:val="28"/>
          <w:lang w:val="ru-RU"/>
        </w:rPr>
        <w:t>забезпечити</w:t>
      </w:r>
      <w:proofErr w:type="spellEnd"/>
      <w:r w:rsidRPr="006F7368">
        <w:rPr>
          <w:sz w:val="28"/>
          <w:lang w:val="ru-RU"/>
        </w:rPr>
        <w:t xml:space="preserve"> </w:t>
      </w:r>
      <w:proofErr w:type="spellStart"/>
      <w:r w:rsidRPr="006F7368">
        <w:rPr>
          <w:sz w:val="28"/>
          <w:lang w:val="ru-RU"/>
        </w:rPr>
        <w:t>регулярність</w:t>
      </w:r>
      <w:proofErr w:type="spellEnd"/>
      <w:r w:rsidRPr="006F7368">
        <w:rPr>
          <w:sz w:val="28"/>
          <w:lang w:val="ru-RU"/>
        </w:rPr>
        <w:t xml:space="preserve"> і </w:t>
      </w:r>
      <w:proofErr w:type="spellStart"/>
      <w:r w:rsidRPr="006F7368">
        <w:rPr>
          <w:sz w:val="28"/>
          <w:lang w:val="ru-RU"/>
        </w:rPr>
        <w:t>безпечність</w:t>
      </w:r>
      <w:proofErr w:type="spellEnd"/>
      <w:r w:rsidRPr="006F7368">
        <w:rPr>
          <w:sz w:val="28"/>
          <w:lang w:val="ru-RU"/>
        </w:rPr>
        <w:t xml:space="preserve"> </w:t>
      </w:r>
      <w:proofErr w:type="spellStart"/>
      <w:r w:rsidRPr="006F7368">
        <w:rPr>
          <w:sz w:val="28"/>
          <w:lang w:val="ru-RU"/>
        </w:rPr>
        <w:t>перевезень</w:t>
      </w:r>
      <w:proofErr w:type="spellEnd"/>
      <w:r w:rsidRPr="006F7368">
        <w:rPr>
          <w:sz w:val="28"/>
          <w:lang w:val="ru-RU"/>
        </w:rPr>
        <w:t>;</w:t>
      </w:r>
    </w:p>
    <w:p w14:paraId="3E89BBE4" w14:textId="15895E74"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забезпечити</w:t>
      </w:r>
      <w:proofErr w:type="spellEnd"/>
      <w:r w:rsidRPr="006F7368">
        <w:rPr>
          <w:sz w:val="28"/>
          <w:lang w:val="ru-RU"/>
        </w:rPr>
        <w:t xml:space="preserve"> </w:t>
      </w:r>
      <w:proofErr w:type="spellStart"/>
      <w:r w:rsidRPr="006F7368">
        <w:rPr>
          <w:sz w:val="28"/>
          <w:lang w:val="ru-RU"/>
        </w:rPr>
        <w:t>інклюзивність</w:t>
      </w:r>
      <w:proofErr w:type="spellEnd"/>
      <w:r w:rsidRPr="006F7368">
        <w:rPr>
          <w:sz w:val="28"/>
          <w:lang w:val="ru-RU"/>
        </w:rPr>
        <w:t xml:space="preserve"> і </w:t>
      </w:r>
      <w:proofErr w:type="spellStart"/>
      <w:r w:rsidRPr="006F7368">
        <w:rPr>
          <w:sz w:val="28"/>
          <w:lang w:val="ru-RU"/>
        </w:rPr>
        <w:t>безбар’єрність</w:t>
      </w:r>
      <w:proofErr w:type="spellEnd"/>
      <w:r w:rsidRPr="006F7368">
        <w:rPr>
          <w:sz w:val="28"/>
          <w:lang w:val="ru-RU"/>
        </w:rPr>
        <w:t xml:space="preserve"> </w:t>
      </w:r>
      <w:proofErr w:type="spellStart"/>
      <w:r w:rsidRPr="006F7368">
        <w:rPr>
          <w:sz w:val="28"/>
          <w:lang w:val="ru-RU"/>
        </w:rPr>
        <w:t>освітнього</w:t>
      </w:r>
      <w:proofErr w:type="spellEnd"/>
      <w:r w:rsidRPr="006F7368">
        <w:rPr>
          <w:sz w:val="28"/>
          <w:lang w:val="ru-RU"/>
        </w:rPr>
        <w:t xml:space="preserve"> </w:t>
      </w:r>
      <w:proofErr w:type="spellStart"/>
      <w:r w:rsidRPr="006F7368">
        <w:rPr>
          <w:sz w:val="28"/>
          <w:lang w:val="ru-RU"/>
        </w:rPr>
        <w:t>середовища</w:t>
      </w:r>
      <w:proofErr w:type="spellEnd"/>
      <w:r w:rsidRPr="006F7368">
        <w:rPr>
          <w:sz w:val="28"/>
          <w:lang w:val="ru-RU"/>
        </w:rPr>
        <w:t xml:space="preserve"> (</w:t>
      </w:r>
      <w:proofErr w:type="spellStart"/>
      <w:r w:rsidRPr="006F7368">
        <w:rPr>
          <w:sz w:val="28"/>
          <w:lang w:val="ru-RU"/>
        </w:rPr>
        <w:t>адаптовані</w:t>
      </w:r>
      <w:proofErr w:type="spellEnd"/>
      <w:r w:rsidRPr="006F7368">
        <w:rPr>
          <w:sz w:val="28"/>
          <w:lang w:val="ru-RU"/>
        </w:rPr>
        <w:t xml:space="preserve"> </w:t>
      </w:r>
      <w:proofErr w:type="spellStart"/>
      <w:r w:rsidRPr="006F7368">
        <w:rPr>
          <w:sz w:val="28"/>
          <w:lang w:val="ru-RU"/>
        </w:rPr>
        <w:t>простори</w:t>
      </w:r>
      <w:proofErr w:type="spellEnd"/>
      <w:r w:rsidRPr="006F7368">
        <w:rPr>
          <w:sz w:val="28"/>
          <w:lang w:val="ru-RU"/>
        </w:rPr>
        <w:t xml:space="preserve">, </w:t>
      </w:r>
      <w:proofErr w:type="spellStart"/>
      <w:r w:rsidRPr="006F7368">
        <w:rPr>
          <w:sz w:val="28"/>
          <w:lang w:val="ru-RU"/>
        </w:rPr>
        <w:t>допоміжні</w:t>
      </w:r>
      <w:proofErr w:type="spellEnd"/>
      <w:r w:rsidRPr="006F7368">
        <w:rPr>
          <w:sz w:val="28"/>
          <w:lang w:val="ru-RU"/>
        </w:rPr>
        <w:t xml:space="preserve"> </w:t>
      </w:r>
      <w:proofErr w:type="spellStart"/>
      <w:r w:rsidRPr="006F7368">
        <w:rPr>
          <w:sz w:val="28"/>
          <w:lang w:val="ru-RU"/>
        </w:rPr>
        <w:t>технології</w:t>
      </w:r>
      <w:proofErr w:type="spellEnd"/>
      <w:r w:rsidRPr="006F7368">
        <w:rPr>
          <w:sz w:val="28"/>
          <w:lang w:val="ru-RU"/>
        </w:rPr>
        <w:t xml:space="preserve">, </w:t>
      </w:r>
      <w:proofErr w:type="spellStart"/>
      <w:r w:rsidRPr="006F7368">
        <w:rPr>
          <w:sz w:val="28"/>
          <w:lang w:val="ru-RU"/>
        </w:rPr>
        <w:t>супровід</w:t>
      </w:r>
      <w:proofErr w:type="spellEnd"/>
      <w:r w:rsidRPr="006F7368">
        <w:rPr>
          <w:sz w:val="28"/>
          <w:lang w:val="ru-RU"/>
        </w:rPr>
        <w:t xml:space="preserve"> ІРЦ</w:t>
      </w:r>
      <w:r w:rsidR="00B852B6">
        <w:rPr>
          <w:sz w:val="28"/>
          <w:lang w:val="ru-RU"/>
        </w:rPr>
        <w:t xml:space="preserve">, </w:t>
      </w:r>
      <w:r w:rsidR="00B852B6">
        <w:rPr>
          <w:sz w:val="28"/>
          <w:lang w:val="en-US"/>
        </w:rPr>
        <w:t>ABA</w:t>
      </w:r>
      <w:r w:rsidRPr="006F7368">
        <w:rPr>
          <w:sz w:val="28"/>
          <w:lang w:val="ru-RU"/>
        </w:rPr>
        <w:t>);</w:t>
      </w:r>
    </w:p>
    <w:p w14:paraId="41201A29" w14:textId="34FD71E1"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посилити</w:t>
      </w:r>
      <w:proofErr w:type="spellEnd"/>
      <w:r w:rsidRPr="006F7368">
        <w:rPr>
          <w:sz w:val="28"/>
          <w:lang w:val="ru-RU"/>
        </w:rPr>
        <w:t xml:space="preserve"> </w:t>
      </w:r>
      <w:proofErr w:type="spellStart"/>
      <w:r w:rsidRPr="006F7368">
        <w:rPr>
          <w:sz w:val="28"/>
          <w:lang w:val="ru-RU"/>
        </w:rPr>
        <w:t>спроможність</w:t>
      </w:r>
      <w:proofErr w:type="spellEnd"/>
      <w:r w:rsidRPr="006F7368">
        <w:rPr>
          <w:sz w:val="28"/>
          <w:lang w:val="ru-RU"/>
        </w:rPr>
        <w:t xml:space="preserve"> ІРЦ: </w:t>
      </w:r>
      <w:proofErr w:type="spellStart"/>
      <w:r w:rsidRPr="006F7368">
        <w:rPr>
          <w:sz w:val="28"/>
          <w:lang w:val="ru-RU"/>
        </w:rPr>
        <w:t>облаштувати</w:t>
      </w:r>
      <w:proofErr w:type="spellEnd"/>
      <w:r w:rsidRPr="006F7368">
        <w:rPr>
          <w:sz w:val="28"/>
          <w:lang w:val="ru-RU"/>
        </w:rPr>
        <w:t xml:space="preserve"> </w:t>
      </w:r>
      <w:proofErr w:type="spellStart"/>
      <w:r w:rsidRPr="006F7368">
        <w:rPr>
          <w:sz w:val="28"/>
          <w:lang w:val="ru-RU"/>
        </w:rPr>
        <w:t>приміщення</w:t>
      </w:r>
      <w:proofErr w:type="spellEnd"/>
      <w:r w:rsidRPr="006F7368">
        <w:rPr>
          <w:sz w:val="28"/>
          <w:lang w:val="ru-RU"/>
        </w:rPr>
        <w:t xml:space="preserve"> та </w:t>
      </w:r>
      <w:proofErr w:type="spellStart"/>
      <w:r w:rsidRPr="006F7368">
        <w:rPr>
          <w:sz w:val="28"/>
          <w:lang w:val="ru-RU"/>
        </w:rPr>
        <w:t>безбар’єрний</w:t>
      </w:r>
      <w:proofErr w:type="spellEnd"/>
      <w:r w:rsidRPr="006F7368">
        <w:rPr>
          <w:sz w:val="28"/>
          <w:lang w:val="ru-RU"/>
        </w:rPr>
        <w:t xml:space="preserve"> доступ; </w:t>
      </w:r>
      <w:proofErr w:type="spellStart"/>
      <w:r w:rsidRPr="006F7368">
        <w:rPr>
          <w:sz w:val="28"/>
          <w:lang w:val="ru-RU"/>
        </w:rPr>
        <w:t>придбати</w:t>
      </w:r>
      <w:proofErr w:type="spellEnd"/>
      <w:r w:rsidRPr="006F7368">
        <w:rPr>
          <w:sz w:val="28"/>
          <w:lang w:val="ru-RU"/>
        </w:rPr>
        <w:t xml:space="preserve"> й </w:t>
      </w:r>
      <w:proofErr w:type="spellStart"/>
      <w:r w:rsidRPr="006F7368">
        <w:rPr>
          <w:sz w:val="28"/>
          <w:lang w:val="ru-RU"/>
        </w:rPr>
        <w:t>запустити</w:t>
      </w:r>
      <w:proofErr w:type="spellEnd"/>
      <w:r w:rsidRPr="006F7368">
        <w:rPr>
          <w:sz w:val="28"/>
          <w:lang w:val="ru-RU"/>
        </w:rPr>
        <w:t xml:space="preserve"> </w:t>
      </w:r>
      <w:proofErr w:type="spellStart"/>
      <w:r w:rsidRPr="006F7368">
        <w:rPr>
          <w:sz w:val="28"/>
          <w:lang w:val="ru-RU"/>
        </w:rPr>
        <w:t>мобільний</w:t>
      </w:r>
      <w:proofErr w:type="spellEnd"/>
      <w:r w:rsidRPr="006F7368">
        <w:rPr>
          <w:sz w:val="28"/>
          <w:lang w:val="ru-RU"/>
        </w:rPr>
        <w:t xml:space="preserve"> </w:t>
      </w:r>
      <w:proofErr w:type="spellStart"/>
      <w:r w:rsidRPr="006F7368">
        <w:rPr>
          <w:sz w:val="28"/>
          <w:lang w:val="ru-RU"/>
        </w:rPr>
        <w:t>інклюзивно-ресурсний</w:t>
      </w:r>
      <w:proofErr w:type="spellEnd"/>
      <w:r w:rsidRPr="006F7368">
        <w:rPr>
          <w:sz w:val="28"/>
          <w:lang w:val="ru-RU"/>
        </w:rPr>
        <w:t xml:space="preserve"> центр для </w:t>
      </w:r>
      <w:proofErr w:type="spellStart"/>
      <w:r w:rsidRPr="006F7368">
        <w:rPr>
          <w:sz w:val="28"/>
          <w:lang w:val="ru-RU"/>
        </w:rPr>
        <w:t>виїзної</w:t>
      </w:r>
      <w:proofErr w:type="spellEnd"/>
      <w:r w:rsidRPr="006F7368">
        <w:rPr>
          <w:sz w:val="28"/>
          <w:lang w:val="ru-RU"/>
        </w:rPr>
        <w:t xml:space="preserve"> </w:t>
      </w:r>
      <w:proofErr w:type="spellStart"/>
      <w:r w:rsidRPr="006F7368">
        <w:rPr>
          <w:sz w:val="28"/>
          <w:lang w:val="ru-RU"/>
        </w:rPr>
        <w:t>комплексної</w:t>
      </w:r>
      <w:proofErr w:type="spellEnd"/>
      <w:r w:rsidRPr="006F7368">
        <w:rPr>
          <w:sz w:val="28"/>
          <w:lang w:val="ru-RU"/>
        </w:rPr>
        <w:t xml:space="preserve"> </w:t>
      </w:r>
      <w:proofErr w:type="spellStart"/>
      <w:r w:rsidRPr="006F7368">
        <w:rPr>
          <w:sz w:val="28"/>
          <w:lang w:val="ru-RU"/>
        </w:rPr>
        <w:t>оцінки</w:t>
      </w:r>
      <w:proofErr w:type="spellEnd"/>
      <w:r w:rsidRPr="006F7368">
        <w:rPr>
          <w:sz w:val="28"/>
          <w:lang w:val="ru-RU"/>
        </w:rPr>
        <w:t xml:space="preserve"> та </w:t>
      </w:r>
      <w:proofErr w:type="spellStart"/>
      <w:r w:rsidRPr="006F7368">
        <w:rPr>
          <w:sz w:val="28"/>
          <w:lang w:val="ru-RU"/>
        </w:rPr>
        <w:t>супроводу</w:t>
      </w:r>
      <w:proofErr w:type="spellEnd"/>
      <w:r w:rsidRPr="006F7368">
        <w:rPr>
          <w:sz w:val="28"/>
          <w:lang w:val="ru-RU"/>
        </w:rPr>
        <w:t xml:space="preserve"> у </w:t>
      </w:r>
      <w:proofErr w:type="spellStart"/>
      <w:r w:rsidRPr="006F7368">
        <w:rPr>
          <w:sz w:val="28"/>
          <w:lang w:val="ru-RU"/>
        </w:rPr>
        <w:t>віддалених</w:t>
      </w:r>
      <w:proofErr w:type="spellEnd"/>
      <w:r w:rsidRPr="006F7368">
        <w:rPr>
          <w:sz w:val="28"/>
          <w:lang w:val="ru-RU"/>
        </w:rPr>
        <w:t xml:space="preserve"> селах;</w:t>
      </w:r>
    </w:p>
    <w:p w14:paraId="579820A4" w14:textId="4694F21C"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підвищити</w:t>
      </w:r>
      <w:proofErr w:type="spellEnd"/>
      <w:r w:rsidRPr="006F7368">
        <w:rPr>
          <w:sz w:val="28"/>
          <w:lang w:val="ru-RU"/>
        </w:rPr>
        <w:t xml:space="preserve"> </w:t>
      </w:r>
      <w:proofErr w:type="spellStart"/>
      <w:r w:rsidRPr="006F7368">
        <w:rPr>
          <w:sz w:val="28"/>
          <w:lang w:val="ru-RU"/>
        </w:rPr>
        <w:t>кваліфікацію</w:t>
      </w:r>
      <w:proofErr w:type="spellEnd"/>
      <w:r w:rsidRPr="006F7368">
        <w:rPr>
          <w:sz w:val="28"/>
          <w:lang w:val="ru-RU"/>
        </w:rPr>
        <w:t xml:space="preserve"> </w:t>
      </w:r>
      <w:proofErr w:type="spellStart"/>
      <w:r w:rsidRPr="006F7368">
        <w:rPr>
          <w:sz w:val="28"/>
          <w:lang w:val="ru-RU"/>
        </w:rPr>
        <w:t>фахівців</w:t>
      </w:r>
      <w:proofErr w:type="spellEnd"/>
      <w:r w:rsidRPr="006F7368">
        <w:rPr>
          <w:sz w:val="28"/>
          <w:lang w:val="ru-RU"/>
        </w:rPr>
        <w:t xml:space="preserve"> ІРЦ у </w:t>
      </w:r>
      <w:proofErr w:type="spellStart"/>
      <w:r w:rsidRPr="006F7368">
        <w:rPr>
          <w:sz w:val="28"/>
          <w:lang w:val="ru-RU"/>
        </w:rPr>
        <w:t>ранньому</w:t>
      </w:r>
      <w:proofErr w:type="spellEnd"/>
      <w:r w:rsidRPr="006F7368">
        <w:rPr>
          <w:sz w:val="28"/>
          <w:lang w:val="ru-RU"/>
        </w:rPr>
        <w:t xml:space="preserve"> </w:t>
      </w:r>
      <w:proofErr w:type="spellStart"/>
      <w:r w:rsidRPr="006F7368">
        <w:rPr>
          <w:sz w:val="28"/>
          <w:lang w:val="ru-RU"/>
        </w:rPr>
        <w:t>втручанні</w:t>
      </w:r>
      <w:proofErr w:type="spellEnd"/>
      <w:r w:rsidRPr="006F7368">
        <w:rPr>
          <w:sz w:val="28"/>
          <w:lang w:val="ru-RU"/>
        </w:rPr>
        <w:t xml:space="preserve">, </w:t>
      </w:r>
      <w:proofErr w:type="spellStart"/>
      <w:r w:rsidRPr="006F7368">
        <w:rPr>
          <w:sz w:val="28"/>
          <w:lang w:val="ru-RU"/>
        </w:rPr>
        <w:t>альтернативній</w:t>
      </w:r>
      <w:proofErr w:type="spellEnd"/>
      <w:r w:rsidRPr="006F7368">
        <w:rPr>
          <w:sz w:val="28"/>
          <w:lang w:val="ru-RU"/>
        </w:rPr>
        <w:t xml:space="preserve"> і </w:t>
      </w:r>
      <w:proofErr w:type="spellStart"/>
      <w:r w:rsidRPr="006F7368">
        <w:rPr>
          <w:sz w:val="28"/>
          <w:lang w:val="ru-RU"/>
        </w:rPr>
        <w:t>додатковій</w:t>
      </w:r>
      <w:proofErr w:type="spellEnd"/>
      <w:r w:rsidRPr="006F7368">
        <w:rPr>
          <w:sz w:val="28"/>
          <w:lang w:val="ru-RU"/>
        </w:rPr>
        <w:t xml:space="preserve"> </w:t>
      </w:r>
      <w:proofErr w:type="spellStart"/>
      <w:r w:rsidRPr="006F7368">
        <w:rPr>
          <w:sz w:val="28"/>
          <w:lang w:val="ru-RU"/>
        </w:rPr>
        <w:t>комунікації</w:t>
      </w:r>
      <w:proofErr w:type="spellEnd"/>
      <w:r w:rsidRPr="006F7368">
        <w:rPr>
          <w:sz w:val="28"/>
          <w:lang w:val="ru-RU"/>
        </w:rPr>
        <w:t xml:space="preserve">, </w:t>
      </w:r>
      <w:proofErr w:type="spellStart"/>
      <w:r w:rsidRPr="006F7368">
        <w:rPr>
          <w:sz w:val="28"/>
          <w:lang w:val="ru-RU"/>
        </w:rPr>
        <w:t>елементах</w:t>
      </w:r>
      <w:proofErr w:type="spellEnd"/>
      <w:r w:rsidRPr="006F7368">
        <w:rPr>
          <w:sz w:val="28"/>
          <w:lang w:val="ru-RU"/>
        </w:rPr>
        <w:t xml:space="preserve"> </w:t>
      </w:r>
      <w:proofErr w:type="spellStart"/>
      <w:r w:rsidRPr="006F7368">
        <w:rPr>
          <w:sz w:val="28"/>
          <w:lang w:val="ru-RU"/>
        </w:rPr>
        <w:t>сенсорної</w:t>
      </w:r>
      <w:proofErr w:type="spellEnd"/>
      <w:r w:rsidRPr="006F7368">
        <w:rPr>
          <w:sz w:val="28"/>
          <w:lang w:val="ru-RU"/>
        </w:rPr>
        <w:t xml:space="preserve"> </w:t>
      </w:r>
      <w:proofErr w:type="spellStart"/>
      <w:r w:rsidRPr="006F7368">
        <w:rPr>
          <w:sz w:val="28"/>
          <w:lang w:val="ru-RU"/>
        </w:rPr>
        <w:t>інтеграції</w:t>
      </w:r>
      <w:proofErr w:type="spellEnd"/>
      <w:r w:rsidRPr="006F7368">
        <w:rPr>
          <w:sz w:val="28"/>
          <w:lang w:val="ru-RU"/>
        </w:rPr>
        <w:t xml:space="preserve"> та прикладного </w:t>
      </w:r>
      <w:proofErr w:type="spellStart"/>
      <w:r w:rsidRPr="006F7368">
        <w:rPr>
          <w:sz w:val="28"/>
          <w:lang w:val="ru-RU"/>
        </w:rPr>
        <w:t>аналізу</w:t>
      </w:r>
      <w:proofErr w:type="spellEnd"/>
      <w:r w:rsidRPr="006F7368">
        <w:rPr>
          <w:sz w:val="28"/>
          <w:lang w:val="ru-RU"/>
        </w:rPr>
        <w:t xml:space="preserve"> </w:t>
      </w:r>
      <w:proofErr w:type="spellStart"/>
      <w:r w:rsidRPr="006F7368">
        <w:rPr>
          <w:sz w:val="28"/>
          <w:lang w:val="ru-RU"/>
        </w:rPr>
        <w:t>поведінки</w:t>
      </w:r>
      <w:proofErr w:type="spellEnd"/>
      <w:r w:rsidRPr="006F7368">
        <w:rPr>
          <w:sz w:val="28"/>
          <w:lang w:val="ru-RU"/>
        </w:rPr>
        <w:t>;</w:t>
      </w:r>
    </w:p>
    <w:p w14:paraId="5B18EBD2" w14:textId="4CD1941D" w:rsidR="006F7368" w:rsidRPr="006F7368" w:rsidRDefault="006F7368" w:rsidP="002D6CA4">
      <w:pPr>
        <w:pStyle w:val="ae"/>
        <w:numPr>
          <w:ilvl w:val="0"/>
          <w:numId w:val="35"/>
        </w:numPr>
        <w:ind w:left="0" w:firstLine="709"/>
        <w:jc w:val="both"/>
        <w:rPr>
          <w:sz w:val="28"/>
          <w:lang w:val="ru-RU"/>
        </w:rPr>
      </w:pPr>
      <w:proofErr w:type="spellStart"/>
      <w:r w:rsidRPr="006F7368">
        <w:rPr>
          <w:sz w:val="28"/>
          <w:lang w:val="ru-RU"/>
        </w:rPr>
        <w:t>розвивати</w:t>
      </w:r>
      <w:proofErr w:type="spellEnd"/>
      <w:r w:rsidRPr="006F7368">
        <w:rPr>
          <w:sz w:val="28"/>
          <w:lang w:val="ru-RU"/>
        </w:rPr>
        <w:t xml:space="preserve"> </w:t>
      </w:r>
      <w:proofErr w:type="spellStart"/>
      <w:r w:rsidRPr="006F7368">
        <w:rPr>
          <w:sz w:val="28"/>
          <w:lang w:val="ru-RU"/>
        </w:rPr>
        <w:t>учнівське</w:t>
      </w:r>
      <w:proofErr w:type="spellEnd"/>
      <w:r w:rsidRPr="006F7368">
        <w:rPr>
          <w:sz w:val="28"/>
          <w:lang w:val="ru-RU"/>
        </w:rPr>
        <w:t xml:space="preserve"> </w:t>
      </w:r>
      <w:proofErr w:type="spellStart"/>
      <w:r w:rsidRPr="006F7368">
        <w:rPr>
          <w:sz w:val="28"/>
          <w:lang w:val="ru-RU"/>
        </w:rPr>
        <w:t>самоврядування</w:t>
      </w:r>
      <w:proofErr w:type="spellEnd"/>
      <w:r w:rsidRPr="006F7368">
        <w:rPr>
          <w:sz w:val="28"/>
          <w:lang w:val="ru-RU"/>
        </w:rPr>
        <w:t xml:space="preserve"> та участь </w:t>
      </w:r>
      <w:proofErr w:type="spellStart"/>
      <w:r w:rsidRPr="006F7368">
        <w:rPr>
          <w:sz w:val="28"/>
          <w:lang w:val="ru-RU"/>
        </w:rPr>
        <w:t>дітей</w:t>
      </w:r>
      <w:proofErr w:type="spellEnd"/>
      <w:r w:rsidRPr="006F7368">
        <w:rPr>
          <w:sz w:val="28"/>
          <w:lang w:val="ru-RU"/>
        </w:rPr>
        <w:t xml:space="preserve"> у </w:t>
      </w:r>
      <w:proofErr w:type="spellStart"/>
      <w:r w:rsidRPr="006F7368">
        <w:rPr>
          <w:sz w:val="28"/>
          <w:lang w:val="ru-RU"/>
        </w:rPr>
        <w:t>прийнятті</w:t>
      </w:r>
      <w:proofErr w:type="spellEnd"/>
      <w:r w:rsidRPr="006F7368">
        <w:rPr>
          <w:sz w:val="28"/>
          <w:lang w:val="ru-RU"/>
        </w:rPr>
        <w:t xml:space="preserve"> </w:t>
      </w:r>
      <w:proofErr w:type="spellStart"/>
      <w:r w:rsidRPr="006F7368">
        <w:rPr>
          <w:sz w:val="28"/>
          <w:lang w:val="ru-RU"/>
        </w:rPr>
        <w:t>рішень</w:t>
      </w:r>
      <w:proofErr w:type="spellEnd"/>
      <w:r w:rsidRPr="006F7368">
        <w:rPr>
          <w:sz w:val="28"/>
          <w:lang w:val="ru-RU"/>
        </w:rPr>
        <w:t xml:space="preserve"> </w:t>
      </w:r>
      <w:proofErr w:type="spellStart"/>
      <w:r w:rsidRPr="006F7368">
        <w:rPr>
          <w:sz w:val="28"/>
          <w:lang w:val="ru-RU"/>
        </w:rPr>
        <w:t>щодо</w:t>
      </w:r>
      <w:proofErr w:type="spellEnd"/>
      <w:r w:rsidRPr="006F7368">
        <w:rPr>
          <w:sz w:val="28"/>
          <w:lang w:val="ru-RU"/>
        </w:rPr>
        <w:t xml:space="preserve"> </w:t>
      </w:r>
      <w:proofErr w:type="spellStart"/>
      <w:r w:rsidRPr="006F7368">
        <w:rPr>
          <w:sz w:val="28"/>
          <w:lang w:val="ru-RU"/>
        </w:rPr>
        <w:t>шкільного</w:t>
      </w:r>
      <w:proofErr w:type="spellEnd"/>
      <w:r w:rsidRPr="006F7368">
        <w:rPr>
          <w:sz w:val="28"/>
          <w:lang w:val="ru-RU"/>
        </w:rPr>
        <w:t xml:space="preserve"> </w:t>
      </w:r>
      <w:proofErr w:type="spellStart"/>
      <w:r w:rsidRPr="006F7368">
        <w:rPr>
          <w:sz w:val="28"/>
          <w:lang w:val="ru-RU"/>
        </w:rPr>
        <w:t>середовища</w:t>
      </w:r>
      <w:proofErr w:type="spellEnd"/>
      <w:r w:rsidRPr="006F7368">
        <w:rPr>
          <w:sz w:val="28"/>
          <w:lang w:val="ru-RU"/>
        </w:rPr>
        <w:t xml:space="preserve"> через </w:t>
      </w:r>
      <w:proofErr w:type="spellStart"/>
      <w:r w:rsidRPr="006F7368">
        <w:rPr>
          <w:sz w:val="28"/>
          <w:lang w:val="ru-RU"/>
        </w:rPr>
        <w:t>ініціативи</w:t>
      </w:r>
      <w:proofErr w:type="spellEnd"/>
      <w:r w:rsidRPr="006F7368">
        <w:rPr>
          <w:sz w:val="28"/>
          <w:lang w:val="ru-RU"/>
        </w:rPr>
        <w:t xml:space="preserve"> на </w:t>
      </w:r>
      <w:proofErr w:type="spellStart"/>
      <w:r w:rsidRPr="006F7368">
        <w:rPr>
          <w:sz w:val="28"/>
          <w:lang w:val="ru-RU"/>
        </w:rPr>
        <w:t>кшталт</w:t>
      </w:r>
      <w:proofErr w:type="spellEnd"/>
      <w:r w:rsidRPr="006F7368">
        <w:rPr>
          <w:sz w:val="28"/>
          <w:lang w:val="ru-RU"/>
        </w:rPr>
        <w:t xml:space="preserve"> «Дитячий </w:t>
      </w:r>
      <w:proofErr w:type="spellStart"/>
      <w:r w:rsidRPr="006F7368">
        <w:rPr>
          <w:sz w:val="28"/>
          <w:lang w:val="ru-RU"/>
        </w:rPr>
        <w:t>громадський</w:t>
      </w:r>
      <w:proofErr w:type="spellEnd"/>
      <w:r w:rsidRPr="006F7368">
        <w:rPr>
          <w:sz w:val="28"/>
          <w:lang w:val="ru-RU"/>
        </w:rPr>
        <w:t xml:space="preserve"> бюджет».</w:t>
      </w:r>
    </w:p>
    <w:p w14:paraId="4C6DEFA4" w14:textId="3B514106" w:rsidR="00CD7CC1" w:rsidRPr="002D6BEE" w:rsidRDefault="00CD7CC1" w:rsidP="002D6BEE">
      <w:pPr>
        <w:pStyle w:val="ae"/>
        <w:ind w:left="0" w:firstLine="709"/>
        <w:jc w:val="both"/>
        <w:rPr>
          <w:b/>
          <w:sz w:val="28"/>
        </w:rPr>
      </w:pPr>
      <w:r w:rsidRPr="002D6BEE">
        <w:rPr>
          <w:b/>
          <w:sz w:val="28"/>
        </w:rPr>
        <w:t>Очікувані результати:</w:t>
      </w:r>
    </w:p>
    <w:p w14:paraId="121DA0C8" w14:textId="4C94653B"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підвищено ефективність використання освітньої субвенції завдяки оптимізації мережі закладів освіти та скороченню частки індивідуального навчання;</w:t>
      </w:r>
    </w:p>
    <w:p w14:paraId="4B205C1F" w14:textId="4EC68DE7"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забезпечено якісну, сучасну та доступну загальну середню освіту відповідно до концепції «Нова українська школа»: оновлено освітнє середовище, частину навчального обладнання та засобів навчання, посилено </w:t>
      </w:r>
      <w:proofErr w:type="spellStart"/>
      <w:r w:rsidRPr="005C570E">
        <w:rPr>
          <w:color w:val="000000" w:themeColor="text1"/>
          <w:sz w:val="28"/>
        </w:rPr>
        <w:t>компетентнісний</w:t>
      </w:r>
      <w:proofErr w:type="spellEnd"/>
      <w:r w:rsidRPr="005C570E">
        <w:rPr>
          <w:color w:val="000000" w:themeColor="text1"/>
          <w:sz w:val="28"/>
        </w:rPr>
        <w:t xml:space="preserve"> і </w:t>
      </w:r>
      <w:proofErr w:type="spellStart"/>
      <w:r w:rsidRPr="005C570E">
        <w:rPr>
          <w:color w:val="000000" w:themeColor="text1"/>
          <w:sz w:val="28"/>
        </w:rPr>
        <w:t>дитиноцентрований</w:t>
      </w:r>
      <w:proofErr w:type="spellEnd"/>
      <w:r w:rsidRPr="005C570E">
        <w:rPr>
          <w:color w:val="000000" w:themeColor="text1"/>
          <w:sz w:val="28"/>
        </w:rPr>
        <w:t xml:space="preserve"> підхід у закладах загальної середньої освіти громади;</w:t>
      </w:r>
    </w:p>
    <w:p w14:paraId="0EA849F7" w14:textId="23AC6656" w:rsidR="005C570E" w:rsidRPr="005C570E" w:rsidRDefault="00CE37D0" w:rsidP="002D6CA4">
      <w:pPr>
        <w:pStyle w:val="ae"/>
        <w:numPr>
          <w:ilvl w:val="0"/>
          <w:numId w:val="36"/>
        </w:numPr>
        <w:ind w:left="0" w:firstLine="709"/>
        <w:jc w:val="both"/>
        <w:rPr>
          <w:color w:val="000000" w:themeColor="text1"/>
          <w:sz w:val="28"/>
        </w:rPr>
      </w:pPr>
      <w:r>
        <w:rPr>
          <w:color w:val="000000" w:themeColor="text1"/>
          <w:sz w:val="28"/>
        </w:rPr>
        <w:t>на базі Рогатинського ліцею</w:t>
      </w:r>
      <w:r w:rsidRPr="00CE37D0">
        <w:rPr>
          <w:color w:val="000000" w:themeColor="text1"/>
          <w:sz w:val="28"/>
        </w:rPr>
        <w:t xml:space="preserve"> </w:t>
      </w:r>
      <w:r>
        <w:rPr>
          <w:color w:val="000000" w:themeColor="text1"/>
          <w:sz w:val="28"/>
        </w:rPr>
        <w:t>№</w:t>
      </w:r>
      <w:r w:rsidRPr="00CE37D0">
        <w:rPr>
          <w:color w:val="000000" w:themeColor="text1"/>
          <w:sz w:val="28"/>
        </w:rPr>
        <w:t>1</w:t>
      </w:r>
      <w:r>
        <w:rPr>
          <w:color w:val="000000" w:themeColor="text1"/>
          <w:sz w:val="28"/>
        </w:rPr>
        <w:t xml:space="preserve"> </w:t>
      </w:r>
      <w:r w:rsidR="005C570E" w:rsidRPr="005C570E">
        <w:rPr>
          <w:color w:val="000000" w:themeColor="text1"/>
          <w:sz w:val="28"/>
        </w:rPr>
        <w:t>створено профільний ліцей (10–12 класи) з сучасною профілізацією та курсами за вибором;</w:t>
      </w:r>
    </w:p>
    <w:p w14:paraId="13B3962C" w14:textId="43932EFC"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оновлено матеріально-технічну базу закладів освіти й упроваджено енергоощадні рішення, у тому числі модернізовано системи теплопостачання: виготовлено </w:t>
      </w:r>
      <w:proofErr w:type="spellStart"/>
      <w:r w:rsidRPr="005C570E">
        <w:rPr>
          <w:color w:val="000000" w:themeColor="text1"/>
          <w:sz w:val="28"/>
        </w:rPr>
        <w:t>проєктно</w:t>
      </w:r>
      <w:proofErr w:type="spellEnd"/>
      <w:r w:rsidRPr="005C570E">
        <w:rPr>
          <w:color w:val="000000" w:themeColor="text1"/>
          <w:sz w:val="28"/>
        </w:rPr>
        <w:t xml:space="preserve">-кошторисну документацію для підключення </w:t>
      </w:r>
      <w:proofErr w:type="spellStart"/>
      <w:r w:rsidRPr="005C570E">
        <w:rPr>
          <w:color w:val="000000" w:themeColor="text1"/>
          <w:sz w:val="28"/>
        </w:rPr>
        <w:t>котелень</w:t>
      </w:r>
      <w:proofErr w:type="spellEnd"/>
      <w:r w:rsidRPr="005C570E">
        <w:rPr>
          <w:color w:val="000000" w:themeColor="text1"/>
          <w:sz w:val="28"/>
        </w:rPr>
        <w:t xml:space="preserve"> </w:t>
      </w:r>
      <w:proofErr w:type="spellStart"/>
      <w:r w:rsidRPr="005C570E">
        <w:rPr>
          <w:color w:val="000000" w:themeColor="text1"/>
          <w:sz w:val="28"/>
        </w:rPr>
        <w:t>Верхньолипицького</w:t>
      </w:r>
      <w:proofErr w:type="spellEnd"/>
      <w:r w:rsidRPr="005C570E">
        <w:rPr>
          <w:color w:val="000000" w:themeColor="text1"/>
          <w:sz w:val="28"/>
        </w:rPr>
        <w:t xml:space="preserve"> ліцею, </w:t>
      </w:r>
      <w:proofErr w:type="spellStart"/>
      <w:r w:rsidRPr="005C570E">
        <w:rPr>
          <w:color w:val="000000" w:themeColor="text1"/>
          <w:sz w:val="28"/>
        </w:rPr>
        <w:t>Воскресинцівської</w:t>
      </w:r>
      <w:proofErr w:type="spellEnd"/>
      <w:r w:rsidRPr="005C570E">
        <w:rPr>
          <w:color w:val="000000" w:themeColor="text1"/>
          <w:sz w:val="28"/>
        </w:rPr>
        <w:t xml:space="preserve"> гімназії та </w:t>
      </w:r>
      <w:proofErr w:type="spellStart"/>
      <w:r w:rsidRPr="005C570E">
        <w:rPr>
          <w:color w:val="000000" w:themeColor="text1"/>
          <w:sz w:val="28"/>
        </w:rPr>
        <w:t>Липівської</w:t>
      </w:r>
      <w:proofErr w:type="spellEnd"/>
      <w:r w:rsidRPr="005C570E">
        <w:rPr>
          <w:color w:val="000000" w:themeColor="text1"/>
          <w:sz w:val="28"/>
        </w:rPr>
        <w:t xml:space="preserve"> гімназії імені Стефана Качали до газопостачання, встановлено модульну котельню у </w:t>
      </w:r>
      <w:proofErr w:type="spellStart"/>
      <w:r w:rsidRPr="005C570E">
        <w:rPr>
          <w:color w:val="000000" w:themeColor="text1"/>
          <w:sz w:val="28"/>
        </w:rPr>
        <w:t>Верхньолипицькому</w:t>
      </w:r>
      <w:proofErr w:type="spellEnd"/>
      <w:r w:rsidRPr="005C570E">
        <w:rPr>
          <w:color w:val="000000" w:themeColor="text1"/>
          <w:sz w:val="28"/>
        </w:rPr>
        <w:t xml:space="preserve"> ліцеї, що забезпечило надійне та енергоефективне опалення цих закладів;</w:t>
      </w:r>
    </w:p>
    <w:p w14:paraId="46074548" w14:textId="14AA3B9F"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lastRenderedPageBreak/>
        <w:t>у результаті реконструкції стрілецького тиру Рогатинської спеціалізованої дитячо-юнацької спортивної школи олімпійського резерву по вул. Шевченка, 71</w:t>
      </w:r>
      <w:r w:rsidR="00B1753B" w:rsidRPr="00CE37D0">
        <w:rPr>
          <w:color w:val="000000" w:themeColor="text1"/>
          <w:sz w:val="28"/>
        </w:rPr>
        <w:t xml:space="preserve"> </w:t>
      </w:r>
      <w:r w:rsidRPr="005C570E">
        <w:rPr>
          <w:color w:val="000000" w:themeColor="text1"/>
          <w:sz w:val="28"/>
        </w:rPr>
        <w:t>В у м. Рогатині створено безпечні та сучасні умови для тренування юних спортсменів зі стрільби відповідно до чинних вимог, що сприяло розвитку їхніх спортивних здібностей і підвищенню якості тренувального процесу;</w:t>
      </w:r>
    </w:p>
    <w:p w14:paraId="4853FB4F" w14:textId="1460FA6F"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забезпечено кадрами заклади освіти та запроваджено стимули для молодих педагогів;</w:t>
      </w:r>
    </w:p>
    <w:p w14:paraId="2F0DA510" w14:textId="20EE9C56"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розширено цифрові сервіси управління й навчання, підвищено цифрову компетентність учасників освітнього процесу;</w:t>
      </w:r>
    </w:p>
    <w:p w14:paraId="4E6F77EE" w14:textId="5E8F0EC6"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підвищено результативність участі учнів в олімпіадах, конкурсах, спортивних змаганнях та освітніх </w:t>
      </w:r>
      <w:proofErr w:type="spellStart"/>
      <w:r w:rsidRPr="005C570E">
        <w:rPr>
          <w:color w:val="000000" w:themeColor="text1"/>
          <w:sz w:val="28"/>
        </w:rPr>
        <w:t>проєктах</w:t>
      </w:r>
      <w:proofErr w:type="spellEnd"/>
      <w:r w:rsidRPr="005C570E">
        <w:rPr>
          <w:color w:val="000000" w:themeColor="text1"/>
          <w:sz w:val="28"/>
        </w:rPr>
        <w:t>;</w:t>
      </w:r>
    </w:p>
    <w:p w14:paraId="5BAC5C3E" w14:textId="54A2EB99"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покращено підвезення учнів і педагогів (оновлено/придбано транспорт, оптимізовано маршрути), підвищено безпечність та регулярність перевезень;</w:t>
      </w:r>
    </w:p>
    <w:p w14:paraId="1C1F760B" w14:textId="2645B5DA"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забезпечено </w:t>
      </w:r>
      <w:proofErr w:type="spellStart"/>
      <w:r w:rsidRPr="005C570E">
        <w:rPr>
          <w:color w:val="000000" w:themeColor="text1"/>
          <w:sz w:val="28"/>
        </w:rPr>
        <w:t>інклюзивність</w:t>
      </w:r>
      <w:proofErr w:type="spellEnd"/>
      <w:r w:rsidRPr="005C570E">
        <w:rPr>
          <w:color w:val="000000" w:themeColor="text1"/>
          <w:sz w:val="28"/>
        </w:rPr>
        <w:t xml:space="preserve"> і </w:t>
      </w:r>
      <w:proofErr w:type="spellStart"/>
      <w:r w:rsidRPr="005C570E">
        <w:rPr>
          <w:color w:val="000000" w:themeColor="text1"/>
          <w:sz w:val="28"/>
        </w:rPr>
        <w:t>безбар’єрність</w:t>
      </w:r>
      <w:proofErr w:type="spellEnd"/>
      <w:r w:rsidRPr="005C570E">
        <w:rPr>
          <w:color w:val="000000" w:themeColor="text1"/>
          <w:sz w:val="28"/>
        </w:rPr>
        <w:t xml:space="preserve"> освітнього середовища в закладах освіти;</w:t>
      </w:r>
    </w:p>
    <w:p w14:paraId="6A9EE024" w14:textId="5B15A87C"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облаштовано приміщення </w:t>
      </w:r>
      <w:proofErr w:type="spellStart"/>
      <w:r w:rsidRPr="005C570E">
        <w:rPr>
          <w:color w:val="000000" w:themeColor="text1"/>
          <w:sz w:val="28"/>
        </w:rPr>
        <w:t>інклюзивно</w:t>
      </w:r>
      <w:proofErr w:type="spellEnd"/>
      <w:r w:rsidRPr="005C570E">
        <w:rPr>
          <w:color w:val="000000" w:themeColor="text1"/>
          <w:sz w:val="28"/>
        </w:rPr>
        <w:t xml:space="preserve">-ресурсного центру та </w:t>
      </w:r>
      <w:proofErr w:type="spellStart"/>
      <w:r w:rsidRPr="005C570E">
        <w:rPr>
          <w:color w:val="000000" w:themeColor="text1"/>
          <w:sz w:val="28"/>
        </w:rPr>
        <w:t>безбар’єрний</w:t>
      </w:r>
      <w:proofErr w:type="spellEnd"/>
      <w:r w:rsidRPr="005C570E">
        <w:rPr>
          <w:color w:val="000000" w:themeColor="text1"/>
          <w:sz w:val="28"/>
        </w:rPr>
        <w:t xml:space="preserve"> доступ, придбано й введено в експлуатацію мобільний ІРЦ, розгорнуто виїзні комплексні оцінки й корекційно-розвиткові послуги у </w:t>
      </w:r>
      <w:proofErr w:type="spellStart"/>
      <w:r w:rsidRPr="005C570E">
        <w:rPr>
          <w:color w:val="000000" w:themeColor="text1"/>
          <w:sz w:val="28"/>
        </w:rPr>
        <w:t>старостинських</w:t>
      </w:r>
      <w:proofErr w:type="spellEnd"/>
      <w:r w:rsidRPr="005C570E">
        <w:rPr>
          <w:color w:val="000000" w:themeColor="text1"/>
          <w:sz w:val="28"/>
        </w:rPr>
        <w:t xml:space="preserve"> округах;</w:t>
      </w:r>
    </w:p>
    <w:p w14:paraId="4DA8AF6A" w14:textId="0D210D23"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підвищено кваліфікацію фахівців ІРЦ та інтегровано сучасні підходи (альтернативна і додаткова комунікація, сенсорна інтеграція, ABA) у практику;</w:t>
      </w:r>
    </w:p>
    <w:p w14:paraId="73D1EA22" w14:textId="5B5E54BE" w:rsidR="005C570E" w:rsidRPr="005C570E" w:rsidRDefault="005C570E" w:rsidP="002D6CA4">
      <w:pPr>
        <w:pStyle w:val="ae"/>
        <w:numPr>
          <w:ilvl w:val="0"/>
          <w:numId w:val="36"/>
        </w:numPr>
        <w:ind w:left="0" w:firstLine="709"/>
        <w:jc w:val="both"/>
        <w:rPr>
          <w:color w:val="000000" w:themeColor="text1"/>
          <w:sz w:val="28"/>
        </w:rPr>
      </w:pPr>
      <w:r w:rsidRPr="005C570E">
        <w:rPr>
          <w:color w:val="000000" w:themeColor="text1"/>
          <w:sz w:val="28"/>
        </w:rPr>
        <w:t xml:space="preserve">розширено можливості учнівської участі через ініціативу «Дитячий громадський бюджет» (профінансовано не менше 5 </w:t>
      </w:r>
      <w:proofErr w:type="spellStart"/>
      <w:r w:rsidRPr="005C570E">
        <w:rPr>
          <w:color w:val="000000" w:themeColor="text1"/>
          <w:sz w:val="28"/>
        </w:rPr>
        <w:t>проєктів</w:t>
      </w:r>
      <w:proofErr w:type="spellEnd"/>
      <w:r w:rsidRPr="005C570E">
        <w:rPr>
          <w:color w:val="000000" w:themeColor="text1"/>
          <w:sz w:val="28"/>
        </w:rPr>
        <w:t xml:space="preserve"> на рік) та інші форми шкільного самоврядування, що забезпечило реалізацію учнівських ініціатив і покращення шкільного та громадського середовища, а також підвищило загальну задоволеність учасників освітнього процесу.</w:t>
      </w:r>
    </w:p>
    <w:p w14:paraId="076AD469" w14:textId="7E80BD71" w:rsidR="006E2FB9" w:rsidRPr="002D6BEE" w:rsidRDefault="006E2FB9" w:rsidP="002D6BEE">
      <w:pPr>
        <w:pStyle w:val="ae"/>
        <w:ind w:left="0" w:firstLine="709"/>
        <w:jc w:val="both"/>
        <w:rPr>
          <w:color w:val="000000" w:themeColor="text1"/>
          <w:sz w:val="28"/>
        </w:rPr>
      </w:pPr>
      <w:r w:rsidRPr="002D6BEE">
        <w:rPr>
          <w:b/>
          <w:color w:val="000000" w:themeColor="text1"/>
          <w:sz w:val="28"/>
        </w:rPr>
        <w:t>Відповідальні за виконання програмних заходів:</w:t>
      </w:r>
      <w:r w:rsidR="00DF7EC1" w:rsidRPr="002D6BEE">
        <w:rPr>
          <w:b/>
          <w:color w:val="000000" w:themeColor="text1"/>
          <w:sz w:val="28"/>
        </w:rPr>
        <w:t xml:space="preserve"> </w:t>
      </w:r>
      <w:r w:rsidR="00DF7EC1" w:rsidRPr="002D6BEE">
        <w:rPr>
          <w:color w:val="000000" w:themeColor="text1"/>
          <w:sz w:val="28"/>
        </w:rPr>
        <w:t>відділ освіти Рогатинської міської ради, комунальна установа «</w:t>
      </w:r>
      <w:proofErr w:type="spellStart"/>
      <w:r w:rsidR="00DF7EC1" w:rsidRPr="002D6BEE">
        <w:rPr>
          <w:color w:val="000000" w:themeColor="text1"/>
          <w:sz w:val="28"/>
        </w:rPr>
        <w:t>Інклюзивно</w:t>
      </w:r>
      <w:proofErr w:type="spellEnd"/>
      <w:r w:rsidR="00DF7EC1" w:rsidRPr="002D6BEE">
        <w:rPr>
          <w:color w:val="000000" w:themeColor="text1"/>
          <w:sz w:val="28"/>
        </w:rPr>
        <w:t>-ресурсний ц</w:t>
      </w:r>
      <w:r w:rsidR="000C74D1">
        <w:rPr>
          <w:color w:val="000000" w:themeColor="text1"/>
          <w:sz w:val="28"/>
        </w:rPr>
        <w:t>ентр» Рогатинської міської ради.</w:t>
      </w:r>
    </w:p>
    <w:p w14:paraId="373807C5" w14:textId="20E0BDB5" w:rsidR="00CD7CC1" w:rsidRPr="002D6BEE" w:rsidRDefault="00CD7CC1" w:rsidP="002D6BEE">
      <w:pPr>
        <w:ind w:firstLine="709"/>
        <w:rPr>
          <w:rFonts w:cs="Times New Roman"/>
          <w:b/>
        </w:rPr>
      </w:pPr>
    </w:p>
    <w:p w14:paraId="4EF53E89" w14:textId="4BB74E1B" w:rsidR="00552DDB" w:rsidRDefault="006C4606" w:rsidP="00241239">
      <w:pPr>
        <w:ind w:firstLine="709"/>
        <w:rPr>
          <w:rFonts w:cs="Times New Roman"/>
          <w:b/>
          <w:i/>
          <w:color w:val="000000" w:themeColor="text1"/>
        </w:rPr>
      </w:pPr>
      <w:r w:rsidRPr="000C74D1">
        <w:rPr>
          <w:rFonts w:cs="Times New Roman"/>
          <w:b/>
          <w:i/>
          <w:color w:val="000000" w:themeColor="text1"/>
        </w:rPr>
        <w:t>10. Створення умов для розвитку культури, молодіжної політики та спорту</w:t>
      </w:r>
    </w:p>
    <w:p w14:paraId="523C3D5F" w14:textId="77777777" w:rsidR="00241239" w:rsidRPr="00241239" w:rsidRDefault="00241239" w:rsidP="00241239">
      <w:pPr>
        <w:ind w:firstLine="709"/>
        <w:rPr>
          <w:rFonts w:cs="Times New Roman"/>
          <w:b/>
          <w:i/>
          <w:color w:val="000000" w:themeColor="text1"/>
        </w:rPr>
      </w:pPr>
    </w:p>
    <w:p w14:paraId="10EAAC66" w14:textId="406C8437" w:rsidR="001448D1" w:rsidRPr="002D6BEE" w:rsidRDefault="001448D1" w:rsidP="002D6BEE">
      <w:pPr>
        <w:tabs>
          <w:tab w:val="left" w:pos="709"/>
          <w:tab w:val="left" w:pos="1134"/>
        </w:tabs>
        <w:ind w:firstLine="709"/>
        <w:rPr>
          <w:rFonts w:cs="Times New Roman"/>
          <w:b/>
        </w:rPr>
      </w:pPr>
      <w:r w:rsidRPr="002D6BEE">
        <w:rPr>
          <w:rFonts w:cs="Times New Roman"/>
          <w:b/>
        </w:rPr>
        <w:t xml:space="preserve">Основні проблеми розвитку галузі: </w:t>
      </w:r>
    </w:p>
    <w:p w14:paraId="31328520" w14:textId="77777777" w:rsidR="00BB5C3C" w:rsidRDefault="00BB5C3C" w:rsidP="00BB5C3C">
      <w:pPr>
        <w:pStyle w:val="ae"/>
        <w:numPr>
          <w:ilvl w:val="0"/>
          <w:numId w:val="37"/>
        </w:numPr>
        <w:tabs>
          <w:tab w:val="left" w:pos="709"/>
          <w:tab w:val="left" w:pos="1134"/>
        </w:tabs>
        <w:ind w:left="0" w:firstLine="709"/>
        <w:jc w:val="both"/>
        <w:rPr>
          <w:sz w:val="28"/>
        </w:rPr>
      </w:pPr>
      <w:r w:rsidRPr="00BB5C3C">
        <w:rPr>
          <w:sz w:val="28"/>
        </w:rPr>
        <w:t>об’єкти культури та спортивна інфраструктура перебувають у незадовільному технічному стані та не відповідають сучасним вимогам безпеки, комфорту та енергоефективності;</w:t>
      </w:r>
    </w:p>
    <w:p w14:paraId="6F259F5B" w14:textId="081BE526"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t xml:space="preserve">невідповідність сучасним вимогам </w:t>
      </w:r>
      <w:proofErr w:type="spellStart"/>
      <w:r w:rsidRPr="00E8620F">
        <w:rPr>
          <w:sz w:val="28"/>
        </w:rPr>
        <w:t>книгозабезпечення</w:t>
      </w:r>
      <w:proofErr w:type="spellEnd"/>
      <w:r w:rsidRPr="00E8620F">
        <w:rPr>
          <w:sz w:val="28"/>
        </w:rPr>
        <w:t>, інформаційних та телекомунікаційних технологій, обмежені можливості для цифрових сервісів бібліотек;</w:t>
      </w:r>
    </w:p>
    <w:p w14:paraId="14A38180" w14:textId="456C4414"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t xml:space="preserve">часткова відсутність </w:t>
      </w:r>
      <w:proofErr w:type="spellStart"/>
      <w:r w:rsidRPr="00E8620F">
        <w:rPr>
          <w:sz w:val="28"/>
        </w:rPr>
        <w:t>безбар’єрності</w:t>
      </w:r>
      <w:proofErr w:type="spellEnd"/>
      <w:r w:rsidRPr="00E8620F">
        <w:rPr>
          <w:sz w:val="28"/>
        </w:rPr>
        <w:t xml:space="preserve"> у приміщеннях закладів культури та на прилеглих територіях;</w:t>
      </w:r>
    </w:p>
    <w:p w14:paraId="5BAD6446" w14:textId="4296B60A" w:rsidR="00E8620F" w:rsidRPr="00E8620F" w:rsidRDefault="00E8620F" w:rsidP="00BB5C3C">
      <w:pPr>
        <w:pStyle w:val="ae"/>
        <w:numPr>
          <w:ilvl w:val="0"/>
          <w:numId w:val="37"/>
        </w:numPr>
        <w:tabs>
          <w:tab w:val="left" w:pos="709"/>
          <w:tab w:val="left" w:pos="1134"/>
        </w:tabs>
        <w:ind w:left="0" w:firstLine="709"/>
        <w:jc w:val="both"/>
        <w:rPr>
          <w:sz w:val="28"/>
        </w:rPr>
      </w:pPr>
      <w:r w:rsidRPr="00E8620F">
        <w:rPr>
          <w:sz w:val="28"/>
        </w:rPr>
        <w:lastRenderedPageBreak/>
        <w:t>соціально-негативні явища у молодіжному середовищі на тлі недостатньо розвинених молодіжних просторів і форм участі молоді в житті громади;</w:t>
      </w:r>
    </w:p>
    <w:p w14:paraId="06560681" w14:textId="26EE3040" w:rsidR="00E8620F" w:rsidRPr="000C74D1" w:rsidRDefault="00E8620F" w:rsidP="002D6CA4">
      <w:pPr>
        <w:pStyle w:val="ae"/>
        <w:numPr>
          <w:ilvl w:val="0"/>
          <w:numId w:val="37"/>
        </w:numPr>
        <w:tabs>
          <w:tab w:val="left" w:pos="709"/>
          <w:tab w:val="left" w:pos="1134"/>
        </w:tabs>
        <w:ind w:left="0" w:firstLine="709"/>
        <w:jc w:val="both"/>
        <w:rPr>
          <w:sz w:val="28"/>
        </w:rPr>
      </w:pPr>
      <w:r w:rsidRPr="00E8620F">
        <w:rPr>
          <w:sz w:val="28"/>
        </w:rPr>
        <w:t>знижений інтерес молоді до літератури, мистецтва та культурної спадщини через застарілі формати роботи закладів культури;</w:t>
      </w:r>
    </w:p>
    <w:p w14:paraId="735071E1" w14:textId="2D4444F4" w:rsidR="00E8620F" w:rsidRPr="00E8620F" w:rsidRDefault="00E8620F" w:rsidP="002D6CA4">
      <w:pPr>
        <w:pStyle w:val="ae"/>
        <w:numPr>
          <w:ilvl w:val="0"/>
          <w:numId w:val="37"/>
        </w:numPr>
        <w:tabs>
          <w:tab w:val="left" w:pos="709"/>
          <w:tab w:val="left" w:pos="1134"/>
        </w:tabs>
        <w:ind w:left="0" w:firstLine="709"/>
        <w:jc w:val="both"/>
        <w:rPr>
          <w:sz w:val="28"/>
        </w:rPr>
      </w:pPr>
      <w:r w:rsidRPr="00E8620F">
        <w:rPr>
          <w:sz w:val="28"/>
        </w:rPr>
        <w:t>потреба у збереженні, консервації та промоції об’єктів культурної спадщини місцевого та національного значення (музеї, сакральні пам’ятки).</w:t>
      </w:r>
    </w:p>
    <w:p w14:paraId="754F6535" w14:textId="62DCD25E" w:rsidR="001448D1" w:rsidRPr="002D6BEE" w:rsidRDefault="001448D1" w:rsidP="002D6BEE">
      <w:pPr>
        <w:tabs>
          <w:tab w:val="left" w:pos="709"/>
          <w:tab w:val="left" w:pos="1134"/>
        </w:tabs>
        <w:ind w:firstLine="709"/>
        <w:rPr>
          <w:rFonts w:cs="Times New Roman"/>
        </w:rPr>
      </w:pPr>
      <w:r w:rsidRPr="002D6BEE">
        <w:rPr>
          <w:rFonts w:cs="Times New Roman"/>
          <w:b/>
        </w:rPr>
        <w:t xml:space="preserve">Мета: </w:t>
      </w:r>
      <w:r w:rsidR="000C3F89">
        <w:rPr>
          <w:rFonts w:cs="Times New Roman"/>
        </w:rPr>
        <w:t>створення сучасного, інклюзивного та привабливого культурно-спортивного середовища в громаді, забезпечення</w:t>
      </w:r>
      <w:r w:rsidR="000C3F89" w:rsidRPr="000C3F89">
        <w:rPr>
          <w:rFonts w:cs="Times New Roman"/>
        </w:rPr>
        <w:t xml:space="preserve"> збереже</w:t>
      </w:r>
      <w:r w:rsidR="000C3F89">
        <w:rPr>
          <w:rFonts w:cs="Times New Roman"/>
        </w:rPr>
        <w:t>ння культурної спадщини, оновлення мережі</w:t>
      </w:r>
      <w:r w:rsidR="000C3F89" w:rsidRPr="000C3F89">
        <w:rPr>
          <w:rFonts w:cs="Times New Roman"/>
        </w:rPr>
        <w:t xml:space="preserve"> закла</w:t>
      </w:r>
      <w:r w:rsidR="000C3F89">
        <w:rPr>
          <w:rFonts w:cs="Times New Roman"/>
        </w:rPr>
        <w:t>дів культури й клубів, розвиток молодіжних та культурно-туристичних просторів</w:t>
      </w:r>
      <w:r w:rsidR="000C3F89" w:rsidRPr="000C3F89">
        <w:rPr>
          <w:rFonts w:cs="Times New Roman"/>
        </w:rPr>
        <w:t xml:space="preserve">, що розширять участь мешканців у культурних, молодіжних і спортивних </w:t>
      </w:r>
      <w:proofErr w:type="spellStart"/>
      <w:r w:rsidR="000C3F89" w:rsidRPr="000C3F89">
        <w:rPr>
          <w:rFonts w:cs="Times New Roman"/>
        </w:rPr>
        <w:t>активностях</w:t>
      </w:r>
      <w:proofErr w:type="spellEnd"/>
      <w:r w:rsidR="000C3F89" w:rsidRPr="000C3F89">
        <w:rPr>
          <w:rFonts w:cs="Times New Roman"/>
        </w:rPr>
        <w:t xml:space="preserve"> та підвищать якість дозвілля.</w:t>
      </w:r>
    </w:p>
    <w:p w14:paraId="0F10B6FF" w14:textId="77777777" w:rsidR="00FE1E45" w:rsidRDefault="001448D1" w:rsidP="00FE1E45">
      <w:pPr>
        <w:ind w:firstLine="709"/>
        <w:rPr>
          <w:rFonts w:cs="Times New Roman"/>
          <w:b/>
        </w:rPr>
      </w:pPr>
      <w:r w:rsidRPr="002D6BEE">
        <w:rPr>
          <w:rFonts w:cs="Times New Roman"/>
          <w:b/>
        </w:rPr>
        <w:t>Цілі і завдання, які направлені на вирішення проблем галузі на 2026-2028 роки:</w:t>
      </w:r>
    </w:p>
    <w:p w14:paraId="3BCCAB17" w14:textId="77777777" w:rsidR="00FE1E45" w:rsidRPr="00FE1E45" w:rsidRDefault="00FE1E45" w:rsidP="002D6CA4">
      <w:pPr>
        <w:pStyle w:val="ae"/>
        <w:numPr>
          <w:ilvl w:val="0"/>
          <w:numId w:val="38"/>
        </w:numPr>
        <w:ind w:left="0" w:firstLine="709"/>
        <w:jc w:val="both"/>
        <w:rPr>
          <w:sz w:val="28"/>
        </w:rPr>
      </w:pPr>
      <w:r w:rsidRPr="00FE1E45">
        <w:rPr>
          <w:sz w:val="28"/>
        </w:rPr>
        <w:t>провести капітальні ремонти будівель будинків культури та клубів у населених пунктах громади (</w:t>
      </w:r>
      <w:proofErr w:type="spellStart"/>
      <w:r w:rsidRPr="00FE1E45">
        <w:rPr>
          <w:sz w:val="28"/>
        </w:rPr>
        <w:t>Заланів</w:t>
      </w:r>
      <w:proofErr w:type="spellEnd"/>
      <w:r w:rsidRPr="00FE1E45">
        <w:rPr>
          <w:sz w:val="28"/>
        </w:rPr>
        <w:t xml:space="preserve">, Долиняни, </w:t>
      </w:r>
      <w:proofErr w:type="spellStart"/>
      <w:r w:rsidRPr="00FE1E45">
        <w:rPr>
          <w:sz w:val="28"/>
        </w:rPr>
        <w:t>Помонята</w:t>
      </w:r>
      <w:proofErr w:type="spellEnd"/>
      <w:r w:rsidRPr="00FE1E45">
        <w:rPr>
          <w:sz w:val="28"/>
        </w:rPr>
        <w:t xml:space="preserve"> та інші), забезпечивши належні умови для проведення культурно-мистецьких заходів;</w:t>
      </w:r>
    </w:p>
    <w:p w14:paraId="43022621" w14:textId="6A6387E1" w:rsidR="00BF0735" w:rsidRPr="00FE1E45" w:rsidRDefault="00FE1E45" w:rsidP="002D6CA4">
      <w:pPr>
        <w:pStyle w:val="ae"/>
        <w:numPr>
          <w:ilvl w:val="0"/>
          <w:numId w:val="38"/>
        </w:numPr>
        <w:ind w:left="0" w:firstLine="709"/>
        <w:jc w:val="both"/>
        <w:rPr>
          <w:sz w:val="28"/>
        </w:rPr>
      </w:pPr>
      <w:r w:rsidRPr="00FE1E45">
        <w:rPr>
          <w:sz w:val="28"/>
        </w:rPr>
        <w:t>оновити прилеглі території та інженерні елементи (покриття, дахи, благоустрій), посилити безпеку й комфорт відвідувачів;</w:t>
      </w:r>
    </w:p>
    <w:p w14:paraId="011CB4F2" w14:textId="364EF05B" w:rsidR="00FE1E45" w:rsidRPr="00FE1E45" w:rsidRDefault="00FE1E45" w:rsidP="002D6CA4">
      <w:pPr>
        <w:pStyle w:val="ae"/>
        <w:numPr>
          <w:ilvl w:val="0"/>
          <w:numId w:val="38"/>
        </w:numPr>
        <w:ind w:left="0" w:firstLine="709"/>
        <w:jc w:val="both"/>
        <w:rPr>
          <w:sz w:val="28"/>
        </w:rPr>
      </w:pPr>
      <w:r w:rsidRPr="00FE1E45">
        <w:rPr>
          <w:sz w:val="28"/>
        </w:rPr>
        <w:t xml:space="preserve">забезпечити консервацію, реставрацію та належне утримання пам’яток архітектури місцевого та національного значення (зокрема Церкви Святого Духа в м. Рогатин та Церкви </w:t>
      </w:r>
      <w:proofErr w:type="spellStart"/>
      <w:r w:rsidRPr="00FE1E45">
        <w:rPr>
          <w:sz w:val="28"/>
        </w:rPr>
        <w:t>Св</w:t>
      </w:r>
      <w:proofErr w:type="spellEnd"/>
      <w:r w:rsidRPr="00FE1E45">
        <w:rPr>
          <w:sz w:val="28"/>
        </w:rPr>
        <w:t>. Василія Великого у с. Черче);</w:t>
      </w:r>
    </w:p>
    <w:p w14:paraId="0760A127" w14:textId="6ED417F5" w:rsidR="00FE1E45" w:rsidRPr="00FE1E45" w:rsidRDefault="00FE1E45" w:rsidP="002D6CA4">
      <w:pPr>
        <w:pStyle w:val="ae"/>
        <w:numPr>
          <w:ilvl w:val="0"/>
          <w:numId w:val="38"/>
        </w:numPr>
        <w:ind w:left="0" w:firstLine="709"/>
        <w:jc w:val="both"/>
        <w:rPr>
          <w:sz w:val="28"/>
        </w:rPr>
      </w:pPr>
      <w:r w:rsidRPr="00FE1E45">
        <w:rPr>
          <w:sz w:val="28"/>
        </w:rPr>
        <w:t>впорядкувати й огородити території навколо об’єктів культурної спадщини, забезпечити їхню привабливість і безпечність для відвідувачів і туристів;</w:t>
      </w:r>
    </w:p>
    <w:p w14:paraId="26081F1E" w14:textId="0F38F616" w:rsidR="00FE1E45" w:rsidRPr="00FE1E45" w:rsidRDefault="00FE1E45" w:rsidP="002D6CA4">
      <w:pPr>
        <w:pStyle w:val="ae"/>
        <w:numPr>
          <w:ilvl w:val="0"/>
          <w:numId w:val="38"/>
        </w:numPr>
        <w:ind w:left="0" w:firstLine="709"/>
        <w:jc w:val="both"/>
        <w:rPr>
          <w:sz w:val="28"/>
        </w:rPr>
      </w:pPr>
      <w:r w:rsidRPr="00FE1E45">
        <w:rPr>
          <w:sz w:val="28"/>
        </w:rPr>
        <w:t>створити сучасний культурно-туристичний простір на базі КЗ «Рогатинський історико-краєзнавчий музей «Опілля» із використанням інтерактивних, експозиційних та інформаційних рішень;</w:t>
      </w:r>
    </w:p>
    <w:p w14:paraId="59A7FDE6" w14:textId="122724D4" w:rsidR="00FE1E45" w:rsidRPr="00FE1E45" w:rsidRDefault="00FE1E45" w:rsidP="002D6CA4">
      <w:pPr>
        <w:pStyle w:val="ae"/>
        <w:numPr>
          <w:ilvl w:val="0"/>
          <w:numId w:val="38"/>
        </w:numPr>
        <w:ind w:left="0" w:firstLine="709"/>
        <w:jc w:val="both"/>
        <w:rPr>
          <w:sz w:val="28"/>
        </w:rPr>
      </w:pPr>
      <w:r w:rsidRPr="00FE1E45">
        <w:rPr>
          <w:sz w:val="28"/>
        </w:rPr>
        <w:t xml:space="preserve">посилити роль музею як центру культурної, освітньої й туристичної активності, зокрема через проведення виставок, подій, </w:t>
      </w:r>
      <w:proofErr w:type="spellStart"/>
      <w:r w:rsidRPr="00FE1E45">
        <w:rPr>
          <w:sz w:val="28"/>
        </w:rPr>
        <w:t>промоційних</w:t>
      </w:r>
      <w:proofErr w:type="spellEnd"/>
      <w:r w:rsidRPr="00FE1E45">
        <w:rPr>
          <w:sz w:val="28"/>
        </w:rPr>
        <w:t xml:space="preserve"> кампаній;</w:t>
      </w:r>
    </w:p>
    <w:p w14:paraId="04659D7C" w14:textId="7FC496FA" w:rsidR="00FE1E45" w:rsidRPr="00FE1E45" w:rsidRDefault="00FE1E45" w:rsidP="002D6CA4">
      <w:pPr>
        <w:pStyle w:val="ae"/>
        <w:numPr>
          <w:ilvl w:val="0"/>
          <w:numId w:val="38"/>
        </w:numPr>
        <w:ind w:left="0" w:firstLine="709"/>
        <w:jc w:val="both"/>
        <w:rPr>
          <w:sz w:val="28"/>
        </w:rPr>
      </w:pPr>
      <w:r w:rsidRPr="00FE1E45">
        <w:rPr>
          <w:sz w:val="28"/>
        </w:rPr>
        <w:t>розвивати молодіжні простори й механізми участі молоді в ухваленні рішень та організації дозвілля;</w:t>
      </w:r>
    </w:p>
    <w:p w14:paraId="359A5675" w14:textId="15AA1026" w:rsidR="00FE1E45" w:rsidRPr="00FE1E45" w:rsidRDefault="00FE1E45" w:rsidP="002D6CA4">
      <w:pPr>
        <w:pStyle w:val="ae"/>
        <w:numPr>
          <w:ilvl w:val="0"/>
          <w:numId w:val="38"/>
        </w:numPr>
        <w:ind w:left="0" w:firstLine="709"/>
        <w:jc w:val="both"/>
        <w:rPr>
          <w:sz w:val="28"/>
        </w:rPr>
      </w:pPr>
      <w:r w:rsidRPr="00FE1E45">
        <w:rPr>
          <w:sz w:val="28"/>
        </w:rPr>
        <w:t>модернізувати спортивні локації, розширити календар масових культурних, молодіжних і спортивних подій, конкурсів і фестивалів;</w:t>
      </w:r>
    </w:p>
    <w:p w14:paraId="02BC9543" w14:textId="0F63BF89" w:rsidR="00FE1E45" w:rsidRPr="00FE1E45" w:rsidRDefault="00FE1E45" w:rsidP="002D6CA4">
      <w:pPr>
        <w:pStyle w:val="ae"/>
        <w:numPr>
          <w:ilvl w:val="0"/>
          <w:numId w:val="38"/>
        </w:numPr>
        <w:ind w:left="0" w:firstLine="709"/>
        <w:jc w:val="both"/>
        <w:rPr>
          <w:sz w:val="28"/>
        </w:rPr>
      </w:pPr>
      <w:r w:rsidRPr="00FE1E45">
        <w:rPr>
          <w:sz w:val="28"/>
        </w:rPr>
        <w:t xml:space="preserve">посилити промоцію громади через міжмуніципальні та міжнародні культурні й молодіжні обміни, фестивалі, партнерські </w:t>
      </w:r>
      <w:proofErr w:type="spellStart"/>
      <w:r w:rsidRPr="00FE1E45">
        <w:rPr>
          <w:sz w:val="28"/>
        </w:rPr>
        <w:t>проєкти</w:t>
      </w:r>
      <w:proofErr w:type="spellEnd"/>
      <w:r w:rsidRPr="00FE1E45">
        <w:rPr>
          <w:sz w:val="28"/>
        </w:rPr>
        <w:t>;</w:t>
      </w:r>
    </w:p>
    <w:p w14:paraId="6BD7004B" w14:textId="6546428F" w:rsidR="00FE1E45" w:rsidRPr="00FE1E45" w:rsidRDefault="00FE1E45" w:rsidP="002D6CA4">
      <w:pPr>
        <w:pStyle w:val="ae"/>
        <w:numPr>
          <w:ilvl w:val="0"/>
          <w:numId w:val="38"/>
        </w:numPr>
        <w:ind w:left="0" w:firstLine="709"/>
        <w:jc w:val="both"/>
        <w:rPr>
          <w:sz w:val="28"/>
        </w:rPr>
      </w:pPr>
      <w:r w:rsidRPr="00FE1E45">
        <w:rPr>
          <w:sz w:val="28"/>
        </w:rPr>
        <w:t xml:space="preserve">поступово </w:t>
      </w:r>
      <w:proofErr w:type="spellStart"/>
      <w:r w:rsidRPr="00FE1E45">
        <w:rPr>
          <w:sz w:val="28"/>
        </w:rPr>
        <w:t>цифровізувати</w:t>
      </w:r>
      <w:proofErr w:type="spellEnd"/>
      <w:r w:rsidRPr="00FE1E45">
        <w:rPr>
          <w:sz w:val="28"/>
        </w:rPr>
        <w:t xml:space="preserve"> </w:t>
      </w:r>
      <w:proofErr w:type="spellStart"/>
      <w:r w:rsidRPr="00FE1E45">
        <w:rPr>
          <w:sz w:val="28"/>
        </w:rPr>
        <w:t>бібліотечно</w:t>
      </w:r>
      <w:proofErr w:type="spellEnd"/>
      <w:r w:rsidRPr="00FE1E45">
        <w:rPr>
          <w:sz w:val="28"/>
        </w:rPr>
        <w:t>-інформаційну систему (електронні каталоги, інтернет-доступ, мультимедійні сервіси);</w:t>
      </w:r>
    </w:p>
    <w:p w14:paraId="00B7A0A6" w14:textId="32332912" w:rsidR="00FE1E45" w:rsidRPr="00FE1E45" w:rsidRDefault="00FE1E45" w:rsidP="002D6CA4">
      <w:pPr>
        <w:pStyle w:val="ae"/>
        <w:numPr>
          <w:ilvl w:val="0"/>
          <w:numId w:val="38"/>
        </w:numPr>
        <w:ind w:left="0" w:firstLine="709"/>
        <w:jc w:val="both"/>
        <w:rPr>
          <w:sz w:val="28"/>
        </w:rPr>
      </w:pPr>
      <w:r w:rsidRPr="00FE1E45">
        <w:rPr>
          <w:sz w:val="28"/>
        </w:rPr>
        <w:t xml:space="preserve">впроваджувати </w:t>
      </w:r>
      <w:proofErr w:type="spellStart"/>
      <w:r w:rsidRPr="00FE1E45">
        <w:rPr>
          <w:sz w:val="28"/>
        </w:rPr>
        <w:t>безбар’єрні</w:t>
      </w:r>
      <w:proofErr w:type="spellEnd"/>
      <w:r w:rsidRPr="00FE1E45">
        <w:rPr>
          <w:sz w:val="28"/>
        </w:rPr>
        <w:t xml:space="preserve"> рішення в закладах культури (доступні входи, санвузли, інформація) та на прилеглих територіях.</w:t>
      </w:r>
    </w:p>
    <w:p w14:paraId="0FDC1ED8" w14:textId="20E66D77" w:rsidR="00FE5E64" w:rsidRPr="002D6BEE" w:rsidRDefault="00FE5E64" w:rsidP="002D6BEE">
      <w:pPr>
        <w:pStyle w:val="ae"/>
        <w:ind w:left="0" w:firstLine="709"/>
        <w:jc w:val="both"/>
        <w:rPr>
          <w:b/>
          <w:sz w:val="28"/>
        </w:rPr>
      </w:pPr>
      <w:r w:rsidRPr="002D6BEE">
        <w:rPr>
          <w:b/>
          <w:sz w:val="28"/>
        </w:rPr>
        <w:t xml:space="preserve">Очікувані результати: </w:t>
      </w:r>
    </w:p>
    <w:p w14:paraId="0D3D603D" w14:textId="4FBFE7C2" w:rsid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оновлено заклади культури та їх матеріально-технічну базу, зокрема КЗ «Рогатинський історико-краєзнавчий музей «Опілля», </w:t>
      </w:r>
      <w:r w:rsidR="00775A95">
        <w:rPr>
          <w:color w:val="000000" w:themeColor="text1"/>
          <w:sz w:val="28"/>
        </w:rPr>
        <w:t>б</w:t>
      </w:r>
      <w:r w:rsidRPr="00FE1E45">
        <w:rPr>
          <w:color w:val="000000" w:themeColor="text1"/>
          <w:sz w:val="28"/>
        </w:rPr>
        <w:t xml:space="preserve">удинок культури с. </w:t>
      </w:r>
      <w:proofErr w:type="spellStart"/>
      <w:r w:rsidRPr="00FE1E45">
        <w:rPr>
          <w:color w:val="000000" w:themeColor="text1"/>
          <w:sz w:val="28"/>
        </w:rPr>
        <w:t>Заланів</w:t>
      </w:r>
      <w:proofErr w:type="spellEnd"/>
      <w:r w:rsidRPr="00FE1E45">
        <w:rPr>
          <w:color w:val="000000" w:themeColor="text1"/>
          <w:sz w:val="28"/>
        </w:rPr>
        <w:t xml:space="preserve">, </w:t>
      </w:r>
      <w:r w:rsidR="00775A95">
        <w:rPr>
          <w:color w:val="000000" w:themeColor="text1"/>
          <w:sz w:val="28"/>
        </w:rPr>
        <w:t>б</w:t>
      </w:r>
      <w:r w:rsidRPr="00FE1E45">
        <w:rPr>
          <w:color w:val="000000" w:themeColor="text1"/>
          <w:sz w:val="28"/>
        </w:rPr>
        <w:t xml:space="preserve">удинок культури с. Долиняни та клуб с. </w:t>
      </w:r>
      <w:proofErr w:type="spellStart"/>
      <w:r w:rsidRPr="00FE1E45">
        <w:rPr>
          <w:color w:val="000000" w:themeColor="text1"/>
          <w:sz w:val="28"/>
        </w:rPr>
        <w:t>Помонята</w:t>
      </w:r>
      <w:proofErr w:type="spellEnd"/>
      <w:r w:rsidRPr="00FE1E45">
        <w:rPr>
          <w:color w:val="000000" w:themeColor="text1"/>
          <w:sz w:val="28"/>
        </w:rPr>
        <w:t xml:space="preserve">, забезпечено більш </w:t>
      </w:r>
      <w:r w:rsidRPr="00FE1E45">
        <w:rPr>
          <w:color w:val="000000" w:themeColor="text1"/>
          <w:sz w:val="28"/>
        </w:rPr>
        <w:lastRenderedPageBreak/>
        <w:t>комфортні, безпечні й естетичні умови для проведення культурних заходів у місті та селах громади;</w:t>
      </w:r>
    </w:p>
    <w:p w14:paraId="612FF030" w14:textId="6003CF87"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створено сучасний культурно-туристичний простір на базі музею «Опілля», підвищено ту</w:t>
      </w:r>
      <w:r>
        <w:rPr>
          <w:color w:val="000000" w:themeColor="text1"/>
          <w:sz w:val="28"/>
        </w:rPr>
        <w:t>ристичну привабливість громади;</w:t>
      </w:r>
    </w:p>
    <w:p w14:paraId="2FA68F84" w14:textId="10B6A83F"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забезпечено збереження та реставрацію ключових об’єктів культурної спадщини (музейна будівля-пам’ятка архітектури ХІХ ст., Церква Святого Духа, Церква </w:t>
      </w:r>
      <w:proofErr w:type="spellStart"/>
      <w:r w:rsidRPr="00FE1E45">
        <w:rPr>
          <w:color w:val="000000" w:themeColor="text1"/>
          <w:sz w:val="28"/>
        </w:rPr>
        <w:t>Св</w:t>
      </w:r>
      <w:proofErr w:type="spellEnd"/>
      <w:r w:rsidRPr="00FE1E45">
        <w:rPr>
          <w:color w:val="000000" w:themeColor="text1"/>
          <w:sz w:val="28"/>
        </w:rPr>
        <w:t>. Василія Великого у с. Черче), впорядковано їхні території;</w:t>
      </w:r>
    </w:p>
    <w:p w14:paraId="5DE39CD5" w14:textId="7F670F55"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впроваджено </w:t>
      </w:r>
      <w:proofErr w:type="spellStart"/>
      <w:r w:rsidRPr="00FE1E45">
        <w:rPr>
          <w:color w:val="000000" w:themeColor="text1"/>
          <w:sz w:val="28"/>
        </w:rPr>
        <w:t>безбар’єрні</w:t>
      </w:r>
      <w:proofErr w:type="spellEnd"/>
      <w:r w:rsidRPr="00FE1E45">
        <w:rPr>
          <w:color w:val="000000" w:themeColor="text1"/>
          <w:sz w:val="28"/>
        </w:rPr>
        <w:t xml:space="preserve"> та комфортні рішення в оновлених заклада</w:t>
      </w:r>
      <w:r>
        <w:rPr>
          <w:color w:val="000000" w:themeColor="text1"/>
          <w:sz w:val="28"/>
        </w:rPr>
        <w:t>х культури;</w:t>
      </w:r>
    </w:p>
    <w:p w14:paraId="49D95094" w14:textId="331D28D2"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підвищено охоплення мешканців культурними заходами, розширено календар</w:t>
      </w:r>
      <w:r>
        <w:rPr>
          <w:color w:val="000000" w:themeColor="text1"/>
          <w:sz w:val="28"/>
        </w:rPr>
        <w:t xml:space="preserve"> подій, конкурсів і фестивалів;</w:t>
      </w:r>
    </w:p>
    <w:p w14:paraId="46216EA2" w14:textId="09D2D142"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 xml:space="preserve">посилено промоцію громади через культурні </w:t>
      </w:r>
      <w:proofErr w:type="spellStart"/>
      <w:r w:rsidRPr="00FE1E45">
        <w:rPr>
          <w:color w:val="000000" w:themeColor="text1"/>
          <w:sz w:val="28"/>
        </w:rPr>
        <w:t>проєкти</w:t>
      </w:r>
      <w:proofErr w:type="spellEnd"/>
      <w:r w:rsidRPr="00FE1E45">
        <w:rPr>
          <w:color w:val="000000" w:themeColor="text1"/>
          <w:sz w:val="28"/>
        </w:rPr>
        <w:t>, події та туристичні продукти, залучено додаткові позабюджетні ресурси (гранти, партнерств</w:t>
      </w:r>
      <w:r>
        <w:rPr>
          <w:color w:val="000000" w:themeColor="text1"/>
          <w:sz w:val="28"/>
        </w:rPr>
        <w:t>а);</w:t>
      </w:r>
    </w:p>
    <w:p w14:paraId="20B6464C" w14:textId="0B9E2767" w:rsidR="00FE1E45" w:rsidRPr="00FE1E45" w:rsidRDefault="00FE1E45" w:rsidP="002D6CA4">
      <w:pPr>
        <w:pStyle w:val="ae"/>
        <w:numPr>
          <w:ilvl w:val="0"/>
          <w:numId w:val="39"/>
        </w:numPr>
        <w:ind w:left="0" w:firstLine="709"/>
        <w:jc w:val="both"/>
        <w:rPr>
          <w:color w:val="000000" w:themeColor="text1"/>
          <w:sz w:val="28"/>
        </w:rPr>
      </w:pPr>
      <w:r w:rsidRPr="00FE1E45">
        <w:rPr>
          <w:color w:val="000000" w:themeColor="text1"/>
          <w:sz w:val="28"/>
        </w:rPr>
        <w:t>створено умови для розвитку молодіжної політики та спорту через оновлення інфраструктури, підтримку молодіжних ініціатив та розширення можливостей якісного дозвілля.</w:t>
      </w:r>
    </w:p>
    <w:p w14:paraId="64BA2AB5" w14:textId="257BFD6F" w:rsidR="001448D1" w:rsidRPr="00BA7E94" w:rsidRDefault="001448D1" w:rsidP="002D6BEE">
      <w:pPr>
        <w:pStyle w:val="ae"/>
        <w:ind w:left="0" w:firstLine="709"/>
        <w:jc w:val="both"/>
        <w:rPr>
          <w:color w:val="000000" w:themeColor="text1"/>
          <w:sz w:val="28"/>
        </w:rPr>
      </w:pPr>
      <w:r w:rsidRPr="00BA7E94">
        <w:rPr>
          <w:b/>
          <w:color w:val="000000" w:themeColor="text1"/>
          <w:sz w:val="28"/>
        </w:rPr>
        <w:t xml:space="preserve">Відповідальні за виконання програмних заходів: </w:t>
      </w:r>
      <w:r w:rsidR="00CE5D14" w:rsidRPr="00BA7E94">
        <w:rPr>
          <w:color w:val="000000" w:themeColor="text1"/>
          <w:sz w:val="28"/>
        </w:rPr>
        <w:t>відділ культури Рогатинської міської ради.</w:t>
      </w:r>
    </w:p>
    <w:p w14:paraId="3952A541" w14:textId="7D456F29" w:rsidR="000217A6" w:rsidRPr="00BA7E94" w:rsidRDefault="000217A6" w:rsidP="00775A95">
      <w:pPr>
        <w:rPr>
          <w:color w:val="000000" w:themeColor="text1"/>
        </w:rPr>
      </w:pPr>
    </w:p>
    <w:p w14:paraId="4E97B3B5" w14:textId="7EB0933F" w:rsidR="00E81ACC" w:rsidRPr="00BA7E94" w:rsidRDefault="005A4527" w:rsidP="002D6BEE">
      <w:pPr>
        <w:pStyle w:val="ae"/>
        <w:ind w:left="0" w:firstLine="709"/>
        <w:jc w:val="both"/>
        <w:rPr>
          <w:b/>
          <w:i/>
          <w:color w:val="000000" w:themeColor="text1"/>
          <w:sz w:val="28"/>
        </w:rPr>
      </w:pPr>
      <w:r w:rsidRPr="00BA7E94">
        <w:rPr>
          <w:b/>
          <w:i/>
          <w:color w:val="000000" w:themeColor="text1"/>
          <w:sz w:val="28"/>
        </w:rPr>
        <w:t>11. Захист прав дитини та підтримка сімей з дітьми</w:t>
      </w:r>
    </w:p>
    <w:p w14:paraId="302416D2" w14:textId="77777777" w:rsidR="005A4527" w:rsidRPr="00BA7E94" w:rsidRDefault="005A4527" w:rsidP="002D6BEE">
      <w:pPr>
        <w:spacing w:line="276" w:lineRule="auto"/>
        <w:ind w:firstLine="709"/>
        <w:rPr>
          <w:color w:val="000000" w:themeColor="text1"/>
        </w:rPr>
      </w:pPr>
    </w:p>
    <w:p w14:paraId="738C36F3" w14:textId="129F51B9" w:rsidR="005A4527" w:rsidRPr="00BA7E94" w:rsidRDefault="005A4527" w:rsidP="002D6BEE">
      <w:pPr>
        <w:tabs>
          <w:tab w:val="left" w:pos="709"/>
          <w:tab w:val="left" w:pos="1134"/>
        </w:tabs>
        <w:ind w:firstLine="709"/>
        <w:rPr>
          <w:rFonts w:cs="Times New Roman"/>
          <w:b/>
          <w:color w:val="000000" w:themeColor="text1"/>
        </w:rPr>
      </w:pPr>
      <w:r w:rsidRPr="00BA7E94">
        <w:rPr>
          <w:rFonts w:cs="Times New Roman"/>
          <w:b/>
          <w:color w:val="000000" w:themeColor="text1"/>
        </w:rPr>
        <w:t xml:space="preserve">Основні проблеми розвитку галузі: </w:t>
      </w:r>
    </w:p>
    <w:p w14:paraId="18A09634" w14:textId="5514D3E8"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відсутність забезпечення житлом дітей-сиріт та дітей, позбавлених батьківського піклування, а також осіб з їх числа, які перебувають на квартирному обліку та потребують поліпшення житлових умов;</w:t>
      </w:r>
    </w:p>
    <w:p w14:paraId="4C1FC7CB" w14:textId="7E154A0F"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недостатнє забезпечення права дітей-сиріт та дітей, позбавлених батьківського піклування, на сімейне виховання;</w:t>
      </w:r>
    </w:p>
    <w:p w14:paraId="599A382E" w14:textId="7A409082" w:rsidR="00BA7E94" w:rsidRPr="00BA7E94" w:rsidRDefault="00BA7E94" w:rsidP="002D6CA4">
      <w:pPr>
        <w:pStyle w:val="ae"/>
        <w:numPr>
          <w:ilvl w:val="0"/>
          <w:numId w:val="40"/>
        </w:numPr>
        <w:tabs>
          <w:tab w:val="left" w:pos="709"/>
          <w:tab w:val="left" w:pos="1134"/>
        </w:tabs>
        <w:ind w:left="0" w:firstLine="709"/>
        <w:jc w:val="both"/>
        <w:rPr>
          <w:color w:val="000000" w:themeColor="text1"/>
          <w:sz w:val="28"/>
        </w:rPr>
      </w:pPr>
      <w:r w:rsidRPr="00BA7E94">
        <w:rPr>
          <w:color w:val="000000" w:themeColor="text1"/>
          <w:sz w:val="28"/>
        </w:rPr>
        <w:t>недостатній рівень розвитку системи надання соціальних та реабілітаційних послуг внаслідок збільшення кількості дітей та сімей, які потребують соціальних послуг на безоплатній основі, а також нових соціальних викликів.</w:t>
      </w:r>
    </w:p>
    <w:p w14:paraId="42DC16A6" w14:textId="5E5763BD" w:rsidR="0030037A" w:rsidRPr="00BA7E94" w:rsidRDefault="005A4527" w:rsidP="0030037A">
      <w:pPr>
        <w:tabs>
          <w:tab w:val="left" w:pos="709"/>
          <w:tab w:val="left" w:pos="1134"/>
        </w:tabs>
        <w:ind w:firstLine="709"/>
        <w:rPr>
          <w:color w:val="000000" w:themeColor="text1"/>
        </w:rPr>
      </w:pPr>
      <w:r w:rsidRPr="00BA7E94">
        <w:rPr>
          <w:b/>
          <w:color w:val="000000" w:themeColor="text1"/>
        </w:rPr>
        <w:t xml:space="preserve">Мета: </w:t>
      </w:r>
      <w:r w:rsidR="0030037A" w:rsidRPr="00BA7E94">
        <w:rPr>
          <w:color w:val="000000" w:themeColor="text1"/>
        </w:rPr>
        <w:t>гарантування реалізації прав дитини в громаді через превенцію, сімейне виховання та доступ до якісних соціальних послуг; зменшити інституційний догляд і посилити підтримку сімей.</w:t>
      </w:r>
    </w:p>
    <w:p w14:paraId="106FB587" w14:textId="38702F87" w:rsidR="00713B78" w:rsidRPr="00BA7E94" w:rsidRDefault="005A4527" w:rsidP="0030037A">
      <w:pPr>
        <w:tabs>
          <w:tab w:val="left" w:pos="709"/>
          <w:tab w:val="left" w:pos="1134"/>
        </w:tabs>
        <w:ind w:firstLine="709"/>
        <w:rPr>
          <w:rFonts w:cs="Times New Roman"/>
          <w:b/>
          <w:color w:val="000000" w:themeColor="text1"/>
        </w:rPr>
      </w:pPr>
      <w:r w:rsidRPr="00BA7E94">
        <w:rPr>
          <w:rFonts w:cs="Times New Roman"/>
          <w:b/>
          <w:color w:val="000000" w:themeColor="text1"/>
        </w:rPr>
        <w:t>Цілі і завдання, які направлені на вирішення проблем галузі на 2026-2028 роки:</w:t>
      </w:r>
    </w:p>
    <w:p w14:paraId="3A437D84" w14:textId="7615BA5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забезпечити житлом дітей-сиріт, дітей, позбавлених батьківського піклування, та осіб з їх числа;</w:t>
      </w:r>
    </w:p>
    <w:p w14:paraId="22576940" w14:textId="3C35AFA4"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розвивати сімейні форми виховання для дітей-сиріт, дітей, позбавлених батьківського піклування, та альтернативні форми догляду дітей, які опинилися у складних життєвих обставинах;</w:t>
      </w:r>
    </w:p>
    <w:p w14:paraId="18443A28" w14:textId="5C83DA7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 xml:space="preserve">посилити профілактику бездоглядності, домашнього насильства та </w:t>
      </w:r>
      <w:r w:rsidRPr="00BA7E94">
        <w:rPr>
          <w:color w:val="000000" w:themeColor="text1"/>
          <w:sz w:val="28"/>
        </w:rPr>
        <w:lastRenderedPageBreak/>
        <w:t>жорстокого поводження щодо дітей;</w:t>
      </w:r>
    </w:p>
    <w:p w14:paraId="6D282A0C" w14:textId="22C7FD31"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розширити систему підтримки сімей і популяризації сімейних цінностей;</w:t>
      </w:r>
    </w:p>
    <w:p w14:paraId="504D5EFA" w14:textId="6E4E29D0" w:rsidR="00BA7E94"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забезпечити надання соціально-правових послуг дітям та їхнім сім’ям, у тому числі захист майнових і житлових прав дітей;</w:t>
      </w:r>
    </w:p>
    <w:p w14:paraId="10D5D351" w14:textId="43417D54" w:rsidR="00713B78" w:rsidRPr="00BA7E94" w:rsidRDefault="00BA7E94" w:rsidP="002D6CA4">
      <w:pPr>
        <w:pStyle w:val="ae"/>
        <w:numPr>
          <w:ilvl w:val="0"/>
          <w:numId w:val="41"/>
        </w:numPr>
        <w:ind w:left="0" w:firstLine="709"/>
        <w:jc w:val="both"/>
        <w:rPr>
          <w:color w:val="000000" w:themeColor="text1"/>
          <w:sz w:val="28"/>
        </w:rPr>
      </w:pPr>
      <w:r w:rsidRPr="00BA7E94">
        <w:rPr>
          <w:color w:val="000000" w:themeColor="text1"/>
          <w:sz w:val="28"/>
        </w:rPr>
        <w:t>організувати оздоровлення та відпочинок дітей, насамперед із вразливих категорій.</w:t>
      </w:r>
    </w:p>
    <w:p w14:paraId="5A325412" w14:textId="30EC494F" w:rsidR="005A4527" w:rsidRPr="00BA7E94" w:rsidRDefault="005A4527" w:rsidP="002D6BEE">
      <w:pPr>
        <w:pStyle w:val="ae"/>
        <w:ind w:left="0" w:firstLine="709"/>
        <w:jc w:val="both"/>
        <w:rPr>
          <w:b/>
          <w:color w:val="000000" w:themeColor="text1"/>
          <w:sz w:val="28"/>
        </w:rPr>
      </w:pPr>
      <w:r w:rsidRPr="00BA7E94">
        <w:rPr>
          <w:b/>
          <w:color w:val="000000" w:themeColor="text1"/>
          <w:sz w:val="28"/>
        </w:rPr>
        <w:t xml:space="preserve">Очікувані результати: </w:t>
      </w:r>
    </w:p>
    <w:p w14:paraId="18730ED5" w14:textId="25F6A661"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проведено інформаційні та просвітницькі заходи щодо сімейних цінностей і свідомого ставлення батьків до виконання своїх обов’язків, що сприяло зміцненню виховного потенціалу сімей та попередженню потрапляння дітей у складні життєві обставини;</w:t>
      </w:r>
    </w:p>
    <w:p w14:paraId="31D32C97" w14:textId="001D7C61"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посилено профілактику бездоглядності, надано соціально-правові послуги дітям та їхнім сім’ям, розширено патронат і захист майнових та житлових прав дітей, що сприяло зменшенню кількості сімей, які перебувають у складних життєвих обставинах, скороченню терміну їх перебування в такому статусі та зменшенню кількості дітей, які перебувають у закладах інтернатного типу;</w:t>
      </w:r>
    </w:p>
    <w:p w14:paraId="14A165A6" w14:textId="42417BB7"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організовано оздоровлення та відпочинок дітей, у тому числі дітей із сімей, що перебувають у складних життєвих обставинах, що сприяло зміцненню їхнього фізичного й психоемоційного здоров’я та соціальній адаптації;</w:t>
      </w:r>
    </w:p>
    <w:p w14:paraId="6184FC5C" w14:textId="0EC56082" w:rsidR="00BA7E94" w:rsidRPr="00BA7E94" w:rsidRDefault="00BA7E94" w:rsidP="002D6CA4">
      <w:pPr>
        <w:pStyle w:val="ae"/>
        <w:numPr>
          <w:ilvl w:val="0"/>
          <w:numId w:val="42"/>
        </w:numPr>
        <w:ind w:left="0" w:firstLine="709"/>
        <w:jc w:val="both"/>
        <w:rPr>
          <w:color w:val="000000" w:themeColor="text1"/>
          <w:sz w:val="28"/>
        </w:rPr>
      </w:pPr>
      <w:r w:rsidRPr="00BA7E94">
        <w:rPr>
          <w:color w:val="000000" w:themeColor="text1"/>
          <w:sz w:val="28"/>
        </w:rPr>
        <w:t>здійснено комплекс заходів із запобігання та протидії насильству і жорстокому поводженню з дітьми, підвищено поінформованість дітей і дорослих про механізми захисту, що забезпечило зменшення кількості випадків домашнього насильства щодо дітей.</w:t>
      </w:r>
    </w:p>
    <w:p w14:paraId="2E8FEB7A" w14:textId="0FD46074" w:rsidR="00552DDB" w:rsidRPr="00356674" w:rsidRDefault="005A4527" w:rsidP="002D6BEE">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356674" w:rsidRPr="00356674">
        <w:rPr>
          <w:color w:val="000000" w:themeColor="text1"/>
          <w:sz w:val="28"/>
        </w:rPr>
        <w:t>Служба у справах дітей Рогатинської мі</w:t>
      </w:r>
      <w:r w:rsidR="00356674">
        <w:rPr>
          <w:color w:val="000000" w:themeColor="text1"/>
          <w:sz w:val="28"/>
        </w:rPr>
        <w:t>ської ради, комунальна установа</w:t>
      </w:r>
      <w:r w:rsidR="00356674" w:rsidRPr="00356674">
        <w:rPr>
          <w:color w:val="000000" w:themeColor="text1"/>
          <w:sz w:val="28"/>
        </w:rPr>
        <w:t xml:space="preserve"> «Центр соціальних служб Рогатинської міської ради».</w:t>
      </w:r>
    </w:p>
    <w:p w14:paraId="4ABE25FC" w14:textId="712E0514" w:rsidR="00552DDB" w:rsidRDefault="00552DDB" w:rsidP="002D6BEE">
      <w:pPr>
        <w:spacing w:line="276" w:lineRule="auto"/>
        <w:ind w:firstLine="709"/>
      </w:pPr>
    </w:p>
    <w:p w14:paraId="0AFC8E78" w14:textId="3DDCF650" w:rsidR="00986F3E" w:rsidRPr="00182DEF" w:rsidRDefault="002D6BEE" w:rsidP="00B619F4">
      <w:pPr>
        <w:spacing w:line="276" w:lineRule="auto"/>
        <w:ind w:firstLine="709"/>
        <w:rPr>
          <w:b/>
          <w:i/>
          <w:color w:val="000000" w:themeColor="text1"/>
        </w:rPr>
      </w:pPr>
      <w:r w:rsidRPr="00182DEF">
        <w:rPr>
          <w:b/>
          <w:i/>
          <w:color w:val="000000" w:themeColor="text1"/>
        </w:rPr>
        <w:t>12. Рівні можливості та громадянська участь</w:t>
      </w:r>
    </w:p>
    <w:p w14:paraId="60E23C18" w14:textId="77777777" w:rsidR="00B619F4" w:rsidRPr="00182DEF" w:rsidRDefault="00B619F4" w:rsidP="00B619F4">
      <w:pPr>
        <w:spacing w:line="276" w:lineRule="auto"/>
        <w:ind w:firstLine="709"/>
        <w:rPr>
          <w:b/>
          <w:i/>
          <w:color w:val="000000" w:themeColor="text1"/>
        </w:rPr>
      </w:pPr>
    </w:p>
    <w:p w14:paraId="15F252C9" w14:textId="77777777" w:rsidR="00986F3E" w:rsidRPr="00182DEF" w:rsidRDefault="00986F3E" w:rsidP="00986F3E">
      <w:pPr>
        <w:tabs>
          <w:tab w:val="left" w:pos="709"/>
          <w:tab w:val="left" w:pos="1134"/>
        </w:tabs>
        <w:ind w:firstLine="709"/>
        <w:rPr>
          <w:rFonts w:cs="Times New Roman"/>
          <w:b/>
          <w:color w:val="000000" w:themeColor="text1"/>
        </w:rPr>
      </w:pPr>
      <w:r w:rsidRPr="00182DEF">
        <w:rPr>
          <w:rFonts w:cs="Times New Roman"/>
          <w:b/>
          <w:color w:val="000000" w:themeColor="text1"/>
        </w:rPr>
        <w:t xml:space="preserve">Основні проблеми розвитку галузі: </w:t>
      </w:r>
    </w:p>
    <w:p w14:paraId="0DDCEF06" w14:textId="2CD030CC"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низька обізнаність і залученість мешканців до процесів прийняття рішень на рівні громади;</w:t>
      </w:r>
    </w:p>
    <w:p w14:paraId="460FFFAD" w14:textId="5C846527"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слабкі механізми контролю за дотриманням рівних прав жінок і чоловіків, недискримінації та принципу рівних можливостей;</w:t>
      </w:r>
    </w:p>
    <w:p w14:paraId="634C3806" w14:textId="6ED05800" w:rsidR="00391219" w:rsidRPr="00391219" w:rsidRDefault="00391219" w:rsidP="002D6CA4">
      <w:pPr>
        <w:pStyle w:val="ae"/>
        <w:numPr>
          <w:ilvl w:val="0"/>
          <w:numId w:val="43"/>
        </w:numPr>
        <w:tabs>
          <w:tab w:val="left" w:pos="709"/>
          <w:tab w:val="left" w:pos="1134"/>
        </w:tabs>
        <w:ind w:left="0" w:firstLine="709"/>
        <w:jc w:val="both"/>
        <w:rPr>
          <w:sz w:val="28"/>
        </w:rPr>
      </w:pPr>
      <w:r w:rsidRPr="00391219">
        <w:rPr>
          <w:sz w:val="28"/>
        </w:rPr>
        <w:t>обмежена підтримка громадських ініціатив і громадських організацій, недостатній розвиток інструментів громадянської участі.</w:t>
      </w:r>
    </w:p>
    <w:p w14:paraId="1D22E4EC" w14:textId="78CBD4F9" w:rsidR="00986F3E" w:rsidRPr="00783B17" w:rsidRDefault="00986F3E" w:rsidP="00986F3E">
      <w:pPr>
        <w:tabs>
          <w:tab w:val="left" w:pos="709"/>
          <w:tab w:val="left" w:pos="1134"/>
        </w:tabs>
        <w:ind w:firstLine="709"/>
        <w:rPr>
          <w:rFonts w:cs="Times New Roman"/>
        </w:rPr>
      </w:pPr>
      <w:r w:rsidRPr="00446250">
        <w:rPr>
          <w:b/>
        </w:rPr>
        <w:t>Мета:</w:t>
      </w:r>
      <w:r>
        <w:rPr>
          <w:b/>
        </w:rPr>
        <w:t xml:space="preserve"> </w:t>
      </w:r>
      <w:r w:rsidR="00391219">
        <w:t>забезпечення рівних можливостей та реальної участі</w:t>
      </w:r>
      <w:r w:rsidR="00391219" w:rsidRPr="00391219">
        <w:t xml:space="preserve"> мешканців у врядуванні на засадах прозорост</w:t>
      </w:r>
      <w:r w:rsidR="00391219">
        <w:t xml:space="preserve">і, </w:t>
      </w:r>
      <w:proofErr w:type="spellStart"/>
      <w:r w:rsidR="00391219">
        <w:t>інклюзивності</w:t>
      </w:r>
      <w:proofErr w:type="spellEnd"/>
      <w:r w:rsidR="00391219">
        <w:t xml:space="preserve"> й підзвітності</w:t>
      </w:r>
      <w:r w:rsidR="008B4A40" w:rsidRPr="008B4A40">
        <w:t>.</w:t>
      </w:r>
    </w:p>
    <w:p w14:paraId="5EB4F28C" w14:textId="77777777" w:rsidR="00986F3E" w:rsidRDefault="00986F3E" w:rsidP="00986F3E">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0A72C8D" w14:textId="0DC91B32"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створити</w:t>
      </w:r>
      <w:proofErr w:type="spellEnd"/>
      <w:r w:rsidRPr="00B228A3">
        <w:rPr>
          <w:sz w:val="28"/>
          <w:lang w:val="ru-RU"/>
        </w:rPr>
        <w:t xml:space="preserve"> </w:t>
      </w:r>
      <w:proofErr w:type="spellStart"/>
      <w:r w:rsidRPr="00B228A3">
        <w:rPr>
          <w:sz w:val="28"/>
          <w:lang w:val="ru-RU"/>
        </w:rPr>
        <w:t>належні</w:t>
      </w:r>
      <w:proofErr w:type="spellEnd"/>
      <w:r w:rsidRPr="00B228A3">
        <w:rPr>
          <w:sz w:val="28"/>
          <w:lang w:val="ru-RU"/>
        </w:rPr>
        <w:t xml:space="preserve"> </w:t>
      </w:r>
      <w:proofErr w:type="spellStart"/>
      <w:r w:rsidRPr="00B228A3">
        <w:rPr>
          <w:sz w:val="28"/>
          <w:lang w:val="ru-RU"/>
        </w:rPr>
        <w:t>умови</w:t>
      </w:r>
      <w:proofErr w:type="spellEnd"/>
      <w:r w:rsidRPr="00B228A3">
        <w:rPr>
          <w:sz w:val="28"/>
          <w:lang w:val="ru-RU"/>
        </w:rPr>
        <w:t xml:space="preserve"> для </w:t>
      </w:r>
      <w:proofErr w:type="spellStart"/>
      <w:r w:rsidRPr="00B228A3">
        <w:rPr>
          <w:sz w:val="28"/>
          <w:lang w:val="ru-RU"/>
        </w:rPr>
        <w:t>професійного</w:t>
      </w:r>
      <w:proofErr w:type="spellEnd"/>
      <w:r w:rsidRPr="00B228A3">
        <w:rPr>
          <w:sz w:val="28"/>
          <w:lang w:val="ru-RU"/>
        </w:rPr>
        <w:t xml:space="preserve"> </w:t>
      </w:r>
      <w:proofErr w:type="spellStart"/>
      <w:r w:rsidRPr="00B228A3">
        <w:rPr>
          <w:sz w:val="28"/>
          <w:lang w:val="ru-RU"/>
        </w:rPr>
        <w:t>розвитку</w:t>
      </w:r>
      <w:proofErr w:type="spellEnd"/>
      <w:r w:rsidRPr="00B228A3">
        <w:rPr>
          <w:sz w:val="28"/>
          <w:lang w:val="ru-RU"/>
        </w:rPr>
        <w:t xml:space="preserve"> </w:t>
      </w:r>
      <w:proofErr w:type="spellStart"/>
      <w:r w:rsidRPr="00B228A3">
        <w:rPr>
          <w:sz w:val="28"/>
          <w:lang w:val="ru-RU"/>
        </w:rPr>
        <w:t>жінок</w:t>
      </w:r>
      <w:proofErr w:type="spellEnd"/>
      <w:r w:rsidRPr="00B228A3">
        <w:rPr>
          <w:sz w:val="28"/>
          <w:lang w:val="ru-RU"/>
        </w:rPr>
        <w:t xml:space="preserve">, </w:t>
      </w:r>
      <w:proofErr w:type="spellStart"/>
      <w:r w:rsidRPr="00B228A3">
        <w:rPr>
          <w:sz w:val="28"/>
          <w:lang w:val="ru-RU"/>
        </w:rPr>
        <w:t>які</w:t>
      </w:r>
      <w:proofErr w:type="spellEnd"/>
      <w:r w:rsidRPr="00B228A3">
        <w:rPr>
          <w:sz w:val="28"/>
          <w:lang w:val="ru-RU"/>
        </w:rPr>
        <w:t xml:space="preserve"> </w:t>
      </w:r>
      <w:proofErr w:type="spellStart"/>
      <w:r w:rsidRPr="00B228A3">
        <w:rPr>
          <w:sz w:val="28"/>
          <w:lang w:val="ru-RU"/>
        </w:rPr>
        <w:t>працюють</w:t>
      </w:r>
      <w:proofErr w:type="spellEnd"/>
      <w:r w:rsidRPr="00B228A3">
        <w:rPr>
          <w:sz w:val="28"/>
          <w:lang w:val="ru-RU"/>
        </w:rPr>
        <w:t xml:space="preserve"> у </w:t>
      </w:r>
      <w:proofErr w:type="spellStart"/>
      <w:r w:rsidRPr="00B228A3">
        <w:rPr>
          <w:sz w:val="28"/>
          <w:lang w:val="ru-RU"/>
        </w:rPr>
        <w:t>всіх</w:t>
      </w:r>
      <w:proofErr w:type="spellEnd"/>
      <w:r w:rsidRPr="00B228A3">
        <w:rPr>
          <w:sz w:val="28"/>
          <w:lang w:val="ru-RU"/>
        </w:rPr>
        <w:t xml:space="preserve"> сферах </w:t>
      </w:r>
      <w:proofErr w:type="spellStart"/>
      <w:r w:rsidRPr="00B228A3">
        <w:rPr>
          <w:sz w:val="28"/>
          <w:lang w:val="ru-RU"/>
        </w:rPr>
        <w:t>життєдіяльності</w:t>
      </w:r>
      <w:proofErr w:type="spellEnd"/>
      <w:r w:rsidRPr="00B228A3">
        <w:rPr>
          <w:sz w:val="28"/>
          <w:lang w:val="ru-RU"/>
        </w:rPr>
        <w:t xml:space="preserve"> </w:t>
      </w:r>
      <w:proofErr w:type="spellStart"/>
      <w:r w:rsidRPr="00B228A3">
        <w:rPr>
          <w:sz w:val="28"/>
          <w:lang w:val="ru-RU"/>
        </w:rPr>
        <w:t>громади</w:t>
      </w:r>
      <w:proofErr w:type="spellEnd"/>
      <w:r w:rsidRPr="00B228A3">
        <w:rPr>
          <w:sz w:val="28"/>
          <w:lang w:val="ru-RU"/>
        </w:rPr>
        <w:t>;</w:t>
      </w:r>
    </w:p>
    <w:p w14:paraId="04C8AE17" w14:textId="67BC3699"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lastRenderedPageBreak/>
        <w:t>зменшити</w:t>
      </w:r>
      <w:proofErr w:type="spellEnd"/>
      <w:r w:rsidRPr="00B228A3">
        <w:rPr>
          <w:sz w:val="28"/>
          <w:lang w:val="ru-RU"/>
        </w:rPr>
        <w:t xml:space="preserve"> </w:t>
      </w:r>
      <w:proofErr w:type="spellStart"/>
      <w:r w:rsidRPr="00B228A3">
        <w:rPr>
          <w:sz w:val="28"/>
          <w:lang w:val="ru-RU"/>
        </w:rPr>
        <w:t>фактичну</w:t>
      </w:r>
      <w:proofErr w:type="spellEnd"/>
      <w:r w:rsidRPr="00B228A3">
        <w:rPr>
          <w:sz w:val="28"/>
          <w:lang w:val="ru-RU"/>
        </w:rPr>
        <w:t xml:space="preserve"> </w:t>
      </w:r>
      <w:proofErr w:type="spellStart"/>
      <w:r w:rsidRPr="00B228A3">
        <w:rPr>
          <w:sz w:val="28"/>
          <w:lang w:val="ru-RU"/>
        </w:rPr>
        <w:t>нерівність</w:t>
      </w:r>
      <w:proofErr w:type="spellEnd"/>
      <w:r w:rsidRPr="00B228A3">
        <w:rPr>
          <w:sz w:val="28"/>
          <w:lang w:val="ru-RU"/>
        </w:rPr>
        <w:t xml:space="preserve"> </w:t>
      </w:r>
      <w:proofErr w:type="spellStart"/>
      <w:r w:rsidRPr="00B228A3">
        <w:rPr>
          <w:sz w:val="28"/>
          <w:lang w:val="ru-RU"/>
        </w:rPr>
        <w:t>жінок</w:t>
      </w:r>
      <w:proofErr w:type="spellEnd"/>
      <w:r w:rsidRPr="00B228A3">
        <w:rPr>
          <w:sz w:val="28"/>
          <w:lang w:val="ru-RU"/>
        </w:rPr>
        <w:t xml:space="preserve"> і </w:t>
      </w:r>
      <w:proofErr w:type="spellStart"/>
      <w:r w:rsidRPr="00B228A3">
        <w:rPr>
          <w:sz w:val="28"/>
          <w:lang w:val="ru-RU"/>
        </w:rPr>
        <w:t>чоловіків</w:t>
      </w:r>
      <w:proofErr w:type="spellEnd"/>
      <w:r w:rsidRPr="00B228A3">
        <w:rPr>
          <w:sz w:val="28"/>
          <w:lang w:val="ru-RU"/>
        </w:rPr>
        <w:t xml:space="preserve"> у </w:t>
      </w:r>
      <w:proofErr w:type="spellStart"/>
      <w:r w:rsidRPr="00B228A3">
        <w:rPr>
          <w:sz w:val="28"/>
          <w:lang w:val="ru-RU"/>
        </w:rPr>
        <w:t>всіх</w:t>
      </w:r>
      <w:proofErr w:type="spellEnd"/>
      <w:r w:rsidRPr="00B228A3">
        <w:rPr>
          <w:sz w:val="28"/>
          <w:lang w:val="ru-RU"/>
        </w:rPr>
        <w:t xml:space="preserve"> сферах </w:t>
      </w:r>
      <w:proofErr w:type="spellStart"/>
      <w:r w:rsidRPr="00B228A3">
        <w:rPr>
          <w:sz w:val="28"/>
          <w:lang w:val="ru-RU"/>
        </w:rPr>
        <w:t>життєдіяльності</w:t>
      </w:r>
      <w:proofErr w:type="spellEnd"/>
      <w:r w:rsidRPr="00B228A3">
        <w:rPr>
          <w:sz w:val="28"/>
          <w:lang w:val="ru-RU"/>
        </w:rPr>
        <w:t xml:space="preserve"> </w:t>
      </w:r>
      <w:proofErr w:type="spellStart"/>
      <w:r w:rsidRPr="00B228A3">
        <w:rPr>
          <w:sz w:val="28"/>
          <w:lang w:val="ru-RU"/>
        </w:rPr>
        <w:t>громади</w:t>
      </w:r>
      <w:proofErr w:type="spellEnd"/>
      <w:r w:rsidRPr="00B228A3">
        <w:rPr>
          <w:sz w:val="28"/>
          <w:lang w:val="ru-RU"/>
        </w:rPr>
        <w:t>;</w:t>
      </w:r>
    </w:p>
    <w:p w14:paraId="137D35CF" w14:textId="0CBDD01A"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підвищити</w:t>
      </w:r>
      <w:proofErr w:type="spellEnd"/>
      <w:r w:rsidRPr="00B228A3">
        <w:rPr>
          <w:sz w:val="28"/>
          <w:lang w:val="ru-RU"/>
        </w:rPr>
        <w:t xml:space="preserve"> </w:t>
      </w:r>
      <w:proofErr w:type="spellStart"/>
      <w:r w:rsidRPr="00B228A3">
        <w:rPr>
          <w:sz w:val="28"/>
          <w:lang w:val="ru-RU"/>
        </w:rPr>
        <w:t>рівень</w:t>
      </w:r>
      <w:proofErr w:type="spellEnd"/>
      <w:r w:rsidRPr="00B228A3">
        <w:rPr>
          <w:sz w:val="28"/>
          <w:lang w:val="ru-RU"/>
        </w:rPr>
        <w:t xml:space="preserve"> </w:t>
      </w:r>
      <w:proofErr w:type="spellStart"/>
      <w:r w:rsidRPr="00B228A3">
        <w:rPr>
          <w:sz w:val="28"/>
          <w:lang w:val="ru-RU"/>
        </w:rPr>
        <w:t>громадянської</w:t>
      </w:r>
      <w:proofErr w:type="spellEnd"/>
      <w:r w:rsidRPr="00B228A3">
        <w:rPr>
          <w:sz w:val="28"/>
          <w:lang w:val="ru-RU"/>
        </w:rPr>
        <w:t xml:space="preserve"> </w:t>
      </w:r>
      <w:proofErr w:type="spellStart"/>
      <w:r w:rsidRPr="00B228A3">
        <w:rPr>
          <w:sz w:val="28"/>
          <w:lang w:val="ru-RU"/>
        </w:rPr>
        <w:t>активності</w:t>
      </w:r>
      <w:proofErr w:type="spellEnd"/>
      <w:r w:rsidRPr="00B228A3">
        <w:rPr>
          <w:sz w:val="28"/>
          <w:lang w:val="ru-RU"/>
        </w:rPr>
        <w:t xml:space="preserve"> через </w:t>
      </w:r>
      <w:proofErr w:type="spellStart"/>
      <w:r w:rsidRPr="00B228A3">
        <w:rPr>
          <w:sz w:val="28"/>
          <w:lang w:val="ru-RU"/>
        </w:rPr>
        <w:t>створення</w:t>
      </w:r>
      <w:proofErr w:type="spellEnd"/>
      <w:r w:rsidRPr="00B228A3">
        <w:rPr>
          <w:sz w:val="28"/>
          <w:lang w:val="ru-RU"/>
        </w:rPr>
        <w:t xml:space="preserve"> умов для </w:t>
      </w:r>
      <w:proofErr w:type="spellStart"/>
      <w:r w:rsidRPr="00B228A3">
        <w:rPr>
          <w:sz w:val="28"/>
          <w:lang w:val="ru-RU"/>
        </w:rPr>
        <w:t>участі</w:t>
      </w:r>
      <w:proofErr w:type="spellEnd"/>
      <w:r w:rsidRPr="00B228A3">
        <w:rPr>
          <w:sz w:val="28"/>
          <w:lang w:val="ru-RU"/>
        </w:rPr>
        <w:t xml:space="preserve"> </w:t>
      </w:r>
      <w:proofErr w:type="spellStart"/>
      <w:r w:rsidRPr="00B228A3">
        <w:rPr>
          <w:sz w:val="28"/>
          <w:lang w:val="ru-RU"/>
        </w:rPr>
        <w:t>громадян</w:t>
      </w:r>
      <w:proofErr w:type="spellEnd"/>
      <w:r w:rsidRPr="00B228A3">
        <w:rPr>
          <w:sz w:val="28"/>
          <w:lang w:val="ru-RU"/>
        </w:rPr>
        <w:t xml:space="preserve"> у </w:t>
      </w:r>
      <w:proofErr w:type="spellStart"/>
      <w:r w:rsidRPr="00B228A3">
        <w:rPr>
          <w:sz w:val="28"/>
          <w:lang w:val="ru-RU"/>
        </w:rPr>
        <w:t>місцевому</w:t>
      </w:r>
      <w:proofErr w:type="spellEnd"/>
      <w:r w:rsidRPr="00B228A3">
        <w:rPr>
          <w:sz w:val="28"/>
          <w:lang w:val="ru-RU"/>
        </w:rPr>
        <w:t xml:space="preserve"> </w:t>
      </w:r>
      <w:proofErr w:type="spellStart"/>
      <w:r w:rsidRPr="00B228A3">
        <w:rPr>
          <w:sz w:val="28"/>
          <w:lang w:val="ru-RU"/>
        </w:rPr>
        <w:t>управлінні</w:t>
      </w:r>
      <w:proofErr w:type="spellEnd"/>
      <w:r w:rsidRPr="00B228A3">
        <w:rPr>
          <w:sz w:val="28"/>
          <w:lang w:val="ru-RU"/>
        </w:rPr>
        <w:t xml:space="preserve">, </w:t>
      </w:r>
      <w:proofErr w:type="spellStart"/>
      <w:r w:rsidRPr="00B228A3">
        <w:rPr>
          <w:sz w:val="28"/>
          <w:lang w:val="ru-RU"/>
        </w:rPr>
        <w:t>розвитку</w:t>
      </w:r>
      <w:proofErr w:type="spellEnd"/>
      <w:r w:rsidRPr="00B228A3">
        <w:rPr>
          <w:sz w:val="28"/>
          <w:lang w:val="ru-RU"/>
        </w:rPr>
        <w:t xml:space="preserve"> </w:t>
      </w:r>
      <w:proofErr w:type="spellStart"/>
      <w:r w:rsidRPr="00B228A3">
        <w:rPr>
          <w:sz w:val="28"/>
          <w:lang w:val="ru-RU"/>
        </w:rPr>
        <w:t>місцевих</w:t>
      </w:r>
      <w:proofErr w:type="spellEnd"/>
      <w:r w:rsidRPr="00B228A3">
        <w:rPr>
          <w:sz w:val="28"/>
          <w:lang w:val="ru-RU"/>
        </w:rPr>
        <w:t xml:space="preserve"> </w:t>
      </w:r>
      <w:proofErr w:type="spellStart"/>
      <w:r w:rsidRPr="00B228A3">
        <w:rPr>
          <w:sz w:val="28"/>
          <w:lang w:val="ru-RU"/>
        </w:rPr>
        <w:t>ініціатив</w:t>
      </w:r>
      <w:proofErr w:type="spellEnd"/>
      <w:r w:rsidRPr="00B228A3">
        <w:rPr>
          <w:sz w:val="28"/>
          <w:lang w:val="ru-RU"/>
        </w:rPr>
        <w:t xml:space="preserve"> та </w:t>
      </w:r>
      <w:proofErr w:type="spellStart"/>
      <w:r w:rsidRPr="00B228A3">
        <w:rPr>
          <w:sz w:val="28"/>
          <w:lang w:val="ru-RU"/>
        </w:rPr>
        <w:t>підтримки</w:t>
      </w:r>
      <w:proofErr w:type="spellEnd"/>
      <w:r w:rsidRPr="00B228A3">
        <w:rPr>
          <w:sz w:val="28"/>
          <w:lang w:val="ru-RU"/>
        </w:rPr>
        <w:t xml:space="preserve"> </w:t>
      </w:r>
      <w:proofErr w:type="spellStart"/>
      <w:r w:rsidRPr="00B228A3">
        <w:rPr>
          <w:sz w:val="28"/>
          <w:lang w:val="ru-RU"/>
        </w:rPr>
        <w:t>волонтерських</w:t>
      </w:r>
      <w:proofErr w:type="spellEnd"/>
      <w:r w:rsidRPr="00B228A3">
        <w:rPr>
          <w:sz w:val="28"/>
          <w:lang w:val="ru-RU"/>
        </w:rPr>
        <w:t xml:space="preserve"> </w:t>
      </w:r>
      <w:proofErr w:type="spellStart"/>
      <w:r w:rsidRPr="00B228A3">
        <w:rPr>
          <w:sz w:val="28"/>
          <w:lang w:val="ru-RU"/>
        </w:rPr>
        <w:t>рухів</w:t>
      </w:r>
      <w:proofErr w:type="spellEnd"/>
      <w:r w:rsidRPr="00B228A3">
        <w:rPr>
          <w:sz w:val="28"/>
          <w:lang w:val="ru-RU"/>
        </w:rPr>
        <w:t>;</w:t>
      </w:r>
    </w:p>
    <w:p w14:paraId="42B951A3" w14:textId="14461262" w:rsidR="00B228A3" w:rsidRPr="00B228A3" w:rsidRDefault="00B228A3" w:rsidP="002D6CA4">
      <w:pPr>
        <w:pStyle w:val="ae"/>
        <w:numPr>
          <w:ilvl w:val="0"/>
          <w:numId w:val="44"/>
        </w:numPr>
        <w:ind w:left="0" w:firstLine="709"/>
        <w:jc w:val="both"/>
        <w:rPr>
          <w:sz w:val="28"/>
          <w:lang w:val="ru-RU"/>
        </w:rPr>
      </w:pPr>
      <w:proofErr w:type="spellStart"/>
      <w:r w:rsidRPr="00B228A3">
        <w:rPr>
          <w:sz w:val="28"/>
          <w:lang w:val="ru-RU"/>
        </w:rPr>
        <w:t>забезпечити</w:t>
      </w:r>
      <w:proofErr w:type="spellEnd"/>
      <w:r w:rsidRPr="00B228A3">
        <w:rPr>
          <w:sz w:val="28"/>
          <w:lang w:val="ru-RU"/>
        </w:rPr>
        <w:t xml:space="preserve"> </w:t>
      </w:r>
      <w:proofErr w:type="spellStart"/>
      <w:r w:rsidRPr="00B228A3">
        <w:rPr>
          <w:sz w:val="28"/>
          <w:lang w:val="ru-RU"/>
        </w:rPr>
        <w:t>розвиток</w:t>
      </w:r>
      <w:proofErr w:type="spellEnd"/>
      <w:r w:rsidRPr="00B228A3">
        <w:rPr>
          <w:sz w:val="28"/>
          <w:lang w:val="ru-RU"/>
        </w:rPr>
        <w:t xml:space="preserve"> і </w:t>
      </w:r>
      <w:proofErr w:type="spellStart"/>
      <w:r w:rsidRPr="00B228A3">
        <w:rPr>
          <w:sz w:val="28"/>
          <w:lang w:val="ru-RU"/>
        </w:rPr>
        <w:t>посилення</w:t>
      </w:r>
      <w:proofErr w:type="spellEnd"/>
      <w:r w:rsidRPr="00B228A3">
        <w:rPr>
          <w:sz w:val="28"/>
          <w:lang w:val="ru-RU"/>
        </w:rPr>
        <w:t xml:space="preserve"> </w:t>
      </w:r>
      <w:proofErr w:type="spellStart"/>
      <w:r w:rsidRPr="00B228A3">
        <w:rPr>
          <w:sz w:val="28"/>
          <w:lang w:val="ru-RU"/>
        </w:rPr>
        <w:t>спроможності</w:t>
      </w:r>
      <w:proofErr w:type="spellEnd"/>
      <w:r w:rsidRPr="00B228A3">
        <w:rPr>
          <w:sz w:val="28"/>
          <w:lang w:val="ru-RU"/>
        </w:rPr>
        <w:t xml:space="preserve"> </w:t>
      </w:r>
      <w:proofErr w:type="spellStart"/>
      <w:r w:rsidRPr="00B228A3">
        <w:rPr>
          <w:sz w:val="28"/>
          <w:lang w:val="ru-RU"/>
        </w:rPr>
        <w:t>громадських</w:t>
      </w:r>
      <w:proofErr w:type="spellEnd"/>
      <w:r w:rsidRPr="00B228A3">
        <w:rPr>
          <w:sz w:val="28"/>
          <w:lang w:val="ru-RU"/>
        </w:rPr>
        <w:t xml:space="preserve"> </w:t>
      </w:r>
      <w:proofErr w:type="spellStart"/>
      <w:r w:rsidRPr="00B228A3">
        <w:rPr>
          <w:sz w:val="28"/>
          <w:lang w:val="ru-RU"/>
        </w:rPr>
        <w:t>організацій</w:t>
      </w:r>
      <w:proofErr w:type="spellEnd"/>
      <w:r w:rsidRPr="00B228A3">
        <w:rPr>
          <w:sz w:val="28"/>
          <w:lang w:val="ru-RU"/>
        </w:rPr>
        <w:t xml:space="preserve">, у тому </w:t>
      </w:r>
      <w:proofErr w:type="spellStart"/>
      <w:r w:rsidRPr="00B228A3">
        <w:rPr>
          <w:sz w:val="28"/>
          <w:lang w:val="ru-RU"/>
        </w:rPr>
        <w:t>числі</w:t>
      </w:r>
      <w:proofErr w:type="spellEnd"/>
      <w:r w:rsidRPr="00B228A3">
        <w:rPr>
          <w:sz w:val="28"/>
          <w:lang w:val="ru-RU"/>
        </w:rPr>
        <w:t xml:space="preserve"> через </w:t>
      </w:r>
      <w:proofErr w:type="spellStart"/>
      <w:r w:rsidRPr="00B228A3">
        <w:rPr>
          <w:sz w:val="28"/>
          <w:lang w:val="ru-RU"/>
        </w:rPr>
        <w:t>їх</w:t>
      </w:r>
      <w:proofErr w:type="spellEnd"/>
      <w:r w:rsidRPr="00B228A3">
        <w:rPr>
          <w:sz w:val="28"/>
          <w:lang w:val="ru-RU"/>
        </w:rPr>
        <w:t xml:space="preserve"> </w:t>
      </w:r>
      <w:proofErr w:type="spellStart"/>
      <w:r w:rsidRPr="00B228A3">
        <w:rPr>
          <w:sz w:val="28"/>
          <w:lang w:val="ru-RU"/>
        </w:rPr>
        <w:t>фінансову</w:t>
      </w:r>
      <w:proofErr w:type="spellEnd"/>
      <w:r w:rsidRPr="00B228A3">
        <w:rPr>
          <w:sz w:val="28"/>
          <w:lang w:val="ru-RU"/>
        </w:rPr>
        <w:t xml:space="preserve"> </w:t>
      </w:r>
      <w:proofErr w:type="spellStart"/>
      <w:r w:rsidRPr="00B228A3">
        <w:rPr>
          <w:sz w:val="28"/>
          <w:lang w:val="ru-RU"/>
        </w:rPr>
        <w:t>підтримку</w:t>
      </w:r>
      <w:proofErr w:type="spellEnd"/>
      <w:r w:rsidRPr="00B228A3">
        <w:rPr>
          <w:sz w:val="28"/>
          <w:lang w:val="ru-RU"/>
        </w:rPr>
        <w:t xml:space="preserve"> з бюджету </w:t>
      </w:r>
      <w:proofErr w:type="spellStart"/>
      <w:r w:rsidRPr="00B228A3">
        <w:rPr>
          <w:sz w:val="28"/>
          <w:lang w:val="ru-RU"/>
        </w:rPr>
        <w:t>громади</w:t>
      </w:r>
      <w:proofErr w:type="spellEnd"/>
      <w:r w:rsidRPr="00B228A3">
        <w:rPr>
          <w:sz w:val="28"/>
          <w:lang w:val="ru-RU"/>
        </w:rPr>
        <w:t>;</w:t>
      </w:r>
    </w:p>
    <w:p w14:paraId="1EE23558" w14:textId="5A7DAE0F" w:rsidR="008B4A40" w:rsidRPr="00B228A3" w:rsidRDefault="00B228A3" w:rsidP="002D6CA4">
      <w:pPr>
        <w:pStyle w:val="ae"/>
        <w:numPr>
          <w:ilvl w:val="0"/>
          <w:numId w:val="44"/>
        </w:numPr>
        <w:ind w:left="0" w:firstLine="709"/>
        <w:jc w:val="both"/>
        <w:rPr>
          <w:sz w:val="28"/>
          <w:lang w:val="ru-RU"/>
        </w:rPr>
      </w:pPr>
      <w:proofErr w:type="spellStart"/>
      <w:r w:rsidRPr="00B228A3">
        <w:rPr>
          <w:sz w:val="28"/>
          <w:lang w:val="ru-RU"/>
        </w:rPr>
        <w:t>удосконалити</w:t>
      </w:r>
      <w:proofErr w:type="spellEnd"/>
      <w:r w:rsidRPr="00B228A3">
        <w:rPr>
          <w:sz w:val="28"/>
          <w:lang w:val="ru-RU"/>
        </w:rPr>
        <w:t xml:space="preserve"> </w:t>
      </w:r>
      <w:proofErr w:type="spellStart"/>
      <w:r w:rsidRPr="00B228A3">
        <w:rPr>
          <w:sz w:val="28"/>
          <w:lang w:val="ru-RU"/>
        </w:rPr>
        <w:t>механізми</w:t>
      </w:r>
      <w:proofErr w:type="spellEnd"/>
      <w:r w:rsidRPr="00B228A3">
        <w:rPr>
          <w:sz w:val="28"/>
          <w:lang w:val="ru-RU"/>
        </w:rPr>
        <w:t xml:space="preserve"> </w:t>
      </w:r>
      <w:proofErr w:type="spellStart"/>
      <w:r w:rsidRPr="00B228A3">
        <w:rPr>
          <w:sz w:val="28"/>
          <w:lang w:val="ru-RU"/>
        </w:rPr>
        <w:t>взаємодії</w:t>
      </w:r>
      <w:proofErr w:type="spellEnd"/>
      <w:r w:rsidRPr="00B228A3">
        <w:rPr>
          <w:sz w:val="28"/>
          <w:lang w:val="ru-RU"/>
        </w:rPr>
        <w:t xml:space="preserve"> </w:t>
      </w:r>
      <w:proofErr w:type="spellStart"/>
      <w:r w:rsidRPr="00B228A3">
        <w:rPr>
          <w:sz w:val="28"/>
          <w:lang w:val="ru-RU"/>
        </w:rPr>
        <w:t>між</w:t>
      </w:r>
      <w:proofErr w:type="spellEnd"/>
      <w:r w:rsidRPr="00B228A3">
        <w:rPr>
          <w:sz w:val="28"/>
          <w:lang w:val="ru-RU"/>
        </w:rPr>
        <w:t xml:space="preserve"> </w:t>
      </w:r>
      <w:proofErr w:type="spellStart"/>
      <w:r w:rsidRPr="00B228A3">
        <w:rPr>
          <w:sz w:val="28"/>
          <w:lang w:val="ru-RU"/>
        </w:rPr>
        <w:t>громадянами</w:t>
      </w:r>
      <w:proofErr w:type="spellEnd"/>
      <w:r w:rsidRPr="00B228A3">
        <w:rPr>
          <w:sz w:val="28"/>
          <w:lang w:val="ru-RU"/>
        </w:rPr>
        <w:t xml:space="preserve">, </w:t>
      </w:r>
      <w:proofErr w:type="spellStart"/>
      <w:r w:rsidRPr="00B228A3">
        <w:rPr>
          <w:sz w:val="28"/>
          <w:lang w:val="ru-RU"/>
        </w:rPr>
        <w:t>громадськими</w:t>
      </w:r>
      <w:proofErr w:type="spellEnd"/>
      <w:r w:rsidRPr="00B228A3">
        <w:rPr>
          <w:sz w:val="28"/>
          <w:lang w:val="ru-RU"/>
        </w:rPr>
        <w:t xml:space="preserve"> </w:t>
      </w:r>
      <w:proofErr w:type="spellStart"/>
      <w:r w:rsidRPr="00B228A3">
        <w:rPr>
          <w:sz w:val="28"/>
          <w:lang w:val="ru-RU"/>
        </w:rPr>
        <w:t>організаціями</w:t>
      </w:r>
      <w:proofErr w:type="spellEnd"/>
      <w:r w:rsidRPr="00B228A3">
        <w:rPr>
          <w:sz w:val="28"/>
          <w:lang w:val="ru-RU"/>
        </w:rPr>
        <w:t xml:space="preserve"> та органами </w:t>
      </w:r>
      <w:proofErr w:type="spellStart"/>
      <w:r w:rsidRPr="00B228A3">
        <w:rPr>
          <w:sz w:val="28"/>
          <w:lang w:val="ru-RU"/>
        </w:rPr>
        <w:t>місцевого</w:t>
      </w:r>
      <w:proofErr w:type="spellEnd"/>
      <w:r w:rsidRPr="00B228A3">
        <w:rPr>
          <w:sz w:val="28"/>
          <w:lang w:val="ru-RU"/>
        </w:rPr>
        <w:t xml:space="preserve"> </w:t>
      </w:r>
      <w:proofErr w:type="spellStart"/>
      <w:r w:rsidRPr="00B228A3">
        <w:rPr>
          <w:sz w:val="28"/>
          <w:lang w:val="ru-RU"/>
        </w:rPr>
        <w:t>самоврядування</w:t>
      </w:r>
      <w:proofErr w:type="spellEnd"/>
      <w:r w:rsidRPr="00B228A3">
        <w:rPr>
          <w:sz w:val="28"/>
          <w:lang w:val="ru-RU"/>
        </w:rPr>
        <w:t>.</w:t>
      </w:r>
    </w:p>
    <w:p w14:paraId="28E0642F" w14:textId="77777777" w:rsidR="00B228A3" w:rsidRDefault="00986F3E" w:rsidP="00B228A3">
      <w:pPr>
        <w:pStyle w:val="ae"/>
        <w:ind w:left="0" w:firstLine="709"/>
        <w:jc w:val="both"/>
        <w:rPr>
          <w:b/>
          <w:sz w:val="28"/>
        </w:rPr>
      </w:pPr>
      <w:r w:rsidRPr="00B228A3">
        <w:rPr>
          <w:b/>
          <w:sz w:val="28"/>
        </w:rPr>
        <w:t xml:space="preserve">Очікувані результати: </w:t>
      </w:r>
    </w:p>
    <w:p w14:paraId="27F405B4"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забезпечено виконання Національного плану дій з виконання резолюції Ради Безпеки ООН 1325 «Жінки, мир, безпека» на період до 2025 року та подальше впровадження її підходів у діяльність органів місцевого самоврядування;</w:t>
      </w:r>
    </w:p>
    <w:p w14:paraId="2BBCFA17"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створено належні умови для професійного розвитку жінок, які працюють у всіх сферах життєдіяльності громади, що сприяло зменшенню фактичної нерівності жінок і чоловіків та забезпеченню рівних прав і можливостей;</w:t>
      </w:r>
    </w:p>
    <w:p w14:paraId="71AF792F"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профінансовано діяльність громадських організацій з бюджету громади, підтримано реалізацію громадських ініціатив та посилено участь інститутів громадянського суспільства в житті громади;</w:t>
      </w:r>
    </w:p>
    <w:p w14:paraId="35270421" w14:textId="77777777" w:rsidR="00B228A3" w:rsidRPr="00B228A3" w:rsidRDefault="00B228A3" w:rsidP="002D6CA4">
      <w:pPr>
        <w:pStyle w:val="ae"/>
        <w:numPr>
          <w:ilvl w:val="0"/>
          <w:numId w:val="44"/>
        </w:numPr>
        <w:ind w:left="0" w:firstLine="709"/>
        <w:jc w:val="both"/>
        <w:rPr>
          <w:b/>
          <w:sz w:val="28"/>
        </w:rPr>
      </w:pPr>
      <w:r w:rsidRPr="00B228A3">
        <w:rPr>
          <w:color w:val="000000" w:themeColor="text1"/>
          <w:sz w:val="28"/>
        </w:rPr>
        <w:t>покращено рівень громадянської активності завдяки розвитку місцевих ініціатив, підтримці волонтерських рухів та залученню мешканців до процесів ухвалення рішень;</w:t>
      </w:r>
    </w:p>
    <w:p w14:paraId="4CEE582E" w14:textId="77777777" w:rsidR="00B228A3" w:rsidRDefault="00B228A3" w:rsidP="002D6CA4">
      <w:pPr>
        <w:pStyle w:val="ae"/>
        <w:numPr>
          <w:ilvl w:val="0"/>
          <w:numId w:val="44"/>
        </w:numPr>
        <w:ind w:left="0" w:firstLine="709"/>
        <w:jc w:val="both"/>
        <w:rPr>
          <w:b/>
          <w:sz w:val="28"/>
        </w:rPr>
      </w:pPr>
      <w:r w:rsidRPr="00B228A3">
        <w:rPr>
          <w:color w:val="000000" w:themeColor="text1"/>
          <w:sz w:val="28"/>
        </w:rPr>
        <w:t>покращено взаємодію між громадянами та органами місцевого самоврядування шляхом регулярного діалогу, консультацій і залучення громадських організацій до підготовки та реалізації місцевих програм;</w:t>
      </w:r>
    </w:p>
    <w:p w14:paraId="092EE46F" w14:textId="54CCB952" w:rsidR="00B228A3" w:rsidRPr="00B228A3" w:rsidRDefault="00B228A3" w:rsidP="002D6CA4">
      <w:pPr>
        <w:pStyle w:val="ae"/>
        <w:numPr>
          <w:ilvl w:val="0"/>
          <w:numId w:val="44"/>
        </w:numPr>
        <w:ind w:left="0" w:firstLine="709"/>
        <w:jc w:val="both"/>
        <w:rPr>
          <w:b/>
          <w:sz w:val="28"/>
        </w:rPr>
      </w:pPr>
      <w:r w:rsidRPr="00B228A3">
        <w:rPr>
          <w:color w:val="000000" w:themeColor="text1"/>
          <w:sz w:val="28"/>
        </w:rPr>
        <w:t>сформовано більш інклюзивне й чутливе до гендерних аспектів місцеве врядування, підвищено довіру мешканців до органів влади громади.</w:t>
      </w:r>
    </w:p>
    <w:p w14:paraId="0E023B43" w14:textId="04C15D8F" w:rsidR="00552DDB" w:rsidRDefault="00986F3E" w:rsidP="00986F3E">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B619F4" w:rsidRPr="00B619F4">
        <w:rPr>
          <w:color w:val="000000" w:themeColor="text1"/>
          <w:sz w:val="28"/>
        </w:rPr>
        <w:t>виконавчі органи (структурні підрозділи) Рогатинської міської ради; комунальні підприємства, установи та організації.</w:t>
      </w:r>
    </w:p>
    <w:p w14:paraId="33D30F5C" w14:textId="67B09E68" w:rsidR="00B619F4" w:rsidRPr="00B228A3" w:rsidRDefault="00B619F4" w:rsidP="00986F3E">
      <w:pPr>
        <w:pStyle w:val="ae"/>
        <w:ind w:left="0" w:firstLine="709"/>
        <w:jc w:val="both"/>
        <w:rPr>
          <w:color w:val="FF0000"/>
          <w:sz w:val="28"/>
        </w:rPr>
      </w:pPr>
    </w:p>
    <w:p w14:paraId="5A4750D2" w14:textId="0DB5F854" w:rsidR="00B619F4" w:rsidRPr="00C95D53" w:rsidRDefault="00B619F4" w:rsidP="00EC1685">
      <w:pPr>
        <w:pStyle w:val="ae"/>
        <w:ind w:left="0" w:firstLine="709"/>
        <w:jc w:val="both"/>
        <w:rPr>
          <w:b/>
          <w:i/>
          <w:color w:val="000000" w:themeColor="text1"/>
          <w:sz w:val="28"/>
        </w:rPr>
      </w:pPr>
      <w:r w:rsidRPr="00C95D53">
        <w:rPr>
          <w:b/>
          <w:i/>
          <w:color w:val="000000" w:themeColor="text1"/>
          <w:sz w:val="28"/>
        </w:rPr>
        <w:t xml:space="preserve">13. </w:t>
      </w:r>
      <w:proofErr w:type="spellStart"/>
      <w:r w:rsidRPr="00C95D53">
        <w:rPr>
          <w:b/>
          <w:i/>
          <w:color w:val="000000" w:themeColor="text1"/>
          <w:sz w:val="28"/>
        </w:rPr>
        <w:t>Безбар’єрність</w:t>
      </w:r>
      <w:proofErr w:type="spellEnd"/>
    </w:p>
    <w:p w14:paraId="358102D4" w14:textId="77777777" w:rsidR="00B619F4" w:rsidRPr="00C95D53" w:rsidRDefault="00B619F4" w:rsidP="00B619F4">
      <w:pPr>
        <w:pStyle w:val="ae"/>
        <w:ind w:left="0" w:firstLine="709"/>
        <w:jc w:val="both"/>
        <w:rPr>
          <w:color w:val="000000" w:themeColor="text1"/>
        </w:rPr>
      </w:pPr>
    </w:p>
    <w:p w14:paraId="35548057" w14:textId="30CAE1D3" w:rsidR="00EC1685" w:rsidRPr="00C95D53" w:rsidRDefault="00EC1685" w:rsidP="00EC1685">
      <w:pPr>
        <w:tabs>
          <w:tab w:val="left" w:pos="709"/>
          <w:tab w:val="left" w:pos="1134"/>
        </w:tabs>
        <w:ind w:firstLine="709"/>
        <w:rPr>
          <w:rFonts w:cs="Times New Roman"/>
          <w:b/>
          <w:color w:val="000000" w:themeColor="text1"/>
        </w:rPr>
      </w:pPr>
      <w:r w:rsidRPr="00C95D53">
        <w:rPr>
          <w:rFonts w:cs="Times New Roman"/>
          <w:b/>
          <w:color w:val="000000" w:themeColor="text1"/>
        </w:rPr>
        <w:t xml:space="preserve">Основні проблеми розвитку галузі: </w:t>
      </w:r>
    </w:p>
    <w:p w14:paraId="00644CD2" w14:textId="0299F469"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наявність фізичних перешкод у будівлях, транспорті та публічних просторах;</w:t>
      </w:r>
    </w:p>
    <w:p w14:paraId="14A1FC57" w14:textId="052F38AC"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інформаційні та цифрові бар’єри (відсутність адаптованих форматів, повільний інтернет, низька обізнаність мешканців і працівників);</w:t>
      </w:r>
    </w:p>
    <w:p w14:paraId="159286B5" w14:textId="0CB01854"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соціальні та громадянські бар’єри (стигма, упередження, недостатня участь людей з інвалідністю та інших вразливих груп у прийнятті рішень);</w:t>
      </w:r>
    </w:p>
    <w:p w14:paraId="792062DE" w14:textId="5C7B5D58"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освітні бар’єри (обмежений інклюзивний простір, недостатня підтримка ІРЦ, брак програм освіти дорослих);</w:t>
      </w:r>
    </w:p>
    <w:p w14:paraId="7B98AEF8" w14:textId="32D17A01"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lastRenderedPageBreak/>
        <w:t>економічні бар’єри (ускладнений доступ до працевлаштування й підприємництва для вразливих груп);</w:t>
      </w:r>
    </w:p>
    <w:p w14:paraId="61139144" w14:textId="2B7D54D5" w:rsidR="00C95D53" w:rsidRPr="00C95D53" w:rsidRDefault="00C95D53" w:rsidP="002D6CA4">
      <w:pPr>
        <w:pStyle w:val="ae"/>
        <w:numPr>
          <w:ilvl w:val="0"/>
          <w:numId w:val="45"/>
        </w:numPr>
        <w:tabs>
          <w:tab w:val="left" w:pos="709"/>
          <w:tab w:val="left" w:pos="1134"/>
        </w:tabs>
        <w:ind w:left="0" w:firstLine="709"/>
        <w:jc w:val="both"/>
        <w:rPr>
          <w:color w:val="000000" w:themeColor="text1"/>
          <w:sz w:val="28"/>
        </w:rPr>
      </w:pPr>
      <w:r w:rsidRPr="00C95D53">
        <w:rPr>
          <w:color w:val="000000" w:themeColor="text1"/>
          <w:sz w:val="28"/>
        </w:rPr>
        <w:t>нерозвинена система моніторингу доступності та контролю за дотриманням вимог ДБН на всіх етапах інвестиційного циклу.</w:t>
      </w:r>
    </w:p>
    <w:p w14:paraId="61355389" w14:textId="37C5A78D" w:rsidR="00EC1685" w:rsidRPr="00CF663C" w:rsidRDefault="00EC1685" w:rsidP="00EC1685">
      <w:pPr>
        <w:tabs>
          <w:tab w:val="left" w:pos="709"/>
          <w:tab w:val="left" w:pos="1134"/>
        </w:tabs>
        <w:ind w:firstLine="709"/>
        <w:rPr>
          <w:rFonts w:cs="Times New Roman"/>
          <w:color w:val="000000" w:themeColor="text1"/>
        </w:rPr>
      </w:pPr>
      <w:r w:rsidRPr="00C95D53">
        <w:rPr>
          <w:b/>
          <w:color w:val="000000" w:themeColor="text1"/>
        </w:rPr>
        <w:t xml:space="preserve">Мета: </w:t>
      </w:r>
      <w:r w:rsidR="00C95D53" w:rsidRPr="00C95D53">
        <w:rPr>
          <w:color w:val="000000" w:themeColor="text1"/>
        </w:rPr>
        <w:t xml:space="preserve">створення у громаді фізично, інформаційно, </w:t>
      </w:r>
      <w:proofErr w:type="spellStart"/>
      <w:r w:rsidR="00C95D53" w:rsidRPr="00C95D53">
        <w:rPr>
          <w:color w:val="000000" w:themeColor="text1"/>
        </w:rPr>
        <w:t>цифрово</w:t>
      </w:r>
      <w:proofErr w:type="spellEnd"/>
      <w:r w:rsidR="00C95D53" w:rsidRPr="00C95D53">
        <w:rPr>
          <w:color w:val="000000" w:themeColor="text1"/>
        </w:rPr>
        <w:t xml:space="preserve">, соціально та </w:t>
      </w:r>
      <w:r w:rsidR="00C95D53" w:rsidRPr="00CF663C">
        <w:rPr>
          <w:color w:val="000000" w:themeColor="text1"/>
        </w:rPr>
        <w:t xml:space="preserve">економічно </w:t>
      </w:r>
      <w:proofErr w:type="spellStart"/>
      <w:r w:rsidR="00C95D53" w:rsidRPr="00CF663C">
        <w:rPr>
          <w:color w:val="000000" w:themeColor="text1"/>
        </w:rPr>
        <w:t>безбар’єрного</w:t>
      </w:r>
      <w:proofErr w:type="spellEnd"/>
      <w:r w:rsidR="00C95D53" w:rsidRPr="00CF663C">
        <w:rPr>
          <w:color w:val="000000" w:themeColor="text1"/>
        </w:rPr>
        <w:t xml:space="preserve"> середовища для рівного доступу всіх жителів до послуг, інфраструктури та участі в житті громади.</w:t>
      </w:r>
    </w:p>
    <w:p w14:paraId="10C4087B" w14:textId="0543BA7E" w:rsidR="00EC1685" w:rsidRPr="00CF663C" w:rsidRDefault="00EC1685" w:rsidP="00EC1685">
      <w:pPr>
        <w:ind w:firstLine="709"/>
        <w:rPr>
          <w:rFonts w:cs="Times New Roman"/>
          <w:b/>
          <w:color w:val="000000" w:themeColor="text1"/>
        </w:rPr>
      </w:pPr>
      <w:r w:rsidRPr="00CF663C">
        <w:rPr>
          <w:rFonts w:cs="Times New Roman"/>
          <w:b/>
          <w:color w:val="000000" w:themeColor="text1"/>
        </w:rPr>
        <w:t>Цілі і завдання, які направлені на вирішення проблем галузі на 2026-2028 роки:</w:t>
      </w:r>
    </w:p>
    <w:p w14:paraId="554B0397" w14:textId="731A0E54"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провести аудит доступності об’єктів, транспорту та послуг, затвердити пооб’єктні плани усунення бар’єрів і визначити пріоритети фінансування;</w:t>
      </w:r>
    </w:p>
    <w:p w14:paraId="54AD0405" w14:textId="31F84C3D"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забезпечити </w:t>
      </w:r>
      <w:proofErr w:type="spellStart"/>
      <w:r w:rsidRPr="00CF663C">
        <w:rPr>
          <w:color w:val="000000" w:themeColor="text1"/>
          <w:sz w:val="28"/>
        </w:rPr>
        <w:t>безбар’єрний</w:t>
      </w:r>
      <w:proofErr w:type="spellEnd"/>
      <w:r w:rsidRPr="00CF663C">
        <w:rPr>
          <w:color w:val="000000" w:themeColor="text1"/>
          <w:sz w:val="28"/>
        </w:rPr>
        <w:t xml:space="preserve"> доступ до будівель органів місцевого самоврядування, закладів освіти, охорони здоров’я, культури та спорту (пандуси, пониження бордюрів, доступні вбиральні, навігація, тактильні елементи);</w:t>
      </w:r>
    </w:p>
    <w:p w14:paraId="298161B8" w14:textId="7BB60907"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підвищити доступність транспортних послуг (умови до перевізників, облаштування доступних зупинок, зручне інформування, маршрути для маломобільних груп населення);</w:t>
      </w:r>
    </w:p>
    <w:p w14:paraId="717E0259" w14:textId="1872F57E"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усунути інформаційні бар’єри (доступні формати контенту, альтернативна та додаткова комунікація, адаптована комунікація екстрених служб);</w:t>
      </w:r>
    </w:p>
    <w:p w14:paraId="7E0867B4" w14:textId="3826973A"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розширити цифрову </w:t>
      </w:r>
      <w:proofErr w:type="spellStart"/>
      <w:r w:rsidRPr="00CF663C">
        <w:rPr>
          <w:color w:val="000000" w:themeColor="text1"/>
          <w:sz w:val="28"/>
        </w:rPr>
        <w:t>безбар’єрність</w:t>
      </w:r>
      <w:proofErr w:type="spellEnd"/>
      <w:r w:rsidRPr="00CF663C">
        <w:rPr>
          <w:color w:val="000000" w:themeColor="text1"/>
          <w:sz w:val="28"/>
        </w:rPr>
        <w:t xml:space="preserve"> (швидкісний інтернет для закладів і віддалених сіл, розвиток е-послуг та віддалених робочих місць ЦНАП, навчання цифровим навичкам);</w:t>
      </w:r>
    </w:p>
    <w:p w14:paraId="67576301" w14:textId="2FA8A1F2"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посилити соціальну та громадянську </w:t>
      </w:r>
      <w:proofErr w:type="spellStart"/>
      <w:r w:rsidRPr="00CF663C">
        <w:rPr>
          <w:color w:val="000000" w:themeColor="text1"/>
          <w:sz w:val="28"/>
        </w:rPr>
        <w:t>безбар’єрність</w:t>
      </w:r>
      <w:proofErr w:type="spellEnd"/>
      <w:r w:rsidRPr="00CF663C">
        <w:rPr>
          <w:color w:val="000000" w:themeColor="text1"/>
          <w:sz w:val="28"/>
        </w:rPr>
        <w:t xml:space="preserve"> (програми залучення, інклюзивні консультації, просвітницькі кампанії, недискримінаційні політики);</w:t>
      </w:r>
    </w:p>
    <w:p w14:paraId="638F5FE5" w14:textId="66D44F59"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усунути освітні бар’єри (підтримка ІРЦ, інклюзивне середовище в ЗДО/ЗЗСО, програми освіти дорослих, навчання педагогів і соціальних працівників);</w:t>
      </w:r>
    </w:p>
    <w:p w14:paraId="632D04B8" w14:textId="002928DC"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посилити економічну </w:t>
      </w:r>
      <w:proofErr w:type="spellStart"/>
      <w:r w:rsidRPr="00CF663C">
        <w:rPr>
          <w:color w:val="000000" w:themeColor="text1"/>
          <w:sz w:val="28"/>
        </w:rPr>
        <w:t>безбар’єрність</w:t>
      </w:r>
      <w:proofErr w:type="spellEnd"/>
      <w:r w:rsidRPr="00CF663C">
        <w:rPr>
          <w:color w:val="000000" w:themeColor="text1"/>
          <w:sz w:val="28"/>
        </w:rPr>
        <w:t xml:space="preserve"> (консультаційна підтримка працевлаштування й підприємництва, підвищення фінансової грамотності для вразливих груп);</w:t>
      </w:r>
    </w:p>
    <w:p w14:paraId="250CBE7C" w14:textId="511B00AD" w:rsidR="00CF663C" w:rsidRPr="00CF663C" w:rsidRDefault="00CF663C" w:rsidP="002D6CA4">
      <w:pPr>
        <w:pStyle w:val="ae"/>
        <w:numPr>
          <w:ilvl w:val="0"/>
          <w:numId w:val="46"/>
        </w:numPr>
        <w:ind w:left="0" w:firstLine="709"/>
        <w:jc w:val="both"/>
        <w:rPr>
          <w:color w:val="000000" w:themeColor="text1"/>
          <w:sz w:val="28"/>
        </w:rPr>
      </w:pPr>
      <w:r w:rsidRPr="00CF663C">
        <w:rPr>
          <w:color w:val="000000" w:themeColor="text1"/>
          <w:sz w:val="28"/>
        </w:rPr>
        <w:t xml:space="preserve">запровадити постійний моніторинг, відкриті дані про доступність і контроль дотримання ДБН на етапах </w:t>
      </w:r>
      <w:proofErr w:type="spellStart"/>
      <w:r w:rsidRPr="00CF663C">
        <w:rPr>
          <w:color w:val="000000" w:themeColor="text1"/>
          <w:sz w:val="28"/>
        </w:rPr>
        <w:t>проєктування</w:t>
      </w:r>
      <w:proofErr w:type="spellEnd"/>
      <w:r w:rsidRPr="00CF663C">
        <w:rPr>
          <w:color w:val="000000" w:themeColor="text1"/>
          <w:sz w:val="28"/>
        </w:rPr>
        <w:t>, експертизи та будівництва.</w:t>
      </w:r>
    </w:p>
    <w:p w14:paraId="4B860896" w14:textId="04B81510" w:rsidR="00EC1685" w:rsidRPr="00182DEF" w:rsidRDefault="00EC1685" w:rsidP="00EC1685">
      <w:pPr>
        <w:pStyle w:val="ae"/>
        <w:ind w:left="0" w:firstLine="709"/>
        <w:jc w:val="both"/>
        <w:rPr>
          <w:b/>
          <w:color w:val="000000" w:themeColor="text1"/>
          <w:sz w:val="28"/>
        </w:rPr>
      </w:pPr>
      <w:r w:rsidRPr="00182DEF">
        <w:rPr>
          <w:b/>
          <w:color w:val="000000" w:themeColor="text1"/>
          <w:sz w:val="28"/>
        </w:rPr>
        <w:t xml:space="preserve">Очікувані результати: </w:t>
      </w:r>
    </w:p>
    <w:p w14:paraId="25ACEFB9" w14:textId="45E765CC"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проведено аудит доступності публічних будівель, транспорту та послуг, затверджено дорожню карту усунення бар’єрів із пооб’єктними планами та пріоритетами фінансування;</w:t>
      </w:r>
    </w:p>
    <w:p w14:paraId="0D71B338" w14:textId="0A43976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облаштовано </w:t>
      </w:r>
      <w:proofErr w:type="spellStart"/>
      <w:r w:rsidRPr="001649B9">
        <w:rPr>
          <w:color w:val="000000" w:themeColor="text1"/>
          <w:sz w:val="28"/>
        </w:rPr>
        <w:t>безбар’єрні</w:t>
      </w:r>
      <w:proofErr w:type="spellEnd"/>
      <w:r w:rsidRPr="001649B9">
        <w:rPr>
          <w:color w:val="000000" w:themeColor="text1"/>
          <w:sz w:val="28"/>
        </w:rPr>
        <w:t xml:space="preserve"> входи, маршрути руху та вбиральні у пріоритетних </w:t>
      </w:r>
      <w:r w:rsidR="00BD1ABD">
        <w:rPr>
          <w:color w:val="000000" w:themeColor="text1"/>
          <w:sz w:val="28"/>
        </w:rPr>
        <w:t>громадських</w:t>
      </w:r>
      <w:r w:rsidRPr="001649B9">
        <w:rPr>
          <w:color w:val="000000" w:themeColor="text1"/>
          <w:sz w:val="28"/>
        </w:rPr>
        <w:t xml:space="preserve"> будівлях, у тому числі в закладах освіти, охорони здоров’я, культури та спорту;</w:t>
      </w:r>
    </w:p>
    <w:p w14:paraId="22C58C45" w14:textId="24FA4E48"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упорядковано пішохідні переходи, понижено бордюри на ключових маршрутах, облаштовано доступні зупинки громадського транспорту та </w:t>
      </w:r>
      <w:r w:rsidRPr="001649B9">
        <w:rPr>
          <w:color w:val="000000" w:themeColor="text1"/>
          <w:sz w:val="28"/>
        </w:rPr>
        <w:lastRenderedPageBreak/>
        <w:t>посилено вимоги до перевізників щодо використання доступного транспорту й інформування пасажирів;</w:t>
      </w:r>
    </w:p>
    <w:p w14:paraId="79675DA9" w14:textId="5DA7DD2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впроваджено доступні формати інформації, альтернативну й додаткову комунікацію, адаптовані канали виклику екстрених служб для людей з порушеннями зору, слуху та мовлення;</w:t>
      </w:r>
    </w:p>
    <w:p w14:paraId="2EE7D7AC" w14:textId="02B25057" w:rsidR="001649B9" w:rsidRPr="00BD1ABD" w:rsidRDefault="001649B9" w:rsidP="00BD1ABD">
      <w:pPr>
        <w:pStyle w:val="ae"/>
        <w:numPr>
          <w:ilvl w:val="0"/>
          <w:numId w:val="47"/>
        </w:numPr>
        <w:ind w:left="0" w:firstLine="709"/>
        <w:jc w:val="both"/>
        <w:rPr>
          <w:color w:val="000000" w:themeColor="text1"/>
          <w:sz w:val="28"/>
        </w:rPr>
      </w:pPr>
      <w:r w:rsidRPr="001649B9">
        <w:rPr>
          <w:color w:val="000000" w:themeColor="text1"/>
          <w:sz w:val="28"/>
        </w:rPr>
        <w:t>забезпечено швидкісний інтернет у закладах і віддалених населених пунктах громади, розширено спектр е-послуг ЦНАП та віддалених робочих місць для надання адміністративних послуг;</w:t>
      </w:r>
    </w:p>
    <w:p w14:paraId="19BB5B4D" w14:textId="773F1490"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проведено системні навчання працівників органів місцевого самоврядування, закладів освіти, охорони здоров’я, культури та соціальної сфери з питань </w:t>
      </w:r>
      <w:proofErr w:type="spellStart"/>
      <w:r w:rsidRPr="001649B9">
        <w:rPr>
          <w:color w:val="000000" w:themeColor="text1"/>
          <w:sz w:val="28"/>
        </w:rPr>
        <w:t>безбар’єрності</w:t>
      </w:r>
      <w:proofErr w:type="spellEnd"/>
      <w:r w:rsidRPr="001649B9">
        <w:rPr>
          <w:color w:val="000000" w:themeColor="text1"/>
          <w:sz w:val="28"/>
        </w:rPr>
        <w:t>, інклюзії та недискримінації, реалізовано просвітницькі кампанії для мешканців;</w:t>
      </w:r>
    </w:p>
    <w:p w14:paraId="7B3A5BCB" w14:textId="323764D0"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створено та підтримано інклюзивне освітнє середовище в закладах освіти, посилено роботу ІРЦ і програм освіти дорослих, що забезпечило кращу інтеграцію дітей і дорослих з інвалідністю та інших вразливих груп;</w:t>
      </w:r>
    </w:p>
    <w:p w14:paraId="273E2993" w14:textId="72ABE556"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запущено консультаційну підтримку працевлаштування й підприємництва для вразливих груп населення, підвищено рівень їх фінансової грамотності та економічної самостійності;</w:t>
      </w:r>
    </w:p>
    <w:p w14:paraId="6CE24539" w14:textId="43B2CF18"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налагоджено відкритий моніторинг доступності об’єктів та послуг і посилено контроль дотримання вимог ДБН під час </w:t>
      </w:r>
      <w:proofErr w:type="spellStart"/>
      <w:r w:rsidRPr="001649B9">
        <w:rPr>
          <w:color w:val="000000" w:themeColor="text1"/>
          <w:sz w:val="28"/>
        </w:rPr>
        <w:t>проєктування</w:t>
      </w:r>
      <w:proofErr w:type="spellEnd"/>
      <w:r w:rsidRPr="001649B9">
        <w:rPr>
          <w:color w:val="000000" w:themeColor="text1"/>
          <w:sz w:val="28"/>
        </w:rPr>
        <w:t xml:space="preserve">, експертизи та реалізації інфраструктурних </w:t>
      </w:r>
      <w:proofErr w:type="spellStart"/>
      <w:r w:rsidRPr="001649B9">
        <w:rPr>
          <w:color w:val="000000" w:themeColor="text1"/>
          <w:sz w:val="28"/>
        </w:rPr>
        <w:t>проєктів</w:t>
      </w:r>
      <w:proofErr w:type="spellEnd"/>
      <w:r w:rsidRPr="001649B9">
        <w:rPr>
          <w:color w:val="000000" w:themeColor="text1"/>
          <w:sz w:val="28"/>
        </w:rPr>
        <w:t>;</w:t>
      </w:r>
    </w:p>
    <w:p w14:paraId="26DF106F" w14:textId="3C741D2F"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у результаті ремонту сходів центрального входу до консультативно-діагностичної поліклініки, встановлення електричного пандуса та ремонту під’їзду до приймального відділення КНМП «</w:t>
      </w:r>
      <w:proofErr w:type="spellStart"/>
      <w:r w:rsidRPr="001649B9">
        <w:rPr>
          <w:color w:val="000000" w:themeColor="text1"/>
          <w:sz w:val="28"/>
        </w:rPr>
        <w:t>Рогатинська</w:t>
      </w:r>
      <w:proofErr w:type="spellEnd"/>
      <w:r w:rsidRPr="001649B9">
        <w:rPr>
          <w:color w:val="000000" w:themeColor="text1"/>
          <w:sz w:val="28"/>
        </w:rPr>
        <w:t xml:space="preserve"> ЦРЛ» забезпечено </w:t>
      </w:r>
      <w:proofErr w:type="spellStart"/>
      <w:r w:rsidRPr="001649B9">
        <w:rPr>
          <w:color w:val="000000" w:themeColor="text1"/>
          <w:sz w:val="28"/>
        </w:rPr>
        <w:t>безбар’єрний</w:t>
      </w:r>
      <w:proofErr w:type="spellEnd"/>
      <w:r w:rsidRPr="001649B9">
        <w:rPr>
          <w:color w:val="000000" w:themeColor="text1"/>
          <w:sz w:val="28"/>
        </w:rPr>
        <w:t xml:space="preserve"> доступ для маломобільних груп населення до медичних послуг;</w:t>
      </w:r>
    </w:p>
    <w:p w14:paraId="781964F4" w14:textId="29DBD783"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у результаті облаштування прилеглої території та забезпечення безперешкодного доступу маломобільних груп населення до КЗ «Рогатинський історико-краєзнавчий музей «Опілля» створено комфортні та безпечні умови пересування і відвідування закладу людьми з інвалідністю та іншими маломобільними групами;</w:t>
      </w:r>
    </w:p>
    <w:p w14:paraId="7E32658F" w14:textId="1679DCA7"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створено інклюзивний, зручний і безпечний доступ маломобільних груп населення до Рогатинського базового будинку культури та Рогатинської центральної бібліотеки, що розширило участь таких осіб у культурному та громадському житті громади;</w:t>
      </w:r>
    </w:p>
    <w:p w14:paraId="1AE5B1B2" w14:textId="6E6F25AB" w:rsidR="001649B9" w:rsidRPr="001649B9" w:rsidRDefault="001649B9" w:rsidP="002D6CA4">
      <w:pPr>
        <w:pStyle w:val="ae"/>
        <w:numPr>
          <w:ilvl w:val="0"/>
          <w:numId w:val="47"/>
        </w:numPr>
        <w:ind w:left="0" w:firstLine="709"/>
        <w:jc w:val="both"/>
        <w:rPr>
          <w:color w:val="000000" w:themeColor="text1"/>
          <w:sz w:val="28"/>
        </w:rPr>
      </w:pPr>
      <w:r w:rsidRPr="001649B9">
        <w:rPr>
          <w:color w:val="000000" w:themeColor="text1"/>
          <w:sz w:val="28"/>
        </w:rPr>
        <w:t xml:space="preserve">забезпечено виконання затверджених планових заходів з реалізації Національної стратегії зі створення </w:t>
      </w:r>
      <w:proofErr w:type="spellStart"/>
      <w:r w:rsidRPr="001649B9">
        <w:rPr>
          <w:color w:val="000000" w:themeColor="text1"/>
          <w:sz w:val="28"/>
        </w:rPr>
        <w:t>безбар’єрного</w:t>
      </w:r>
      <w:proofErr w:type="spellEnd"/>
      <w:r w:rsidRPr="001649B9">
        <w:rPr>
          <w:color w:val="000000" w:themeColor="text1"/>
          <w:sz w:val="28"/>
        </w:rPr>
        <w:t xml:space="preserve"> простору в Україні на період до 2030 року та Програми </w:t>
      </w:r>
      <w:proofErr w:type="spellStart"/>
      <w:r w:rsidRPr="001649B9">
        <w:rPr>
          <w:color w:val="000000" w:themeColor="text1"/>
          <w:sz w:val="28"/>
        </w:rPr>
        <w:t>безбар’єрності</w:t>
      </w:r>
      <w:proofErr w:type="spellEnd"/>
      <w:r w:rsidRPr="001649B9">
        <w:rPr>
          <w:color w:val="000000" w:themeColor="text1"/>
          <w:sz w:val="28"/>
        </w:rPr>
        <w:t xml:space="preserve"> Рогатинської міської територіальної громади на 2025–2028 роки, що системно закріпило </w:t>
      </w:r>
      <w:proofErr w:type="spellStart"/>
      <w:r w:rsidRPr="001649B9">
        <w:rPr>
          <w:color w:val="000000" w:themeColor="text1"/>
          <w:sz w:val="28"/>
        </w:rPr>
        <w:t>безбар’єрність</w:t>
      </w:r>
      <w:proofErr w:type="spellEnd"/>
      <w:r w:rsidRPr="001649B9">
        <w:rPr>
          <w:color w:val="000000" w:themeColor="text1"/>
          <w:sz w:val="28"/>
        </w:rPr>
        <w:t xml:space="preserve"> як пріоритет місцевої політики.</w:t>
      </w:r>
    </w:p>
    <w:p w14:paraId="1AD77A39" w14:textId="77777777" w:rsidR="00F3638D" w:rsidRDefault="00F3638D" w:rsidP="00BC32CE">
      <w:pPr>
        <w:pStyle w:val="ae"/>
        <w:ind w:left="0" w:firstLine="709"/>
        <w:jc w:val="both"/>
        <w:rPr>
          <w:b/>
          <w:color w:val="000000" w:themeColor="text1"/>
          <w:sz w:val="28"/>
        </w:rPr>
      </w:pPr>
    </w:p>
    <w:p w14:paraId="2981CA65" w14:textId="7B4B826D" w:rsidR="00C8707C" w:rsidRPr="00BC32CE" w:rsidRDefault="00EC1685" w:rsidP="00BC32CE">
      <w:pPr>
        <w:pStyle w:val="ae"/>
        <w:ind w:left="0" w:firstLine="709"/>
        <w:jc w:val="both"/>
        <w:rPr>
          <w:color w:val="000000" w:themeColor="text1"/>
          <w:sz w:val="28"/>
        </w:rPr>
      </w:pPr>
      <w:r w:rsidRPr="001649B9">
        <w:rPr>
          <w:b/>
          <w:color w:val="000000" w:themeColor="text1"/>
          <w:sz w:val="28"/>
        </w:rPr>
        <w:t xml:space="preserve">Відповідальні за виконання програмних заходів: </w:t>
      </w:r>
      <w:r w:rsidR="00C8707C" w:rsidRPr="001649B9">
        <w:rPr>
          <w:color w:val="000000" w:themeColor="text1"/>
          <w:sz w:val="28"/>
        </w:rPr>
        <w:t>виконавчі органи (структурні підрозділи) Рогатинської міської ради; комунальні підприємства, установи та організації.</w:t>
      </w:r>
    </w:p>
    <w:p w14:paraId="1A1378DD" w14:textId="77777777" w:rsidR="007D0908" w:rsidRDefault="007D0908" w:rsidP="00CE6805">
      <w:pPr>
        <w:pStyle w:val="ae"/>
        <w:ind w:left="0" w:firstLine="709"/>
        <w:jc w:val="both"/>
        <w:rPr>
          <w:b/>
          <w:color w:val="000000" w:themeColor="text1"/>
          <w:sz w:val="28"/>
        </w:rPr>
      </w:pPr>
    </w:p>
    <w:p w14:paraId="5B7A6535" w14:textId="374CD851" w:rsidR="00FD4641" w:rsidRPr="00182DEF" w:rsidRDefault="00FD4641" w:rsidP="00CE6805">
      <w:pPr>
        <w:pStyle w:val="ae"/>
        <w:ind w:left="0" w:firstLine="709"/>
        <w:jc w:val="both"/>
        <w:rPr>
          <w:b/>
          <w:color w:val="000000" w:themeColor="text1"/>
          <w:sz w:val="28"/>
        </w:rPr>
      </w:pPr>
      <w:r w:rsidRPr="00182DEF">
        <w:rPr>
          <w:b/>
          <w:color w:val="000000" w:themeColor="text1"/>
          <w:sz w:val="28"/>
        </w:rPr>
        <w:lastRenderedPageBreak/>
        <w:t>2.2. Покращення конкурентоспроможності громади</w:t>
      </w:r>
    </w:p>
    <w:p w14:paraId="2F5BECAE" w14:textId="2B0B2664" w:rsidR="00FD4641" w:rsidRPr="00182DEF" w:rsidRDefault="00FD4641" w:rsidP="00CE6805">
      <w:pPr>
        <w:pStyle w:val="ae"/>
        <w:ind w:left="0" w:firstLine="709"/>
        <w:jc w:val="both"/>
        <w:rPr>
          <w:b/>
          <w:i/>
          <w:color w:val="000000" w:themeColor="text1"/>
          <w:sz w:val="28"/>
        </w:rPr>
      </w:pPr>
    </w:p>
    <w:p w14:paraId="3EF6CEE7" w14:textId="7110BED3" w:rsidR="00B341B9" w:rsidRPr="00182DEF" w:rsidRDefault="00CE6805" w:rsidP="008E1E9B">
      <w:pPr>
        <w:pStyle w:val="ae"/>
        <w:ind w:left="0" w:firstLine="709"/>
        <w:jc w:val="both"/>
        <w:rPr>
          <w:b/>
          <w:i/>
          <w:color w:val="000000" w:themeColor="text1"/>
          <w:sz w:val="28"/>
        </w:rPr>
      </w:pPr>
      <w:r w:rsidRPr="00182DEF">
        <w:rPr>
          <w:b/>
          <w:i/>
          <w:color w:val="000000" w:themeColor="text1"/>
          <w:sz w:val="28"/>
        </w:rPr>
        <w:t>1.Бюджетна та податкова політика</w:t>
      </w:r>
    </w:p>
    <w:p w14:paraId="2A758CA8" w14:textId="77777777" w:rsidR="00182DEF" w:rsidRPr="008E1E9B" w:rsidRDefault="00182DEF" w:rsidP="008E1E9B">
      <w:pPr>
        <w:pStyle w:val="ae"/>
        <w:ind w:left="0" w:firstLine="709"/>
        <w:jc w:val="both"/>
        <w:rPr>
          <w:b/>
          <w:i/>
          <w:color w:val="FF0000"/>
          <w:sz w:val="28"/>
        </w:rPr>
      </w:pPr>
    </w:p>
    <w:p w14:paraId="6D39EE15" w14:textId="48BA4CAF" w:rsidR="00CE6805" w:rsidRDefault="00CE6805" w:rsidP="00CE6805">
      <w:pPr>
        <w:tabs>
          <w:tab w:val="left" w:pos="709"/>
          <w:tab w:val="left" w:pos="1134"/>
        </w:tabs>
        <w:ind w:firstLine="709"/>
        <w:rPr>
          <w:rFonts w:cs="Times New Roman"/>
          <w:b/>
        </w:rPr>
      </w:pPr>
      <w:r w:rsidRPr="00512E30">
        <w:rPr>
          <w:rFonts w:cs="Times New Roman"/>
          <w:b/>
        </w:rPr>
        <w:t xml:space="preserve">Основні проблеми розвитку галузі: </w:t>
      </w:r>
    </w:p>
    <w:p w14:paraId="60B68060" w14:textId="77777777" w:rsidR="008E1E9B" w:rsidRPr="00265332" w:rsidRDefault="008E1E9B" w:rsidP="002D6CA4">
      <w:pPr>
        <w:numPr>
          <w:ilvl w:val="0"/>
          <w:numId w:val="2"/>
        </w:numPr>
        <w:ind w:left="0" w:firstLine="709"/>
        <w:rPr>
          <w:rFonts w:cs="Times New Roman"/>
          <w:color w:val="000000" w:themeColor="text1"/>
        </w:rPr>
      </w:pPr>
      <w:r w:rsidRPr="00265332">
        <w:rPr>
          <w:rFonts w:cs="Times New Roman"/>
          <w:color w:val="000000" w:themeColor="text1"/>
        </w:rPr>
        <w:t>зміни в законодавстві, які призводять до зменшення доходів бюджету громади, без застосування будь-яких компенсаторних механізмів;</w:t>
      </w:r>
    </w:p>
    <w:p w14:paraId="5467C854" w14:textId="77777777" w:rsidR="008E1E9B" w:rsidRPr="00265332" w:rsidRDefault="008E1E9B" w:rsidP="002D6CA4">
      <w:pPr>
        <w:numPr>
          <w:ilvl w:val="0"/>
          <w:numId w:val="2"/>
        </w:numPr>
        <w:ind w:left="0" w:firstLine="709"/>
        <w:rPr>
          <w:rFonts w:cs="Times New Roman"/>
          <w:color w:val="000000" w:themeColor="text1"/>
        </w:rPr>
      </w:pPr>
      <w:r w:rsidRPr="00265332">
        <w:rPr>
          <w:rFonts w:cs="Times New Roman"/>
          <w:color w:val="000000" w:themeColor="text1"/>
        </w:rPr>
        <w:t>недостатня фіскальна роль місцевих податків і зборів в формуванні дохідної бази бюджету громади.</w:t>
      </w:r>
    </w:p>
    <w:p w14:paraId="2E1CB077" w14:textId="77777777" w:rsidR="008E1E9B" w:rsidRDefault="008E1E9B" w:rsidP="008E1E9B">
      <w:pPr>
        <w:tabs>
          <w:tab w:val="left" w:pos="709"/>
          <w:tab w:val="left" w:pos="1134"/>
        </w:tabs>
        <w:rPr>
          <w:rFonts w:cs="Times New Roman"/>
          <w:b/>
        </w:rPr>
      </w:pPr>
    </w:p>
    <w:p w14:paraId="0E24F6AB" w14:textId="080FBACC" w:rsidR="00CE6805" w:rsidRPr="00265332" w:rsidRDefault="00CE6805" w:rsidP="00CE6805">
      <w:pPr>
        <w:tabs>
          <w:tab w:val="left" w:pos="709"/>
          <w:tab w:val="left" w:pos="1134"/>
        </w:tabs>
        <w:ind w:firstLine="709"/>
        <w:rPr>
          <w:rFonts w:cs="Times New Roman"/>
        </w:rPr>
      </w:pPr>
      <w:r w:rsidRPr="00446250">
        <w:rPr>
          <w:b/>
        </w:rPr>
        <w:t>Мета</w:t>
      </w:r>
      <w:r w:rsidRPr="00265332">
        <w:t xml:space="preserve">: </w:t>
      </w:r>
      <w:r w:rsidR="00265332" w:rsidRPr="00265332">
        <w:t>забезпечення стійкої, прогнозованої та збалансованої дохідної бази місцевого бюджету шляхом ефективного адміністрування податків і зборів, розширення бази оподаткування, своєчасного ухвалення рішень щодо місцевих податків, підвищення платіжної дисципліни та раціонального використання бюджетних коштів для фінансування пріоритетів розвитку громади.</w:t>
      </w:r>
    </w:p>
    <w:p w14:paraId="3B17A6A8" w14:textId="221AE357" w:rsidR="00CE6805" w:rsidRDefault="00CE6805" w:rsidP="00CE6805">
      <w:pPr>
        <w:ind w:firstLine="709"/>
        <w:rPr>
          <w:rFonts w:cs="Times New Roman"/>
          <w:b/>
        </w:rPr>
      </w:pPr>
      <w:r>
        <w:rPr>
          <w:rFonts w:cs="Times New Roman"/>
          <w:b/>
        </w:rPr>
        <w:t>Ц</w:t>
      </w:r>
      <w:r w:rsidRPr="00D2533F">
        <w:rPr>
          <w:rFonts w:cs="Times New Roman"/>
          <w:b/>
        </w:rPr>
        <w:t xml:space="preserve">ілі і завдання, які направлені на </w:t>
      </w:r>
      <w:r>
        <w:rPr>
          <w:rFonts w:cs="Times New Roman"/>
          <w:b/>
        </w:rPr>
        <w:t>вирішення проблем галузі на 2026-2028 роки</w:t>
      </w:r>
      <w:r w:rsidRPr="00D2533F">
        <w:rPr>
          <w:rFonts w:cs="Times New Roman"/>
          <w:b/>
        </w:rPr>
        <w:t>:</w:t>
      </w:r>
    </w:p>
    <w:p w14:paraId="40F0F2C7" w14:textId="2D46F940" w:rsidR="008E1E9B" w:rsidRPr="008E1E9B" w:rsidRDefault="008E1E9B" w:rsidP="002D6CA4">
      <w:pPr>
        <w:pStyle w:val="ae"/>
        <w:numPr>
          <w:ilvl w:val="0"/>
          <w:numId w:val="48"/>
        </w:numPr>
        <w:ind w:left="0" w:firstLine="709"/>
        <w:jc w:val="both"/>
        <w:rPr>
          <w:sz w:val="28"/>
        </w:rPr>
      </w:pPr>
      <w:r w:rsidRPr="008E1E9B">
        <w:rPr>
          <w:sz w:val="28"/>
        </w:rPr>
        <w:t>здійснити ефективне управління бюджетними коштами, оптимізацію видатків бюджету громади з урахуванням пріоритетів Програми соціально-економічного та культурного розвитку;</w:t>
      </w:r>
    </w:p>
    <w:p w14:paraId="3A23C85B" w14:textId="4BD25508" w:rsidR="008E1E9B" w:rsidRPr="008E1E9B" w:rsidRDefault="008E1E9B" w:rsidP="002D6CA4">
      <w:pPr>
        <w:pStyle w:val="ae"/>
        <w:numPr>
          <w:ilvl w:val="0"/>
          <w:numId w:val="48"/>
        </w:numPr>
        <w:ind w:left="0" w:firstLine="709"/>
        <w:jc w:val="both"/>
        <w:rPr>
          <w:sz w:val="28"/>
        </w:rPr>
      </w:pPr>
      <w:r w:rsidRPr="008E1E9B">
        <w:rPr>
          <w:sz w:val="28"/>
        </w:rPr>
        <w:t xml:space="preserve">забезпечити повноту та своєчасність надходження податків, зборів та інших обов’язкових платежів до бюджету громади, </w:t>
      </w:r>
      <w:proofErr w:type="spellStart"/>
      <w:r w:rsidRPr="008E1E9B">
        <w:rPr>
          <w:sz w:val="28"/>
        </w:rPr>
        <w:t>недопустити</w:t>
      </w:r>
      <w:proofErr w:type="spellEnd"/>
      <w:r w:rsidRPr="008E1E9B">
        <w:rPr>
          <w:sz w:val="28"/>
        </w:rPr>
        <w:t xml:space="preserve"> виникнення та нароще</w:t>
      </w:r>
      <w:r>
        <w:rPr>
          <w:sz w:val="28"/>
        </w:rPr>
        <w:t>ння заборгованості з їх сплати;</w:t>
      </w:r>
    </w:p>
    <w:p w14:paraId="2A106793" w14:textId="0846D166" w:rsidR="008E1E9B" w:rsidRPr="008E1E9B" w:rsidRDefault="008E1E9B" w:rsidP="002D6CA4">
      <w:pPr>
        <w:pStyle w:val="ae"/>
        <w:numPr>
          <w:ilvl w:val="0"/>
          <w:numId w:val="48"/>
        </w:numPr>
        <w:ind w:left="0" w:firstLine="709"/>
        <w:jc w:val="both"/>
        <w:rPr>
          <w:sz w:val="28"/>
        </w:rPr>
      </w:pPr>
      <w:r w:rsidRPr="008E1E9B">
        <w:rPr>
          <w:sz w:val="28"/>
        </w:rPr>
        <w:t>посилити аналітичну та контрольну функцію фінансового відділу та розпорядників бюджетних коштів щодо планування, виконання</w:t>
      </w:r>
      <w:r>
        <w:rPr>
          <w:sz w:val="28"/>
        </w:rPr>
        <w:t xml:space="preserve"> і моніторингу бюджету громади;</w:t>
      </w:r>
    </w:p>
    <w:p w14:paraId="20DF8333" w14:textId="52623C35" w:rsidR="008E1E9B" w:rsidRPr="008E1E9B" w:rsidRDefault="008E1E9B" w:rsidP="002D6CA4">
      <w:pPr>
        <w:pStyle w:val="ae"/>
        <w:numPr>
          <w:ilvl w:val="0"/>
          <w:numId w:val="48"/>
        </w:numPr>
        <w:ind w:left="0" w:firstLine="709"/>
        <w:jc w:val="both"/>
        <w:rPr>
          <w:sz w:val="28"/>
        </w:rPr>
      </w:pPr>
      <w:r w:rsidRPr="008E1E9B">
        <w:rPr>
          <w:sz w:val="28"/>
        </w:rPr>
        <w:t>підвищити ефективність використання коштів загального та спеціального фондів, мінімізувати непродуктивні витрати та втрати бюджету громади.</w:t>
      </w:r>
    </w:p>
    <w:p w14:paraId="54E5F30A" w14:textId="77777777" w:rsidR="008E1E9B" w:rsidRDefault="00CE6805" w:rsidP="008E1E9B">
      <w:pPr>
        <w:pStyle w:val="ae"/>
        <w:ind w:left="0" w:firstLine="709"/>
        <w:jc w:val="both"/>
        <w:rPr>
          <w:b/>
          <w:sz w:val="28"/>
        </w:rPr>
      </w:pPr>
      <w:r w:rsidRPr="003623AB">
        <w:rPr>
          <w:b/>
          <w:sz w:val="28"/>
        </w:rPr>
        <w:t>Очікувані результати:</w:t>
      </w:r>
    </w:p>
    <w:p w14:paraId="655A0D92" w14:textId="77777777" w:rsidR="008E1E9B" w:rsidRPr="008E1E9B" w:rsidRDefault="008E1E9B" w:rsidP="002D6CA4">
      <w:pPr>
        <w:pStyle w:val="ae"/>
        <w:numPr>
          <w:ilvl w:val="0"/>
          <w:numId w:val="48"/>
        </w:numPr>
        <w:ind w:left="0" w:firstLine="709"/>
        <w:jc w:val="both"/>
        <w:rPr>
          <w:sz w:val="28"/>
        </w:rPr>
      </w:pPr>
      <w:r w:rsidRPr="008E1E9B">
        <w:rPr>
          <w:sz w:val="28"/>
        </w:rPr>
        <w:t>забезпечено ефективне управління бюджетними коштами та оптимізацію видатків, що дозволило мінімізувати втрати бюджету громади та уникнути утворення простроченої кредиторської заборгованості;</w:t>
      </w:r>
    </w:p>
    <w:p w14:paraId="21C4BD2F" w14:textId="77777777" w:rsidR="008E1E9B" w:rsidRPr="008E1E9B" w:rsidRDefault="008E1E9B" w:rsidP="002D6CA4">
      <w:pPr>
        <w:pStyle w:val="ae"/>
        <w:numPr>
          <w:ilvl w:val="0"/>
          <w:numId w:val="48"/>
        </w:numPr>
        <w:ind w:left="0" w:firstLine="709"/>
        <w:jc w:val="both"/>
        <w:rPr>
          <w:sz w:val="28"/>
        </w:rPr>
      </w:pPr>
      <w:r w:rsidRPr="008E1E9B">
        <w:rPr>
          <w:sz w:val="28"/>
        </w:rPr>
        <w:t>збільшено власні надходження до бюджету громади за рахунок посилення адміністрування місцевих податків і зборів, розширення бази оподаткування та покращення платіжної дисципліни платників;</w:t>
      </w:r>
    </w:p>
    <w:p w14:paraId="0AF278E9" w14:textId="77777777" w:rsidR="008E1E9B" w:rsidRPr="008E1E9B" w:rsidRDefault="008E1E9B" w:rsidP="002D6CA4">
      <w:pPr>
        <w:pStyle w:val="ae"/>
        <w:numPr>
          <w:ilvl w:val="0"/>
          <w:numId w:val="48"/>
        </w:numPr>
        <w:ind w:left="0" w:firstLine="709"/>
        <w:jc w:val="both"/>
        <w:rPr>
          <w:sz w:val="28"/>
        </w:rPr>
      </w:pPr>
      <w:r w:rsidRPr="008E1E9B">
        <w:rPr>
          <w:sz w:val="28"/>
        </w:rPr>
        <w:t>досягнуто стабільного та збалансованого виконання дохідної і видаткової частин бюджету громади у 2026–2028 роках відповідно до прогнозних показників;</w:t>
      </w:r>
    </w:p>
    <w:p w14:paraId="1FC3824C" w14:textId="1955C851" w:rsidR="008E1E9B" w:rsidRPr="008E1E9B" w:rsidRDefault="008E1E9B" w:rsidP="002D6CA4">
      <w:pPr>
        <w:pStyle w:val="ae"/>
        <w:numPr>
          <w:ilvl w:val="0"/>
          <w:numId w:val="48"/>
        </w:numPr>
        <w:ind w:left="0" w:firstLine="709"/>
        <w:jc w:val="both"/>
        <w:rPr>
          <w:sz w:val="28"/>
        </w:rPr>
      </w:pPr>
      <w:r w:rsidRPr="008E1E9B">
        <w:rPr>
          <w:sz w:val="28"/>
        </w:rPr>
        <w:t>забезпечено мінімальні втрати бюджету громади завдяки системному контролю за ефективністю видатків, перегляду неефективних витрат та посиленню фінансової дисципліни розпорядників бюджетних коштів.</w:t>
      </w:r>
    </w:p>
    <w:p w14:paraId="64F9C5C3" w14:textId="1AD090AF" w:rsidR="00265332" w:rsidRPr="00BD1ABD" w:rsidRDefault="00CE6805" w:rsidP="00BD1ABD">
      <w:pPr>
        <w:pStyle w:val="ae"/>
        <w:ind w:left="0" w:firstLine="709"/>
        <w:jc w:val="both"/>
        <w:rPr>
          <w:color w:val="000000" w:themeColor="text1"/>
          <w:sz w:val="28"/>
        </w:rPr>
      </w:pPr>
      <w:r w:rsidRPr="006E2FB9">
        <w:rPr>
          <w:b/>
          <w:color w:val="000000" w:themeColor="text1"/>
          <w:sz w:val="28"/>
        </w:rPr>
        <w:t>Відповідальні за виконання програмних заходів:</w:t>
      </w:r>
      <w:r>
        <w:rPr>
          <w:b/>
          <w:color w:val="000000" w:themeColor="text1"/>
          <w:sz w:val="28"/>
        </w:rPr>
        <w:t xml:space="preserve"> </w:t>
      </w:r>
      <w:r w:rsidR="00265332" w:rsidRPr="00265332">
        <w:rPr>
          <w:color w:val="000000" w:themeColor="text1"/>
          <w:sz w:val="28"/>
        </w:rPr>
        <w:t>фінансовий відділ Рогатинської міської ради</w:t>
      </w:r>
      <w:r w:rsidR="00265332">
        <w:rPr>
          <w:color w:val="000000" w:themeColor="text1"/>
          <w:sz w:val="28"/>
        </w:rPr>
        <w:t>.</w:t>
      </w:r>
    </w:p>
    <w:p w14:paraId="2492CD69" w14:textId="35FD7864" w:rsidR="00A53818" w:rsidRPr="00E62F33" w:rsidRDefault="00265332" w:rsidP="00C8707C">
      <w:pPr>
        <w:pStyle w:val="ae"/>
        <w:ind w:left="0" w:firstLine="709"/>
        <w:jc w:val="both"/>
        <w:rPr>
          <w:b/>
          <w:i/>
          <w:color w:val="000000" w:themeColor="text1"/>
          <w:sz w:val="28"/>
        </w:rPr>
      </w:pPr>
      <w:r w:rsidRPr="00E62F33">
        <w:rPr>
          <w:b/>
          <w:i/>
          <w:color w:val="000000" w:themeColor="text1"/>
          <w:sz w:val="28"/>
        </w:rPr>
        <w:lastRenderedPageBreak/>
        <w:t>2. Розвиток підприємництва та туризму</w:t>
      </w:r>
    </w:p>
    <w:p w14:paraId="7EF335B6" w14:textId="7CBE2104" w:rsidR="00FD4641" w:rsidRPr="00E62F33" w:rsidRDefault="00FD4641" w:rsidP="00C8707C">
      <w:pPr>
        <w:pStyle w:val="ae"/>
        <w:ind w:left="0" w:firstLine="709"/>
        <w:jc w:val="both"/>
        <w:rPr>
          <w:color w:val="000000" w:themeColor="text1"/>
          <w:sz w:val="28"/>
        </w:rPr>
      </w:pPr>
    </w:p>
    <w:p w14:paraId="3B9D4BC4" w14:textId="77777777" w:rsidR="004B320A" w:rsidRPr="00E62F33" w:rsidRDefault="004B320A" w:rsidP="004B320A">
      <w:pPr>
        <w:tabs>
          <w:tab w:val="left" w:pos="709"/>
          <w:tab w:val="left" w:pos="1134"/>
        </w:tabs>
        <w:ind w:firstLine="709"/>
        <w:rPr>
          <w:rFonts w:cs="Times New Roman"/>
          <w:b/>
          <w:color w:val="000000" w:themeColor="text1"/>
        </w:rPr>
      </w:pPr>
      <w:r w:rsidRPr="00E62F33">
        <w:rPr>
          <w:rFonts w:cs="Times New Roman"/>
          <w:b/>
          <w:color w:val="000000" w:themeColor="text1"/>
        </w:rPr>
        <w:t xml:space="preserve">Основні проблеми розвитку галузі: </w:t>
      </w:r>
    </w:p>
    <w:p w14:paraId="05AF32B0" w14:textId="1F81D402"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недостатньо розвинена туристична, сервісна та інформаційна інфраструктура громади;</w:t>
      </w:r>
    </w:p>
    <w:p w14:paraId="60F7E46C" w14:textId="2DB978F3"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незадовільний стан частини об’єктів культурної спадщини та туристичних локацій;</w:t>
      </w:r>
    </w:p>
    <w:p w14:paraId="05EDB352" w14:textId="4723601C"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відсутність туристично-інформаційного центру та належної туристичної навігації;</w:t>
      </w:r>
    </w:p>
    <w:p w14:paraId="59340560" w14:textId="3233E9A5"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обмежена доступність туристичних об’єктів для осіб з інвалідністю та маломобільних груп;</w:t>
      </w:r>
    </w:p>
    <w:p w14:paraId="2E131969" w14:textId="42A7FA7B"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логістичні труднощі для суб’єктів малого та середнього підприємництва, втрата клієнтської бази й кадрів унаслідок війни;</w:t>
      </w:r>
    </w:p>
    <w:p w14:paraId="6E8E6CDB" w14:textId="2DC28F69" w:rsidR="00E62F33" w:rsidRPr="00E62F33" w:rsidRDefault="00E62F33" w:rsidP="002D6CA4">
      <w:pPr>
        <w:pStyle w:val="ae"/>
        <w:numPr>
          <w:ilvl w:val="0"/>
          <w:numId w:val="49"/>
        </w:numPr>
        <w:tabs>
          <w:tab w:val="left" w:pos="709"/>
          <w:tab w:val="left" w:pos="1134"/>
        </w:tabs>
        <w:ind w:left="0" w:firstLine="709"/>
        <w:jc w:val="both"/>
        <w:rPr>
          <w:color w:val="000000" w:themeColor="text1"/>
          <w:sz w:val="28"/>
        </w:rPr>
      </w:pPr>
      <w:r w:rsidRPr="00E62F33">
        <w:rPr>
          <w:color w:val="000000" w:themeColor="text1"/>
          <w:sz w:val="28"/>
        </w:rPr>
        <w:t>нестача місцевих інструментів фінансово-консультаційної підтримки бізнесу та недостатня промоція місцевих виробників і туристичного потенціалу громади.</w:t>
      </w:r>
    </w:p>
    <w:p w14:paraId="2BCDFA4A" w14:textId="0B717A50" w:rsidR="004B320A" w:rsidRPr="00E62F33" w:rsidRDefault="004B320A" w:rsidP="004B320A">
      <w:pPr>
        <w:tabs>
          <w:tab w:val="left" w:pos="709"/>
          <w:tab w:val="left" w:pos="1134"/>
        </w:tabs>
        <w:ind w:firstLine="709"/>
        <w:rPr>
          <w:rFonts w:cs="Times New Roman"/>
          <w:color w:val="000000" w:themeColor="text1"/>
        </w:rPr>
      </w:pPr>
      <w:r w:rsidRPr="00E62F33">
        <w:rPr>
          <w:b/>
          <w:color w:val="000000" w:themeColor="text1"/>
        </w:rPr>
        <w:t>Мета</w:t>
      </w:r>
      <w:r w:rsidRPr="00E62F33">
        <w:rPr>
          <w:color w:val="000000" w:themeColor="text1"/>
        </w:rPr>
        <w:t xml:space="preserve">: </w:t>
      </w:r>
      <w:r w:rsidR="00E62F33" w:rsidRPr="00E62F33">
        <w:rPr>
          <w:color w:val="000000" w:themeColor="text1"/>
        </w:rPr>
        <w:t xml:space="preserve">формування конкурентної туристичної та дружньої до бізнесу громади, що забезпечує зайнятість, зростання доходів, розвиток малого й середнього підприємництва та збереження культурної спадщини на засадах </w:t>
      </w:r>
      <w:proofErr w:type="spellStart"/>
      <w:r w:rsidR="00E62F33" w:rsidRPr="00E62F33">
        <w:rPr>
          <w:color w:val="000000" w:themeColor="text1"/>
        </w:rPr>
        <w:t>безбар’єрності</w:t>
      </w:r>
      <w:proofErr w:type="spellEnd"/>
      <w:r w:rsidR="00E62F33" w:rsidRPr="00E62F33">
        <w:rPr>
          <w:color w:val="000000" w:themeColor="text1"/>
        </w:rPr>
        <w:t>.</w:t>
      </w:r>
    </w:p>
    <w:p w14:paraId="1807ACFF" w14:textId="574F0C92" w:rsidR="004B320A" w:rsidRPr="00E62F33" w:rsidRDefault="004B320A" w:rsidP="004B320A">
      <w:pPr>
        <w:ind w:firstLine="709"/>
        <w:rPr>
          <w:rFonts w:cs="Times New Roman"/>
          <w:b/>
          <w:color w:val="000000" w:themeColor="text1"/>
        </w:rPr>
      </w:pPr>
      <w:r w:rsidRPr="00E62F33">
        <w:rPr>
          <w:rFonts w:cs="Times New Roman"/>
          <w:b/>
          <w:color w:val="000000" w:themeColor="text1"/>
        </w:rPr>
        <w:t>Цілі і завдання, які направлені на вирішення проблем галузі на 2026-2028 роки:</w:t>
      </w:r>
    </w:p>
    <w:p w14:paraId="2F8E85E4" w14:textId="7DD31C97"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розвинути інфраструктуру та сервіси туризму, включно з </w:t>
      </w:r>
      <w:proofErr w:type="spellStart"/>
      <w:r w:rsidRPr="00E62F33">
        <w:rPr>
          <w:color w:val="000000" w:themeColor="text1"/>
          <w:sz w:val="28"/>
        </w:rPr>
        <w:t>промоційними</w:t>
      </w:r>
      <w:proofErr w:type="spellEnd"/>
      <w:r w:rsidRPr="00E62F33">
        <w:rPr>
          <w:color w:val="000000" w:themeColor="text1"/>
          <w:sz w:val="28"/>
        </w:rPr>
        <w:t xml:space="preserve"> заходами, </w:t>
      </w:r>
      <w:proofErr w:type="spellStart"/>
      <w:r w:rsidRPr="00E62F33">
        <w:rPr>
          <w:color w:val="000000" w:themeColor="text1"/>
          <w:sz w:val="28"/>
        </w:rPr>
        <w:t>подієвим</w:t>
      </w:r>
      <w:proofErr w:type="spellEnd"/>
      <w:r w:rsidRPr="00E62F33">
        <w:rPr>
          <w:color w:val="000000" w:themeColor="text1"/>
          <w:sz w:val="28"/>
        </w:rPr>
        <w:t xml:space="preserve"> і культурно-пізнавальним туризмом;</w:t>
      </w:r>
    </w:p>
    <w:p w14:paraId="3C721AC1" w14:textId="64027EFE"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забезпечити доступність туристичних об’єктів та громадських просторів шляхом впровадження </w:t>
      </w:r>
      <w:proofErr w:type="spellStart"/>
      <w:r w:rsidRPr="00E62F33">
        <w:rPr>
          <w:color w:val="000000" w:themeColor="text1"/>
          <w:sz w:val="28"/>
        </w:rPr>
        <w:t>безбар’єрних</w:t>
      </w:r>
      <w:proofErr w:type="spellEnd"/>
      <w:r w:rsidRPr="00E62F33">
        <w:rPr>
          <w:color w:val="000000" w:themeColor="text1"/>
          <w:sz w:val="28"/>
        </w:rPr>
        <w:t xml:space="preserve"> рішень для маломобільних груп населення;</w:t>
      </w:r>
    </w:p>
    <w:p w14:paraId="466FB149" w14:textId="0692BA1C"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популяризувати продукцію місцевого виробника на внутрішньому та зовнішньому ринках, зокрема шляхом участі в ярмарках, виставках та бізнес-форумах;</w:t>
      </w:r>
    </w:p>
    <w:p w14:paraId="4D1721B0" w14:textId="418ED49A"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забезпечити системну інформаційну та ресурсну підтримку суб’єктів господарювання (консультації щодо податкових пільг, державних і міжнародних програм підтримки, змін законодавства, поширення успішних кейсів відновлення бізнесу в умовах війни);</w:t>
      </w:r>
    </w:p>
    <w:p w14:paraId="03BF8978" w14:textId="7A195E9E"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посилити промоцію </w:t>
      </w:r>
      <w:proofErr w:type="spellStart"/>
      <w:r w:rsidRPr="00E62F33">
        <w:rPr>
          <w:color w:val="000000" w:themeColor="text1"/>
          <w:sz w:val="28"/>
        </w:rPr>
        <w:t>Опільського</w:t>
      </w:r>
      <w:proofErr w:type="spellEnd"/>
      <w:r w:rsidRPr="00E62F33">
        <w:rPr>
          <w:color w:val="000000" w:themeColor="text1"/>
          <w:sz w:val="28"/>
        </w:rPr>
        <w:t xml:space="preserve"> регіону та туристичного бренду </w:t>
      </w:r>
      <w:proofErr w:type="spellStart"/>
      <w:r w:rsidRPr="00E62F33">
        <w:rPr>
          <w:color w:val="000000" w:themeColor="text1"/>
          <w:sz w:val="28"/>
        </w:rPr>
        <w:t>Рогатинщини</w:t>
      </w:r>
      <w:proofErr w:type="spellEnd"/>
      <w:r w:rsidRPr="00E62F33">
        <w:rPr>
          <w:color w:val="000000" w:themeColor="text1"/>
          <w:sz w:val="28"/>
        </w:rPr>
        <w:t xml:space="preserve"> через тематичні заходи, експозиції, </w:t>
      </w:r>
      <w:proofErr w:type="spellStart"/>
      <w:r w:rsidRPr="00E62F33">
        <w:rPr>
          <w:color w:val="000000" w:themeColor="text1"/>
          <w:sz w:val="28"/>
        </w:rPr>
        <w:t>промокампанії</w:t>
      </w:r>
      <w:proofErr w:type="spellEnd"/>
      <w:r w:rsidRPr="00E62F33">
        <w:rPr>
          <w:color w:val="000000" w:themeColor="text1"/>
          <w:sz w:val="28"/>
        </w:rPr>
        <w:t>;</w:t>
      </w:r>
    </w:p>
    <w:p w14:paraId="14F899BB" w14:textId="2DAECC19"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 xml:space="preserve">розвивати творчий потенціал </w:t>
      </w:r>
      <w:proofErr w:type="spellStart"/>
      <w:r w:rsidRPr="00E62F33">
        <w:rPr>
          <w:color w:val="000000" w:themeColor="text1"/>
          <w:sz w:val="28"/>
        </w:rPr>
        <w:t>Рогатинщини</w:t>
      </w:r>
      <w:proofErr w:type="spellEnd"/>
      <w:r w:rsidRPr="00E62F33">
        <w:rPr>
          <w:color w:val="000000" w:themeColor="text1"/>
          <w:sz w:val="28"/>
        </w:rPr>
        <w:t xml:space="preserve"> та креативні індустрії як складову туристичної привабливості та місцевого підприємництва;</w:t>
      </w:r>
    </w:p>
    <w:p w14:paraId="5F7C28AE" w14:textId="202E4CC3" w:rsidR="00E62F33" w:rsidRPr="00E62F33" w:rsidRDefault="00E62F33" w:rsidP="002D6CA4">
      <w:pPr>
        <w:pStyle w:val="ae"/>
        <w:numPr>
          <w:ilvl w:val="0"/>
          <w:numId w:val="50"/>
        </w:numPr>
        <w:ind w:left="0" w:firstLine="709"/>
        <w:jc w:val="both"/>
        <w:rPr>
          <w:color w:val="000000" w:themeColor="text1"/>
          <w:sz w:val="28"/>
        </w:rPr>
      </w:pPr>
      <w:r w:rsidRPr="00E62F33">
        <w:rPr>
          <w:color w:val="000000" w:themeColor="text1"/>
          <w:sz w:val="28"/>
        </w:rPr>
        <w:t>сприяти залученню міжнародної допомоги (грантів та програм підтримки від міжнародних організацій) для розвитку підприємництва, туризму та культурно-туристичної інфраструктури.</w:t>
      </w:r>
    </w:p>
    <w:p w14:paraId="43AB06C0" w14:textId="05BA848F" w:rsidR="004B320A" w:rsidRPr="00E62F33" w:rsidRDefault="004B320A" w:rsidP="004B320A">
      <w:pPr>
        <w:pStyle w:val="ae"/>
        <w:ind w:left="0" w:firstLine="709"/>
        <w:jc w:val="both"/>
        <w:rPr>
          <w:b/>
          <w:color w:val="000000" w:themeColor="text1"/>
          <w:sz w:val="28"/>
        </w:rPr>
      </w:pPr>
      <w:r w:rsidRPr="00E62F33">
        <w:rPr>
          <w:b/>
          <w:color w:val="000000" w:themeColor="text1"/>
          <w:sz w:val="28"/>
        </w:rPr>
        <w:t xml:space="preserve">Очікувані результати: </w:t>
      </w:r>
    </w:p>
    <w:p w14:paraId="6889BD96" w14:textId="78EAA09E"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збільшено кількість туристів, що відвідують громаду, та тривалість їх перебування завдяки розвитку туристичних сервісів, </w:t>
      </w:r>
      <w:proofErr w:type="spellStart"/>
      <w:r w:rsidRPr="00E62F33">
        <w:rPr>
          <w:color w:val="000000" w:themeColor="text1"/>
          <w:sz w:val="28"/>
        </w:rPr>
        <w:t>промоційним</w:t>
      </w:r>
      <w:proofErr w:type="spellEnd"/>
      <w:r w:rsidRPr="00E62F33">
        <w:rPr>
          <w:color w:val="000000" w:themeColor="text1"/>
          <w:sz w:val="28"/>
        </w:rPr>
        <w:t xml:space="preserve"> заходам і </w:t>
      </w:r>
      <w:r w:rsidRPr="00E62F33">
        <w:rPr>
          <w:color w:val="000000" w:themeColor="text1"/>
          <w:sz w:val="28"/>
        </w:rPr>
        <w:lastRenderedPageBreak/>
        <w:t xml:space="preserve">популяризації </w:t>
      </w:r>
      <w:proofErr w:type="spellStart"/>
      <w:r w:rsidRPr="00E62F33">
        <w:rPr>
          <w:color w:val="000000" w:themeColor="text1"/>
          <w:sz w:val="28"/>
        </w:rPr>
        <w:t>Опільського</w:t>
      </w:r>
      <w:proofErr w:type="spellEnd"/>
      <w:r w:rsidRPr="00E62F33">
        <w:rPr>
          <w:color w:val="000000" w:themeColor="text1"/>
          <w:sz w:val="28"/>
        </w:rPr>
        <w:t xml:space="preserve"> регіону;</w:t>
      </w:r>
    </w:p>
    <w:p w14:paraId="02371C74" w14:textId="24EEA163"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поступово облаштовано туристичні об’єкти та частину громадських просторів засобами доступності для маломобільних груп населення (</w:t>
      </w:r>
      <w:proofErr w:type="spellStart"/>
      <w:r w:rsidRPr="00E62F33">
        <w:rPr>
          <w:color w:val="000000" w:themeColor="text1"/>
          <w:sz w:val="28"/>
        </w:rPr>
        <w:t>безбар’єрні</w:t>
      </w:r>
      <w:proofErr w:type="spellEnd"/>
      <w:r w:rsidRPr="00E62F33">
        <w:rPr>
          <w:color w:val="000000" w:themeColor="text1"/>
          <w:sz w:val="28"/>
        </w:rPr>
        <w:t xml:space="preserve"> маршрути, пандуси, навігація тощо);</w:t>
      </w:r>
    </w:p>
    <w:p w14:paraId="3C88C2ED" w14:textId="52EA2146"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збільшено надходження до бюджету громади від провадження туристичної діяльності та супутніх видів підприємництва;</w:t>
      </w:r>
    </w:p>
    <w:p w14:paraId="67C8D13C" w14:textId="7596F5A0"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у межах заходу з популяризації продукції місцевого виробника забезпечено регулярне залучення місцевих підприємців до участі в ярмарках, виставках і бізнес-форумах, що сприяло розширенню ринків збуту та </w:t>
      </w:r>
      <w:proofErr w:type="spellStart"/>
      <w:r w:rsidRPr="00E62F33">
        <w:rPr>
          <w:color w:val="000000" w:themeColor="text1"/>
          <w:sz w:val="28"/>
        </w:rPr>
        <w:t>впізнаваності</w:t>
      </w:r>
      <w:proofErr w:type="spellEnd"/>
      <w:r w:rsidRPr="00E62F33">
        <w:rPr>
          <w:color w:val="000000" w:themeColor="text1"/>
          <w:sz w:val="28"/>
        </w:rPr>
        <w:t xml:space="preserve"> локальних брендів;</w:t>
      </w:r>
    </w:p>
    <w:p w14:paraId="60F4107C" w14:textId="128B17DF"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завдяки інформаційній та ресурсній підтримці суб’єктів господарювання підвищено конкурентоспроможність і продуктивність місцевих підприємств, покращено обізнаність бізнесу щодо наявних програм фінансової підтримки, податкових пільг та можливостей залучення інвестицій;</w:t>
      </w:r>
    </w:p>
    <w:p w14:paraId="61BFC0B8" w14:textId="09CE87C6"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у результаті заходів з популяризації особливостей </w:t>
      </w:r>
      <w:proofErr w:type="spellStart"/>
      <w:r w:rsidRPr="00E62F33">
        <w:rPr>
          <w:color w:val="000000" w:themeColor="text1"/>
          <w:sz w:val="28"/>
        </w:rPr>
        <w:t>Опільського</w:t>
      </w:r>
      <w:proofErr w:type="spellEnd"/>
      <w:r w:rsidRPr="00E62F33">
        <w:rPr>
          <w:color w:val="000000" w:themeColor="text1"/>
          <w:sz w:val="28"/>
        </w:rPr>
        <w:t xml:space="preserve"> регіону підвищено </w:t>
      </w:r>
      <w:proofErr w:type="spellStart"/>
      <w:r w:rsidRPr="00E62F33">
        <w:rPr>
          <w:color w:val="000000" w:themeColor="text1"/>
          <w:sz w:val="28"/>
        </w:rPr>
        <w:t>впізнаваність</w:t>
      </w:r>
      <w:proofErr w:type="spellEnd"/>
      <w:r w:rsidRPr="00E62F33">
        <w:rPr>
          <w:color w:val="000000" w:themeColor="text1"/>
          <w:sz w:val="28"/>
        </w:rPr>
        <w:t xml:space="preserve"> </w:t>
      </w:r>
      <w:proofErr w:type="spellStart"/>
      <w:r w:rsidRPr="00E62F33">
        <w:rPr>
          <w:color w:val="000000" w:themeColor="text1"/>
          <w:sz w:val="28"/>
        </w:rPr>
        <w:t>Рогатинщини</w:t>
      </w:r>
      <w:proofErr w:type="spellEnd"/>
      <w:r w:rsidRPr="00E62F33">
        <w:rPr>
          <w:color w:val="000000" w:themeColor="text1"/>
          <w:sz w:val="28"/>
        </w:rPr>
        <w:t xml:space="preserve"> як частини Опілля, сформовано цілісний образ території з унікальною історико-культурною спадщиною та туристичними продуктами;</w:t>
      </w:r>
    </w:p>
    <w:p w14:paraId="0A683906" w14:textId="52441E5A"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 xml:space="preserve">через заходи, спрямовані на розвиток творчого потенціалу </w:t>
      </w:r>
      <w:proofErr w:type="spellStart"/>
      <w:r w:rsidRPr="00E62F33">
        <w:rPr>
          <w:color w:val="000000" w:themeColor="text1"/>
          <w:sz w:val="28"/>
        </w:rPr>
        <w:t>Рогатинщини</w:t>
      </w:r>
      <w:proofErr w:type="spellEnd"/>
      <w:r w:rsidRPr="00E62F33">
        <w:rPr>
          <w:color w:val="000000" w:themeColor="text1"/>
          <w:sz w:val="28"/>
        </w:rPr>
        <w:t xml:space="preserve">, розширено можливості для реалізації творчих ініціатив мешканців, підтримано аматорські й професійні творчі </w:t>
      </w:r>
      <w:proofErr w:type="spellStart"/>
      <w:r w:rsidRPr="00E62F33">
        <w:rPr>
          <w:color w:val="000000" w:themeColor="text1"/>
          <w:sz w:val="28"/>
        </w:rPr>
        <w:t>проєкти</w:t>
      </w:r>
      <w:proofErr w:type="spellEnd"/>
      <w:r w:rsidRPr="00E62F33">
        <w:rPr>
          <w:color w:val="000000" w:themeColor="text1"/>
          <w:sz w:val="28"/>
        </w:rPr>
        <w:t>, що посилило культурну складову туристичної привабливості громади;</w:t>
      </w:r>
    </w:p>
    <w:p w14:paraId="19B34953" w14:textId="48C8CB5C"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популяризовано продукцію місцевого виробника на внутрішньому та зовнішньому ринках, у тому числі через участь у регіональних і національних заходах;</w:t>
      </w:r>
    </w:p>
    <w:p w14:paraId="333596BA" w14:textId="5F024FDB"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забезпечено постійну інформаційну підтримку суб’єктів господарювання (консультації, роз’яснення, інформаційні кампанії);</w:t>
      </w:r>
    </w:p>
    <w:p w14:paraId="00CB8CC6" w14:textId="29E42654" w:rsidR="00E62F33" w:rsidRPr="00E62F33" w:rsidRDefault="00E62F33" w:rsidP="002D6CA4">
      <w:pPr>
        <w:pStyle w:val="ae"/>
        <w:numPr>
          <w:ilvl w:val="0"/>
          <w:numId w:val="51"/>
        </w:numPr>
        <w:ind w:left="0" w:firstLine="709"/>
        <w:jc w:val="both"/>
        <w:rPr>
          <w:color w:val="000000" w:themeColor="text1"/>
          <w:sz w:val="28"/>
        </w:rPr>
      </w:pPr>
      <w:r w:rsidRPr="00E62F33">
        <w:rPr>
          <w:color w:val="000000" w:themeColor="text1"/>
          <w:sz w:val="28"/>
        </w:rPr>
        <w:t>надано сприяння у залученні міжнародної допомоги для розвитку підприємництва, туризму, креативних індустрій та туристичної інфраструктури громади.</w:t>
      </w:r>
    </w:p>
    <w:p w14:paraId="6BEE438F" w14:textId="0882DAE1" w:rsidR="0095740C" w:rsidRPr="00E62F33" w:rsidRDefault="004B320A" w:rsidP="00B341B9">
      <w:pPr>
        <w:pStyle w:val="ae"/>
        <w:ind w:left="0" w:firstLine="709"/>
        <w:jc w:val="both"/>
        <w:rPr>
          <w:color w:val="000000" w:themeColor="text1"/>
          <w:sz w:val="28"/>
        </w:rPr>
      </w:pPr>
      <w:r w:rsidRPr="00E62F33">
        <w:rPr>
          <w:b/>
          <w:color w:val="000000" w:themeColor="text1"/>
          <w:sz w:val="28"/>
        </w:rPr>
        <w:t xml:space="preserve">Відповідальні за виконання програмних заходів: </w:t>
      </w:r>
      <w:r w:rsidR="00B341B9" w:rsidRPr="00E62F33">
        <w:rPr>
          <w:color w:val="000000" w:themeColor="text1"/>
          <w:sz w:val="28"/>
        </w:rPr>
        <w:t>відділ культури Рогатинської міської ради; відділ супроводу стратегії розвитку громади виконавчого ком</w:t>
      </w:r>
      <w:r w:rsidR="00E62F33" w:rsidRPr="00E62F33">
        <w:rPr>
          <w:color w:val="000000" w:themeColor="text1"/>
          <w:sz w:val="28"/>
        </w:rPr>
        <w:t>ітету Рогатинської міської ради; КЗ «Рогатинський історико-краєзнавчий музей «Опілля».</w:t>
      </w:r>
    </w:p>
    <w:p w14:paraId="2CFF6995" w14:textId="7CCA2BB3" w:rsidR="00B341B9" w:rsidRDefault="00B341B9" w:rsidP="00B341B9">
      <w:pPr>
        <w:pStyle w:val="ae"/>
        <w:ind w:left="0" w:firstLine="709"/>
        <w:jc w:val="both"/>
        <w:rPr>
          <w:color w:val="000000" w:themeColor="text1"/>
          <w:sz w:val="28"/>
        </w:rPr>
      </w:pPr>
    </w:p>
    <w:p w14:paraId="72FB6DF5" w14:textId="5DFA9453" w:rsidR="00B341B9" w:rsidRPr="00DC27FE" w:rsidRDefault="00B341B9" w:rsidP="00B341B9">
      <w:pPr>
        <w:pStyle w:val="ae"/>
        <w:ind w:left="0" w:firstLine="709"/>
        <w:jc w:val="both"/>
        <w:rPr>
          <w:b/>
          <w:i/>
          <w:color w:val="000000" w:themeColor="text1"/>
          <w:sz w:val="28"/>
        </w:rPr>
      </w:pPr>
      <w:r w:rsidRPr="00DC27FE">
        <w:rPr>
          <w:b/>
          <w:i/>
          <w:color w:val="000000" w:themeColor="text1"/>
          <w:sz w:val="28"/>
        </w:rPr>
        <w:t>3. Зайнятість і ринок праці</w:t>
      </w:r>
    </w:p>
    <w:p w14:paraId="71191240" w14:textId="4E9CD90A" w:rsidR="00B341B9" w:rsidRDefault="00B341B9" w:rsidP="00B341B9">
      <w:pPr>
        <w:pStyle w:val="ae"/>
        <w:ind w:left="0" w:firstLine="709"/>
        <w:jc w:val="both"/>
        <w:rPr>
          <w:b/>
          <w:i/>
          <w:color w:val="000000" w:themeColor="text1"/>
          <w:sz w:val="28"/>
        </w:rPr>
      </w:pPr>
    </w:p>
    <w:p w14:paraId="15B87B22" w14:textId="62544CBB" w:rsidR="00841268" w:rsidRDefault="00841268" w:rsidP="00841268">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5941184F" w14:textId="77777777"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b/>
          <w:color w:val="000000" w:themeColor="text1"/>
        </w:rPr>
        <w:t>-</w:t>
      </w:r>
      <w:r w:rsidRPr="00841268">
        <w:rPr>
          <w:rFonts w:cs="Times New Roman"/>
          <w:b/>
          <w:color w:val="000000" w:themeColor="text1"/>
        </w:rPr>
        <w:tab/>
      </w:r>
      <w:r w:rsidRPr="00841268">
        <w:rPr>
          <w:rFonts w:cs="Times New Roman"/>
          <w:color w:val="000000" w:themeColor="text1"/>
        </w:rPr>
        <w:t>проблема зайнятості сільського населення;</w:t>
      </w:r>
    </w:p>
    <w:p w14:paraId="314E69BD" w14:textId="2E586A5E"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трудова міграція (виїзд працівників за кордон);</w:t>
      </w:r>
    </w:p>
    <w:p w14:paraId="283B45BD" w14:textId="77777777"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наявність проблеми зайнятості осіб, які потребують соціального захисту і не здатні на рівних умовах конкурувати на ринку праці;</w:t>
      </w:r>
    </w:p>
    <w:p w14:paraId="57107AF3" w14:textId="04EF217B" w:rsidR="00841268" w:rsidRPr="00841268" w:rsidRDefault="00841268" w:rsidP="00841268">
      <w:pPr>
        <w:tabs>
          <w:tab w:val="left" w:pos="709"/>
          <w:tab w:val="left" w:pos="1134"/>
        </w:tabs>
        <w:ind w:firstLine="709"/>
        <w:rPr>
          <w:rFonts w:cs="Times New Roman"/>
          <w:color w:val="000000" w:themeColor="text1"/>
        </w:rPr>
      </w:pPr>
      <w:r w:rsidRPr="00841268">
        <w:rPr>
          <w:rFonts w:cs="Times New Roman"/>
          <w:color w:val="000000" w:themeColor="text1"/>
        </w:rPr>
        <w:t>-</w:t>
      </w:r>
      <w:r w:rsidRPr="00841268">
        <w:rPr>
          <w:rFonts w:cs="Times New Roman"/>
          <w:color w:val="000000" w:themeColor="text1"/>
        </w:rPr>
        <w:tab/>
        <w:t>наявність тіньової зайнятості, виплати заробітної плати «в конвертах».</w:t>
      </w:r>
    </w:p>
    <w:p w14:paraId="2B8E808F" w14:textId="6653E59C" w:rsidR="00841268" w:rsidRPr="00B341B9" w:rsidRDefault="00841268" w:rsidP="00841268">
      <w:pPr>
        <w:tabs>
          <w:tab w:val="left" w:pos="709"/>
          <w:tab w:val="left" w:pos="1134"/>
        </w:tabs>
        <w:ind w:firstLine="709"/>
        <w:rPr>
          <w:rFonts w:cs="Times New Roman"/>
          <w:color w:val="000000" w:themeColor="text1"/>
        </w:rPr>
      </w:pPr>
      <w:r w:rsidRPr="00B341B9">
        <w:rPr>
          <w:b/>
          <w:color w:val="000000" w:themeColor="text1"/>
        </w:rPr>
        <w:lastRenderedPageBreak/>
        <w:t>Мета</w:t>
      </w:r>
      <w:r w:rsidRPr="00B341B9">
        <w:rPr>
          <w:color w:val="000000" w:themeColor="text1"/>
        </w:rPr>
        <w:t xml:space="preserve">: </w:t>
      </w:r>
      <w:r w:rsidRPr="00841268">
        <w:rPr>
          <w:color w:val="000000" w:themeColor="text1"/>
        </w:rPr>
        <w:t>забезпечити зростання зайнятості та якості робочих місць у громаді через підтримку МСП та інвестицій, розвиток професійних навичок під потреби ринку праці, інклюзивне працевлаштування вразливих груп, детінізацію зайнятості й підвищення частки легальної оплати праці.</w:t>
      </w:r>
    </w:p>
    <w:p w14:paraId="14E6B403" w14:textId="166734E2" w:rsidR="00841268" w:rsidRDefault="00841268" w:rsidP="00841268">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7D596BBC" w14:textId="49FF2F1C"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забезпечити</w:t>
      </w:r>
      <w:r w:rsidRPr="00371BA8">
        <w:rPr>
          <w:color w:val="000000" w:themeColor="text1"/>
          <w:sz w:val="28"/>
        </w:rPr>
        <w:t xml:space="preserve"> сприяння розвитку малого та середнього бізнесу, який відіграє одну із провідних ролей в економіці територіальної громади;</w:t>
      </w:r>
    </w:p>
    <w:p w14:paraId="567E2587" w14:textId="375BE983"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здійснити</w:t>
      </w:r>
      <w:r w:rsidRPr="00371BA8">
        <w:rPr>
          <w:color w:val="000000" w:themeColor="text1"/>
          <w:sz w:val="28"/>
        </w:rPr>
        <w:t xml:space="preserve"> заходів щодо легалізації «тіньової» зайнятості;</w:t>
      </w:r>
    </w:p>
    <w:p w14:paraId="045622FA" w14:textId="3301291F"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зберегти</w:t>
      </w:r>
      <w:r w:rsidRPr="00371BA8">
        <w:rPr>
          <w:color w:val="000000" w:themeColor="text1"/>
          <w:sz w:val="28"/>
        </w:rPr>
        <w:t xml:space="preserve"> збереження і створення нових робочих місць;</w:t>
      </w:r>
    </w:p>
    <w:p w14:paraId="4A371591" w14:textId="4129A73C"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розвинути</w:t>
      </w:r>
      <w:r w:rsidRPr="00371BA8">
        <w:rPr>
          <w:color w:val="000000" w:themeColor="text1"/>
          <w:sz w:val="28"/>
        </w:rPr>
        <w:t xml:space="preserve"> професійного навчання з урахуванням потреб ринку праці, в тому числі безпосередньо на робочому місці;</w:t>
      </w:r>
    </w:p>
    <w:p w14:paraId="34884DB2" w14:textId="5C7292A1"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провести</w:t>
      </w:r>
      <w:r w:rsidRPr="00371BA8">
        <w:rPr>
          <w:color w:val="000000" w:themeColor="text1"/>
          <w:sz w:val="28"/>
        </w:rPr>
        <w:t xml:space="preserve"> інформаційно-роз’яснювальної роботи з метою формування позитивного іміджу робітничих професій;</w:t>
      </w:r>
    </w:p>
    <w:p w14:paraId="24E7BB75" w14:textId="16218A08" w:rsidR="00371BA8" w:rsidRPr="00371BA8" w:rsidRDefault="00371BA8" w:rsidP="002D6CA4">
      <w:pPr>
        <w:pStyle w:val="ae"/>
        <w:numPr>
          <w:ilvl w:val="0"/>
          <w:numId w:val="12"/>
        </w:numPr>
        <w:ind w:left="0" w:firstLine="709"/>
        <w:jc w:val="both"/>
        <w:rPr>
          <w:color w:val="000000" w:themeColor="text1"/>
          <w:sz w:val="28"/>
        </w:rPr>
      </w:pPr>
      <w:r>
        <w:rPr>
          <w:color w:val="000000" w:themeColor="text1"/>
          <w:sz w:val="28"/>
        </w:rPr>
        <w:t>забезпечити</w:t>
      </w:r>
      <w:r w:rsidRPr="00371BA8">
        <w:rPr>
          <w:color w:val="000000" w:themeColor="text1"/>
          <w:sz w:val="28"/>
        </w:rPr>
        <w:t xml:space="preserve"> надання комплексу різноманітних профорієнтаційних послуг зайнятим та незайнятим громадянам, студентській та учнівській молоді;</w:t>
      </w:r>
    </w:p>
    <w:p w14:paraId="106478CD" w14:textId="5C4A8B27" w:rsidR="00841268" w:rsidRPr="00371BA8" w:rsidRDefault="00371BA8" w:rsidP="002D6CA4">
      <w:pPr>
        <w:pStyle w:val="ae"/>
        <w:numPr>
          <w:ilvl w:val="0"/>
          <w:numId w:val="12"/>
        </w:numPr>
        <w:ind w:left="0" w:firstLine="709"/>
        <w:jc w:val="both"/>
        <w:rPr>
          <w:color w:val="000000" w:themeColor="text1"/>
          <w:sz w:val="28"/>
        </w:rPr>
      </w:pPr>
      <w:r>
        <w:rPr>
          <w:color w:val="000000" w:themeColor="text1"/>
          <w:sz w:val="28"/>
        </w:rPr>
        <w:t>організувати</w:t>
      </w:r>
      <w:r w:rsidRPr="00371BA8">
        <w:rPr>
          <w:color w:val="000000" w:themeColor="text1"/>
          <w:sz w:val="28"/>
        </w:rPr>
        <w:t xml:space="preserve"> оплачуваних громадських робіт та суспільно корисних робіт в умовах воєнного стану.</w:t>
      </w:r>
    </w:p>
    <w:p w14:paraId="1288D267" w14:textId="1D4A5A66" w:rsidR="00841268" w:rsidRDefault="00841268" w:rsidP="00841268">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441C348E" w14:textId="0ABB3646"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збільшено кількість</w:t>
      </w:r>
      <w:r w:rsidRPr="00156F68">
        <w:rPr>
          <w:color w:val="000000" w:themeColor="text1"/>
          <w:sz w:val="28"/>
        </w:rPr>
        <w:t xml:space="preserve"> працевлаштованих незайнятих громадян, в тому числі учасників бойових дій, внутрішньо переміщених осіб, осіб, які не здатні на рівних умовах конкурувати на ринку праці;</w:t>
      </w:r>
    </w:p>
    <w:p w14:paraId="091913F7" w14:textId="7312CE1A"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надано професійну підготовку, перепідготовку</w:t>
      </w:r>
      <w:r w:rsidRPr="00156F68">
        <w:rPr>
          <w:color w:val="000000" w:themeColor="text1"/>
          <w:sz w:val="28"/>
        </w:rPr>
        <w:t xml:space="preserve"> та навчання працівників відповідно до потреб ринку праці;</w:t>
      </w:r>
    </w:p>
    <w:p w14:paraId="487AB9EB" w14:textId="586B8A85" w:rsidR="00156F68" w:rsidRPr="00156F68" w:rsidRDefault="00156F68" w:rsidP="002D6CA4">
      <w:pPr>
        <w:pStyle w:val="ae"/>
        <w:numPr>
          <w:ilvl w:val="0"/>
          <w:numId w:val="13"/>
        </w:numPr>
        <w:ind w:left="0" w:firstLine="709"/>
        <w:jc w:val="both"/>
        <w:rPr>
          <w:color w:val="000000" w:themeColor="text1"/>
          <w:sz w:val="28"/>
        </w:rPr>
      </w:pPr>
      <w:r>
        <w:rPr>
          <w:color w:val="000000" w:themeColor="text1"/>
          <w:sz w:val="28"/>
        </w:rPr>
        <w:t>забезпечено розвиток</w:t>
      </w:r>
      <w:r w:rsidRPr="00156F68">
        <w:rPr>
          <w:color w:val="000000" w:themeColor="text1"/>
          <w:sz w:val="28"/>
        </w:rPr>
        <w:t xml:space="preserve"> підприємництва та </w:t>
      </w:r>
      <w:proofErr w:type="spellStart"/>
      <w:r w:rsidRPr="00156F68">
        <w:rPr>
          <w:color w:val="000000" w:themeColor="text1"/>
          <w:sz w:val="28"/>
        </w:rPr>
        <w:t>самозайнятості</w:t>
      </w:r>
      <w:proofErr w:type="spellEnd"/>
      <w:r w:rsidRPr="00156F68">
        <w:rPr>
          <w:color w:val="000000" w:themeColor="text1"/>
          <w:sz w:val="28"/>
        </w:rPr>
        <w:t>, детінізацію ринку праці, легалізацію зайнятості та заробітної плати, впровадження соціально відповідального бізнесу.</w:t>
      </w:r>
    </w:p>
    <w:p w14:paraId="723F453F" w14:textId="060770D9" w:rsidR="00B341B9" w:rsidRDefault="00841268" w:rsidP="005836B2">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156F68" w:rsidRPr="005836B2">
        <w:rPr>
          <w:color w:val="000000" w:themeColor="text1"/>
          <w:sz w:val="28"/>
        </w:rPr>
        <w:t xml:space="preserve">виконавчі органи (структурні підрозділи) Рогатинської міської ради, </w:t>
      </w:r>
      <w:r w:rsidR="005836B2" w:rsidRPr="005836B2">
        <w:rPr>
          <w:color w:val="000000" w:themeColor="text1"/>
          <w:sz w:val="28"/>
        </w:rPr>
        <w:t>Рогатинський відділ Івано-Франківської філії Івано-Франківського обласного центру зайнятості</w:t>
      </w:r>
      <w:r w:rsidR="001B3070">
        <w:rPr>
          <w:color w:val="000000" w:themeColor="text1"/>
          <w:sz w:val="28"/>
        </w:rPr>
        <w:t xml:space="preserve"> (за згодою)</w:t>
      </w:r>
      <w:r w:rsidR="005836B2">
        <w:rPr>
          <w:color w:val="000000" w:themeColor="text1"/>
          <w:sz w:val="28"/>
        </w:rPr>
        <w:t>.</w:t>
      </w:r>
    </w:p>
    <w:p w14:paraId="6680DE7D" w14:textId="77777777" w:rsidR="001B3070" w:rsidRDefault="001B3070" w:rsidP="005836B2">
      <w:pPr>
        <w:pStyle w:val="ae"/>
        <w:ind w:left="0" w:firstLine="709"/>
        <w:jc w:val="both"/>
        <w:rPr>
          <w:color w:val="000000" w:themeColor="text1"/>
          <w:sz w:val="28"/>
        </w:rPr>
      </w:pPr>
    </w:p>
    <w:p w14:paraId="19FD02D6" w14:textId="3D156863" w:rsidR="005836B2" w:rsidRPr="00182DEF" w:rsidRDefault="007B482D" w:rsidP="004A423D">
      <w:pPr>
        <w:pStyle w:val="ae"/>
        <w:ind w:left="0" w:firstLine="709"/>
        <w:jc w:val="both"/>
        <w:rPr>
          <w:b/>
          <w:i/>
          <w:color w:val="000000" w:themeColor="text1"/>
          <w:sz w:val="28"/>
        </w:rPr>
      </w:pPr>
      <w:r w:rsidRPr="00182DEF">
        <w:rPr>
          <w:b/>
          <w:i/>
          <w:color w:val="000000" w:themeColor="text1"/>
          <w:sz w:val="28"/>
        </w:rPr>
        <w:t>4. Інвестиції, промоція, міжнародна співпраця та гранти</w:t>
      </w:r>
    </w:p>
    <w:p w14:paraId="795263F2" w14:textId="77777777" w:rsidR="00F93038" w:rsidRPr="007B482D" w:rsidRDefault="00F93038" w:rsidP="004A423D">
      <w:pPr>
        <w:pStyle w:val="ae"/>
        <w:ind w:left="0" w:firstLine="709"/>
        <w:jc w:val="both"/>
        <w:rPr>
          <w:b/>
          <w:i/>
          <w:color w:val="000000" w:themeColor="text1"/>
          <w:sz w:val="28"/>
        </w:rPr>
      </w:pPr>
    </w:p>
    <w:p w14:paraId="1188D0DA" w14:textId="77777777" w:rsidR="004A423D" w:rsidRDefault="004A423D" w:rsidP="004A423D">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4D641AAE" w14:textId="098A705F"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низька активність інвесторів та обмежений інтерес до реалізації </w:t>
      </w:r>
      <w:proofErr w:type="spellStart"/>
      <w:r w:rsidRPr="0066305E">
        <w:rPr>
          <w:color w:val="000000" w:themeColor="text1"/>
          <w:sz w:val="28"/>
        </w:rPr>
        <w:t>проєктів</w:t>
      </w:r>
      <w:proofErr w:type="spellEnd"/>
      <w:r w:rsidRPr="0066305E">
        <w:rPr>
          <w:color w:val="000000" w:themeColor="text1"/>
          <w:sz w:val="28"/>
        </w:rPr>
        <w:t xml:space="preserve"> на території громади;</w:t>
      </w:r>
    </w:p>
    <w:p w14:paraId="4F569C6E" w14:textId="7802B666"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слабка промоція інвестиційного потенціалу громади й нестача якісних презентаційних матеріалів українською та англійською мовами;</w:t>
      </w:r>
    </w:p>
    <w:p w14:paraId="6E0E591E" w14:textId="4CCEE64F"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обмежена спроможність до підготовки, супроводу та координації грантових і інвестиційних </w:t>
      </w:r>
      <w:proofErr w:type="spellStart"/>
      <w:r w:rsidRPr="0066305E">
        <w:rPr>
          <w:color w:val="000000" w:themeColor="text1"/>
          <w:sz w:val="28"/>
        </w:rPr>
        <w:t>проєктів</w:t>
      </w:r>
      <w:proofErr w:type="spellEnd"/>
      <w:r w:rsidRPr="0066305E">
        <w:rPr>
          <w:color w:val="000000" w:themeColor="text1"/>
          <w:sz w:val="28"/>
        </w:rPr>
        <w:t>;</w:t>
      </w:r>
    </w:p>
    <w:p w14:paraId="70C8E091" w14:textId="3C6DE0AC"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недостатній розвиток партнерських відносин на міжнародному рівні та брак спільних заявок до програм ЄС і міжнародної технічної допомоги;</w:t>
      </w:r>
    </w:p>
    <w:p w14:paraId="7368BC23" w14:textId="655C1183" w:rsidR="0066305E" w:rsidRPr="0066305E" w:rsidRDefault="0066305E" w:rsidP="002D6CA4">
      <w:pPr>
        <w:pStyle w:val="ae"/>
        <w:numPr>
          <w:ilvl w:val="0"/>
          <w:numId w:val="52"/>
        </w:numPr>
        <w:tabs>
          <w:tab w:val="left" w:pos="709"/>
          <w:tab w:val="left" w:pos="1134"/>
        </w:tabs>
        <w:ind w:left="0" w:firstLine="709"/>
        <w:jc w:val="both"/>
        <w:rPr>
          <w:color w:val="000000" w:themeColor="text1"/>
          <w:sz w:val="28"/>
        </w:rPr>
      </w:pPr>
      <w:r w:rsidRPr="0066305E">
        <w:rPr>
          <w:color w:val="000000" w:themeColor="text1"/>
          <w:sz w:val="28"/>
        </w:rPr>
        <w:t xml:space="preserve">недостатня популяризація інвестиційного потенціалу громади за </w:t>
      </w:r>
      <w:r w:rsidRPr="0066305E">
        <w:rPr>
          <w:color w:val="000000" w:themeColor="text1"/>
          <w:sz w:val="28"/>
        </w:rPr>
        <w:lastRenderedPageBreak/>
        <w:t>кордоном та слабка комунікація з потенційними партнерами й донорами.</w:t>
      </w:r>
    </w:p>
    <w:p w14:paraId="7EA00BDB" w14:textId="05A0D2EB" w:rsidR="004A423D" w:rsidRPr="00B341B9" w:rsidRDefault="004A423D" w:rsidP="004A423D">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0066305E">
        <w:rPr>
          <w:color w:val="000000" w:themeColor="text1"/>
        </w:rPr>
        <w:t xml:space="preserve">формування дружнього до інвестиційного середовища, посилення промоції громади, формування сталих міжнародних </w:t>
      </w:r>
      <w:proofErr w:type="spellStart"/>
      <w:r w:rsidR="0066305E">
        <w:rPr>
          <w:color w:val="000000" w:themeColor="text1"/>
        </w:rPr>
        <w:t>партнерств</w:t>
      </w:r>
      <w:proofErr w:type="spellEnd"/>
      <w:r w:rsidR="0066305E" w:rsidRPr="0066305E">
        <w:rPr>
          <w:color w:val="000000" w:themeColor="text1"/>
        </w:rPr>
        <w:t xml:space="preserve"> та </w:t>
      </w:r>
      <w:r w:rsidR="0066305E">
        <w:rPr>
          <w:color w:val="000000" w:themeColor="text1"/>
        </w:rPr>
        <w:t>збільшення обсягів</w:t>
      </w:r>
      <w:r w:rsidR="0066305E" w:rsidRPr="0066305E">
        <w:rPr>
          <w:color w:val="000000" w:themeColor="text1"/>
        </w:rPr>
        <w:t xml:space="preserve"> залучених грантових і інвестиційних ресурсів для реалізації пріоритетних </w:t>
      </w:r>
      <w:proofErr w:type="spellStart"/>
      <w:r w:rsidR="0066305E" w:rsidRPr="0066305E">
        <w:rPr>
          <w:color w:val="000000" w:themeColor="text1"/>
        </w:rPr>
        <w:t>проєктів</w:t>
      </w:r>
      <w:proofErr w:type="spellEnd"/>
      <w:r w:rsidR="0066305E" w:rsidRPr="0066305E">
        <w:rPr>
          <w:color w:val="000000" w:themeColor="text1"/>
        </w:rPr>
        <w:t xml:space="preserve"> розвитку.</w:t>
      </w:r>
    </w:p>
    <w:p w14:paraId="5CF3C00D" w14:textId="4B5B430A" w:rsidR="004A423D" w:rsidRDefault="004A423D" w:rsidP="004A423D">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6841DBDB" w14:textId="6D7CE810"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оновити інвестиційний паспорт Рогатинської міської територіальної громади українською та англійською мовами, підготувати актуальний пакет презентаційних матеріалів;</w:t>
      </w:r>
    </w:p>
    <w:p w14:paraId="21D80876" w14:textId="6ACFC95B"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запустити й підтримувати в актуальному стані інвестиційний розділ на офіційному сайті громади, забезпечити публікацію інформації про пріоритетні ділянки, об’</w:t>
      </w:r>
      <w:r>
        <w:rPr>
          <w:color w:val="000000" w:themeColor="text1"/>
          <w:sz w:val="28"/>
        </w:rPr>
        <w:t xml:space="preserve">єкти та </w:t>
      </w:r>
      <w:proofErr w:type="spellStart"/>
      <w:r>
        <w:rPr>
          <w:color w:val="000000" w:themeColor="text1"/>
          <w:sz w:val="28"/>
        </w:rPr>
        <w:t>проєкти</w:t>
      </w:r>
      <w:proofErr w:type="spellEnd"/>
      <w:r>
        <w:rPr>
          <w:color w:val="000000" w:themeColor="text1"/>
          <w:sz w:val="28"/>
        </w:rPr>
        <w:t xml:space="preserve"> для інвесторів;</w:t>
      </w:r>
    </w:p>
    <w:p w14:paraId="02C2664A" w14:textId="1DE7DA17"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 xml:space="preserve">розширити мережу міжнародних </w:t>
      </w:r>
      <w:proofErr w:type="spellStart"/>
      <w:r w:rsidRPr="0066305E">
        <w:rPr>
          <w:color w:val="000000" w:themeColor="text1"/>
          <w:sz w:val="28"/>
        </w:rPr>
        <w:t>партнерств</w:t>
      </w:r>
      <w:proofErr w:type="spellEnd"/>
      <w:r w:rsidRPr="0066305E">
        <w:rPr>
          <w:color w:val="000000" w:themeColor="text1"/>
          <w:sz w:val="28"/>
        </w:rPr>
        <w:t xml:space="preserve"> (муніципалітети, заклади, організації) та </w:t>
      </w:r>
      <w:proofErr w:type="spellStart"/>
      <w:r w:rsidRPr="0066305E">
        <w:rPr>
          <w:color w:val="000000" w:themeColor="text1"/>
          <w:sz w:val="28"/>
        </w:rPr>
        <w:t>підготуати</w:t>
      </w:r>
      <w:proofErr w:type="spellEnd"/>
      <w:r w:rsidRPr="0066305E">
        <w:rPr>
          <w:color w:val="000000" w:themeColor="text1"/>
          <w:sz w:val="28"/>
        </w:rPr>
        <w:t xml:space="preserve"> спільні </w:t>
      </w:r>
      <w:proofErr w:type="spellStart"/>
      <w:r w:rsidRPr="0066305E">
        <w:rPr>
          <w:color w:val="000000" w:themeColor="text1"/>
          <w:sz w:val="28"/>
        </w:rPr>
        <w:t>проєктні</w:t>
      </w:r>
      <w:proofErr w:type="spellEnd"/>
      <w:r w:rsidRPr="0066305E">
        <w:rPr>
          <w:color w:val="000000" w:themeColor="text1"/>
          <w:sz w:val="28"/>
        </w:rPr>
        <w:t xml:space="preserve"> заявки до програм Європейського Союзу та </w:t>
      </w:r>
      <w:r>
        <w:rPr>
          <w:color w:val="000000" w:themeColor="text1"/>
          <w:sz w:val="28"/>
        </w:rPr>
        <w:t>міжнародної технічної допомоги;</w:t>
      </w:r>
    </w:p>
    <w:p w14:paraId="42666D38" w14:textId="5A42B11A"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налагодити системне інформування про грантові конкурси, навчальні можливості та програми підтримки: вести «календар можливостей», здійснювати розсилки, проводити навчання й консультації для структурних підрозділів, комунальних підприємств, закл</w:t>
      </w:r>
      <w:r>
        <w:rPr>
          <w:color w:val="000000" w:themeColor="text1"/>
          <w:sz w:val="28"/>
        </w:rPr>
        <w:t>адів і громадських організацій;</w:t>
      </w:r>
    </w:p>
    <w:p w14:paraId="2E8D649B" w14:textId="1579382F"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 xml:space="preserve">забезпечити методичний супровід підготовки заявок, у тому числі для залучення кредитів міжнародних фінансових організацій та реалізації </w:t>
      </w:r>
      <w:proofErr w:type="spellStart"/>
      <w:r w:rsidRPr="0066305E">
        <w:rPr>
          <w:color w:val="000000" w:themeColor="text1"/>
          <w:sz w:val="28"/>
        </w:rPr>
        <w:t>проєктів</w:t>
      </w:r>
      <w:proofErr w:type="spellEnd"/>
      <w:r w:rsidRPr="0066305E">
        <w:rPr>
          <w:color w:val="000000" w:themeColor="text1"/>
          <w:sz w:val="28"/>
        </w:rPr>
        <w:t xml:space="preserve"> держав</w:t>
      </w:r>
      <w:r>
        <w:rPr>
          <w:color w:val="000000" w:themeColor="text1"/>
          <w:sz w:val="28"/>
        </w:rPr>
        <w:t>но-приватного партнерства;</w:t>
      </w:r>
    </w:p>
    <w:p w14:paraId="5E874544" w14:textId="62D199BB"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підтримати малий і середній бізнес через консультації, бізнес-події, промоцію місцевих виробників і туристичних продуктів (у тісній взаємодії з напрямом «Розвит</w:t>
      </w:r>
      <w:r>
        <w:rPr>
          <w:color w:val="000000" w:themeColor="text1"/>
          <w:sz w:val="28"/>
        </w:rPr>
        <w:t>ок підприємництва та туризму»);</w:t>
      </w:r>
    </w:p>
    <w:p w14:paraId="35FC37CC" w14:textId="06793B77" w:rsidR="0066305E" w:rsidRPr="0066305E" w:rsidRDefault="0066305E" w:rsidP="002D6CA4">
      <w:pPr>
        <w:pStyle w:val="ae"/>
        <w:numPr>
          <w:ilvl w:val="0"/>
          <w:numId w:val="53"/>
        </w:numPr>
        <w:ind w:left="0" w:firstLine="709"/>
        <w:jc w:val="both"/>
        <w:rPr>
          <w:color w:val="000000" w:themeColor="text1"/>
          <w:sz w:val="28"/>
        </w:rPr>
      </w:pPr>
      <w:r w:rsidRPr="0066305E">
        <w:rPr>
          <w:color w:val="000000" w:themeColor="text1"/>
          <w:sz w:val="28"/>
        </w:rPr>
        <w:t>сформувати єдиний портфель пріоритетних публічних інвестицій громади на 2027–2028 роки в рамках реформи публічних інвестицій, узгоджений із середньостроковим бюджетним плануванням і державними вимогами.</w:t>
      </w:r>
    </w:p>
    <w:p w14:paraId="13646A39" w14:textId="50F73013" w:rsidR="004A423D" w:rsidRDefault="004A423D" w:rsidP="004A423D">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25B30022" w14:textId="0CB72CE3"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оновлено інвестиційний паспорт Рогатинської міської територіальної громади українською та англійською мовами та підготовлено сучасні презентаційні матеріали, що підвищило інвестиційну привабливість громади й полегшило роботу з потенційними інвесторами;</w:t>
      </w:r>
    </w:p>
    <w:p w14:paraId="5A8059F0" w14:textId="338434C1"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запущено та підтримано в актуальному стані інвестиційний розділ на офіційному сайті громади із розміщенням інформації про вільні ділянки, інвестиційні пропозиції та пріоритетні </w:t>
      </w:r>
      <w:proofErr w:type="spellStart"/>
      <w:r w:rsidRPr="00C926D8">
        <w:rPr>
          <w:color w:val="000000" w:themeColor="text1"/>
          <w:sz w:val="28"/>
        </w:rPr>
        <w:t>проєкти</w:t>
      </w:r>
      <w:proofErr w:type="spellEnd"/>
      <w:r w:rsidRPr="00C926D8">
        <w:rPr>
          <w:color w:val="000000" w:themeColor="text1"/>
          <w:sz w:val="28"/>
        </w:rPr>
        <w:t>, що забезпечило відкритіс</w:t>
      </w:r>
      <w:r>
        <w:rPr>
          <w:color w:val="000000" w:themeColor="text1"/>
          <w:sz w:val="28"/>
        </w:rPr>
        <w:t>ть і прозорість для інвесторів;</w:t>
      </w:r>
    </w:p>
    <w:p w14:paraId="745B946A" w14:textId="157FFFAC"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розширено мережу закордонних партнерів, налагоджено сталі контакти з муніципалітетами та організаціями країн ЄС, підготовлено й подано спільні </w:t>
      </w:r>
      <w:proofErr w:type="spellStart"/>
      <w:r w:rsidRPr="00C926D8">
        <w:rPr>
          <w:color w:val="000000" w:themeColor="text1"/>
          <w:sz w:val="28"/>
        </w:rPr>
        <w:t>проєктні</w:t>
      </w:r>
      <w:proofErr w:type="spellEnd"/>
      <w:r w:rsidRPr="00C926D8">
        <w:rPr>
          <w:color w:val="000000" w:themeColor="text1"/>
          <w:sz w:val="28"/>
        </w:rPr>
        <w:t xml:space="preserve"> заявки до програм ЄС та міжнародної технічної допомоги, що посилило міжнародне партнерство та </w:t>
      </w:r>
      <w:proofErr w:type="spellStart"/>
      <w:r w:rsidRPr="00C926D8">
        <w:rPr>
          <w:color w:val="000000" w:themeColor="text1"/>
          <w:sz w:val="28"/>
        </w:rPr>
        <w:t>проєктну</w:t>
      </w:r>
      <w:proofErr w:type="spellEnd"/>
      <w:r w:rsidRPr="00C926D8">
        <w:rPr>
          <w:color w:val="000000" w:themeColor="text1"/>
          <w:sz w:val="28"/>
        </w:rPr>
        <w:t xml:space="preserve"> спроможність гро</w:t>
      </w:r>
      <w:r>
        <w:rPr>
          <w:color w:val="000000" w:themeColor="text1"/>
          <w:sz w:val="28"/>
        </w:rPr>
        <w:t>мади;</w:t>
      </w:r>
    </w:p>
    <w:p w14:paraId="23A5171F" w14:textId="030AE92D"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завдяки подальшому веденню «календаря можливостей», розсилок, проведенню навчань і консультацій для структурних підрозділів, комунальних </w:t>
      </w:r>
      <w:r w:rsidRPr="00C926D8">
        <w:rPr>
          <w:color w:val="000000" w:themeColor="text1"/>
          <w:sz w:val="28"/>
        </w:rPr>
        <w:lastRenderedPageBreak/>
        <w:t>закладів і громадських організацій налагоджено системне інформування про грантові конкурси та програми підтримки</w:t>
      </w:r>
      <w:r>
        <w:rPr>
          <w:color w:val="000000" w:themeColor="text1"/>
          <w:sz w:val="28"/>
        </w:rPr>
        <w:t>;</w:t>
      </w:r>
    </w:p>
    <w:p w14:paraId="1072AE09" w14:textId="2F112C86" w:rsidR="00C926D8" w:rsidRPr="00C926D8" w:rsidRDefault="004C48D2" w:rsidP="002D6CA4">
      <w:pPr>
        <w:pStyle w:val="ae"/>
        <w:numPr>
          <w:ilvl w:val="0"/>
          <w:numId w:val="54"/>
        </w:numPr>
        <w:ind w:left="0" w:firstLine="709"/>
        <w:jc w:val="both"/>
        <w:rPr>
          <w:color w:val="000000" w:themeColor="text1"/>
          <w:sz w:val="28"/>
        </w:rPr>
      </w:pPr>
      <w:r>
        <w:rPr>
          <w:color w:val="000000" w:themeColor="text1"/>
          <w:sz w:val="28"/>
        </w:rPr>
        <w:t xml:space="preserve">щорічно </w:t>
      </w:r>
      <w:r w:rsidR="00C926D8" w:rsidRPr="00C926D8">
        <w:rPr>
          <w:color w:val="000000" w:themeColor="text1"/>
          <w:sz w:val="28"/>
        </w:rPr>
        <w:t xml:space="preserve">сформовано, постійно актуалізовано та системно </w:t>
      </w:r>
      <w:proofErr w:type="spellStart"/>
      <w:r w:rsidR="00C926D8" w:rsidRPr="00C926D8">
        <w:rPr>
          <w:color w:val="000000" w:themeColor="text1"/>
          <w:sz w:val="28"/>
        </w:rPr>
        <w:t>супроводжено</w:t>
      </w:r>
      <w:proofErr w:type="spellEnd"/>
      <w:r w:rsidR="00C926D8" w:rsidRPr="00C926D8">
        <w:rPr>
          <w:color w:val="000000" w:themeColor="text1"/>
          <w:sz w:val="28"/>
        </w:rPr>
        <w:t xml:space="preserve"> </w:t>
      </w:r>
      <w:r>
        <w:rPr>
          <w:color w:val="000000" w:themeColor="text1"/>
          <w:sz w:val="28"/>
        </w:rPr>
        <w:t>єдиний портфель</w:t>
      </w:r>
      <w:r w:rsidR="00C926D8" w:rsidRPr="00C926D8">
        <w:rPr>
          <w:color w:val="000000" w:themeColor="text1"/>
          <w:sz w:val="28"/>
        </w:rPr>
        <w:t xml:space="preserve"> публічних інвестицій роки в рамках реформи публічних інвестицій, що забезпечило узгодженість між стратегічними документами, бюджетним плануванням і роб</w:t>
      </w:r>
      <w:r w:rsidR="00C926D8">
        <w:rPr>
          <w:color w:val="000000" w:themeColor="text1"/>
          <w:sz w:val="28"/>
        </w:rPr>
        <w:t>отою з донорами та інвесторами;</w:t>
      </w:r>
    </w:p>
    <w:p w14:paraId="6BF3E667" w14:textId="15D223F1"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підготовлено й подано пакети заявок за пріоритетними </w:t>
      </w:r>
      <w:proofErr w:type="spellStart"/>
      <w:r w:rsidRPr="00C926D8">
        <w:rPr>
          <w:color w:val="000000" w:themeColor="text1"/>
          <w:sz w:val="28"/>
        </w:rPr>
        <w:t>проєктами</w:t>
      </w:r>
      <w:proofErr w:type="spellEnd"/>
      <w:r w:rsidRPr="00C926D8">
        <w:rPr>
          <w:color w:val="000000" w:themeColor="text1"/>
          <w:sz w:val="28"/>
        </w:rPr>
        <w:t xml:space="preserve"> до грантових програм, міжнародних фінансових організацій та механізмів державно-приватного партнерства, що дало змогу збільшити обсяг залучених грант</w:t>
      </w:r>
      <w:r>
        <w:rPr>
          <w:color w:val="000000" w:themeColor="text1"/>
          <w:sz w:val="28"/>
        </w:rPr>
        <w:t>ових та інвестиційних ресурсів;</w:t>
      </w:r>
    </w:p>
    <w:p w14:paraId="153308B5" w14:textId="57E07EA5"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підвищено </w:t>
      </w:r>
      <w:proofErr w:type="spellStart"/>
      <w:r w:rsidRPr="00C926D8">
        <w:rPr>
          <w:color w:val="000000" w:themeColor="text1"/>
          <w:sz w:val="28"/>
        </w:rPr>
        <w:t>впізнаваність</w:t>
      </w:r>
      <w:proofErr w:type="spellEnd"/>
      <w:r w:rsidRPr="00C926D8">
        <w:rPr>
          <w:color w:val="000000" w:themeColor="text1"/>
          <w:sz w:val="28"/>
        </w:rPr>
        <w:t xml:space="preserve"> громади й інвестиційну привабливість </w:t>
      </w:r>
      <w:proofErr w:type="spellStart"/>
      <w:r w:rsidRPr="00C926D8">
        <w:rPr>
          <w:color w:val="000000" w:themeColor="text1"/>
          <w:sz w:val="28"/>
        </w:rPr>
        <w:t>Рогатинщини</w:t>
      </w:r>
      <w:proofErr w:type="spellEnd"/>
      <w:r w:rsidRPr="00C926D8">
        <w:rPr>
          <w:color w:val="000000" w:themeColor="text1"/>
          <w:sz w:val="28"/>
        </w:rPr>
        <w:t xml:space="preserve"> завдяки системній промоції, участі у форумах, конференціях, партнерських за</w:t>
      </w:r>
      <w:r>
        <w:rPr>
          <w:color w:val="000000" w:themeColor="text1"/>
          <w:sz w:val="28"/>
        </w:rPr>
        <w:t>ходах в Україні та за кордоном;</w:t>
      </w:r>
    </w:p>
    <w:p w14:paraId="2EC6D65A" w14:textId="1DE6632E" w:rsidR="00C926D8"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забезпечено інформаційну й консультаційну підтримку суб’єктів підприємництва (у т. ч. МСП), посилено їхню готовність до участі в грантових та інвестиційних програмах, бізнес-</w:t>
      </w:r>
      <w:r>
        <w:rPr>
          <w:color w:val="000000" w:themeColor="text1"/>
          <w:sz w:val="28"/>
        </w:rPr>
        <w:t xml:space="preserve">подіях і партнерських </w:t>
      </w:r>
      <w:proofErr w:type="spellStart"/>
      <w:r>
        <w:rPr>
          <w:color w:val="000000" w:themeColor="text1"/>
          <w:sz w:val="28"/>
        </w:rPr>
        <w:t>проєктах</w:t>
      </w:r>
      <w:proofErr w:type="spellEnd"/>
      <w:r>
        <w:rPr>
          <w:color w:val="000000" w:themeColor="text1"/>
          <w:sz w:val="28"/>
        </w:rPr>
        <w:t>;</w:t>
      </w:r>
    </w:p>
    <w:p w14:paraId="260CB0B5" w14:textId="1D1A12AA" w:rsidR="0066305E" w:rsidRPr="00C926D8" w:rsidRDefault="00C926D8" w:rsidP="002D6CA4">
      <w:pPr>
        <w:pStyle w:val="ae"/>
        <w:numPr>
          <w:ilvl w:val="0"/>
          <w:numId w:val="54"/>
        </w:numPr>
        <w:ind w:left="0" w:firstLine="709"/>
        <w:jc w:val="both"/>
        <w:rPr>
          <w:color w:val="000000" w:themeColor="text1"/>
          <w:sz w:val="28"/>
        </w:rPr>
      </w:pPr>
      <w:r w:rsidRPr="00C926D8">
        <w:rPr>
          <w:color w:val="000000" w:themeColor="text1"/>
          <w:sz w:val="28"/>
        </w:rPr>
        <w:t xml:space="preserve">посилено взаємодію з інвесторами та міжнародними партнерами на всіх етапах реалізації </w:t>
      </w:r>
      <w:proofErr w:type="spellStart"/>
      <w:r w:rsidRPr="00C926D8">
        <w:rPr>
          <w:color w:val="000000" w:themeColor="text1"/>
          <w:sz w:val="28"/>
        </w:rPr>
        <w:t>проєктів</w:t>
      </w:r>
      <w:proofErr w:type="spellEnd"/>
      <w:r w:rsidRPr="00C926D8">
        <w:rPr>
          <w:color w:val="000000" w:themeColor="text1"/>
          <w:sz w:val="28"/>
        </w:rPr>
        <w:t xml:space="preserve"> – від попередніх перемовин і підготовки заявок до реалізації, моніторингу й оцінки результатів.</w:t>
      </w:r>
    </w:p>
    <w:p w14:paraId="788B6D14" w14:textId="4A868798" w:rsidR="00F93038" w:rsidRPr="008E0779" w:rsidRDefault="004A423D" w:rsidP="007A0A8B">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0C5FF8" w:rsidRPr="000C5FF8">
        <w:rPr>
          <w:color w:val="000000" w:themeColor="text1"/>
          <w:sz w:val="28"/>
        </w:rPr>
        <w:t xml:space="preserve">відділ супроводу </w:t>
      </w:r>
      <w:r w:rsidR="000C5FF8" w:rsidRPr="008E0779">
        <w:rPr>
          <w:color w:val="000000" w:themeColor="text1"/>
          <w:sz w:val="28"/>
        </w:rPr>
        <w:t>стратегії розвитку громади, відділ культури Рогатинської міської ради.</w:t>
      </w:r>
    </w:p>
    <w:p w14:paraId="5AB869A8" w14:textId="77777777" w:rsidR="00DC27FE" w:rsidRPr="008E0779" w:rsidRDefault="00DC27FE" w:rsidP="007A0A8B">
      <w:pPr>
        <w:pStyle w:val="ae"/>
        <w:ind w:left="0" w:firstLine="709"/>
        <w:jc w:val="both"/>
        <w:rPr>
          <w:color w:val="000000" w:themeColor="text1"/>
          <w:sz w:val="28"/>
        </w:rPr>
      </w:pPr>
    </w:p>
    <w:p w14:paraId="05EE5673" w14:textId="04CC244E" w:rsidR="00F93038" w:rsidRPr="00E41083" w:rsidRDefault="00E41083" w:rsidP="00E41083">
      <w:pPr>
        <w:ind w:left="720"/>
        <w:rPr>
          <w:b/>
          <w:i/>
          <w:color w:val="000000" w:themeColor="text1"/>
        </w:rPr>
      </w:pPr>
      <w:r w:rsidRPr="00BC1847">
        <w:rPr>
          <w:b/>
          <w:i/>
          <w:color w:val="000000" w:themeColor="text1"/>
          <w:lang w:val="ru-RU"/>
        </w:rPr>
        <w:t xml:space="preserve">2.3. </w:t>
      </w:r>
      <w:r w:rsidR="00F93038" w:rsidRPr="00E41083">
        <w:rPr>
          <w:b/>
          <w:i/>
          <w:color w:val="000000" w:themeColor="text1"/>
        </w:rPr>
        <w:t>Розвиток сільських територій</w:t>
      </w:r>
    </w:p>
    <w:p w14:paraId="31CECF02" w14:textId="30E3127B" w:rsidR="00F93038" w:rsidRPr="008E0779" w:rsidRDefault="00F93038" w:rsidP="00F93038">
      <w:pPr>
        <w:pStyle w:val="ae"/>
        <w:ind w:left="1080" w:firstLine="0"/>
        <w:jc w:val="both"/>
        <w:rPr>
          <w:b/>
          <w:i/>
          <w:color w:val="000000" w:themeColor="text1"/>
          <w:sz w:val="28"/>
        </w:rPr>
      </w:pPr>
    </w:p>
    <w:p w14:paraId="1248B72D" w14:textId="795CAC00" w:rsidR="00F93038" w:rsidRPr="008E0779" w:rsidRDefault="00F93038" w:rsidP="00F93038">
      <w:pPr>
        <w:pStyle w:val="ae"/>
        <w:ind w:left="0" w:firstLine="709"/>
        <w:jc w:val="both"/>
        <w:rPr>
          <w:b/>
          <w:i/>
          <w:color w:val="000000" w:themeColor="text1"/>
          <w:sz w:val="28"/>
        </w:rPr>
      </w:pPr>
      <w:r w:rsidRPr="008E0779">
        <w:rPr>
          <w:b/>
          <w:i/>
          <w:color w:val="000000" w:themeColor="text1"/>
          <w:sz w:val="28"/>
        </w:rPr>
        <w:t>1. Розвиток агропромислового комплексу</w:t>
      </w:r>
    </w:p>
    <w:p w14:paraId="733F687E" w14:textId="77777777" w:rsidR="00952AFE" w:rsidRPr="00182DEF" w:rsidRDefault="00952AFE" w:rsidP="00F93038">
      <w:pPr>
        <w:pStyle w:val="ae"/>
        <w:ind w:left="0" w:firstLine="709"/>
        <w:jc w:val="both"/>
        <w:rPr>
          <w:b/>
          <w:i/>
          <w:color w:val="FF0000"/>
          <w:sz w:val="28"/>
        </w:rPr>
      </w:pPr>
    </w:p>
    <w:p w14:paraId="59721061" w14:textId="3F052402" w:rsidR="007F6D09" w:rsidRDefault="007F6D09" w:rsidP="007F6D09">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15F11E48" w14:textId="5826535F"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скорочення поголів’я великої рогатої худоби – протягом останніх років відбувається значне скорочення поголів’я сільськогосподарських тварин, особливо корів м’ясного та молочного напрямків;</w:t>
      </w:r>
    </w:p>
    <w:p w14:paraId="10B1B882" w14:textId="7D012CD7"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порушення сівозмін сільськогосподарських культур – багаторічний посів олійних культур (ріпак, соняшник, соя) призводить до погіршення поживного режиму ґрунту та зменшення продуктивності сільськогосподарських культур;</w:t>
      </w:r>
    </w:p>
    <w:p w14:paraId="544A81DB" w14:textId="023B75D5"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низький рівень матеріально-технічної бази сільськогосподарських підприємств та особистих селянських господарств, застосування застарілих технологій сільськогосподарського виробництва;</w:t>
      </w:r>
    </w:p>
    <w:p w14:paraId="1725257A" w14:textId="496493A3" w:rsidR="00E527FA" w:rsidRPr="00E527FA" w:rsidRDefault="00E527FA" w:rsidP="002D6CA4">
      <w:pPr>
        <w:pStyle w:val="ae"/>
        <w:numPr>
          <w:ilvl w:val="0"/>
          <w:numId w:val="55"/>
        </w:numPr>
        <w:tabs>
          <w:tab w:val="left" w:pos="709"/>
          <w:tab w:val="left" w:pos="1134"/>
        </w:tabs>
        <w:ind w:left="0" w:firstLine="709"/>
        <w:jc w:val="both"/>
        <w:rPr>
          <w:color w:val="000000" w:themeColor="text1"/>
          <w:sz w:val="28"/>
        </w:rPr>
      </w:pPr>
      <w:r w:rsidRPr="00E527FA">
        <w:rPr>
          <w:color w:val="000000" w:themeColor="text1"/>
          <w:sz w:val="28"/>
        </w:rPr>
        <w:t>недостатня мотивація до кооперації та укрупнення дрібних сільськогосподарських товаровиробників, відсутність лідерів для створення та розвитку сільськогосподарських обслуговуючих кооперативів.</w:t>
      </w:r>
    </w:p>
    <w:p w14:paraId="2C00D498" w14:textId="77777777" w:rsidR="00E527FA" w:rsidRDefault="007F6D09" w:rsidP="00E527FA">
      <w:pPr>
        <w:tabs>
          <w:tab w:val="left" w:pos="709"/>
          <w:tab w:val="left" w:pos="1134"/>
        </w:tabs>
        <w:ind w:firstLine="709"/>
        <w:rPr>
          <w:color w:val="000000" w:themeColor="text1"/>
        </w:rPr>
      </w:pPr>
      <w:r w:rsidRPr="00B341B9">
        <w:rPr>
          <w:b/>
          <w:color w:val="000000" w:themeColor="text1"/>
        </w:rPr>
        <w:t>Мета</w:t>
      </w:r>
      <w:r w:rsidRPr="00B341B9">
        <w:rPr>
          <w:color w:val="000000" w:themeColor="text1"/>
        </w:rPr>
        <w:t xml:space="preserve">: </w:t>
      </w:r>
      <w:r w:rsidR="00E527FA" w:rsidRPr="00E527FA">
        <w:rPr>
          <w:color w:val="000000" w:themeColor="text1"/>
        </w:rPr>
        <w:t>сталий розвиток агропромислового комплексу громади на засадах раціонального використання земельних і водних ресурсів, відновлення та зростання тваринництва, підвищення продуктивності та доданої вартості переробки, збереження родючості ґрунтів і розширення кооперації.</w:t>
      </w:r>
    </w:p>
    <w:p w14:paraId="760909AD" w14:textId="353421C8" w:rsidR="007F6D09" w:rsidRDefault="007F6D09" w:rsidP="00E527FA">
      <w:pPr>
        <w:tabs>
          <w:tab w:val="left" w:pos="709"/>
          <w:tab w:val="left" w:pos="1134"/>
        </w:tabs>
        <w:ind w:firstLine="709"/>
        <w:rPr>
          <w:rFonts w:cs="Times New Roman"/>
          <w:b/>
          <w:color w:val="000000" w:themeColor="text1"/>
        </w:rPr>
      </w:pPr>
      <w:r w:rsidRPr="00B341B9">
        <w:rPr>
          <w:rFonts w:cs="Times New Roman"/>
          <w:b/>
          <w:color w:val="000000" w:themeColor="text1"/>
        </w:rPr>
        <w:lastRenderedPageBreak/>
        <w:t>Цілі і завдання, які направлені на вирішення проблем галузі на 2026-2028 роки:</w:t>
      </w:r>
    </w:p>
    <w:p w14:paraId="5BD3E04E" w14:textId="563639D6"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забезпечити ефективне використання земельних та водних ресурсів громади;</w:t>
      </w:r>
    </w:p>
    <w:p w14:paraId="3D121392" w14:textId="37607F1F"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створити умови для збереження та підвищення родючості ґрунтів на землях сіль</w:t>
      </w:r>
      <w:r>
        <w:rPr>
          <w:color w:val="000000" w:themeColor="text1"/>
          <w:sz w:val="28"/>
        </w:rPr>
        <w:t>ськогосподарського призначення;</w:t>
      </w:r>
    </w:p>
    <w:p w14:paraId="1838340C" w14:textId="7CA3F6D7"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збільшити обсяги виробництва основних видів сільськогосподарської пр</w:t>
      </w:r>
      <w:r>
        <w:rPr>
          <w:color w:val="000000" w:themeColor="text1"/>
          <w:sz w:val="28"/>
        </w:rPr>
        <w:t>одукції та покращити її якість;</w:t>
      </w:r>
    </w:p>
    <w:p w14:paraId="6908A9C9" w14:textId="304E605F"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сприяти розвитку галузі тваринництва та нарощуванню поголів’я великої рогатої худоби та інших виді</w:t>
      </w:r>
      <w:r>
        <w:rPr>
          <w:color w:val="000000" w:themeColor="text1"/>
          <w:sz w:val="28"/>
        </w:rPr>
        <w:t>в сільськогосподарських тварин</w:t>
      </w:r>
    </w:p>
    <w:p w14:paraId="519B2B05" w14:textId="66055E0C"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залучити інвестиції, спрямовані на розвиток агропромислового комплексу громади та покращення матеріально-технічної бази сільсько</w:t>
      </w:r>
      <w:r>
        <w:rPr>
          <w:color w:val="000000" w:themeColor="text1"/>
          <w:sz w:val="28"/>
        </w:rPr>
        <w:t>господарських товаровиробників;</w:t>
      </w:r>
    </w:p>
    <w:p w14:paraId="2B0CCEF2" w14:textId="7D79ACEE"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підвищити рівень зай</w:t>
      </w:r>
      <w:r>
        <w:rPr>
          <w:color w:val="000000" w:themeColor="text1"/>
          <w:sz w:val="28"/>
        </w:rPr>
        <w:t>нятості у сільській місцевості;</w:t>
      </w:r>
    </w:p>
    <w:p w14:paraId="36D2630C" w14:textId="67C3D51B"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збільшити доходи особистих селянських господарств, малого та середнього бізнесу у сфері АПК і надхо</w:t>
      </w:r>
      <w:r>
        <w:rPr>
          <w:color w:val="000000" w:themeColor="text1"/>
          <w:sz w:val="28"/>
        </w:rPr>
        <w:t>дження до бюджетів усіх рівнів;</w:t>
      </w:r>
    </w:p>
    <w:p w14:paraId="7574D6F3" w14:textId="402EA1FE" w:rsidR="00E527FA" w:rsidRPr="00E527FA" w:rsidRDefault="00E527FA" w:rsidP="002D6CA4">
      <w:pPr>
        <w:pStyle w:val="ae"/>
        <w:numPr>
          <w:ilvl w:val="0"/>
          <w:numId w:val="56"/>
        </w:numPr>
        <w:ind w:left="0" w:firstLine="709"/>
        <w:jc w:val="both"/>
        <w:rPr>
          <w:color w:val="000000" w:themeColor="text1"/>
          <w:sz w:val="28"/>
        </w:rPr>
      </w:pPr>
      <w:r w:rsidRPr="00E527FA">
        <w:rPr>
          <w:color w:val="000000" w:themeColor="text1"/>
          <w:sz w:val="28"/>
        </w:rPr>
        <w:t>сприяти утворенню кооперацій та укрупненню дрібних сільгоспвиробників, зокрема тих, що спеціалізуються на переробці сільськогосподарської продукції.</w:t>
      </w:r>
    </w:p>
    <w:p w14:paraId="757A026C" w14:textId="0827AF18" w:rsidR="007F6D09" w:rsidRDefault="007F6D09" w:rsidP="007F6D09">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317554B9" w14:textId="3CD9E6DA"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збільшено обсяги виробництва валової сільськогосподарської продукції для забезпечення продовольчої безпеки громади та нарощення експортного потенціалу;</w:t>
      </w:r>
    </w:p>
    <w:p w14:paraId="1C095855" w14:textId="29F09D63"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нарощено обсяги виробництва продукції тваринництва та чисельність поголів’я сільськогосподарських тварин, у тому числі корів;</w:t>
      </w:r>
    </w:p>
    <w:p w14:paraId="4B2F3DC4" w14:textId="37A54B62"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завдяки частковому відшкодуванню вартості придбаної великої рогатої худоби, кіз та </w:t>
      </w:r>
      <w:proofErr w:type="spellStart"/>
      <w:r w:rsidRPr="00E527FA">
        <w:rPr>
          <w:color w:val="000000" w:themeColor="text1"/>
          <w:sz w:val="28"/>
        </w:rPr>
        <w:t>овець</w:t>
      </w:r>
      <w:proofErr w:type="spellEnd"/>
      <w:r w:rsidRPr="00E527FA">
        <w:rPr>
          <w:color w:val="000000" w:themeColor="text1"/>
          <w:sz w:val="28"/>
        </w:rPr>
        <w:t xml:space="preserve"> покращено фінансовий стан суб’єктів господарювання, які працюють в агропромисловому комплексі, підвищено їх мотивацію до утримання та нарощення поголів’я;</w:t>
      </w:r>
    </w:p>
    <w:p w14:paraId="281ADBC2" w14:textId="45572AE7"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 рахунок часткового співфінансування </w:t>
      </w:r>
      <w:proofErr w:type="spellStart"/>
      <w:r w:rsidRPr="00E527FA">
        <w:rPr>
          <w:color w:val="000000" w:themeColor="text1"/>
          <w:sz w:val="28"/>
        </w:rPr>
        <w:t>проєктів</w:t>
      </w:r>
      <w:proofErr w:type="spellEnd"/>
      <w:r w:rsidRPr="00E527FA">
        <w:rPr>
          <w:color w:val="000000" w:themeColor="text1"/>
          <w:sz w:val="28"/>
        </w:rPr>
        <w:t>, спрямованих на розвиток агропромислового комплексу, оновлено матеріально-технічну базу підприємств АПК, створено умови для впровадження сучасних технологій виробництва й підвищення продуктивності праці;</w:t>
      </w:r>
    </w:p>
    <w:p w14:paraId="647D4DFF" w14:textId="3133E847"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у межах часткового відшкодування вартості придбаних основних засобів для забезпечення діяльності сільськогосподарських обслуговуючих кооперативів створено нові кооперативи, поліпшено можливості для зберігання, переробки, транспортування та передпродажної підготовки сільськогосподарської продукції;</w:t>
      </w:r>
    </w:p>
    <w:p w14:paraId="70D56A7C" w14:textId="74018A65"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залучено інвестиції для реалізації </w:t>
      </w:r>
      <w:proofErr w:type="spellStart"/>
      <w:r w:rsidRPr="00E527FA">
        <w:rPr>
          <w:color w:val="000000" w:themeColor="text1"/>
          <w:sz w:val="28"/>
        </w:rPr>
        <w:t>проєктів</w:t>
      </w:r>
      <w:proofErr w:type="spellEnd"/>
      <w:r w:rsidRPr="00E527FA">
        <w:rPr>
          <w:color w:val="000000" w:themeColor="text1"/>
          <w:sz w:val="28"/>
        </w:rPr>
        <w:t xml:space="preserve"> в агропромисловому комплексі громади, що сприяло модернізації виробництва та підвищенню його ефективності;</w:t>
      </w:r>
    </w:p>
    <w:p w14:paraId="5EE7ED61" w14:textId="0A0B776E"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 xml:space="preserve">поліпшено агроекологічний стан ґрунтового покриву земель сільськогосподарського призначення завдяки переходу до більш збалансованих сівозмін, раціональному удобренню та застосуванню ґрунтозахисних </w:t>
      </w:r>
      <w:r w:rsidRPr="00E527FA">
        <w:rPr>
          <w:color w:val="000000" w:themeColor="text1"/>
          <w:sz w:val="28"/>
        </w:rPr>
        <w:lastRenderedPageBreak/>
        <w:t>технологій;</w:t>
      </w:r>
    </w:p>
    <w:p w14:paraId="18E8D8DC" w14:textId="7581A58B"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поліпшено матеріально-технічну базу сільськогосподарських товаровиробників, забезпечено просування продукції на аграрний ринок за більш стабільними та прогнозованими цінами;</w:t>
      </w:r>
    </w:p>
    <w:p w14:paraId="6078C790" w14:textId="3887EBF1" w:rsidR="00E527FA" w:rsidRPr="00E527FA" w:rsidRDefault="00E527FA" w:rsidP="002D6CA4">
      <w:pPr>
        <w:pStyle w:val="ae"/>
        <w:numPr>
          <w:ilvl w:val="0"/>
          <w:numId w:val="57"/>
        </w:numPr>
        <w:ind w:left="0" w:firstLine="709"/>
        <w:jc w:val="both"/>
        <w:rPr>
          <w:color w:val="000000" w:themeColor="text1"/>
          <w:sz w:val="28"/>
        </w:rPr>
      </w:pPr>
      <w:proofErr w:type="spellStart"/>
      <w:r w:rsidRPr="00E527FA">
        <w:rPr>
          <w:color w:val="000000" w:themeColor="text1"/>
          <w:sz w:val="28"/>
        </w:rPr>
        <w:t>розвинено</w:t>
      </w:r>
      <w:proofErr w:type="spellEnd"/>
      <w:r w:rsidRPr="00E527FA">
        <w:rPr>
          <w:color w:val="000000" w:themeColor="text1"/>
          <w:sz w:val="28"/>
        </w:rPr>
        <w:t xml:space="preserve"> різноманітні форми господарювання, підприємництва та кооперації у громаді, що сприяло диверсифікації джерел доходів сільського населення;</w:t>
      </w:r>
    </w:p>
    <w:p w14:paraId="7A2B6AD9" w14:textId="4957DCFE" w:rsidR="00E527FA" w:rsidRPr="00E527FA" w:rsidRDefault="00E527FA" w:rsidP="002D6CA4">
      <w:pPr>
        <w:pStyle w:val="ae"/>
        <w:numPr>
          <w:ilvl w:val="0"/>
          <w:numId w:val="57"/>
        </w:numPr>
        <w:ind w:left="0" w:firstLine="709"/>
        <w:jc w:val="both"/>
        <w:rPr>
          <w:color w:val="000000" w:themeColor="text1"/>
          <w:sz w:val="28"/>
        </w:rPr>
      </w:pPr>
      <w:r w:rsidRPr="00E527FA">
        <w:rPr>
          <w:color w:val="000000" w:themeColor="text1"/>
          <w:sz w:val="28"/>
        </w:rPr>
        <w:t>підвищено дохідність сільськогосподарського виробництва, продуктивність і оплату праці в сільському господарстві;</w:t>
      </w:r>
    </w:p>
    <w:p w14:paraId="11911E85" w14:textId="6EAEFF8A" w:rsidR="00E527FA" w:rsidRPr="00E527FA" w:rsidRDefault="00E527FA" w:rsidP="002D6CA4">
      <w:pPr>
        <w:pStyle w:val="ae"/>
        <w:numPr>
          <w:ilvl w:val="0"/>
          <w:numId w:val="57"/>
        </w:numPr>
        <w:ind w:left="0" w:firstLine="709"/>
        <w:jc w:val="both"/>
        <w:rPr>
          <w:color w:val="000000" w:themeColor="text1"/>
          <w:sz w:val="28"/>
        </w:rPr>
      </w:pPr>
      <w:proofErr w:type="spellStart"/>
      <w:r w:rsidRPr="00E527FA">
        <w:rPr>
          <w:color w:val="000000" w:themeColor="text1"/>
          <w:sz w:val="28"/>
        </w:rPr>
        <w:t>простимульовано</w:t>
      </w:r>
      <w:proofErr w:type="spellEnd"/>
      <w:r w:rsidRPr="00E527FA">
        <w:rPr>
          <w:color w:val="000000" w:themeColor="text1"/>
          <w:sz w:val="28"/>
        </w:rPr>
        <w:t xml:space="preserve"> сільську молодь до започаткування та розвитку агровиробництва в сільській місцевості через цільову підтримку, можливості участі в кооперативах та реалізації інвестиційних </w:t>
      </w:r>
      <w:proofErr w:type="spellStart"/>
      <w:r w:rsidRPr="00E527FA">
        <w:rPr>
          <w:color w:val="000000" w:themeColor="text1"/>
          <w:sz w:val="28"/>
        </w:rPr>
        <w:t>проєктів</w:t>
      </w:r>
      <w:proofErr w:type="spellEnd"/>
      <w:r w:rsidRPr="00E527FA">
        <w:rPr>
          <w:color w:val="000000" w:themeColor="text1"/>
          <w:sz w:val="28"/>
        </w:rPr>
        <w:t>.</w:t>
      </w:r>
    </w:p>
    <w:p w14:paraId="584361EF" w14:textId="170E1039" w:rsidR="0095740C" w:rsidRDefault="007F6D09" w:rsidP="007F6D09">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952AFE" w:rsidRPr="00952AFE">
        <w:rPr>
          <w:color w:val="000000" w:themeColor="text1"/>
          <w:sz w:val="28"/>
        </w:rPr>
        <w:t xml:space="preserve">відділ супроводу стратегії розвитку громади, відділ земельних ресурсів міської ради, </w:t>
      </w:r>
      <w:proofErr w:type="spellStart"/>
      <w:r w:rsidR="00952AFE" w:rsidRPr="00952AFE">
        <w:rPr>
          <w:color w:val="000000" w:themeColor="text1"/>
          <w:sz w:val="28"/>
        </w:rPr>
        <w:t>агровиробники</w:t>
      </w:r>
      <w:proofErr w:type="spellEnd"/>
      <w:r w:rsidR="00952AFE" w:rsidRPr="00952AFE">
        <w:rPr>
          <w:color w:val="000000" w:themeColor="text1"/>
          <w:sz w:val="28"/>
        </w:rPr>
        <w:t xml:space="preserve"> та кооперативи (за згодою)</w:t>
      </w:r>
      <w:r w:rsidR="00952AFE">
        <w:rPr>
          <w:color w:val="000000" w:themeColor="text1"/>
          <w:sz w:val="28"/>
        </w:rPr>
        <w:t>.</w:t>
      </w:r>
    </w:p>
    <w:p w14:paraId="56FD48B7" w14:textId="089E2C14" w:rsidR="00952AFE" w:rsidRDefault="00952AFE" w:rsidP="007F6D09">
      <w:pPr>
        <w:pStyle w:val="ae"/>
        <w:ind w:left="0" w:firstLine="709"/>
        <w:jc w:val="both"/>
      </w:pPr>
    </w:p>
    <w:p w14:paraId="370DC1ED" w14:textId="0E4EFEC1" w:rsidR="00952AFE" w:rsidRPr="00F66512" w:rsidRDefault="00952AFE" w:rsidP="00952AFE">
      <w:pPr>
        <w:pStyle w:val="ae"/>
        <w:ind w:left="0" w:firstLine="709"/>
        <w:jc w:val="both"/>
        <w:rPr>
          <w:b/>
          <w:i/>
          <w:color w:val="000000" w:themeColor="text1"/>
          <w:sz w:val="28"/>
        </w:rPr>
      </w:pPr>
      <w:r w:rsidRPr="00F66512">
        <w:rPr>
          <w:b/>
          <w:i/>
          <w:color w:val="000000" w:themeColor="text1"/>
          <w:sz w:val="28"/>
        </w:rPr>
        <w:t>2. Розвиток інфраструктури та базових послуг</w:t>
      </w:r>
    </w:p>
    <w:p w14:paraId="66F3F2BF" w14:textId="1BF237EF" w:rsidR="0095740C" w:rsidRPr="008E0779" w:rsidRDefault="0095740C" w:rsidP="00C41C46">
      <w:pPr>
        <w:spacing w:line="276" w:lineRule="auto"/>
        <w:rPr>
          <w:color w:val="FF0000"/>
        </w:rPr>
      </w:pPr>
    </w:p>
    <w:p w14:paraId="02A3E85E" w14:textId="45387E2B" w:rsidR="00952AFE" w:rsidRDefault="00952AFE" w:rsidP="00952AFE">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57C9A119" w14:textId="66652CD6"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нерівномірна якість утримання доріг і тротуарів;</w:t>
      </w:r>
    </w:p>
    <w:p w14:paraId="51F90D9E" w14:textId="03DEFA9B"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неповне охоплення послугою з вивезення твердих побутових відходів, нестача контейнерних майданчиків і системи роздільного збору;</w:t>
      </w:r>
    </w:p>
    <w:p w14:paraId="52132FA0" w14:textId="62EF2031"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застаріле вуличне освітлення, відсутність керованості та енергоефективності;</w:t>
      </w:r>
    </w:p>
    <w:p w14:paraId="1F7AAC49" w14:textId="4516E085" w:rsidR="0012114A" w:rsidRPr="0012114A" w:rsidRDefault="0012114A" w:rsidP="002D6CA4">
      <w:pPr>
        <w:pStyle w:val="ae"/>
        <w:numPr>
          <w:ilvl w:val="0"/>
          <w:numId w:val="58"/>
        </w:numPr>
        <w:tabs>
          <w:tab w:val="left" w:pos="709"/>
          <w:tab w:val="left" w:pos="1134"/>
        </w:tabs>
        <w:ind w:left="0" w:firstLine="709"/>
        <w:jc w:val="both"/>
        <w:rPr>
          <w:color w:val="000000" w:themeColor="text1"/>
          <w:sz w:val="28"/>
        </w:rPr>
      </w:pPr>
      <w:r w:rsidRPr="0012114A">
        <w:rPr>
          <w:color w:val="000000" w:themeColor="text1"/>
          <w:sz w:val="28"/>
        </w:rPr>
        <w:t>обмежена доступність зупинок, пішохідних переходів і соціальної інфраструктури для маломобільних груп населення.</w:t>
      </w:r>
    </w:p>
    <w:p w14:paraId="65160CE7" w14:textId="523F1E47" w:rsidR="00952AFE" w:rsidRPr="00B341B9" w:rsidRDefault="00952AFE" w:rsidP="00952AFE">
      <w:pPr>
        <w:tabs>
          <w:tab w:val="left" w:pos="709"/>
          <w:tab w:val="left" w:pos="1134"/>
        </w:tabs>
        <w:ind w:firstLine="709"/>
        <w:rPr>
          <w:rFonts w:cs="Times New Roman"/>
          <w:color w:val="000000" w:themeColor="text1"/>
        </w:rPr>
      </w:pPr>
      <w:r w:rsidRPr="00B341B9">
        <w:rPr>
          <w:b/>
          <w:color w:val="000000" w:themeColor="text1"/>
        </w:rPr>
        <w:t>Мета</w:t>
      </w:r>
      <w:r w:rsidRPr="00B341B9">
        <w:rPr>
          <w:color w:val="000000" w:themeColor="text1"/>
        </w:rPr>
        <w:t xml:space="preserve">: </w:t>
      </w:r>
      <w:r w:rsidR="0012114A">
        <w:rPr>
          <w:color w:val="000000" w:themeColor="text1"/>
        </w:rPr>
        <w:t>забезпечення надійних, безпечних та доступних базових послуг</w:t>
      </w:r>
      <w:r w:rsidR="0012114A" w:rsidRPr="0012114A">
        <w:rPr>
          <w:color w:val="000000" w:themeColor="text1"/>
        </w:rPr>
        <w:t xml:space="preserve"> для всіх населених пунктів громади на основі сучасної, енергоефективної та </w:t>
      </w:r>
      <w:proofErr w:type="spellStart"/>
      <w:r w:rsidR="0012114A" w:rsidRPr="0012114A">
        <w:rPr>
          <w:color w:val="000000" w:themeColor="text1"/>
        </w:rPr>
        <w:t>безбар’єрної</w:t>
      </w:r>
      <w:proofErr w:type="spellEnd"/>
      <w:r w:rsidR="0012114A" w:rsidRPr="0012114A">
        <w:rPr>
          <w:color w:val="000000" w:themeColor="text1"/>
        </w:rPr>
        <w:t xml:space="preserve"> інфраструктури з прозорими стандартами якості.</w:t>
      </w:r>
    </w:p>
    <w:p w14:paraId="19F9E0F3" w14:textId="20A682AC" w:rsidR="00952AFE" w:rsidRDefault="00952AFE" w:rsidP="00952AFE">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088DB896" w14:textId="78FD95D1"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упорядкувати утримання доріг і тротуарів, облаштувати безпечні зупинки та пішохідні переходи;</w:t>
      </w:r>
    </w:p>
    <w:p w14:paraId="4E5D7CEE" w14:textId="444FF5D4"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модернізувати вуличне освітлення та впорядкувати мережі;</w:t>
      </w:r>
    </w:p>
    <w:p w14:paraId="41A6F019" w14:textId="0D46EF29"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розширити охопле</w:t>
      </w:r>
      <w:r>
        <w:rPr>
          <w:color w:val="000000" w:themeColor="text1"/>
          <w:sz w:val="28"/>
        </w:rPr>
        <w:t xml:space="preserve">ння послугою з ТПВ: укладання нових </w:t>
      </w:r>
      <w:r w:rsidRPr="0012114A">
        <w:rPr>
          <w:color w:val="000000" w:themeColor="text1"/>
          <w:sz w:val="28"/>
        </w:rPr>
        <w:t>договорів, встановлення контейнерних майданчиків, запуск пілотів роздільного збору та оптимізація маршрутів;</w:t>
      </w:r>
    </w:p>
    <w:p w14:paraId="42AAD02A" w14:textId="2F462D36"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 xml:space="preserve">забезпечити </w:t>
      </w:r>
      <w:proofErr w:type="spellStart"/>
      <w:r w:rsidRPr="0012114A">
        <w:rPr>
          <w:color w:val="000000" w:themeColor="text1"/>
          <w:sz w:val="28"/>
        </w:rPr>
        <w:t>безбар’єрність</w:t>
      </w:r>
      <w:proofErr w:type="spellEnd"/>
      <w:r w:rsidRPr="0012114A">
        <w:rPr>
          <w:color w:val="000000" w:themeColor="text1"/>
          <w:sz w:val="28"/>
        </w:rPr>
        <w:t xml:space="preserve"> об’єктів і просторів (пониження бордюрів, пандуси, доступні зупинки тощо);</w:t>
      </w:r>
    </w:p>
    <w:p w14:paraId="6C081390" w14:textId="15CB32CF"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посилити експлуатаційну спроможність комунальних служб (оновлення малої техніки для прибирання, ямкового ремонту, обслуговування освітлення, зимового утримання);</w:t>
      </w:r>
    </w:p>
    <w:p w14:paraId="43BEF90A" w14:textId="0CE36809" w:rsidR="0012114A" w:rsidRPr="0012114A" w:rsidRDefault="0012114A" w:rsidP="002D6CA4">
      <w:pPr>
        <w:pStyle w:val="ae"/>
        <w:numPr>
          <w:ilvl w:val="0"/>
          <w:numId w:val="59"/>
        </w:numPr>
        <w:ind w:left="0" w:firstLine="709"/>
        <w:jc w:val="both"/>
        <w:rPr>
          <w:color w:val="000000" w:themeColor="text1"/>
          <w:sz w:val="28"/>
        </w:rPr>
      </w:pPr>
      <w:r w:rsidRPr="0012114A">
        <w:rPr>
          <w:color w:val="000000" w:themeColor="text1"/>
          <w:sz w:val="28"/>
        </w:rPr>
        <w:t>підвищити стійкість базових послуг: резервне живлення для критичної інфраструктури, мінімальні запаси матеріалів і реагентів.</w:t>
      </w:r>
    </w:p>
    <w:p w14:paraId="2E301202" w14:textId="252CD39D" w:rsidR="00952AFE" w:rsidRDefault="00952AFE" w:rsidP="0012114A">
      <w:pPr>
        <w:pStyle w:val="ae"/>
        <w:ind w:left="0" w:firstLine="709"/>
        <w:jc w:val="both"/>
        <w:rPr>
          <w:b/>
          <w:color w:val="000000" w:themeColor="text1"/>
          <w:sz w:val="28"/>
        </w:rPr>
      </w:pPr>
      <w:r w:rsidRPr="00B341B9">
        <w:rPr>
          <w:b/>
          <w:color w:val="000000" w:themeColor="text1"/>
          <w:sz w:val="28"/>
        </w:rPr>
        <w:lastRenderedPageBreak/>
        <w:t xml:space="preserve">Очікувані результати: </w:t>
      </w:r>
    </w:p>
    <w:p w14:paraId="48B89637" w14:textId="1DE2DB2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впорядковано поточне і середнє утримання доріг та тротуарів, облаштовано безпечні зупинки громадського транспорту і пішохідні переходи;</w:t>
      </w:r>
    </w:p>
    <w:p w14:paraId="03DE3561" w14:textId="4483F833" w:rsidR="0012114A" w:rsidRPr="00BD1ABD" w:rsidRDefault="0012114A" w:rsidP="00BD1ABD">
      <w:pPr>
        <w:pStyle w:val="ae"/>
        <w:numPr>
          <w:ilvl w:val="0"/>
          <w:numId w:val="60"/>
        </w:numPr>
        <w:ind w:left="0" w:firstLine="709"/>
        <w:jc w:val="both"/>
        <w:rPr>
          <w:color w:val="000000" w:themeColor="text1"/>
          <w:sz w:val="28"/>
        </w:rPr>
      </w:pPr>
      <w:r w:rsidRPr="0012114A">
        <w:rPr>
          <w:color w:val="000000" w:themeColor="text1"/>
          <w:sz w:val="28"/>
        </w:rPr>
        <w:t>у межах реалізації заходу «Ремонт комунальних доріг з метою забезпечення належної проїзної здатності та безпеки руху» забезпечено належну проїзну здатність та підвищено безпеку руху на комунальних дорогах громади, у тому числі в сільських населених пунктах;</w:t>
      </w:r>
    </w:p>
    <w:p w14:paraId="582F6E23" w14:textId="114055DE"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модернізовано систему вуличного освітлення (заміна світильників на енергоефективні, впорядкування мереж, впровадження елементів керованості), що зменшило енергоспоживання та підвищило безпеку вуличн</w:t>
      </w:r>
      <w:r>
        <w:rPr>
          <w:color w:val="000000" w:themeColor="text1"/>
          <w:sz w:val="28"/>
        </w:rPr>
        <w:t>их просторів у темний час доби;</w:t>
      </w:r>
    </w:p>
    <w:p w14:paraId="5BB8DABD" w14:textId="17476BCD"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 xml:space="preserve">розширено охоплення послугою з вивезення твердих побутових відходів: укладено індивідуальні договори з домогосподарствами, встановлено нові контейнерні майданчики, запущено пілотні </w:t>
      </w:r>
      <w:proofErr w:type="spellStart"/>
      <w:r w:rsidRPr="0012114A">
        <w:rPr>
          <w:color w:val="000000" w:themeColor="text1"/>
          <w:sz w:val="28"/>
        </w:rPr>
        <w:t>проєкти</w:t>
      </w:r>
      <w:proofErr w:type="spellEnd"/>
      <w:r w:rsidRPr="0012114A">
        <w:rPr>
          <w:color w:val="000000" w:themeColor="text1"/>
          <w:sz w:val="28"/>
        </w:rPr>
        <w:t xml:space="preserve"> роздільного збору відходів та опти</w:t>
      </w:r>
      <w:r>
        <w:rPr>
          <w:color w:val="000000" w:themeColor="text1"/>
          <w:sz w:val="28"/>
        </w:rPr>
        <w:t>мізовано маршрути їх вивезення;</w:t>
      </w:r>
    </w:p>
    <w:p w14:paraId="190CFE23" w14:textId="5D8B688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завдяки заходу «Реконструкція та модернізація інженерних мереж у сільських населених пунктах для забезпечення рівного доступу до базових послуг» забезпечено більш рівний доступ жителів сільських населених пунктів до базових послуг (водопостачання, водовідведення, теплопостачання, електропостачання) через модернізова</w:t>
      </w:r>
      <w:r>
        <w:rPr>
          <w:color w:val="000000" w:themeColor="text1"/>
          <w:sz w:val="28"/>
        </w:rPr>
        <w:t>ні та надійні інженерні мережі;</w:t>
      </w:r>
    </w:p>
    <w:p w14:paraId="5FC4E510" w14:textId="48FB437A"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 xml:space="preserve">забезпечено </w:t>
      </w:r>
      <w:proofErr w:type="spellStart"/>
      <w:r w:rsidRPr="0012114A">
        <w:rPr>
          <w:color w:val="000000" w:themeColor="text1"/>
          <w:sz w:val="28"/>
        </w:rPr>
        <w:t>безбар’єрність</w:t>
      </w:r>
      <w:proofErr w:type="spellEnd"/>
      <w:r w:rsidRPr="0012114A">
        <w:rPr>
          <w:color w:val="000000" w:themeColor="text1"/>
          <w:sz w:val="28"/>
        </w:rPr>
        <w:t xml:space="preserve"> ключових об’єктів і маршрутів: понижено бордюри, влаштовано пандуси, облаштовано доступні зупинки та елементи тактильної навігації, що покращило умови пересування дл</w:t>
      </w:r>
      <w:r>
        <w:rPr>
          <w:color w:val="000000" w:themeColor="text1"/>
          <w:sz w:val="28"/>
        </w:rPr>
        <w:t>я маломобільних груп населення;</w:t>
      </w:r>
    </w:p>
    <w:p w14:paraId="0FFF1578" w14:textId="09B331B3"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посилено експлуатаційну спроможність комунальних служб: оновлено малу техніку для прибирання, ямкового ремонту, обслуговування мереж освітлення та зимового утримання доріг, що дозволило оперативніше реагувати на аварійні ситуації та підтримуват</w:t>
      </w:r>
      <w:r>
        <w:rPr>
          <w:color w:val="000000" w:themeColor="text1"/>
          <w:sz w:val="28"/>
        </w:rPr>
        <w:t>и належний стан інфраструктури;</w:t>
      </w:r>
    </w:p>
    <w:p w14:paraId="462DE9CB" w14:textId="6018E0E7" w:rsidR="0012114A" w:rsidRPr="0012114A" w:rsidRDefault="0012114A" w:rsidP="002D6CA4">
      <w:pPr>
        <w:pStyle w:val="ae"/>
        <w:numPr>
          <w:ilvl w:val="0"/>
          <w:numId w:val="60"/>
        </w:numPr>
        <w:ind w:left="0" w:firstLine="709"/>
        <w:jc w:val="both"/>
        <w:rPr>
          <w:color w:val="000000" w:themeColor="text1"/>
          <w:sz w:val="28"/>
        </w:rPr>
      </w:pPr>
      <w:r w:rsidRPr="0012114A">
        <w:rPr>
          <w:color w:val="000000" w:themeColor="text1"/>
          <w:sz w:val="28"/>
        </w:rPr>
        <w:t>підвищено стійкість базових послуг: для об’єктів критичної інфраструктури впроваджено резервні джерела живлення, сформовано аварійні запаси матеріалів і реагентів (</w:t>
      </w:r>
      <w:proofErr w:type="spellStart"/>
      <w:r w:rsidRPr="0012114A">
        <w:rPr>
          <w:color w:val="000000" w:themeColor="text1"/>
          <w:sz w:val="28"/>
        </w:rPr>
        <w:t>протиожеледні</w:t>
      </w:r>
      <w:proofErr w:type="spellEnd"/>
      <w:r w:rsidRPr="0012114A">
        <w:rPr>
          <w:color w:val="000000" w:themeColor="text1"/>
          <w:sz w:val="28"/>
        </w:rPr>
        <w:t xml:space="preserve"> матеріали, технічні ресурси для аварійних ремонтів), що зменшило ризики перерв у наданні </w:t>
      </w:r>
      <w:proofErr w:type="spellStart"/>
      <w:r w:rsidRPr="0012114A">
        <w:rPr>
          <w:color w:val="000000" w:themeColor="text1"/>
          <w:sz w:val="28"/>
        </w:rPr>
        <w:t>життєво</w:t>
      </w:r>
      <w:proofErr w:type="spellEnd"/>
      <w:r w:rsidRPr="0012114A">
        <w:rPr>
          <w:color w:val="000000" w:themeColor="text1"/>
          <w:sz w:val="28"/>
        </w:rPr>
        <w:t xml:space="preserve"> важливих послуг населенню.</w:t>
      </w:r>
    </w:p>
    <w:p w14:paraId="36588957" w14:textId="69037F0C" w:rsidR="0095740C" w:rsidRDefault="00952AFE" w:rsidP="00952AFE">
      <w:pPr>
        <w:pStyle w:val="ae"/>
        <w:ind w:left="0" w:firstLine="709"/>
        <w:jc w:val="both"/>
        <w:rPr>
          <w:color w:val="000000" w:themeColor="text1"/>
          <w:sz w:val="28"/>
        </w:rPr>
      </w:pPr>
      <w:r w:rsidRPr="00B341B9">
        <w:rPr>
          <w:b/>
          <w:color w:val="000000" w:themeColor="text1"/>
          <w:sz w:val="28"/>
        </w:rPr>
        <w:t xml:space="preserve">Відповідальні за виконання програмних заходів: </w:t>
      </w:r>
      <w:r w:rsidR="00E52A46" w:rsidRPr="00E52A46">
        <w:rPr>
          <w:color w:val="000000" w:themeColor="text1"/>
          <w:sz w:val="28"/>
        </w:rPr>
        <w:t>виконавчі органи (структурні підрозділи) Рогатинської міської ради; комунальні підприємства, установи та організації, старости.</w:t>
      </w:r>
    </w:p>
    <w:p w14:paraId="67638D80" w14:textId="61097001" w:rsidR="00585594" w:rsidRDefault="00585594" w:rsidP="00952AFE">
      <w:pPr>
        <w:pStyle w:val="ae"/>
        <w:ind w:left="0" w:firstLine="709"/>
        <w:jc w:val="both"/>
        <w:rPr>
          <w:color w:val="000000" w:themeColor="text1"/>
          <w:sz w:val="28"/>
        </w:rPr>
      </w:pPr>
    </w:p>
    <w:p w14:paraId="421ACA81" w14:textId="712023F5" w:rsidR="00585594" w:rsidRPr="0016195B" w:rsidRDefault="0016195B" w:rsidP="0016195B">
      <w:pPr>
        <w:ind w:left="720"/>
        <w:rPr>
          <w:b/>
          <w:i/>
          <w:color w:val="000000" w:themeColor="text1"/>
        </w:rPr>
      </w:pPr>
      <w:r w:rsidRPr="00BC1847">
        <w:rPr>
          <w:b/>
          <w:i/>
          <w:color w:val="000000" w:themeColor="text1"/>
          <w:lang w:val="ru-RU"/>
        </w:rPr>
        <w:t xml:space="preserve">3. </w:t>
      </w:r>
      <w:r w:rsidR="00585594" w:rsidRPr="0016195B">
        <w:rPr>
          <w:b/>
          <w:i/>
          <w:color w:val="000000" w:themeColor="text1"/>
        </w:rPr>
        <w:t xml:space="preserve">Сталий розвиток </w:t>
      </w:r>
      <w:proofErr w:type="spellStart"/>
      <w:proofErr w:type="gramStart"/>
      <w:r w:rsidR="00585594" w:rsidRPr="0016195B">
        <w:rPr>
          <w:b/>
          <w:i/>
          <w:color w:val="000000" w:themeColor="text1"/>
        </w:rPr>
        <w:t>старостинських</w:t>
      </w:r>
      <w:proofErr w:type="spellEnd"/>
      <w:r w:rsidR="00585594" w:rsidRPr="0016195B">
        <w:rPr>
          <w:b/>
          <w:i/>
          <w:color w:val="000000" w:themeColor="text1"/>
        </w:rPr>
        <w:t xml:space="preserve">  округів</w:t>
      </w:r>
      <w:proofErr w:type="gramEnd"/>
    </w:p>
    <w:p w14:paraId="18EE2704" w14:textId="036E03A0" w:rsidR="00585594" w:rsidRDefault="00585594" w:rsidP="00585594">
      <w:pPr>
        <w:pStyle w:val="ae"/>
        <w:ind w:left="1080" w:firstLine="0"/>
        <w:jc w:val="both"/>
        <w:rPr>
          <w:b/>
          <w:i/>
          <w:sz w:val="28"/>
        </w:rPr>
      </w:pPr>
    </w:p>
    <w:p w14:paraId="78DDA997" w14:textId="4A451D1F" w:rsidR="00585594" w:rsidRDefault="00585594" w:rsidP="00585594">
      <w:pPr>
        <w:tabs>
          <w:tab w:val="left" w:pos="709"/>
          <w:tab w:val="left" w:pos="1134"/>
        </w:tabs>
        <w:ind w:firstLine="709"/>
        <w:rPr>
          <w:rFonts w:cs="Times New Roman"/>
          <w:b/>
          <w:color w:val="000000" w:themeColor="text1"/>
        </w:rPr>
      </w:pPr>
      <w:r w:rsidRPr="00B341B9">
        <w:rPr>
          <w:rFonts w:cs="Times New Roman"/>
          <w:b/>
          <w:color w:val="000000" w:themeColor="text1"/>
        </w:rPr>
        <w:t xml:space="preserve">Основні проблеми розвитку галузі: </w:t>
      </w:r>
    </w:p>
    <w:p w14:paraId="1A1201D5" w14:textId="5E78CC58"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нерівномірна доступність базових послуг та адміністративної підтримки в селах;</w:t>
      </w:r>
    </w:p>
    <w:p w14:paraId="1B1B9937" w14:textId="564C1FD1"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низький рівень залучення мешканців до ухвалення рішень;</w:t>
      </w:r>
    </w:p>
    <w:p w14:paraId="61A953ED" w14:textId="2BA2D19C" w:rsidR="00483516" w:rsidRPr="0048351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t>слабка локальна промоція та кооперація виробників;</w:t>
      </w:r>
    </w:p>
    <w:p w14:paraId="2F354E22" w14:textId="454A773F" w:rsidR="00483516" w:rsidRPr="00DA3926" w:rsidRDefault="00483516" w:rsidP="00DA3926">
      <w:pPr>
        <w:pStyle w:val="ae"/>
        <w:numPr>
          <w:ilvl w:val="0"/>
          <w:numId w:val="61"/>
        </w:numPr>
        <w:tabs>
          <w:tab w:val="left" w:pos="709"/>
          <w:tab w:val="left" w:pos="1134"/>
        </w:tabs>
        <w:ind w:left="0" w:firstLine="709"/>
        <w:jc w:val="both"/>
        <w:rPr>
          <w:color w:val="000000" w:themeColor="text1"/>
          <w:sz w:val="28"/>
        </w:rPr>
      </w:pPr>
      <w:r w:rsidRPr="00483516">
        <w:rPr>
          <w:color w:val="000000" w:themeColor="text1"/>
          <w:sz w:val="28"/>
        </w:rPr>
        <w:lastRenderedPageBreak/>
        <w:t>недостатня цифрова комунікація та регулярни</w:t>
      </w:r>
      <w:r w:rsidR="00DA3926">
        <w:rPr>
          <w:color w:val="000000" w:themeColor="text1"/>
          <w:sz w:val="28"/>
        </w:rPr>
        <w:t>й зворотний зв’язок із жителями</w:t>
      </w:r>
      <w:r w:rsidR="00DA3926" w:rsidRPr="00DA3926">
        <w:rPr>
          <w:color w:val="000000" w:themeColor="text1"/>
          <w:sz w:val="28"/>
          <w:lang w:val="ru-RU"/>
        </w:rPr>
        <w:t>;</w:t>
      </w:r>
    </w:p>
    <w:p w14:paraId="54CD7C35" w14:textId="54063943" w:rsidR="00DA3926" w:rsidRPr="00801432" w:rsidRDefault="00C83417" w:rsidP="00DA3926">
      <w:pPr>
        <w:pStyle w:val="ae"/>
        <w:numPr>
          <w:ilvl w:val="0"/>
          <w:numId w:val="61"/>
        </w:numPr>
        <w:tabs>
          <w:tab w:val="left" w:pos="709"/>
          <w:tab w:val="left" w:pos="1134"/>
        </w:tabs>
        <w:ind w:left="0" w:firstLine="709"/>
        <w:jc w:val="both"/>
        <w:rPr>
          <w:bCs/>
          <w:color w:val="000000" w:themeColor="text1"/>
          <w:sz w:val="28"/>
        </w:rPr>
      </w:pPr>
      <w:r w:rsidRPr="00801432">
        <w:rPr>
          <w:bCs/>
          <w:color w:val="000000" w:themeColor="text1"/>
          <w:sz w:val="28"/>
        </w:rPr>
        <w:t xml:space="preserve">недостатня </w:t>
      </w:r>
      <w:proofErr w:type="spellStart"/>
      <w:r w:rsidRPr="00801432">
        <w:rPr>
          <w:bCs/>
          <w:color w:val="000000" w:themeColor="text1"/>
          <w:sz w:val="28"/>
        </w:rPr>
        <w:t>системтність</w:t>
      </w:r>
      <w:proofErr w:type="spellEnd"/>
      <w:r w:rsidRPr="00801432">
        <w:rPr>
          <w:bCs/>
          <w:color w:val="000000" w:themeColor="text1"/>
          <w:sz w:val="28"/>
        </w:rPr>
        <w:t xml:space="preserve"> утримання</w:t>
      </w:r>
      <w:r w:rsidR="00DA3926" w:rsidRPr="00801432">
        <w:rPr>
          <w:bCs/>
          <w:color w:val="000000" w:themeColor="text1"/>
          <w:sz w:val="28"/>
        </w:rPr>
        <w:t xml:space="preserve"> об’єктів інфраструктури та благоустрою, що призводить до їх зношеності та незадовільного вигляду населених пунктів.</w:t>
      </w:r>
    </w:p>
    <w:p w14:paraId="7A9ACE53" w14:textId="36C7DF34" w:rsidR="00585594" w:rsidRPr="00CD40FF" w:rsidRDefault="00585594" w:rsidP="00585594">
      <w:pPr>
        <w:tabs>
          <w:tab w:val="left" w:pos="709"/>
          <w:tab w:val="left" w:pos="1134"/>
        </w:tabs>
        <w:ind w:firstLine="709"/>
        <w:rPr>
          <w:rFonts w:cs="Times New Roman"/>
          <w:color w:val="000000" w:themeColor="text1"/>
        </w:rPr>
      </w:pPr>
      <w:r w:rsidRPr="00801432">
        <w:rPr>
          <w:bCs/>
          <w:color w:val="000000" w:themeColor="text1"/>
        </w:rPr>
        <w:t xml:space="preserve">Мета: </w:t>
      </w:r>
      <w:r w:rsidR="00B83A50" w:rsidRPr="00801432">
        <w:rPr>
          <w:bCs/>
          <w:color w:val="000000" w:themeColor="text1"/>
        </w:rPr>
        <w:t>забезпечення</w:t>
      </w:r>
      <w:r w:rsidR="00B83A50" w:rsidRPr="00CD40FF">
        <w:rPr>
          <w:color w:val="000000" w:themeColor="text1"/>
        </w:rPr>
        <w:t xml:space="preserve"> збалансованого сталого розвитку </w:t>
      </w:r>
      <w:proofErr w:type="spellStart"/>
      <w:r w:rsidR="00B83A50" w:rsidRPr="00CD40FF">
        <w:rPr>
          <w:color w:val="000000" w:themeColor="text1"/>
        </w:rPr>
        <w:t>старостинських</w:t>
      </w:r>
      <w:proofErr w:type="spellEnd"/>
      <w:r w:rsidR="00B83A50" w:rsidRPr="00CD40FF">
        <w:rPr>
          <w:color w:val="000000" w:themeColor="text1"/>
        </w:rPr>
        <w:t xml:space="preserve"> округів шляхом гарантування рівного доступу до базових послуг у селах, підвищення участі мешканців у прийнятті рішень, посилення локальної кооперації та промоції місцевих виробників, налагодження сталої багатоканальної цифрової комунікації, регулярного утримання інфраструктури та об’єктів благоустрою, а також посилення інституційної спроможності </w:t>
      </w:r>
      <w:proofErr w:type="spellStart"/>
      <w:r w:rsidR="00B83A50" w:rsidRPr="00CD40FF">
        <w:rPr>
          <w:color w:val="000000" w:themeColor="text1"/>
        </w:rPr>
        <w:t>старостинських</w:t>
      </w:r>
      <w:proofErr w:type="spellEnd"/>
      <w:r w:rsidR="00B83A50" w:rsidRPr="00CD40FF">
        <w:rPr>
          <w:color w:val="000000" w:themeColor="text1"/>
        </w:rPr>
        <w:t xml:space="preserve"> округів.</w:t>
      </w:r>
    </w:p>
    <w:p w14:paraId="1FEA3559" w14:textId="00962A2C" w:rsidR="00585594" w:rsidRDefault="00585594" w:rsidP="00585594">
      <w:pPr>
        <w:ind w:firstLine="709"/>
        <w:rPr>
          <w:rFonts w:cs="Times New Roman"/>
          <w:b/>
          <w:color w:val="000000" w:themeColor="text1"/>
        </w:rPr>
      </w:pPr>
      <w:r w:rsidRPr="00B341B9">
        <w:rPr>
          <w:rFonts w:cs="Times New Roman"/>
          <w:b/>
          <w:color w:val="000000" w:themeColor="text1"/>
        </w:rPr>
        <w:t>Цілі і завдання, які направлені на вирішення проблем галузі на 2026-2028 роки:</w:t>
      </w:r>
    </w:p>
    <w:p w14:paraId="396BF149" w14:textId="14A17583"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стандартизувати базові муніципальні послуги в селах (регламенти, графіки прийому, ключові показники якості);</w:t>
      </w:r>
    </w:p>
    <w:p w14:paraId="0C82C2F9" w14:textId="20D0859A"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систематично оновлювати «п</w:t>
      </w:r>
      <w:r>
        <w:rPr>
          <w:color w:val="000000" w:themeColor="text1"/>
          <w:sz w:val="28"/>
        </w:rPr>
        <w:t xml:space="preserve">аспорт </w:t>
      </w:r>
      <w:proofErr w:type="spellStart"/>
      <w:r>
        <w:rPr>
          <w:color w:val="000000" w:themeColor="text1"/>
          <w:sz w:val="28"/>
        </w:rPr>
        <w:t>старостинського</w:t>
      </w:r>
      <w:proofErr w:type="spellEnd"/>
      <w:r>
        <w:rPr>
          <w:color w:val="000000" w:themeColor="text1"/>
          <w:sz w:val="28"/>
        </w:rPr>
        <w:t xml:space="preserve"> округу»;</w:t>
      </w:r>
    </w:p>
    <w:p w14:paraId="0438F9E9" w14:textId="7BEC4751" w:rsidR="00483516" w:rsidRPr="00483516" w:rsidRDefault="00483516" w:rsidP="002D6CA4">
      <w:pPr>
        <w:pStyle w:val="ae"/>
        <w:numPr>
          <w:ilvl w:val="0"/>
          <w:numId w:val="62"/>
        </w:numPr>
        <w:ind w:left="0" w:firstLine="709"/>
        <w:jc w:val="both"/>
        <w:rPr>
          <w:color w:val="000000" w:themeColor="text1"/>
          <w:sz w:val="28"/>
        </w:rPr>
      </w:pPr>
      <w:r w:rsidRPr="00483516">
        <w:rPr>
          <w:color w:val="000000" w:themeColor="text1"/>
          <w:sz w:val="28"/>
        </w:rPr>
        <w:t>розвинути локальну пр</w:t>
      </w:r>
      <w:r>
        <w:rPr>
          <w:color w:val="000000" w:themeColor="text1"/>
          <w:sz w:val="28"/>
        </w:rPr>
        <w:t>омоцію й кооперацію виробників;</w:t>
      </w:r>
    </w:p>
    <w:p w14:paraId="369004D8" w14:textId="021A29E8" w:rsidR="00483516" w:rsidRPr="00483516" w:rsidRDefault="00483516" w:rsidP="00DA3926">
      <w:pPr>
        <w:pStyle w:val="ae"/>
        <w:numPr>
          <w:ilvl w:val="0"/>
          <w:numId w:val="62"/>
        </w:numPr>
        <w:ind w:left="0" w:firstLine="709"/>
        <w:jc w:val="both"/>
        <w:rPr>
          <w:color w:val="000000" w:themeColor="text1"/>
          <w:sz w:val="28"/>
        </w:rPr>
      </w:pPr>
      <w:r w:rsidRPr="00483516">
        <w:rPr>
          <w:color w:val="000000" w:themeColor="text1"/>
          <w:sz w:val="28"/>
        </w:rPr>
        <w:t>налагодити багатоканальну комунікацію (офіційні сторінки, групи, дошки оголошень, SMS/e-</w:t>
      </w:r>
      <w:proofErr w:type="spellStart"/>
      <w:r w:rsidRPr="00483516">
        <w:rPr>
          <w:color w:val="000000" w:themeColor="text1"/>
          <w:sz w:val="28"/>
        </w:rPr>
        <w:t>mail</w:t>
      </w:r>
      <w:proofErr w:type="spellEnd"/>
      <w:r w:rsidRPr="00483516">
        <w:rPr>
          <w:color w:val="000000" w:themeColor="text1"/>
          <w:sz w:val="28"/>
        </w:rPr>
        <w:t xml:space="preserve"> розсилки) і проводити </w:t>
      </w:r>
      <w:r>
        <w:rPr>
          <w:color w:val="000000" w:themeColor="text1"/>
          <w:sz w:val="28"/>
        </w:rPr>
        <w:t>регулярні опитування мешканців;</w:t>
      </w:r>
    </w:p>
    <w:p w14:paraId="4E16B200" w14:textId="77777777" w:rsidR="00483516" w:rsidRPr="00483516" w:rsidRDefault="00483516" w:rsidP="00DA3926">
      <w:pPr>
        <w:pStyle w:val="ae"/>
        <w:numPr>
          <w:ilvl w:val="0"/>
          <w:numId w:val="62"/>
        </w:numPr>
        <w:ind w:left="0" w:firstLine="709"/>
        <w:jc w:val="both"/>
        <w:rPr>
          <w:color w:val="000000" w:themeColor="text1"/>
          <w:sz w:val="28"/>
        </w:rPr>
      </w:pPr>
      <w:r w:rsidRPr="00483516">
        <w:rPr>
          <w:color w:val="000000" w:themeColor="text1"/>
          <w:sz w:val="28"/>
        </w:rPr>
        <w:t xml:space="preserve">провести навчання </w:t>
      </w:r>
      <w:proofErr w:type="spellStart"/>
      <w:r w:rsidRPr="00483516">
        <w:rPr>
          <w:color w:val="000000" w:themeColor="text1"/>
          <w:sz w:val="28"/>
        </w:rPr>
        <w:t>старост</w:t>
      </w:r>
      <w:proofErr w:type="spellEnd"/>
      <w:r w:rsidRPr="00483516">
        <w:rPr>
          <w:color w:val="000000" w:themeColor="text1"/>
          <w:sz w:val="28"/>
        </w:rPr>
        <w:t xml:space="preserve"> та активу з </w:t>
      </w:r>
      <w:proofErr w:type="spellStart"/>
      <w:r w:rsidRPr="00483516">
        <w:rPr>
          <w:color w:val="000000" w:themeColor="text1"/>
          <w:sz w:val="28"/>
        </w:rPr>
        <w:t>партисипації</w:t>
      </w:r>
      <w:proofErr w:type="spellEnd"/>
      <w:r w:rsidRPr="00483516">
        <w:rPr>
          <w:color w:val="000000" w:themeColor="text1"/>
          <w:sz w:val="28"/>
        </w:rPr>
        <w:t xml:space="preserve">, </w:t>
      </w:r>
      <w:proofErr w:type="spellStart"/>
      <w:r w:rsidRPr="00483516">
        <w:rPr>
          <w:color w:val="000000" w:themeColor="text1"/>
          <w:sz w:val="28"/>
        </w:rPr>
        <w:t>фасилітації</w:t>
      </w:r>
      <w:proofErr w:type="spellEnd"/>
      <w:r w:rsidRPr="00483516">
        <w:rPr>
          <w:color w:val="000000" w:themeColor="text1"/>
          <w:sz w:val="28"/>
        </w:rPr>
        <w:t xml:space="preserve"> зустрічей, підготовки </w:t>
      </w:r>
      <w:proofErr w:type="spellStart"/>
      <w:r w:rsidRPr="00483516">
        <w:rPr>
          <w:color w:val="000000" w:themeColor="text1"/>
          <w:sz w:val="28"/>
        </w:rPr>
        <w:t>проєктів</w:t>
      </w:r>
      <w:proofErr w:type="spellEnd"/>
      <w:r w:rsidRPr="00483516">
        <w:rPr>
          <w:color w:val="000000" w:themeColor="text1"/>
          <w:sz w:val="28"/>
        </w:rPr>
        <w:t>;</w:t>
      </w:r>
    </w:p>
    <w:p w14:paraId="5508B6D8" w14:textId="183CC0AC" w:rsidR="00483516" w:rsidRPr="00801432" w:rsidRDefault="00483516" w:rsidP="00DA3926">
      <w:pPr>
        <w:pStyle w:val="ae"/>
        <w:numPr>
          <w:ilvl w:val="0"/>
          <w:numId w:val="62"/>
        </w:numPr>
        <w:ind w:left="0" w:firstLine="709"/>
        <w:jc w:val="both"/>
        <w:rPr>
          <w:color w:val="000000" w:themeColor="text1"/>
          <w:sz w:val="28"/>
        </w:rPr>
      </w:pPr>
      <w:r w:rsidRPr="00483516">
        <w:rPr>
          <w:color w:val="000000" w:themeColor="text1"/>
          <w:sz w:val="28"/>
        </w:rPr>
        <w:t xml:space="preserve">створити/модернізувати багатофункціональні сільські </w:t>
      </w:r>
      <w:r w:rsidR="00DA3926">
        <w:rPr>
          <w:color w:val="000000" w:themeColor="text1"/>
          <w:sz w:val="28"/>
        </w:rPr>
        <w:t xml:space="preserve">хаби на базі клубів і </w:t>
      </w:r>
      <w:r w:rsidR="00DA3926" w:rsidRPr="00801432">
        <w:rPr>
          <w:color w:val="000000" w:themeColor="text1"/>
          <w:sz w:val="28"/>
        </w:rPr>
        <w:t>бібліотек;</w:t>
      </w:r>
    </w:p>
    <w:p w14:paraId="6DB846EC" w14:textId="15378D7F" w:rsidR="00DA3926" w:rsidRPr="00801432" w:rsidRDefault="00DA3926" w:rsidP="00DA3926">
      <w:pPr>
        <w:pStyle w:val="ae"/>
        <w:numPr>
          <w:ilvl w:val="0"/>
          <w:numId w:val="62"/>
        </w:numPr>
        <w:ind w:left="0" w:firstLine="709"/>
        <w:jc w:val="both"/>
        <w:rPr>
          <w:color w:val="000000" w:themeColor="text1"/>
          <w:sz w:val="28"/>
        </w:rPr>
      </w:pPr>
      <w:r w:rsidRPr="00801432">
        <w:rPr>
          <w:color w:val="000000" w:themeColor="text1"/>
          <w:sz w:val="28"/>
        </w:rPr>
        <w:t>забезпечити належне, регулярне утримання інфраструктури та об’єктів благоустрою для підвищення комфортності й безпеки проживання мешканців усіх населених пунктів громади.</w:t>
      </w:r>
    </w:p>
    <w:p w14:paraId="02B96111" w14:textId="50C5F304" w:rsidR="00585594" w:rsidRDefault="00585594" w:rsidP="00DA3926">
      <w:pPr>
        <w:pStyle w:val="ae"/>
        <w:ind w:left="0" w:firstLine="709"/>
        <w:jc w:val="both"/>
        <w:rPr>
          <w:b/>
          <w:color w:val="000000" w:themeColor="text1"/>
          <w:sz w:val="28"/>
        </w:rPr>
      </w:pPr>
      <w:r w:rsidRPr="00B341B9">
        <w:rPr>
          <w:b/>
          <w:color w:val="000000" w:themeColor="text1"/>
          <w:sz w:val="28"/>
        </w:rPr>
        <w:t xml:space="preserve">Очікувані результати: </w:t>
      </w:r>
    </w:p>
    <w:p w14:paraId="2B6CD28C"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стандартизовано базові муніципальні послуги в селах громади: затверджено регламенти, графіки прийому, ключові показники якості, що підвищило передбачуваність та прозорість роботи </w:t>
      </w:r>
      <w:proofErr w:type="spellStart"/>
      <w:r w:rsidRPr="00B23A7B">
        <w:rPr>
          <w:color w:val="000000" w:themeColor="text1"/>
          <w:sz w:val="28"/>
        </w:rPr>
        <w:t>старост</w:t>
      </w:r>
      <w:proofErr w:type="spellEnd"/>
      <w:r w:rsidRPr="00B23A7B">
        <w:rPr>
          <w:color w:val="000000" w:themeColor="text1"/>
          <w:sz w:val="28"/>
        </w:rPr>
        <w:t xml:space="preserve"> і виконавчих органів на місцях;</w:t>
      </w:r>
    </w:p>
    <w:p w14:paraId="7C2F8226"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завдяки щорічному оновленню уніфікованих «паспортів </w:t>
      </w:r>
      <w:proofErr w:type="spellStart"/>
      <w:r w:rsidRPr="00B23A7B">
        <w:rPr>
          <w:color w:val="000000" w:themeColor="text1"/>
          <w:sz w:val="28"/>
        </w:rPr>
        <w:t>старостинських</w:t>
      </w:r>
      <w:proofErr w:type="spellEnd"/>
      <w:r w:rsidRPr="00B23A7B">
        <w:rPr>
          <w:color w:val="000000" w:themeColor="text1"/>
          <w:sz w:val="28"/>
        </w:rPr>
        <w:t xml:space="preserve"> округів» налагоджено системний облік і публічний моніторинг розвитку кожного округу: у паспортах відображено базові послуги, інфраструктуру, плани дій та стан їх виконання;</w:t>
      </w:r>
    </w:p>
    <w:p w14:paraId="57AE63FF"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налагоджено багатоканальну комунікацію зі </w:t>
      </w:r>
      <w:proofErr w:type="spellStart"/>
      <w:r w:rsidRPr="00B23A7B">
        <w:rPr>
          <w:color w:val="000000" w:themeColor="text1"/>
          <w:sz w:val="28"/>
        </w:rPr>
        <w:t>старостинськими</w:t>
      </w:r>
      <w:proofErr w:type="spellEnd"/>
      <w:r w:rsidRPr="00B23A7B">
        <w:rPr>
          <w:color w:val="000000" w:themeColor="text1"/>
          <w:sz w:val="28"/>
        </w:rPr>
        <w:t xml:space="preserve"> округами (офіційні сторінки, групи, дошки оголошень, SMS/e-</w:t>
      </w:r>
      <w:proofErr w:type="spellStart"/>
      <w:r w:rsidRPr="00B23A7B">
        <w:rPr>
          <w:color w:val="000000" w:themeColor="text1"/>
          <w:sz w:val="28"/>
        </w:rPr>
        <w:t>mail</w:t>
      </w:r>
      <w:proofErr w:type="spellEnd"/>
      <w:r w:rsidRPr="00B23A7B">
        <w:rPr>
          <w:color w:val="000000" w:themeColor="text1"/>
          <w:sz w:val="28"/>
        </w:rPr>
        <w:t>-розсилки) та запроваджено регулярні опитування мешканців, що забезпечило стабільний зворотний зв’язок і кращу поінформованість жителів;</w:t>
      </w:r>
    </w:p>
    <w:p w14:paraId="6CEF7196"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підвищено участь жителів у прийнятті рішень через відкриті консультації, зустрічі, збори, обговорення планів розвитку та локальних ініціатив у кожному </w:t>
      </w:r>
      <w:proofErr w:type="spellStart"/>
      <w:r w:rsidRPr="00B23A7B">
        <w:rPr>
          <w:color w:val="000000" w:themeColor="text1"/>
          <w:sz w:val="28"/>
        </w:rPr>
        <w:t>старостинському</w:t>
      </w:r>
      <w:proofErr w:type="spellEnd"/>
      <w:r w:rsidRPr="00B23A7B">
        <w:rPr>
          <w:color w:val="000000" w:themeColor="text1"/>
          <w:sz w:val="28"/>
        </w:rPr>
        <w:t xml:space="preserve"> окрузі;</w:t>
      </w:r>
    </w:p>
    <w:p w14:paraId="477D5ED6" w14:textId="77777777" w:rsidR="00B23A7B" w:rsidRDefault="00B23A7B" w:rsidP="00DA3926">
      <w:pPr>
        <w:pStyle w:val="ae"/>
        <w:numPr>
          <w:ilvl w:val="0"/>
          <w:numId w:val="63"/>
        </w:numPr>
        <w:ind w:left="0" w:firstLine="709"/>
        <w:jc w:val="both"/>
        <w:rPr>
          <w:color w:val="000000" w:themeColor="text1"/>
          <w:sz w:val="28"/>
        </w:rPr>
      </w:pPr>
      <w:proofErr w:type="spellStart"/>
      <w:r w:rsidRPr="00B23A7B">
        <w:rPr>
          <w:color w:val="000000" w:themeColor="text1"/>
          <w:sz w:val="28"/>
        </w:rPr>
        <w:lastRenderedPageBreak/>
        <w:t>розвинено</w:t>
      </w:r>
      <w:proofErr w:type="spellEnd"/>
      <w:r w:rsidRPr="00B23A7B">
        <w:rPr>
          <w:color w:val="000000" w:themeColor="text1"/>
          <w:sz w:val="28"/>
        </w:rPr>
        <w:t xml:space="preserve"> локальну промоцію та кооперацію виробників: започатковано спільні ініціативи, каталоги/вітрини місцевої продукції, базові тренінги для малих виробників, що сприяло зростанню їх видимості та збуту;</w:t>
      </w:r>
    </w:p>
    <w:p w14:paraId="3262C529"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створенню/модернізації багатофункціональних сільських хабів на базі клубів і бібліотек створено умови для активного громадського життя, навчань, консультацій, онлайн-послуг і дозвілля мешканців, у тому числі молоді та вразливих груп;</w:t>
      </w:r>
    </w:p>
    <w:p w14:paraId="14CAF33E"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покращено доступність адміністративної підтримки та базових послуг у кожному окрузі через чітко визначені графіки прийому, можливість звернення через різні канали комунікації та використання оновлених паспортів округів;</w:t>
      </w:r>
    </w:p>
    <w:p w14:paraId="4008CFD9"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проведено навчання для </w:t>
      </w:r>
      <w:proofErr w:type="spellStart"/>
      <w:r w:rsidRPr="00B23A7B">
        <w:rPr>
          <w:color w:val="000000" w:themeColor="text1"/>
          <w:sz w:val="28"/>
        </w:rPr>
        <w:t>старост</w:t>
      </w:r>
      <w:proofErr w:type="spellEnd"/>
      <w:r w:rsidRPr="00B23A7B">
        <w:rPr>
          <w:color w:val="000000" w:themeColor="text1"/>
          <w:sz w:val="28"/>
        </w:rPr>
        <w:t xml:space="preserve"> і місцевого активу з питань </w:t>
      </w:r>
      <w:proofErr w:type="spellStart"/>
      <w:r w:rsidRPr="00B23A7B">
        <w:rPr>
          <w:color w:val="000000" w:themeColor="text1"/>
          <w:sz w:val="28"/>
        </w:rPr>
        <w:t>партисипації</w:t>
      </w:r>
      <w:proofErr w:type="spellEnd"/>
      <w:r w:rsidRPr="00B23A7B">
        <w:rPr>
          <w:color w:val="000000" w:themeColor="text1"/>
          <w:sz w:val="28"/>
        </w:rPr>
        <w:t xml:space="preserve">, </w:t>
      </w:r>
      <w:proofErr w:type="spellStart"/>
      <w:r w:rsidRPr="00B23A7B">
        <w:rPr>
          <w:color w:val="000000" w:themeColor="text1"/>
          <w:sz w:val="28"/>
        </w:rPr>
        <w:t>фасилітації</w:t>
      </w:r>
      <w:proofErr w:type="spellEnd"/>
      <w:r w:rsidRPr="00B23A7B">
        <w:rPr>
          <w:color w:val="000000" w:themeColor="text1"/>
          <w:sz w:val="28"/>
        </w:rPr>
        <w:t xml:space="preserve"> зустрічей, підготовки та супроводу </w:t>
      </w:r>
      <w:proofErr w:type="spellStart"/>
      <w:r w:rsidRPr="00B23A7B">
        <w:rPr>
          <w:color w:val="000000" w:themeColor="text1"/>
          <w:sz w:val="28"/>
        </w:rPr>
        <w:t>проєктів</w:t>
      </w:r>
      <w:proofErr w:type="spellEnd"/>
      <w:r w:rsidRPr="00B23A7B">
        <w:rPr>
          <w:color w:val="000000" w:themeColor="text1"/>
          <w:sz w:val="28"/>
        </w:rPr>
        <w:t>, що підвищило їхню спроможність залучати ресурси й організовувати роботу з громадою;</w:t>
      </w:r>
    </w:p>
    <w:p w14:paraId="5FAFA9DE" w14:textId="77777777" w:rsidR="00B23A7B" w:rsidRDefault="00B23A7B" w:rsidP="00DA3926">
      <w:pPr>
        <w:pStyle w:val="ae"/>
        <w:numPr>
          <w:ilvl w:val="0"/>
          <w:numId w:val="63"/>
        </w:numPr>
        <w:ind w:left="0" w:firstLine="709"/>
        <w:jc w:val="both"/>
        <w:rPr>
          <w:color w:val="000000" w:themeColor="text1"/>
          <w:sz w:val="28"/>
        </w:rPr>
      </w:pPr>
      <w:r w:rsidRPr="00B23A7B">
        <w:rPr>
          <w:color w:val="000000" w:themeColor="text1"/>
          <w:sz w:val="28"/>
        </w:rPr>
        <w:t>забезпечено регулярний зворотний зв’язок із мешканцями, встановлено та дотримано орієнтовні строки реагування на звернення, що посилило довіру до органів місцевого самоврядування;</w:t>
      </w:r>
    </w:p>
    <w:p w14:paraId="7AC5FB1C" w14:textId="38719AEF" w:rsidR="00483516" w:rsidRDefault="00B23A7B" w:rsidP="00DA3926">
      <w:pPr>
        <w:pStyle w:val="ae"/>
        <w:numPr>
          <w:ilvl w:val="0"/>
          <w:numId w:val="63"/>
        </w:numPr>
        <w:ind w:left="0" w:firstLine="709"/>
        <w:jc w:val="both"/>
        <w:rPr>
          <w:color w:val="000000" w:themeColor="text1"/>
          <w:sz w:val="28"/>
        </w:rPr>
      </w:pPr>
      <w:r w:rsidRPr="00B23A7B">
        <w:rPr>
          <w:color w:val="000000" w:themeColor="text1"/>
          <w:sz w:val="28"/>
        </w:rPr>
        <w:t xml:space="preserve">посилено інституційну спроможність </w:t>
      </w:r>
      <w:proofErr w:type="spellStart"/>
      <w:r w:rsidRPr="00B23A7B">
        <w:rPr>
          <w:color w:val="000000" w:themeColor="text1"/>
          <w:sz w:val="28"/>
        </w:rPr>
        <w:t>старостинських</w:t>
      </w:r>
      <w:proofErr w:type="spellEnd"/>
      <w:r w:rsidRPr="00B23A7B">
        <w:rPr>
          <w:color w:val="000000" w:themeColor="text1"/>
          <w:sz w:val="28"/>
        </w:rPr>
        <w:t xml:space="preserve"> округів завдяки застосуванню уніфікованих шаблонів паспортів, планів і звітів, що спростило аналіз даних і планування пр</w:t>
      </w:r>
      <w:r w:rsidR="00DA3926">
        <w:rPr>
          <w:color w:val="000000" w:themeColor="text1"/>
          <w:sz w:val="28"/>
        </w:rPr>
        <w:t>іоритетів розвитку</w:t>
      </w:r>
      <w:r w:rsidR="00DA3926" w:rsidRPr="00DA3926">
        <w:rPr>
          <w:color w:val="000000" w:themeColor="text1"/>
          <w:sz w:val="28"/>
        </w:rPr>
        <w:t>;</w:t>
      </w:r>
    </w:p>
    <w:p w14:paraId="2B9A482B" w14:textId="4D5D9929" w:rsidR="00DA3926" w:rsidRPr="0066321A" w:rsidRDefault="00DA3926" w:rsidP="00DA3926">
      <w:pPr>
        <w:pStyle w:val="ae"/>
        <w:numPr>
          <w:ilvl w:val="0"/>
          <w:numId w:val="63"/>
        </w:numPr>
        <w:ind w:left="0" w:firstLine="709"/>
        <w:jc w:val="both"/>
        <w:rPr>
          <w:color w:val="000000" w:themeColor="text1"/>
          <w:sz w:val="28"/>
        </w:rPr>
      </w:pPr>
      <w:r w:rsidRPr="0066321A">
        <w:rPr>
          <w:color w:val="000000" w:themeColor="text1"/>
          <w:sz w:val="28"/>
        </w:rPr>
        <w:t>забезпечено регулярне утримання основних об’єктів благоустрою в кожному населеному пункті громади.</w:t>
      </w:r>
    </w:p>
    <w:p w14:paraId="2E8DCF3E" w14:textId="3702A022" w:rsidR="00585594" w:rsidRPr="00916ACA" w:rsidRDefault="00585594" w:rsidP="00585594">
      <w:pPr>
        <w:pStyle w:val="ae"/>
        <w:ind w:left="0" w:firstLine="709"/>
        <w:jc w:val="both"/>
        <w:rPr>
          <w:sz w:val="28"/>
        </w:rPr>
      </w:pPr>
      <w:r w:rsidRPr="00B341B9">
        <w:rPr>
          <w:b/>
          <w:color w:val="000000" w:themeColor="text1"/>
          <w:sz w:val="28"/>
        </w:rPr>
        <w:t>Відповідальні за виконання програмних заходів</w:t>
      </w:r>
      <w:r w:rsidR="00916ACA">
        <w:rPr>
          <w:b/>
          <w:color w:val="000000" w:themeColor="text1"/>
          <w:sz w:val="28"/>
        </w:rPr>
        <w:t xml:space="preserve">: </w:t>
      </w:r>
      <w:r w:rsidR="00916ACA" w:rsidRPr="00916ACA">
        <w:rPr>
          <w:color w:val="000000" w:themeColor="text1"/>
          <w:sz w:val="28"/>
        </w:rPr>
        <w:t>виконавчі органи (структурні підрозділи) Рогатинської міської ради; комунальні підприємства, установи та організації, старости.</w:t>
      </w:r>
    </w:p>
    <w:p w14:paraId="7B75290A" w14:textId="6F575657" w:rsidR="0095740C" w:rsidRPr="00585594" w:rsidRDefault="0095740C" w:rsidP="00C41C46">
      <w:pPr>
        <w:spacing w:line="276" w:lineRule="auto"/>
        <w:rPr>
          <w:b/>
          <w:i/>
        </w:rPr>
      </w:pPr>
    </w:p>
    <w:p w14:paraId="04983288" w14:textId="05F5FF69" w:rsidR="0095740C" w:rsidRDefault="0095740C" w:rsidP="00C41C46">
      <w:pPr>
        <w:spacing w:line="276" w:lineRule="auto"/>
      </w:pPr>
    </w:p>
    <w:p w14:paraId="49542354" w14:textId="425849FA" w:rsidR="0095740C" w:rsidRDefault="0095740C" w:rsidP="00C41C46">
      <w:pPr>
        <w:spacing w:line="276" w:lineRule="auto"/>
      </w:pPr>
    </w:p>
    <w:p w14:paraId="3164900B" w14:textId="67435118" w:rsidR="00FD4641" w:rsidRDefault="00FD4641" w:rsidP="00FD4641">
      <w:pPr>
        <w:rPr>
          <w:rFonts w:cs="Times New Roman"/>
        </w:rPr>
      </w:pPr>
    </w:p>
    <w:p w14:paraId="1C8B01A7" w14:textId="3B2264CB" w:rsidR="002E5CDE" w:rsidRDefault="002E5CDE" w:rsidP="00FD4641">
      <w:pPr>
        <w:rPr>
          <w:rFonts w:cs="Times New Roman"/>
        </w:rPr>
      </w:pPr>
    </w:p>
    <w:p w14:paraId="318189C7" w14:textId="4BEB01ED" w:rsidR="002E5CDE" w:rsidRDefault="002E5CDE" w:rsidP="00FD4641">
      <w:pPr>
        <w:rPr>
          <w:rFonts w:cs="Times New Roman"/>
        </w:rPr>
      </w:pPr>
    </w:p>
    <w:p w14:paraId="11B5B0C0" w14:textId="3F5EF6F3" w:rsidR="00B23A7B" w:rsidRDefault="00B23A7B" w:rsidP="00FD4641">
      <w:pPr>
        <w:rPr>
          <w:rFonts w:cs="Times New Roman"/>
        </w:rPr>
      </w:pPr>
    </w:p>
    <w:p w14:paraId="3934A68A" w14:textId="0ECCC5F5" w:rsidR="00B23A7B" w:rsidRDefault="00B23A7B" w:rsidP="00FD4641">
      <w:pPr>
        <w:rPr>
          <w:rFonts w:cs="Times New Roman"/>
        </w:rPr>
      </w:pPr>
    </w:p>
    <w:p w14:paraId="60D2FF60" w14:textId="621654D9" w:rsidR="00B23A7B" w:rsidRDefault="00B23A7B" w:rsidP="00FD4641">
      <w:pPr>
        <w:rPr>
          <w:rFonts w:cs="Times New Roman"/>
        </w:rPr>
      </w:pPr>
    </w:p>
    <w:p w14:paraId="0DC1EBD1" w14:textId="13E17437" w:rsidR="00B23A7B" w:rsidRDefault="00B23A7B" w:rsidP="00FD4641">
      <w:pPr>
        <w:rPr>
          <w:rFonts w:cs="Times New Roman"/>
        </w:rPr>
      </w:pPr>
    </w:p>
    <w:p w14:paraId="4B341096" w14:textId="2557A9DE" w:rsidR="007D0908" w:rsidRDefault="007D0908" w:rsidP="00FD4641">
      <w:pPr>
        <w:rPr>
          <w:rFonts w:cs="Times New Roman"/>
        </w:rPr>
      </w:pPr>
    </w:p>
    <w:p w14:paraId="2F1C5E40" w14:textId="1522F764" w:rsidR="007D0908" w:rsidRDefault="007D0908" w:rsidP="00FD4641">
      <w:pPr>
        <w:rPr>
          <w:rFonts w:cs="Times New Roman"/>
        </w:rPr>
      </w:pPr>
    </w:p>
    <w:p w14:paraId="79796C99" w14:textId="45DD6B00" w:rsidR="007D0908" w:rsidRDefault="007D0908" w:rsidP="00FD4641">
      <w:pPr>
        <w:rPr>
          <w:rFonts w:cs="Times New Roman"/>
        </w:rPr>
      </w:pPr>
    </w:p>
    <w:p w14:paraId="5A5EBE02" w14:textId="77777777" w:rsidR="007D0908" w:rsidRDefault="007D0908" w:rsidP="00FD4641">
      <w:pPr>
        <w:rPr>
          <w:rFonts w:cs="Times New Roman"/>
        </w:rPr>
      </w:pPr>
    </w:p>
    <w:p w14:paraId="072D7DE4" w14:textId="1B8CF098" w:rsidR="00B23A7B" w:rsidRDefault="00B23A7B" w:rsidP="00FD4641">
      <w:pPr>
        <w:rPr>
          <w:rFonts w:cs="Times New Roman"/>
        </w:rPr>
      </w:pPr>
    </w:p>
    <w:p w14:paraId="2E5977F4" w14:textId="340DF251" w:rsidR="00F3638D" w:rsidRDefault="00F3638D" w:rsidP="00C41C46">
      <w:pPr>
        <w:rPr>
          <w:rFonts w:cs="Times New Roman"/>
        </w:rPr>
      </w:pPr>
    </w:p>
    <w:p w14:paraId="1615E03A" w14:textId="77777777" w:rsidR="003F10C3" w:rsidRDefault="003F10C3" w:rsidP="00C41C46">
      <w:pPr>
        <w:rPr>
          <w:rFonts w:cs="Times New Roman"/>
        </w:rPr>
      </w:pPr>
    </w:p>
    <w:p w14:paraId="04EC1F76" w14:textId="77777777" w:rsidR="00DC4017" w:rsidRPr="00A13993" w:rsidRDefault="00DC4017" w:rsidP="00C41C46">
      <w:pPr>
        <w:rPr>
          <w:rFonts w:cs="Times New Roman"/>
        </w:rPr>
      </w:pPr>
    </w:p>
    <w:p w14:paraId="2A75B5E2" w14:textId="77777777" w:rsidR="00C41C46" w:rsidRDefault="00C41C46" w:rsidP="00C41C46">
      <w:pPr>
        <w:jc w:val="center"/>
        <w:rPr>
          <w:rFonts w:cs="Times New Roman"/>
        </w:rPr>
      </w:pPr>
      <w:r>
        <w:rPr>
          <w:rFonts w:cs="Times New Roman"/>
        </w:rPr>
        <w:lastRenderedPageBreak/>
        <w:t>ДОДАТКИ</w:t>
      </w:r>
    </w:p>
    <w:p w14:paraId="48B33C05" w14:textId="77777777" w:rsidR="00A90A78" w:rsidRDefault="00C41C46" w:rsidP="00A90A78">
      <w:pPr>
        <w:jc w:val="right"/>
        <w:rPr>
          <w:rFonts w:cs="Times New Roman"/>
        </w:rPr>
      </w:pPr>
      <w:r>
        <w:rPr>
          <w:rFonts w:cs="Times New Roman"/>
        </w:rPr>
        <w:t>Додаток 1</w:t>
      </w:r>
    </w:p>
    <w:p w14:paraId="1FEC8E8B" w14:textId="735E70A4" w:rsidR="00A90A78" w:rsidRDefault="00A90A78" w:rsidP="00A90A78">
      <w:pPr>
        <w:jc w:val="right"/>
        <w:rPr>
          <w:rFonts w:cs="Times New Roman"/>
        </w:rPr>
      </w:pPr>
      <w:r>
        <w:rPr>
          <w:rFonts w:cs="Times New Roman"/>
        </w:rPr>
        <w:t>до Програми</w:t>
      </w:r>
    </w:p>
    <w:p w14:paraId="450A8FE8" w14:textId="1F126655" w:rsidR="00A90A78" w:rsidRDefault="00C41C46" w:rsidP="00A90A78">
      <w:pPr>
        <w:jc w:val="right"/>
        <w:rPr>
          <w:rFonts w:cs="Times New Roman"/>
          <w:b/>
        </w:rPr>
      </w:pPr>
      <w:r w:rsidRPr="004A1F2B">
        <w:rPr>
          <w:rFonts w:cs="Times New Roman"/>
          <w:b/>
        </w:rPr>
        <w:t xml:space="preserve">Основні прогнозні  показники економічного і соціального розвитку </w:t>
      </w:r>
    </w:p>
    <w:p w14:paraId="32B0039A" w14:textId="4871A50F" w:rsidR="00C41C46" w:rsidRDefault="00C41C46" w:rsidP="00C41C46">
      <w:pPr>
        <w:jc w:val="center"/>
        <w:rPr>
          <w:rFonts w:cs="Times New Roman"/>
          <w:b/>
        </w:rPr>
      </w:pPr>
      <w:r w:rsidRPr="004A1F2B">
        <w:rPr>
          <w:rFonts w:cs="Times New Roman"/>
          <w:b/>
        </w:rPr>
        <w:t>Рогатинської міської територіальної громади на</w:t>
      </w:r>
      <w:r w:rsidR="007A0A8B">
        <w:rPr>
          <w:rFonts w:cs="Times New Roman"/>
          <w:b/>
        </w:rPr>
        <w:t xml:space="preserve"> 2026-2028 роки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986"/>
        <w:gridCol w:w="931"/>
        <w:gridCol w:w="931"/>
        <w:gridCol w:w="942"/>
        <w:gridCol w:w="1181"/>
        <w:gridCol w:w="931"/>
        <w:gridCol w:w="949"/>
        <w:gridCol w:w="931"/>
      </w:tblGrid>
      <w:tr w:rsidR="00D36A9F" w:rsidRPr="00D36A9F" w14:paraId="1030ADB8" w14:textId="77777777" w:rsidTr="00E971AA">
        <w:trPr>
          <w:trHeight w:val="195"/>
        </w:trPr>
        <w:tc>
          <w:tcPr>
            <w:tcW w:w="1981" w:type="dxa"/>
            <w:vMerge w:val="restart"/>
          </w:tcPr>
          <w:p w14:paraId="3AB10CEE" w14:textId="77777777" w:rsidR="00D36A9F" w:rsidRPr="00D36A9F" w:rsidRDefault="00D36A9F" w:rsidP="00D36A9F">
            <w:pPr>
              <w:jc w:val="center"/>
              <w:rPr>
                <w:rFonts w:cs="Times New Roman"/>
                <w:iCs/>
                <w:sz w:val="22"/>
                <w:szCs w:val="22"/>
              </w:rPr>
            </w:pPr>
            <w:r w:rsidRPr="00D36A9F">
              <w:rPr>
                <w:rFonts w:cs="Times New Roman"/>
                <w:iCs/>
                <w:sz w:val="22"/>
                <w:szCs w:val="22"/>
              </w:rPr>
              <w:t>Найменування показника одиниці виміру</w:t>
            </w:r>
          </w:p>
        </w:tc>
        <w:tc>
          <w:tcPr>
            <w:tcW w:w="3650" w:type="dxa"/>
            <w:gridSpan w:val="4"/>
          </w:tcPr>
          <w:p w14:paraId="3549D1B1" w14:textId="77777777" w:rsidR="00D36A9F" w:rsidRPr="00D36A9F" w:rsidRDefault="00D36A9F" w:rsidP="00D36A9F">
            <w:pPr>
              <w:jc w:val="center"/>
              <w:rPr>
                <w:rFonts w:cs="Times New Roman"/>
                <w:iCs/>
                <w:sz w:val="22"/>
                <w:szCs w:val="22"/>
              </w:rPr>
            </w:pPr>
            <w:r w:rsidRPr="00D36A9F">
              <w:rPr>
                <w:rFonts w:cs="Times New Roman"/>
                <w:iCs/>
                <w:sz w:val="22"/>
                <w:szCs w:val="22"/>
              </w:rPr>
              <w:t>Факт</w:t>
            </w:r>
          </w:p>
        </w:tc>
        <w:tc>
          <w:tcPr>
            <w:tcW w:w="1151" w:type="dxa"/>
          </w:tcPr>
          <w:p w14:paraId="6BFE34DC" w14:textId="77777777" w:rsidR="00D36A9F" w:rsidRPr="00D36A9F" w:rsidRDefault="00D36A9F" w:rsidP="00D36A9F">
            <w:pPr>
              <w:jc w:val="center"/>
              <w:rPr>
                <w:rFonts w:cs="Times New Roman"/>
                <w:iCs/>
                <w:sz w:val="22"/>
                <w:szCs w:val="22"/>
              </w:rPr>
            </w:pPr>
            <w:r w:rsidRPr="00D36A9F">
              <w:rPr>
                <w:rFonts w:cs="Times New Roman"/>
                <w:iCs/>
                <w:sz w:val="22"/>
                <w:szCs w:val="22"/>
              </w:rPr>
              <w:t>Очікуване</w:t>
            </w:r>
          </w:p>
        </w:tc>
        <w:tc>
          <w:tcPr>
            <w:tcW w:w="2789" w:type="dxa"/>
            <w:gridSpan w:val="3"/>
          </w:tcPr>
          <w:p w14:paraId="123ED9A8" w14:textId="77777777" w:rsidR="00D36A9F" w:rsidRPr="00D36A9F" w:rsidRDefault="00D36A9F" w:rsidP="00D36A9F">
            <w:pPr>
              <w:jc w:val="center"/>
              <w:rPr>
                <w:rFonts w:cs="Times New Roman"/>
                <w:iCs/>
                <w:sz w:val="22"/>
                <w:szCs w:val="22"/>
              </w:rPr>
            </w:pPr>
            <w:r w:rsidRPr="00D36A9F">
              <w:rPr>
                <w:rFonts w:cs="Times New Roman"/>
                <w:iCs/>
                <w:sz w:val="22"/>
                <w:szCs w:val="22"/>
              </w:rPr>
              <w:t>Прогноз</w:t>
            </w:r>
          </w:p>
        </w:tc>
      </w:tr>
      <w:tr w:rsidR="00D36A9F" w:rsidRPr="00D36A9F" w14:paraId="033BFA86" w14:textId="77777777" w:rsidTr="00E971AA">
        <w:trPr>
          <w:trHeight w:val="249"/>
        </w:trPr>
        <w:tc>
          <w:tcPr>
            <w:tcW w:w="1981" w:type="dxa"/>
            <w:vMerge/>
          </w:tcPr>
          <w:p w14:paraId="36851B59" w14:textId="77777777" w:rsidR="00D36A9F" w:rsidRPr="00D36A9F" w:rsidRDefault="00D36A9F" w:rsidP="00D36A9F">
            <w:pPr>
              <w:jc w:val="center"/>
              <w:rPr>
                <w:rFonts w:cs="Times New Roman"/>
                <w:iCs/>
                <w:sz w:val="22"/>
                <w:szCs w:val="22"/>
              </w:rPr>
            </w:pPr>
          </w:p>
        </w:tc>
        <w:tc>
          <w:tcPr>
            <w:tcW w:w="916" w:type="dxa"/>
          </w:tcPr>
          <w:p w14:paraId="2B770551" w14:textId="77777777" w:rsidR="00D36A9F" w:rsidRPr="00D36A9F" w:rsidRDefault="00D36A9F" w:rsidP="00D36A9F">
            <w:pPr>
              <w:jc w:val="center"/>
              <w:rPr>
                <w:rFonts w:cs="Times New Roman"/>
                <w:iCs/>
                <w:sz w:val="22"/>
                <w:szCs w:val="22"/>
              </w:rPr>
            </w:pPr>
            <w:r w:rsidRPr="00D36A9F">
              <w:rPr>
                <w:rFonts w:cs="Times New Roman"/>
                <w:iCs/>
                <w:sz w:val="22"/>
                <w:szCs w:val="22"/>
              </w:rPr>
              <w:t>2021</w:t>
            </w:r>
          </w:p>
        </w:tc>
        <w:tc>
          <w:tcPr>
            <w:tcW w:w="911" w:type="dxa"/>
          </w:tcPr>
          <w:p w14:paraId="1013C20E" w14:textId="77777777" w:rsidR="00D36A9F" w:rsidRPr="00D36A9F" w:rsidRDefault="00D36A9F" w:rsidP="00D36A9F">
            <w:pPr>
              <w:jc w:val="center"/>
              <w:rPr>
                <w:rFonts w:cs="Times New Roman"/>
                <w:iCs/>
                <w:sz w:val="22"/>
                <w:szCs w:val="22"/>
              </w:rPr>
            </w:pPr>
            <w:r w:rsidRPr="00D36A9F">
              <w:rPr>
                <w:rFonts w:cs="Times New Roman"/>
                <w:iCs/>
                <w:sz w:val="22"/>
                <w:szCs w:val="22"/>
              </w:rPr>
              <w:t>2022</w:t>
            </w:r>
          </w:p>
        </w:tc>
        <w:tc>
          <w:tcPr>
            <w:tcW w:w="866" w:type="dxa"/>
          </w:tcPr>
          <w:p w14:paraId="61084D74" w14:textId="77777777" w:rsidR="00D36A9F" w:rsidRPr="00D36A9F" w:rsidRDefault="00D36A9F" w:rsidP="00D36A9F">
            <w:pPr>
              <w:jc w:val="center"/>
              <w:rPr>
                <w:rFonts w:cs="Times New Roman"/>
                <w:iCs/>
                <w:sz w:val="22"/>
                <w:szCs w:val="22"/>
              </w:rPr>
            </w:pPr>
            <w:r w:rsidRPr="00D36A9F">
              <w:rPr>
                <w:rFonts w:cs="Times New Roman"/>
                <w:iCs/>
                <w:sz w:val="22"/>
                <w:szCs w:val="22"/>
                <w:lang w:val="en-US"/>
              </w:rPr>
              <w:t>2023</w:t>
            </w:r>
          </w:p>
        </w:tc>
        <w:tc>
          <w:tcPr>
            <w:tcW w:w="957" w:type="dxa"/>
          </w:tcPr>
          <w:p w14:paraId="16904817"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2024</w:t>
            </w:r>
          </w:p>
        </w:tc>
        <w:tc>
          <w:tcPr>
            <w:tcW w:w="1151" w:type="dxa"/>
          </w:tcPr>
          <w:p w14:paraId="382A51E1"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2025</w:t>
            </w:r>
          </w:p>
        </w:tc>
        <w:tc>
          <w:tcPr>
            <w:tcW w:w="897" w:type="dxa"/>
          </w:tcPr>
          <w:p w14:paraId="4A93EF11" w14:textId="77777777" w:rsidR="00D36A9F" w:rsidRPr="00D36A9F" w:rsidRDefault="00D36A9F" w:rsidP="00D36A9F">
            <w:pPr>
              <w:jc w:val="center"/>
              <w:rPr>
                <w:rFonts w:cs="Times New Roman"/>
                <w:iCs/>
                <w:sz w:val="22"/>
                <w:szCs w:val="22"/>
                <w:lang w:val="en-US"/>
              </w:rPr>
            </w:pPr>
            <w:r w:rsidRPr="00D36A9F">
              <w:rPr>
                <w:rFonts w:cs="Times New Roman"/>
                <w:iCs/>
                <w:sz w:val="22"/>
                <w:szCs w:val="22"/>
                <w:lang w:val="en-US"/>
              </w:rPr>
              <w:t>2026</w:t>
            </w:r>
          </w:p>
        </w:tc>
        <w:tc>
          <w:tcPr>
            <w:tcW w:w="973" w:type="dxa"/>
          </w:tcPr>
          <w:p w14:paraId="28474036" w14:textId="77777777" w:rsidR="00D36A9F" w:rsidRPr="00D36A9F" w:rsidRDefault="00D36A9F" w:rsidP="00D36A9F">
            <w:pPr>
              <w:jc w:val="center"/>
              <w:rPr>
                <w:rFonts w:cs="Times New Roman"/>
                <w:iCs/>
                <w:sz w:val="22"/>
                <w:szCs w:val="22"/>
                <w:lang w:val="en-US"/>
              </w:rPr>
            </w:pPr>
            <w:r w:rsidRPr="00D36A9F">
              <w:rPr>
                <w:rFonts w:cs="Times New Roman"/>
                <w:iCs/>
                <w:sz w:val="22"/>
                <w:szCs w:val="22"/>
              </w:rPr>
              <w:t>2027</w:t>
            </w:r>
          </w:p>
        </w:tc>
        <w:tc>
          <w:tcPr>
            <w:tcW w:w="919" w:type="dxa"/>
          </w:tcPr>
          <w:p w14:paraId="507713B6" w14:textId="77777777" w:rsidR="00D36A9F" w:rsidRPr="00D36A9F" w:rsidRDefault="00D36A9F" w:rsidP="00D36A9F">
            <w:pPr>
              <w:jc w:val="center"/>
              <w:rPr>
                <w:rFonts w:cs="Times New Roman"/>
                <w:iCs/>
                <w:sz w:val="22"/>
                <w:szCs w:val="22"/>
              </w:rPr>
            </w:pPr>
            <w:r w:rsidRPr="00D36A9F">
              <w:rPr>
                <w:rFonts w:cs="Times New Roman"/>
                <w:iCs/>
                <w:sz w:val="22"/>
                <w:szCs w:val="22"/>
              </w:rPr>
              <w:t>2028</w:t>
            </w:r>
          </w:p>
        </w:tc>
      </w:tr>
      <w:tr w:rsidR="00D36A9F" w:rsidRPr="00D36A9F" w14:paraId="0E763412" w14:textId="77777777" w:rsidTr="00E971AA">
        <w:trPr>
          <w:trHeight w:val="318"/>
        </w:trPr>
        <w:tc>
          <w:tcPr>
            <w:tcW w:w="1981" w:type="dxa"/>
          </w:tcPr>
          <w:p w14:paraId="2F068C25"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Чисельність наявного населення (осіб)</w:t>
            </w:r>
          </w:p>
        </w:tc>
        <w:tc>
          <w:tcPr>
            <w:tcW w:w="916" w:type="dxa"/>
          </w:tcPr>
          <w:p w14:paraId="293B3A64" w14:textId="77777777" w:rsidR="00D36A9F" w:rsidRPr="00D36A9F" w:rsidRDefault="00D36A9F" w:rsidP="00D36A9F">
            <w:pPr>
              <w:jc w:val="center"/>
              <w:rPr>
                <w:rFonts w:cs="Times New Roman"/>
                <w:iCs/>
                <w:sz w:val="22"/>
                <w:szCs w:val="22"/>
              </w:rPr>
            </w:pPr>
            <w:r w:rsidRPr="00D36A9F">
              <w:rPr>
                <w:rFonts w:cs="Times New Roman"/>
                <w:sz w:val="22"/>
                <w:szCs w:val="22"/>
              </w:rPr>
              <w:t>31499</w:t>
            </w:r>
          </w:p>
        </w:tc>
        <w:tc>
          <w:tcPr>
            <w:tcW w:w="911" w:type="dxa"/>
          </w:tcPr>
          <w:p w14:paraId="603BDBBA" w14:textId="77777777" w:rsidR="00D36A9F" w:rsidRPr="00D36A9F" w:rsidRDefault="00D36A9F" w:rsidP="00D36A9F">
            <w:pPr>
              <w:jc w:val="center"/>
              <w:rPr>
                <w:rFonts w:cs="Times New Roman"/>
                <w:iCs/>
                <w:sz w:val="22"/>
                <w:szCs w:val="22"/>
              </w:rPr>
            </w:pPr>
            <w:r w:rsidRPr="00D36A9F">
              <w:rPr>
                <w:rFonts w:cs="Times New Roman"/>
                <w:sz w:val="22"/>
                <w:szCs w:val="22"/>
              </w:rPr>
              <w:t>31211</w:t>
            </w:r>
          </w:p>
        </w:tc>
        <w:tc>
          <w:tcPr>
            <w:tcW w:w="866" w:type="dxa"/>
          </w:tcPr>
          <w:p w14:paraId="736960C2" w14:textId="77777777" w:rsidR="00D36A9F" w:rsidRPr="00D36A9F" w:rsidRDefault="00D36A9F" w:rsidP="00D36A9F">
            <w:pPr>
              <w:jc w:val="center"/>
              <w:rPr>
                <w:rFonts w:cs="Times New Roman"/>
                <w:iCs/>
                <w:sz w:val="22"/>
                <w:szCs w:val="22"/>
              </w:rPr>
            </w:pPr>
            <w:r w:rsidRPr="00D36A9F">
              <w:rPr>
                <w:rFonts w:cs="Times New Roman"/>
                <w:sz w:val="22"/>
                <w:szCs w:val="22"/>
              </w:rPr>
              <w:t>31091</w:t>
            </w:r>
          </w:p>
        </w:tc>
        <w:tc>
          <w:tcPr>
            <w:tcW w:w="957" w:type="dxa"/>
          </w:tcPr>
          <w:p w14:paraId="2CB1EBC9" w14:textId="77777777" w:rsidR="00D36A9F" w:rsidRPr="00D36A9F" w:rsidRDefault="00D36A9F" w:rsidP="00D36A9F">
            <w:pPr>
              <w:jc w:val="center"/>
              <w:rPr>
                <w:rFonts w:cs="Times New Roman"/>
                <w:sz w:val="22"/>
                <w:szCs w:val="22"/>
              </w:rPr>
            </w:pPr>
            <w:r w:rsidRPr="00D36A9F">
              <w:rPr>
                <w:rFonts w:cs="Times New Roman"/>
                <w:sz w:val="22"/>
                <w:szCs w:val="22"/>
              </w:rPr>
              <w:t>30648</w:t>
            </w:r>
          </w:p>
        </w:tc>
        <w:tc>
          <w:tcPr>
            <w:tcW w:w="1151" w:type="dxa"/>
          </w:tcPr>
          <w:p w14:paraId="40AF5ADB" w14:textId="77777777" w:rsidR="00D36A9F" w:rsidRPr="00D36A9F" w:rsidRDefault="00D36A9F" w:rsidP="00D36A9F">
            <w:pPr>
              <w:jc w:val="center"/>
              <w:rPr>
                <w:rFonts w:cs="Times New Roman"/>
                <w:iCs/>
                <w:sz w:val="22"/>
                <w:szCs w:val="22"/>
              </w:rPr>
            </w:pPr>
            <w:r w:rsidRPr="00D36A9F">
              <w:rPr>
                <w:rFonts w:cs="Times New Roman"/>
                <w:sz w:val="22"/>
                <w:szCs w:val="22"/>
              </w:rPr>
              <w:t>30505</w:t>
            </w:r>
          </w:p>
        </w:tc>
        <w:tc>
          <w:tcPr>
            <w:tcW w:w="897" w:type="dxa"/>
          </w:tcPr>
          <w:p w14:paraId="223D5F6C" w14:textId="77777777" w:rsidR="00D36A9F" w:rsidRPr="00D36A9F" w:rsidRDefault="00D36A9F" w:rsidP="00D36A9F">
            <w:pPr>
              <w:jc w:val="center"/>
              <w:rPr>
                <w:rFonts w:cs="Times New Roman"/>
                <w:iCs/>
                <w:sz w:val="22"/>
                <w:szCs w:val="22"/>
              </w:rPr>
            </w:pPr>
            <w:r w:rsidRPr="00D36A9F">
              <w:rPr>
                <w:rFonts w:cs="Times New Roman"/>
                <w:sz w:val="22"/>
                <w:szCs w:val="22"/>
              </w:rPr>
              <w:t>30199</w:t>
            </w:r>
          </w:p>
        </w:tc>
        <w:tc>
          <w:tcPr>
            <w:tcW w:w="973" w:type="dxa"/>
          </w:tcPr>
          <w:p w14:paraId="2782803D" w14:textId="77777777" w:rsidR="00D36A9F" w:rsidRPr="00D36A9F" w:rsidRDefault="00D36A9F" w:rsidP="00D36A9F">
            <w:pPr>
              <w:jc w:val="center"/>
              <w:rPr>
                <w:rFonts w:cs="Times New Roman"/>
                <w:iCs/>
                <w:sz w:val="22"/>
                <w:szCs w:val="22"/>
              </w:rPr>
            </w:pPr>
            <w:r w:rsidRPr="00D36A9F">
              <w:rPr>
                <w:rFonts w:cs="Times New Roman"/>
                <w:iCs/>
                <w:sz w:val="22"/>
                <w:szCs w:val="22"/>
              </w:rPr>
              <w:t>29560</w:t>
            </w:r>
          </w:p>
        </w:tc>
        <w:tc>
          <w:tcPr>
            <w:tcW w:w="919" w:type="dxa"/>
          </w:tcPr>
          <w:p w14:paraId="547E5B02" w14:textId="77777777" w:rsidR="00D36A9F" w:rsidRPr="00D36A9F" w:rsidRDefault="00D36A9F" w:rsidP="00D36A9F">
            <w:pPr>
              <w:jc w:val="center"/>
              <w:rPr>
                <w:rFonts w:cs="Times New Roman"/>
                <w:iCs/>
                <w:sz w:val="22"/>
                <w:szCs w:val="22"/>
              </w:rPr>
            </w:pPr>
            <w:r w:rsidRPr="00D36A9F">
              <w:rPr>
                <w:rFonts w:cs="Times New Roman"/>
                <w:iCs/>
                <w:sz w:val="22"/>
                <w:szCs w:val="22"/>
              </w:rPr>
              <w:t>29350</w:t>
            </w:r>
          </w:p>
        </w:tc>
      </w:tr>
      <w:tr w:rsidR="00D36A9F" w:rsidRPr="00D36A9F" w14:paraId="650CF22F" w14:textId="77777777" w:rsidTr="00E971AA">
        <w:trPr>
          <w:trHeight w:val="318"/>
        </w:trPr>
        <w:tc>
          <w:tcPr>
            <w:tcW w:w="1981" w:type="dxa"/>
          </w:tcPr>
          <w:p w14:paraId="67B84FEF"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Обсяг реалізованої промислової продукції (млн. грн)</w:t>
            </w:r>
          </w:p>
        </w:tc>
        <w:tc>
          <w:tcPr>
            <w:tcW w:w="916" w:type="dxa"/>
          </w:tcPr>
          <w:p w14:paraId="24DF62E9" w14:textId="77777777" w:rsidR="00D36A9F" w:rsidRPr="00D36A9F" w:rsidRDefault="00D36A9F" w:rsidP="00D36A9F">
            <w:pPr>
              <w:jc w:val="center"/>
              <w:rPr>
                <w:rFonts w:cs="Times New Roman"/>
                <w:iCs/>
                <w:sz w:val="22"/>
                <w:szCs w:val="22"/>
                <w:lang w:val="en-US"/>
              </w:rPr>
            </w:pPr>
            <w:r w:rsidRPr="00D36A9F">
              <w:rPr>
                <w:rFonts w:cs="Times New Roman"/>
                <w:sz w:val="22"/>
                <w:szCs w:val="22"/>
              </w:rPr>
              <w:t>1 73</w:t>
            </w:r>
            <w:r w:rsidRPr="00D36A9F">
              <w:rPr>
                <w:rFonts w:cs="Times New Roman"/>
                <w:sz w:val="22"/>
                <w:szCs w:val="22"/>
                <w:lang w:val="en-US"/>
              </w:rPr>
              <w:t>7,70</w:t>
            </w:r>
          </w:p>
        </w:tc>
        <w:tc>
          <w:tcPr>
            <w:tcW w:w="911" w:type="dxa"/>
          </w:tcPr>
          <w:p w14:paraId="28E24B61" w14:textId="77777777" w:rsidR="00D36A9F" w:rsidRPr="00D36A9F" w:rsidRDefault="00D36A9F" w:rsidP="00D36A9F">
            <w:pPr>
              <w:jc w:val="center"/>
              <w:rPr>
                <w:rFonts w:cs="Times New Roman"/>
                <w:iCs/>
                <w:sz w:val="22"/>
                <w:szCs w:val="22"/>
                <w:lang w:val="en-US"/>
              </w:rPr>
            </w:pPr>
            <w:r w:rsidRPr="00D36A9F">
              <w:rPr>
                <w:rFonts w:cs="Times New Roman"/>
                <w:sz w:val="22"/>
                <w:szCs w:val="22"/>
              </w:rPr>
              <w:t>1358,4</w:t>
            </w:r>
          </w:p>
        </w:tc>
        <w:tc>
          <w:tcPr>
            <w:tcW w:w="866" w:type="dxa"/>
          </w:tcPr>
          <w:p w14:paraId="0C728DB3" w14:textId="77777777" w:rsidR="00D36A9F" w:rsidRPr="00D36A9F" w:rsidRDefault="00D36A9F" w:rsidP="00D36A9F">
            <w:pPr>
              <w:jc w:val="center"/>
              <w:rPr>
                <w:rFonts w:cs="Times New Roman"/>
                <w:iCs/>
                <w:sz w:val="22"/>
                <w:szCs w:val="22"/>
              </w:rPr>
            </w:pPr>
            <w:r w:rsidRPr="00D36A9F">
              <w:rPr>
                <w:rFonts w:cs="Times New Roman"/>
                <w:sz w:val="22"/>
                <w:szCs w:val="22"/>
              </w:rPr>
              <w:t>1629,7</w:t>
            </w:r>
          </w:p>
        </w:tc>
        <w:tc>
          <w:tcPr>
            <w:tcW w:w="957" w:type="dxa"/>
          </w:tcPr>
          <w:p w14:paraId="21B2CE1E" w14:textId="77777777" w:rsidR="00D36A9F" w:rsidRPr="00D36A9F" w:rsidRDefault="00D36A9F" w:rsidP="00D36A9F">
            <w:pPr>
              <w:jc w:val="center"/>
              <w:rPr>
                <w:rFonts w:cs="Times New Roman"/>
                <w:color w:val="FF0000"/>
                <w:sz w:val="22"/>
                <w:szCs w:val="22"/>
              </w:rPr>
            </w:pPr>
            <w:r w:rsidRPr="00D36A9F">
              <w:rPr>
                <w:rFonts w:cs="Times New Roman"/>
                <w:sz w:val="22"/>
                <w:szCs w:val="22"/>
              </w:rPr>
              <w:t>2066,7</w:t>
            </w:r>
          </w:p>
        </w:tc>
        <w:tc>
          <w:tcPr>
            <w:tcW w:w="1151" w:type="dxa"/>
          </w:tcPr>
          <w:p w14:paraId="639A1051" w14:textId="77777777" w:rsidR="00D36A9F" w:rsidRPr="00D36A9F" w:rsidRDefault="00D36A9F" w:rsidP="00D36A9F">
            <w:pPr>
              <w:jc w:val="center"/>
              <w:rPr>
                <w:rFonts w:cs="Times New Roman"/>
                <w:iCs/>
                <w:sz w:val="22"/>
                <w:szCs w:val="22"/>
              </w:rPr>
            </w:pPr>
            <w:r w:rsidRPr="00D36A9F">
              <w:rPr>
                <w:rFonts w:cs="Times New Roman"/>
                <w:sz w:val="22"/>
                <w:szCs w:val="22"/>
              </w:rPr>
              <w:t>2450,5</w:t>
            </w:r>
          </w:p>
        </w:tc>
        <w:tc>
          <w:tcPr>
            <w:tcW w:w="897" w:type="dxa"/>
          </w:tcPr>
          <w:p w14:paraId="2870CED7" w14:textId="77777777" w:rsidR="00D36A9F" w:rsidRPr="00D36A9F" w:rsidRDefault="00D36A9F" w:rsidP="00D36A9F">
            <w:pPr>
              <w:jc w:val="center"/>
              <w:rPr>
                <w:rFonts w:cs="Times New Roman"/>
                <w:iCs/>
                <w:sz w:val="22"/>
                <w:szCs w:val="22"/>
              </w:rPr>
            </w:pPr>
            <w:r w:rsidRPr="00D36A9F">
              <w:rPr>
                <w:rFonts w:cs="Times New Roman"/>
                <w:sz w:val="22"/>
                <w:szCs w:val="22"/>
              </w:rPr>
              <w:t>2845,5</w:t>
            </w:r>
          </w:p>
        </w:tc>
        <w:tc>
          <w:tcPr>
            <w:tcW w:w="973" w:type="dxa"/>
          </w:tcPr>
          <w:p w14:paraId="0ABBD8AA" w14:textId="77777777" w:rsidR="00D36A9F" w:rsidRPr="00D36A9F" w:rsidRDefault="00D36A9F" w:rsidP="00D36A9F">
            <w:pPr>
              <w:jc w:val="center"/>
              <w:rPr>
                <w:rFonts w:cs="Times New Roman"/>
                <w:iCs/>
                <w:sz w:val="22"/>
                <w:szCs w:val="22"/>
              </w:rPr>
            </w:pPr>
            <w:r w:rsidRPr="00D36A9F">
              <w:rPr>
                <w:rFonts w:cs="Times New Roman"/>
                <w:iCs/>
                <w:sz w:val="22"/>
                <w:szCs w:val="22"/>
              </w:rPr>
              <w:t>3020,0</w:t>
            </w:r>
          </w:p>
        </w:tc>
        <w:tc>
          <w:tcPr>
            <w:tcW w:w="919" w:type="dxa"/>
          </w:tcPr>
          <w:p w14:paraId="63739AF7" w14:textId="77777777" w:rsidR="00D36A9F" w:rsidRPr="00D36A9F" w:rsidRDefault="00D36A9F" w:rsidP="00D36A9F">
            <w:pPr>
              <w:jc w:val="center"/>
              <w:rPr>
                <w:rFonts w:cs="Times New Roman"/>
                <w:iCs/>
                <w:sz w:val="22"/>
                <w:szCs w:val="22"/>
              </w:rPr>
            </w:pPr>
            <w:r w:rsidRPr="00D36A9F">
              <w:rPr>
                <w:rFonts w:cs="Times New Roman"/>
                <w:iCs/>
                <w:sz w:val="22"/>
                <w:szCs w:val="22"/>
              </w:rPr>
              <w:t>3250,0</w:t>
            </w:r>
          </w:p>
        </w:tc>
      </w:tr>
      <w:tr w:rsidR="00D36A9F" w:rsidRPr="00D36A9F" w14:paraId="5346A48E" w14:textId="77777777" w:rsidTr="00E971AA">
        <w:trPr>
          <w:trHeight w:val="333"/>
        </w:trPr>
        <w:tc>
          <w:tcPr>
            <w:tcW w:w="1981" w:type="dxa"/>
          </w:tcPr>
          <w:p w14:paraId="3CB3E9F6"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Обсяг капітальних інвестицій (млн. грн)</w:t>
            </w:r>
          </w:p>
        </w:tc>
        <w:tc>
          <w:tcPr>
            <w:tcW w:w="916" w:type="dxa"/>
          </w:tcPr>
          <w:p w14:paraId="5D2369FE" w14:textId="77777777" w:rsidR="00D36A9F" w:rsidRPr="00D36A9F" w:rsidRDefault="00D36A9F" w:rsidP="00D36A9F">
            <w:pPr>
              <w:jc w:val="center"/>
              <w:rPr>
                <w:rFonts w:cs="Times New Roman"/>
                <w:iCs/>
                <w:sz w:val="22"/>
                <w:szCs w:val="22"/>
              </w:rPr>
            </w:pPr>
            <w:r w:rsidRPr="00D36A9F">
              <w:rPr>
                <w:rFonts w:cs="Times New Roman"/>
                <w:sz w:val="22"/>
                <w:szCs w:val="22"/>
              </w:rPr>
              <w:t>134,1</w:t>
            </w:r>
          </w:p>
        </w:tc>
        <w:tc>
          <w:tcPr>
            <w:tcW w:w="911" w:type="dxa"/>
          </w:tcPr>
          <w:p w14:paraId="32A61722" w14:textId="77777777" w:rsidR="00D36A9F" w:rsidRPr="00D36A9F" w:rsidRDefault="00D36A9F" w:rsidP="00D36A9F">
            <w:pPr>
              <w:jc w:val="center"/>
              <w:rPr>
                <w:rFonts w:cs="Times New Roman"/>
                <w:iCs/>
                <w:sz w:val="22"/>
                <w:szCs w:val="22"/>
              </w:rPr>
            </w:pPr>
            <w:r w:rsidRPr="00D36A9F">
              <w:rPr>
                <w:rFonts w:cs="Times New Roman"/>
                <w:sz w:val="22"/>
                <w:szCs w:val="22"/>
              </w:rPr>
              <w:t>95,4</w:t>
            </w:r>
          </w:p>
        </w:tc>
        <w:tc>
          <w:tcPr>
            <w:tcW w:w="866" w:type="dxa"/>
          </w:tcPr>
          <w:p w14:paraId="28D22F5F" w14:textId="77777777" w:rsidR="00D36A9F" w:rsidRPr="00D36A9F" w:rsidRDefault="00D36A9F" w:rsidP="00D36A9F">
            <w:pPr>
              <w:jc w:val="center"/>
              <w:rPr>
                <w:rFonts w:cs="Times New Roman"/>
                <w:iCs/>
                <w:sz w:val="22"/>
                <w:szCs w:val="22"/>
              </w:rPr>
            </w:pPr>
            <w:r w:rsidRPr="00D36A9F">
              <w:rPr>
                <w:rFonts w:cs="Times New Roman"/>
                <w:sz w:val="22"/>
                <w:szCs w:val="22"/>
              </w:rPr>
              <w:t>257,2</w:t>
            </w:r>
          </w:p>
        </w:tc>
        <w:tc>
          <w:tcPr>
            <w:tcW w:w="957" w:type="dxa"/>
          </w:tcPr>
          <w:p w14:paraId="227015F2" w14:textId="77777777" w:rsidR="00D36A9F" w:rsidRPr="00D36A9F" w:rsidRDefault="00D36A9F" w:rsidP="00D36A9F">
            <w:pPr>
              <w:jc w:val="center"/>
              <w:rPr>
                <w:rFonts w:cs="Times New Roman"/>
                <w:color w:val="FF0000"/>
                <w:sz w:val="22"/>
                <w:szCs w:val="22"/>
              </w:rPr>
            </w:pPr>
            <w:r w:rsidRPr="00D36A9F">
              <w:rPr>
                <w:rFonts w:cs="Times New Roman"/>
                <w:sz w:val="22"/>
                <w:szCs w:val="22"/>
              </w:rPr>
              <w:t>355,9</w:t>
            </w:r>
          </w:p>
        </w:tc>
        <w:tc>
          <w:tcPr>
            <w:tcW w:w="1151" w:type="dxa"/>
          </w:tcPr>
          <w:p w14:paraId="4106B4DD" w14:textId="77777777" w:rsidR="00D36A9F" w:rsidRPr="00D36A9F" w:rsidRDefault="00D36A9F" w:rsidP="00D36A9F">
            <w:pPr>
              <w:jc w:val="center"/>
              <w:rPr>
                <w:rFonts w:cs="Times New Roman"/>
                <w:iCs/>
                <w:sz w:val="22"/>
                <w:szCs w:val="22"/>
              </w:rPr>
            </w:pPr>
            <w:r w:rsidRPr="00D36A9F">
              <w:rPr>
                <w:rFonts w:cs="Times New Roman"/>
                <w:sz w:val="22"/>
                <w:szCs w:val="22"/>
              </w:rPr>
              <w:t>395,6</w:t>
            </w:r>
          </w:p>
        </w:tc>
        <w:tc>
          <w:tcPr>
            <w:tcW w:w="897" w:type="dxa"/>
          </w:tcPr>
          <w:p w14:paraId="395554DB" w14:textId="77777777" w:rsidR="00D36A9F" w:rsidRPr="00D36A9F" w:rsidRDefault="00D36A9F" w:rsidP="00D36A9F">
            <w:pPr>
              <w:jc w:val="center"/>
              <w:rPr>
                <w:rFonts w:cs="Times New Roman"/>
                <w:iCs/>
                <w:sz w:val="22"/>
                <w:szCs w:val="22"/>
              </w:rPr>
            </w:pPr>
            <w:r w:rsidRPr="00D36A9F">
              <w:rPr>
                <w:rFonts w:cs="Times New Roman"/>
                <w:sz w:val="22"/>
                <w:szCs w:val="22"/>
              </w:rPr>
              <w:t>427,1</w:t>
            </w:r>
          </w:p>
        </w:tc>
        <w:tc>
          <w:tcPr>
            <w:tcW w:w="973" w:type="dxa"/>
          </w:tcPr>
          <w:p w14:paraId="19A535D8" w14:textId="77777777" w:rsidR="00D36A9F" w:rsidRPr="00D36A9F" w:rsidRDefault="00D36A9F" w:rsidP="00D36A9F">
            <w:pPr>
              <w:jc w:val="center"/>
              <w:rPr>
                <w:rFonts w:cs="Times New Roman"/>
                <w:iCs/>
                <w:sz w:val="22"/>
                <w:szCs w:val="22"/>
              </w:rPr>
            </w:pPr>
            <w:r w:rsidRPr="00D36A9F">
              <w:rPr>
                <w:rFonts w:cs="Times New Roman"/>
                <w:iCs/>
                <w:sz w:val="22"/>
                <w:szCs w:val="22"/>
              </w:rPr>
              <w:t>455,0</w:t>
            </w:r>
          </w:p>
        </w:tc>
        <w:tc>
          <w:tcPr>
            <w:tcW w:w="919" w:type="dxa"/>
          </w:tcPr>
          <w:p w14:paraId="720F629A" w14:textId="77777777" w:rsidR="00D36A9F" w:rsidRPr="00D36A9F" w:rsidRDefault="00D36A9F" w:rsidP="00D36A9F">
            <w:pPr>
              <w:jc w:val="center"/>
              <w:rPr>
                <w:rFonts w:cs="Times New Roman"/>
                <w:iCs/>
                <w:sz w:val="22"/>
                <w:szCs w:val="22"/>
              </w:rPr>
            </w:pPr>
            <w:r w:rsidRPr="00D36A9F">
              <w:rPr>
                <w:rFonts w:cs="Times New Roman"/>
                <w:iCs/>
                <w:sz w:val="22"/>
                <w:szCs w:val="22"/>
              </w:rPr>
              <w:t>470,5</w:t>
            </w:r>
          </w:p>
        </w:tc>
      </w:tr>
      <w:tr w:rsidR="00D36A9F" w:rsidRPr="00D36A9F" w14:paraId="31C2D644" w14:textId="77777777" w:rsidTr="00E971AA">
        <w:trPr>
          <w:trHeight w:val="318"/>
        </w:trPr>
        <w:tc>
          <w:tcPr>
            <w:tcW w:w="1981" w:type="dxa"/>
          </w:tcPr>
          <w:p w14:paraId="5823CA1B" w14:textId="77777777" w:rsidR="00D36A9F" w:rsidRPr="00D36A9F" w:rsidRDefault="00D36A9F" w:rsidP="00D36A9F">
            <w:pPr>
              <w:jc w:val="center"/>
              <w:rPr>
                <w:rFonts w:cs="Times New Roman"/>
                <w:iCs/>
                <w:sz w:val="22"/>
                <w:szCs w:val="22"/>
              </w:rPr>
            </w:pPr>
            <w:proofErr w:type="spellStart"/>
            <w:r w:rsidRPr="00D36A9F">
              <w:rPr>
                <w:rFonts w:cs="Times New Roman"/>
                <w:color w:val="000000"/>
                <w:sz w:val="22"/>
                <w:szCs w:val="22"/>
                <w:lang w:val="ru-RU"/>
              </w:rPr>
              <w:t>Обсяг</w:t>
            </w:r>
            <w:proofErr w:type="spellEnd"/>
            <w:r w:rsidRPr="00D36A9F">
              <w:rPr>
                <w:rFonts w:cs="Times New Roman"/>
                <w:color w:val="000000"/>
                <w:sz w:val="22"/>
                <w:szCs w:val="22"/>
              </w:rPr>
              <w:t xml:space="preserve"> </w:t>
            </w:r>
            <w:proofErr w:type="spellStart"/>
            <w:r w:rsidRPr="00D36A9F">
              <w:rPr>
                <w:rFonts w:cs="Times New Roman"/>
                <w:color w:val="000000"/>
                <w:sz w:val="22"/>
                <w:szCs w:val="22"/>
                <w:lang w:val="ru-RU"/>
              </w:rPr>
              <w:t>експорту</w:t>
            </w:r>
            <w:proofErr w:type="spellEnd"/>
            <w:r w:rsidRPr="00D36A9F">
              <w:rPr>
                <w:rFonts w:cs="Times New Roman"/>
                <w:color w:val="000000"/>
                <w:sz w:val="22"/>
                <w:szCs w:val="22"/>
                <w:lang w:val="ru-RU"/>
              </w:rPr>
              <w:t xml:space="preserve"> </w:t>
            </w:r>
            <w:proofErr w:type="spellStart"/>
            <w:r w:rsidRPr="00D36A9F">
              <w:rPr>
                <w:rFonts w:cs="Times New Roman"/>
                <w:color w:val="000000"/>
                <w:sz w:val="22"/>
                <w:szCs w:val="22"/>
                <w:lang w:val="ru-RU"/>
              </w:rPr>
              <w:t>товарів</w:t>
            </w:r>
            <w:proofErr w:type="spellEnd"/>
            <w:r w:rsidRPr="00D36A9F">
              <w:rPr>
                <w:rFonts w:cs="Times New Roman"/>
                <w:color w:val="000000"/>
                <w:sz w:val="22"/>
                <w:szCs w:val="22"/>
                <w:lang w:val="ru-RU"/>
              </w:rPr>
              <w:t>,</w:t>
            </w:r>
            <w:r w:rsidRPr="00D36A9F">
              <w:rPr>
                <w:rFonts w:cs="Times New Roman"/>
                <w:color w:val="000000"/>
                <w:sz w:val="22"/>
                <w:szCs w:val="22"/>
              </w:rPr>
              <w:t xml:space="preserve"> </w:t>
            </w:r>
            <w:r w:rsidRPr="00D36A9F">
              <w:rPr>
                <w:rFonts w:cs="Times New Roman"/>
                <w:color w:val="000000"/>
                <w:sz w:val="22"/>
                <w:szCs w:val="22"/>
                <w:lang w:val="ru-RU"/>
              </w:rPr>
              <w:t>тис.</w:t>
            </w:r>
            <w:r w:rsidRPr="00D36A9F">
              <w:rPr>
                <w:rFonts w:cs="Times New Roman"/>
                <w:color w:val="000000"/>
                <w:sz w:val="22"/>
                <w:szCs w:val="22"/>
              </w:rPr>
              <w:t xml:space="preserve"> </w:t>
            </w:r>
            <w:r w:rsidRPr="00D36A9F">
              <w:rPr>
                <w:rFonts w:cs="Times New Roman"/>
                <w:color w:val="000000"/>
                <w:sz w:val="22"/>
                <w:szCs w:val="22"/>
                <w:lang w:val="ru-RU"/>
              </w:rPr>
              <w:t>дол. США</w:t>
            </w:r>
          </w:p>
        </w:tc>
        <w:tc>
          <w:tcPr>
            <w:tcW w:w="916" w:type="dxa"/>
          </w:tcPr>
          <w:p w14:paraId="700D4493" w14:textId="77777777" w:rsidR="00D36A9F" w:rsidRPr="00D36A9F" w:rsidRDefault="00D36A9F" w:rsidP="00D36A9F">
            <w:pPr>
              <w:jc w:val="center"/>
              <w:rPr>
                <w:rFonts w:cs="Times New Roman"/>
                <w:iCs/>
                <w:sz w:val="22"/>
                <w:szCs w:val="22"/>
              </w:rPr>
            </w:pPr>
            <w:r w:rsidRPr="00D36A9F">
              <w:rPr>
                <w:rFonts w:cs="Times New Roman"/>
                <w:sz w:val="22"/>
                <w:szCs w:val="22"/>
              </w:rPr>
              <w:t>11728,9</w:t>
            </w:r>
          </w:p>
        </w:tc>
        <w:tc>
          <w:tcPr>
            <w:tcW w:w="911" w:type="dxa"/>
          </w:tcPr>
          <w:p w14:paraId="480CA247" w14:textId="77777777" w:rsidR="00D36A9F" w:rsidRPr="00D36A9F" w:rsidRDefault="00D36A9F" w:rsidP="00D36A9F">
            <w:pPr>
              <w:jc w:val="center"/>
              <w:rPr>
                <w:rFonts w:cs="Times New Roman"/>
                <w:iCs/>
                <w:sz w:val="22"/>
                <w:szCs w:val="22"/>
              </w:rPr>
            </w:pPr>
            <w:r w:rsidRPr="00D36A9F">
              <w:rPr>
                <w:rFonts w:cs="Times New Roman"/>
                <w:sz w:val="22"/>
                <w:szCs w:val="22"/>
              </w:rPr>
              <w:t>35153,1</w:t>
            </w:r>
          </w:p>
        </w:tc>
        <w:tc>
          <w:tcPr>
            <w:tcW w:w="866" w:type="dxa"/>
          </w:tcPr>
          <w:p w14:paraId="27BA66C5" w14:textId="77777777" w:rsidR="00D36A9F" w:rsidRPr="00D36A9F" w:rsidRDefault="00D36A9F" w:rsidP="00D36A9F">
            <w:pPr>
              <w:jc w:val="center"/>
              <w:rPr>
                <w:rFonts w:cs="Times New Roman"/>
                <w:iCs/>
                <w:sz w:val="22"/>
                <w:szCs w:val="22"/>
              </w:rPr>
            </w:pPr>
            <w:r w:rsidRPr="00D36A9F">
              <w:rPr>
                <w:rFonts w:cs="Times New Roman"/>
                <w:sz w:val="22"/>
                <w:szCs w:val="22"/>
              </w:rPr>
              <w:t>54475,9</w:t>
            </w:r>
          </w:p>
        </w:tc>
        <w:tc>
          <w:tcPr>
            <w:tcW w:w="957" w:type="dxa"/>
          </w:tcPr>
          <w:p w14:paraId="35055967" w14:textId="77777777" w:rsidR="00D36A9F" w:rsidRPr="00D36A9F" w:rsidRDefault="00D36A9F" w:rsidP="00D36A9F">
            <w:pPr>
              <w:jc w:val="center"/>
              <w:rPr>
                <w:rFonts w:cs="Times New Roman"/>
                <w:sz w:val="22"/>
                <w:szCs w:val="22"/>
              </w:rPr>
            </w:pPr>
            <w:r w:rsidRPr="00D36A9F">
              <w:rPr>
                <w:rFonts w:cs="Times New Roman"/>
                <w:sz w:val="22"/>
                <w:szCs w:val="22"/>
              </w:rPr>
              <w:t>44428,0</w:t>
            </w:r>
          </w:p>
        </w:tc>
        <w:tc>
          <w:tcPr>
            <w:tcW w:w="1151" w:type="dxa"/>
          </w:tcPr>
          <w:p w14:paraId="294382FC" w14:textId="77777777" w:rsidR="00D36A9F" w:rsidRPr="00D36A9F" w:rsidRDefault="00D36A9F" w:rsidP="00D36A9F">
            <w:pPr>
              <w:jc w:val="center"/>
              <w:rPr>
                <w:rFonts w:cs="Times New Roman"/>
                <w:iCs/>
                <w:sz w:val="22"/>
                <w:szCs w:val="22"/>
              </w:rPr>
            </w:pPr>
            <w:r w:rsidRPr="00D36A9F">
              <w:rPr>
                <w:rFonts w:cs="Times New Roman"/>
                <w:sz w:val="22"/>
                <w:szCs w:val="22"/>
              </w:rPr>
              <w:t>49362,5</w:t>
            </w:r>
          </w:p>
        </w:tc>
        <w:tc>
          <w:tcPr>
            <w:tcW w:w="897" w:type="dxa"/>
          </w:tcPr>
          <w:p w14:paraId="1E04CABA" w14:textId="77777777" w:rsidR="00D36A9F" w:rsidRPr="00D36A9F" w:rsidRDefault="00D36A9F" w:rsidP="00D36A9F">
            <w:pPr>
              <w:jc w:val="center"/>
              <w:rPr>
                <w:rFonts w:cs="Times New Roman"/>
                <w:iCs/>
                <w:sz w:val="22"/>
                <w:szCs w:val="22"/>
              </w:rPr>
            </w:pPr>
            <w:r w:rsidRPr="00D36A9F">
              <w:rPr>
                <w:rFonts w:cs="Times New Roman"/>
                <w:sz w:val="22"/>
                <w:szCs w:val="22"/>
              </w:rPr>
              <w:t>54298,3</w:t>
            </w:r>
          </w:p>
        </w:tc>
        <w:tc>
          <w:tcPr>
            <w:tcW w:w="973" w:type="dxa"/>
          </w:tcPr>
          <w:p w14:paraId="38E1F87E" w14:textId="77777777" w:rsidR="00D36A9F" w:rsidRPr="00D36A9F" w:rsidRDefault="00D36A9F" w:rsidP="00D36A9F">
            <w:pPr>
              <w:jc w:val="center"/>
              <w:rPr>
                <w:rFonts w:cs="Times New Roman"/>
                <w:iCs/>
                <w:sz w:val="22"/>
                <w:szCs w:val="22"/>
              </w:rPr>
            </w:pPr>
            <w:r w:rsidRPr="00D36A9F">
              <w:rPr>
                <w:rFonts w:cs="Times New Roman"/>
                <w:iCs/>
                <w:sz w:val="22"/>
                <w:szCs w:val="22"/>
              </w:rPr>
              <w:t>59728,0</w:t>
            </w:r>
          </w:p>
        </w:tc>
        <w:tc>
          <w:tcPr>
            <w:tcW w:w="919" w:type="dxa"/>
          </w:tcPr>
          <w:p w14:paraId="5006D915" w14:textId="77777777" w:rsidR="00D36A9F" w:rsidRPr="00D36A9F" w:rsidRDefault="00D36A9F" w:rsidP="00D36A9F">
            <w:pPr>
              <w:jc w:val="center"/>
              <w:rPr>
                <w:rFonts w:cs="Times New Roman"/>
                <w:iCs/>
                <w:sz w:val="22"/>
                <w:szCs w:val="22"/>
              </w:rPr>
            </w:pPr>
            <w:r w:rsidRPr="00D36A9F">
              <w:rPr>
                <w:rFonts w:cs="Times New Roman"/>
                <w:iCs/>
                <w:sz w:val="22"/>
                <w:szCs w:val="22"/>
              </w:rPr>
              <w:t>65700,8</w:t>
            </w:r>
          </w:p>
        </w:tc>
      </w:tr>
      <w:tr w:rsidR="00D36A9F" w:rsidRPr="00D36A9F" w14:paraId="514AB034" w14:textId="77777777" w:rsidTr="00E971AA">
        <w:trPr>
          <w:trHeight w:val="318"/>
        </w:trPr>
        <w:tc>
          <w:tcPr>
            <w:tcW w:w="1981" w:type="dxa"/>
          </w:tcPr>
          <w:p w14:paraId="1AA2CE2A"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 xml:space="preserve">Обсяг імпорту товарів, тис. </w:t>
            </w:r>
            <w:proofErr w:type="spellStart"/>
            <w:r w:rsidRPr="00D36A9F">
              <w:rPr>
                <w:rFonts w:cs="Times New Roman"/>
                <w:color w:val="000000"/>
                <w:sz w:val="22"/>
                <w:szCs w:val="22"/>
              </w:rPr>
              <w:t>дол</w:t>
            </w:r>
            <w:proofErr w:type="spellEnd"/>
            <w:r w:rsidRPr="00D36A9F">
              <w:rPr>
                <w:rFonts w:cs="Times New Roman"/>
                <w:color w:val="000000"/>
                <w:sz w:val="22"/>
                <w:szCs w:val="22"/>
              </w:rPr>
              <w:t>. США</w:t>
            </w:r>
          </w:p>
        </w:tc>
        <w:tc>
          <w:tcPr>
            <w:tcW w:w="916" w:type="dxa"/>
          </w:tcPr>
          <w:p w14:paraId="72CBE477" w14:textId="77777777" w:rsidR="00D36A9F" w:rsidRPr="00D36A9F" w:rsidRDefault="00D36A9F" w:rsidP="00D36A9F">
            <w:pPr>
              <w:jc w:val="center"/>
              <w:rPr>
                <w:rFonts w:cs="Times New Roman"/>
                <w:iCs/>
                <w:sz w:val="22"/>
                <w:szCs w:val="22"/>
              </w:rPr>
            </w:pPr>
            <w:r w:rsidRPr="00D36A9F">
              <w:rPr>
                <w:rFonts w:cs="Times New Roman"/>
                <w:sz w:val="22"/>
                <w:szCs w:val="22"/>
              </w:rPr>
              <w:t>9897,9</w:t>
            </w:r>
          </w:p>
        </w:tc>
        <w:tc>
          <w:tcPr>
            <w:tcW w:w="911" w:type="dxa"/>
          </w:tcPr>
          <w:p w14:paraId="1308A6D0" w14:textId="77777777" w:rsidR="00D36A9F" w:rsidRPr="00D36A9F" w:rsidRDefault="00D36A9F" w:rsidP="00D36A9F">
            <w:pPr>
              <w:jc w:val="center"/>
              <w:rPr>
                <w:rFonts w:cs="Times New Roman"/>
                <w:iCs/>
                <w:sz w:val="22"/>
                <w:szCs w:val="22"/>
              </w:rPr>
            </w:pPr>
            <w:r w:rsidRPr="00D36A9F">
              <w:rPr>
                <w:rFonts w:cs="Times New Roman"/>
                <w:sz w:val="22"/>
                <w:szCs w:val="22"/>
              </w:rPr>
              <w:t>9740,7</w:t>
            </w:r>
          </w:p>
        </w:tc>
        <w:tc>
          <w:tcPr>
            <w:tcW w:w="866" w:type="dxa"/>
          </w:tcPr>
          <w:p w14:paraId="4DF43D86" w14:textId="77777777" w:rsidR="00D36A9F" w:rsidRPr="00D36A9F" w:rsidRDefault="00D36A9F" w:rsidP="00D36A9F">
            <w:pPr>
              <w:jc w:val="center"/>
              <w:rPr>
                <w:rFonts w:cs="Times New Roman"/>
                <w:iCs/>
                <w:sz w:val="22"/>
                <w:szCs w:val="22"/>
              </w:rPr>
            </w:pPr>
            <w:r w:rsidRPr="00D36A9F">
              <w:rPr>
                <w:rFonts w:cs="Times New Roman"/>
                <w:sz w:val="22"/>
                <w:szCs w:val="22"/>
              </w:rPr>
              <w:t>10693,1</w:t>
            </w:r>
          </w:p>
        </w:tc>
        <w:tc>
          <w:tcPr>
            <w:tcW w:w="957" w:type="dxa"/>
          </w:tcPr>
          <w:p w14:paraId="2DE90DDB" w14:textId="77777777" w:rsidR="00D36A9F" w:rsidRPr="00D36A9F" w:rsidRDefault="00D36A9F" w:rsidP="00D36A9F">
            <w:pPr>
              <w:jc w:val="center"/>
              <w:rPr>
                <w:rFonts w:cs="Times New Roman"/>
                <w:sz w:val="22"/>
                <w:szCs w:val="22"/>
              </w:rPr>
            </w:pPr>
            <w:r w:rsidRPr="00D36A9F">
              <w:rPr>
                <w:rFonts w:cs="Times New Roman"/>
                <w:sz w:val="22"/>
                <w:szCs w:val="22"/>
              </w:rPr>
              <w:t>13327,0</w:t>
            </w:r>
          </w:p>
        </w:tc>
        <w:tc>
          <w:tcPr>
            <w:tcW w:w="1151" w:type="dxa"/>
          </w:tcPr>
          <w:p w14:paraId="60C54BAB" w14:textId="77777777" w:rsidR="00D36A9F" w:rsidRPr="00D36A9F" w:rsidRDefault="00D36A9F" w:rsidP="00D36A9F">
            <w:pPr>
              <w:jc w:val="center"/>
              <w:rPr>
                <w:rFonts w:cs="Times New Roman"/>
                <w:iCs/>
                <w:sz w:val="22"/>
                <w:szCs w:val="22"/>
              </w:rPr>
            </w:pPr>
            <w:r w:rsidRPr="00D36A9F">
              <w:rPr>
                <w:rFonts w:cs="Times New Roman"/>
                <w:sz w:val="22"/>
                <w:szCs w:val="22"/>
              </w:rPr>
              <w:t>14992,4</w:t>
            </w:r>
          </w:p>
        </w:tc>
        <w:tc>
          <w:tcPr>
            <w:tcW w:w="897" w:type="dxa"/>
          </w:tcPr>
          <w:p w14:paraId="0BF4D968" w14:textId="77777777" w:rsidR="00D36A9F" w:rsidRPr="00D36A9F" w:rsidRDefault="00D36A9F" w:rsidP="00D36A9F">
            <w:pPr>
              <w:jc w:val="center"/>
              <w:rPr>
                <w:rFonts w:cs="Times New Roman"/>
                <w:iCs/>
                <w:sz w:val="22"/>
                <w:szCs w:val="22"/>
              </w:rPr>
            </w:pPr>
            <w:r w:rsidRPr="00D36A9F">
              <w:rPr>
                <w:rFonts w:cs="Times New Roman"/>
                <w:sz w:val="22"/>
                <w:szCs w:val="22"/>
              </w:rPr>
              <w:t>16491,6</w:t>
            </w:r>
          </w:p>
        </w:tc>
        <w:tc>
          <w:tcPr>
            <w:tcW w:w="973" w:type="dxa"/>
          </w:tcPr>
          <w:p w14:paraId="4B452F0A" w14:textId="77777777" w:rsidR="00D36A9F" w:rsidRPr="00D36A9F" w:rsidRDefault="00D36A9F" w:rsidP="00D36A9F">
            <w:pPr>
              <w:jc w:val="center"/>
              <w:rPr>
                <w:rFonts w:cs="Times New Roman"/>
                <w:iCs/>
                <w:sz w:val="22"/>
                <w:szCs w:val="22"/>
              </w:rPr>
            </w:pPr>
            <w:r w:rsidRPr="00D36A9F">
              <w:rPr>
                <w:rFonts w:cs="Times New Roman"/>
                <w:iCs/>
                <w:sz w:val="22"/>
                <w:szCs w:val="22"/>
              </w:rPr>
              <w:t>12402,9</w:t>
            </w:r>
          </w:p>
        </w:tc>
        <w:tc>
          <w:tcPr>
            <w:tcW w:w="919" w:type="dxa"/>
          </w:tcPr>
          <w:p w14:paraId="382A7EAE" w14:textId="77777777" w:rsidR="00D36A9F" w:rsidRPr="00D36A9F" w:rsidRDefault="00D36A9F" w:rsidP="00D36A9F">
            <w:pPr>
              <w:jc w:val="center"/>
              <w:rPr>
                <w:rFonts w:cs="Times New Roman"/>
                <w:iCs/>
                <w:sz w:val="22"/>
                <w:szCs w:val="22"/>
              </w:rPr>
            </w:pPr>
            <w:r w:rsidRPr="00D36A9F">
              <w:rPr>
                <w:rFonts w:cs="Times New Roman"/>
                <w:iCs/>
                <w:sz w:val="22"/>
                <w:szCs w:val="22"/>
              </w:rPr>
              <w:t>18140,8</w:t>
            </w:r>
          </w:p>
        </w:tc>
      </w:tr>
      <w:tr w:rsidR="00D36A9F" w:rsidRPr="00D36A9F" w14:paraId="2DC0DE96" w14:textId="77777777" w:rsidTr="00E971AA">
        <w:trPr>
          <w:trHeight w:val="318"/>
        </w:trPr>
        <w:tc>
          <w:tcPr>
            <w:tcW w:w="1981" w:type="dxa"/>
          </w:tcPr>
          <w:p w14:paraId="3956904F" w14:textId="77777777" w:rsidR="00D36A9F" w:rsidRPr="00D36A9F" w:rsidRDefault="00D36A9F" w:rsidP="00D36A9F">
            <w:pPr>
              <w:jc w:val="center"/>
              <w:rPr>
                <w:rFonts w:cs="Times New Roman"/>
                <w:iCs/>
                <w:sz w:val="22"/>
                <w:szCs w:val="22"/>
              </w:rPr>
            </w:pPr>
            <w:r w:rsidRPr="00D36A9F">
              <w:rPr>
                <w:rFonts w:cs="Times New Roman"/>
                <w:color w:val="000000"/>
                <w:sz w:val="22"/>
                <w:szCs w:val="22"/>
              </w:rPr>
              <w:t>Загальна площа житлових будівель, прийнятих в</w:t>
            </w:r>
            <w:r w:rsidRPr="00D36A9F">
              <w:rPr>
                <w:rFonts w:cs="Times New Roman"/>
                <w:color w:val="000000"/>
                <w:sz w:val="22"/>
                <w:szCs w:val="22"/>
              </w:rPr>
              <w:br/>
              <w:t>експлуатацію, м2</w:t>
            </w:r>
          </w:p>
        </w:tc>
        <w:tc>
          <w:tcPr>
            <w:tcW w:w="916" w:type="dxa"/>
          </w:tcPr>
          <w:p w14:paraId="48EB033C" w14:textId="77777777" w:rsidR="00D36A9F" w:rsidRPr="00D36A9F" w:rsidRDefault="00D36A9F" w:rsidP="00D36A9F">
            <w:pPr>
              <w:jc w:val="center"/>
              <w:rPr>
                <w:rFonts w:cs="Times New Roman"/>
                <w:iCs/>
                <w:sz w:val="22"/>
                <w:szCs w:val="22"/>
              </w:rPr>
            </w:pPr>
            <w:r w:rsidRPr="00D36A9F">
              <w:rPr>
                <w:rFonts w:cs="Times New Roman"/>
                <w:sz w:val="22"/>
                <w:szCs w:val="22"/>
              </w:rPr>
              <w:t>1312</w:t>
            </w:r>
          </w:p>
        </w:tc>
        <w:tc>
          <w:tcPr>
            <w:tcW w:w="911" w:type="dxa"/>
          </w:tcPr>
          <w:p w14:paraId="7AE7FB25" w14:textId="77777777" w:rsidR="00D36A9F" w:rsidRPr="00D36A9F" w:rsidRDefault="00D36A9F" w:rsidP="00D36A9F">
            <w:pPr>
              <w:jc w:val="center"/>
              <w:rPr>
                <w:rFonts w:cs="Times New Roman"/>
                <w:iCs/>
                <w:sz w:val="22"/>
                <w:szCs w:val="22"/>
              </w:rPr>
            </w:pPr>
            <w:r w:rsidRPr="00D36A9F">
              <w:rPr>
                <w:rFonts w:cs="Times New Roman"/>
                <w:sz w:val="22"/>
                <w:szCs w:val="22"/>
              </w:rPr>
              <w:t>2621</w:t>
            </w:r>
          </w:p>
        </w:tc>
        <w:tc>
          <w:tcPr>
            <w:tcW w:w="866" w:type="dxa"/>
          </w:tcPr>
          <w:p w14:paraId="309ABF4A" w14:textId="77777777" w:rsidR="00D36A9F" w:rsidRPr="00D36A9F" w:rsidRDefault="00D36A9F" w:rsidP="00D36A9F">
            <w:pPr>
              <w:jc w:val="center"/>
              <w:rPr>
                <w:rFonts w:cs="Times New Roman"/>
                <w:iCs/>
                <w:sz w:val="22"/>
                <w:szCs w:val="22"/>
              </w:rPr>
            </w:pPr>
            <w:r w:rsidRPr="00D36A9F">
              <w:rPr>
                <w:rFonts w:cs="Times New Roman"/>
                <w:sz w:val="22"/>
                <w:szCs w:val="22"/>
              </w:rPr>
              <w:t>1633</w:t>
            </w:r>
          </w:p>
        </w:tc>
        <w:tc>
          <w:tcPr>
            <w:tcW w:w="957" w:type="dxa"/>
          </w:tcPr>
          <w:p w14:paraId="3BA955AC" w14:textId="77777777" w:rsidR="00D36A9F" w:rsidRPr="00D36A9F" w:rsidRDefault="00D36A9F" w:rsidP="00D36A9F">
            <w:pPr>
              <w:jc w:val="center"/>
              <w:rPr>
                <w:rFonts w:cs="Times New Roman"/>
                <w:color w:val="FF0000"/>
                <w:sz w:val="22"/>
                <w:szCs w:val="22"/>
              </w:rPr>
            </w:pPr>
            <w:r w:rsidRPr="00D36A9F">
              <w:rPr>
                <w:rFonts w:cs="Times New Roman"/>
                <w:sz w:val="22"/>
                <w:szCs w:val="22"/>
              </w:rPr>
              <w:t>2387</w:t>
            </w:r>
          </w:p>
        </w:tc>
        <w:tc>
          <w:tcPr>
            <w:tcW w:w="1151" w:type="dxa"/>
          </w:tcPr>
          <w:p w14:paraId="6A486E84" w14:textId="77777777" w:rsidR="00D36A9F" w:rsidRPr="00D36A9F" w:rsidRDefault="00D36A9F" w:rsidP="00D36A9F">
            <w:pPr>
              <w:jc w:val="center"/>
              <w:rPr>
                <w:rFonts w:cs="Times New Roman"/>
                <w:iCs/>
                <w:sz w:val="22"/>
                <w:szCs w:val="22"/>
              </w:rPr>
            </w:pPr>
            <w:r w:rsidRPr="00D36A9F">
              <w:rPr>
                <w:rFonts w:cs="Times New Roman"/>
                <w:sz w:val="22"/>
                <w:szCs w:val="22"/>
              </w:rPr>
              <w:t>2400</w:t>
            </w:r>
          </w:p>
        </w:tc>
        <w:tc>
          <w:tcPr>
            <w:tcW w:w="897" w:type="dxa"/>
          </w:tcPr>
          <w:p w14:paraId="77C49F48" w14:textId="77777777" w:rsidR="00D36A9F" w:rsidRPr="00D36A9F" w:rsidRDefault="00D36A9F" w:rsidP="00D36A9F">
            <w:pPr>
              <w:jc w:val="center"/>
              <w:rPr>
                <w:rFonts w:cs="Times New Roman"/>
                <w:iCs/>
                <w:sz w:val="22"/>
                <w:szCs w:val="22"/>
              </w:rPr>
            </w:pPr>
            <w:r w:rsidRPr="00D36A9F">
              <w:rPr>
                <w:rFonts w:cs="Times New Roman"/>
                <w:sz w:val="22"/>
                <w:szCs w:val="22"/>
              </w:rPr>
              <w:t>2450,0</w:t>
            </w:r>
          </w:p>
        </w:tc>
        <w:tc>
          <w:tcPr>
            <w:tcW w:w="973" w:type="dxa"/>
          </w:tcPr>
          <w:p w14:paraId="4D1F8B7C" w14:textId="77777777" w:rsidR="00D36A9F" w:rsidRPr="00D36A9F" w:rsidRDefault="00D36A9F" w:rsidP="00D36A9F">
            <w:pPr>
              <w:jc w:val="center"/>
              <w:rPr>
                <w:rFonts w:cs="Times New Roman"/>
                <w:iCs/>
                <w:sz w:val="22"/>
                <w:szCs w:val="22"/>
              </w:rPr>
            </w:pPr>
            <w:r w:rsidRPr="00D36A9F">
              <w:rPr>
                <w:rFonts w:cs="Times New Roman"/>
                <w:iCs/>
                <w:sz w:val="22"/>
                <w:szCs w:val="22"/>
              </w:rPr>
              <w:t>2500,0</w:t>
            </w:r>
          </w:p>
        </w:tc>
        <w:tc>
          <w:tcPr>
            <w:tcW w:w="919" w:type="dxa"/>
          </w:tcPr>
          <w:p w14:paraId="4E36F77A" w14:textId="77777777" w:rsidR="00D36A9F" w:rsidRPr="00D36A9F" w:rsidRDefault="00D36A9F" w:rsidP="00D36A9F">
            <w:pPr>
              <w:jc w:val="center"/>
              <w:rPr>
                <w:rFonts w:cs="Times New Roman"/>
                <w:iCs/>
                <w:sz w:val="22"/>
                <w:szCs w:val="22"/>
              </w:rPr>
            </w:pPr>
            <w:r w:rsidRPr="00D36A9F">
              <w:rPr>
                <w:rFonts w:cs="Times New Roman"/>
                <w:iCs/>
                <w:sz w:val="22"/>
                <w:szCs w:val="22"/>
              </w:rPr>
              <w:t>2550,0</w:t>
            </w:r>
          </w:p>
        </w:tc>
      </w:tr>
      <w:tr w:rsidR="00D36A9F" w:rsidRPr="00D36A9F" w14:paraId="3AD386C5" w14:textId="77777777" w:rsidTr="00E971AA">
        <w:trPr>
          <w:trHeight w:val="287"/>
        </w:trPr>
        <w:tc>
          <w:tcPr>
            <w:tcW w:w="1981" w:type="dxa"/>
          </w:tcPr>
          <w:p w14:paraId="5B27DD1C" w14:textId="77777777" w:rsidR="00D36A9F" w:rsidRPr="00D36A9F" w:rsidRDefault="00D36A9F" w:rsidP="00D36A9F">
            <w:pPr>
              <w:jc w:val="center"/>
              <w:rPr>
                <w:rFonts w:cs="Times New Roman"/>
                <w:color w:val="000000"/>
                <w:sz w:val="22"/>
                <w:szCs w:val="22"/>
              </w:rPr>
            </w:pPr>
            <w:r w:rsidRPr="00D36A9F">
              <w:rPr>
                <w:rFonts w:cs="Times New Roman"/>
                <w:color w:val="000000"/>
                <w:sz w:val="22"/>
                <w:szCs w:val="22"/>
              </w:rPr>
              <w:t>Рівень зареєстрованого безробіття (у % до економічно активного населення працездатного віку)</w:t>
            </w:r>
          </w:p>
        </w:tc>
        <w:tc>
          <w:tcPr>
            <w:tcW w:w="916" w:type="dxa"/>
          </w:tcPr>
          <w:p w14:paraId="235A52FD" w14:textId="77777777" w:rsidR="00D36A9F" w:rsidRPr="00D36A9F" w:rsidRDefault="00D36A9F" w:rsidP="00D36A9F">
            <w:pPr>
              <w:jc w:val="center"/>
              <w:rPr>
                <w:rFonts w:cs="Times New Roman"/>
                <w:iCs/>
                <w:sz w:val="22"/>
                <w:szCs w:val="22"/>
              </w:rPr>
            </w:pPr>
            <w:r w:rsidRPr="00D36A9F">
              <w:rPr>
                <w:rFonts w:cs="Times New Roman"/>
                <w:iCs/>
                <w:sz w:val="22"/>
                <w:szCs w:val="22"/>
              </w:rPr>
              <w:t>4,60</w:t>
            </w:r>
          </w:p>
        </w:tc>
        <w:tc>
          <w:tcPr>
            <w:tcW w:w="911" w:type="dxa"/>
          </w:tcPr>
          <w:p w14:paraId="5B2E8941" w14:textId="77777777" w:rsidR="00D36A9F" w:rsidRPr="00D36A9F" w:rsidRDefault="00D36A9F" w:rsidP="00D36A9F">
            <w:pPr>
              <w:jc w:val="center"/>
              <w:rPr>
                <w:rFonts w:cs="Times New Roman"/>
                <w:iCs/>
                <w:sz w:val="22"/>
                <w:szCs w:val="22"/>
              </w:rPr>
            </w:pPr>
            <w:r w:rsidRPr="00D36A9F">
              <w:rPr>
                <w:rFonts w:cs="Times New Roman"/>
                <w:iCs/>
                <w:sz w:val="22"/>
                <w:szCs w:val="22"/>
              </w:rPr>
              <w:t>2,60</w:t>
            </w:r>
          </w:p>
        </w:tc>
        <w:tc>
          <w:tcPr>
            <w:tcW w:w="866" w:type="dxa"/>
          </w:tcPr>
          <w:p w14:paraId="2354582F" w14:textId="77777777" w:rsidR="00D36A9F" w:rsidRPr="00D36A9F" w:rsidRDefault="00D36A9F" w:rsidP="00D36A9F">
            <w:pPr>
              <w:jc w:val="center"/>
              <w:rPr>
                <w:rFonts w:cs="Times New Roman"/>
                <w:iCs/>
                <w:sz w:val="22"/>
                <w:szCs w:val="22"/>
              </w:rPr>
            </w:pPr>
            <w:r w:rsidRPr="00D36A9F">
              <w:rPr>
                <w:rFonts w:cs="Times New Roman"/>
                <w:iCs/>
                <w:sz w:val="22"/>
                <w:szCs w:val="22"/>
              </w:rPr>
              <w:t>1,70</w:t>
            </w:r>
          </w:p>
        </w:tc>
        <w:tc>
          <w:tcPr>
            <w:tcW w:w="957" w:type="dxa"/>
          </w:tcPr>
          <w:p w14:paraId="75C7C72E" w14:textId="77777777" w:rsidR="00D36A9F" w:rsidRPr="00D36A9F" w:rsidRDefault="00D36A9F" w:rsidP="00D36A9F">
            <w:pPr>
              <w:jc w:val="center"/>
              <w:rPr>
                <w:rFonts w:cs="Times New Roman"/>
                <w:iCs/>
                <w:color w:val="FF0000"/>
                <w:sz w:val="22"/>
                <w:szCs w:val="22"/>
              </w:rPr>
            </w:pPr>
            <w:r w:rsidRPr="00D36A9F">
              <w:rPr>
                <w:rFonts w:cs="Times New Roman"/>
                <w:iCs/>
                <w:sz w:val="22"/>
                <w:szCs w:val="22"/>
              </w:rPr>
              <w:t>1,5</w:t>
            </w:r>
          </w:p>
        </w:tc>
        <w:tc>
          <w:tcPr>
            <w:tcW w:w="1151" w:type="dxa"/>
          </w:tcPr>
          <w:p w14:paraId="0C313430" w14:textId="77777777" w:rsidR="00D36A9F" w:rsidRPr="00D36A9F" w:rsidRDefault="00D36A9F" w:rsidP="00D36A9F">
            <w:pPr>
              <w:jc w:val="center"/>
              <w:rPr>
                <w:rFonts w:cs="Times New Roman"/>
                <w:iCs/>
                <w:sz w:val="22"/>
                <w:szCs w:val="22"/>
              </w:rPr>
            </w:pPr>
            <w:r w:rsidRPr="00D36A9F">
              <w:rPr>
                <w:rFonts w:cs="Times New Roman"/>
                <w:iCs/>
                <w:sz w:val="22"/>
                <w:szCs w:val="22"/>
              </w:rPr>
              <w:t>1,5</w:t>
            </w:r>
          </w:p>
        </w:tc>
        <w:tc>
          <w:tcPr>
            <w:tcW w:w="897" w:type="dxa"/>
          </w:tcPr>
          <w:p w14:paraId="56ABCE4F" w14:textId="77777777" w:rsidR="00D36A9F" w:rsidRPr="00D36A9F" w:rsidRDefault="00D36A9F" w:rsidP="00D36A9F">
            <w:pPr>
              <w:jc w:val="center"/>
              <w:rPr>
                <w:rFonts w:cs="Times New Roman"/>
                <w:iCs/>
                <w:sz w:val="22"/>
                <w:szCs w:val="22"/>
              </w:rPr>
            </w:pPr>
            <w:r w:rsidRPr="00D36A9F">
              <w:rPr>
                <w:rFonts w:cs="Times New Roman"/>
                <w:iCs/>
                <w:sz w:val="22"/>
                <w:szCs w:val="22"/>
              </w:rPr>
              <w:t>1,4</w:t>
            </w:r>
          </w:p>
        </w:tc>
        <w:tc>
          <w:tcPr>
            <w:tcW w:w="973" w:type="dxa"/>
          </w:tcPr>
          <w:p w14:paraId="1816815F" w14:textId="77777777" w:rsidR="00D36A9F" w:rsidRPr="00D36A9F" w:rsidRDefault="00D36A9F" w:rsidP="00D36A9F">
            <w:pPr>
              <w:jc w:val="center"/>
              <w:rPr>
                <w:rFonts w:cs="Times New Roman"/>
                <w:iCs/>
                <w:sz w:val="22"/>
                <w:szCs w:val="22"/>
              </w:rPr>
            </w:pPr>
            <w:r w:rsidRPr="00D36A9F">
              <w:rPr>
                <w:rFonts w:cs="Times New Roman"/>
                <w:iCs/>
                <w:sz w:val="22"/>
                <w:szCs w:val="22"/>
              </w:rPr>
              <w:t>1,4</w:t>
            </w:r>
          </w:p>
        </w:tc>
        <w:tc>
          <w:tcPr>
            <w:tcW w:w="919" w:type="dxa"/>
          </w:tcPr>
          <w:p w14:paraId="326DD6BB" w14:textId="77777777" w:rsidR="00D36A9F" w:rsidRPr="00D36A9F" w:rsidRDefault="00D36A9F" w:rsidP="00D36A9F">
            <w:pPr>
              <w:jc w:val="center"/>
              <w:rPr>
                <w:rFonts w:cs="Times New Roman"/>
                <w:iCs/>
                <w:sz w:val="22"/>
                <w:szCs w:val="22"/>
              </w:rPr>
            </w:pPr>
            <w:r w:rsidRPr="00D36A9F">
              <w:rPr>
                <w:rFonts w:cs="Times New Roman"/>
                <w:iCs/>
                <w:sz w:val="22"/>
                <w:szCs w:val="22"/>
              </w:rPr>
              <w:t>1,2</w:t>
            </w:r>
          </w:p>
        </w:tc>
      </w:tr>
    </w:tbl>
    <w:p w14:paraId="4AD60199" w14:textId="4E3ECF7D" w:rsidR="00D36A9F" w:rsidRDefault="00D36A9F" w:rsidP="00C41C46">
      <w:pPr>
        <w:jc w:val="center"/>
        <w:rPr>
          <w:rFonts w:cs="Times New Roman"/>
          <w:b/>
        </w:rPr>
      </w:pPr>
    </w:p>
    <w:p w14:paraId="5AAAE073" w14:textId="77777777" w:rsidR="00D36A9F" w:rsidRDefault="00D36A9F" w:rsidP="00C41C46">
      <w:pPr>
        <w:jc w:val="center"/>
        <w:rPr>
          <w:rFonts w:cs="Times New Roman"/>
          <w:b/>
        </w:rPr>
      </w:pPr>
    </w:p>
    <w:p w14:paraId="40DA0CBC" w14:textId="77777777" w:rsidR="00C41C46" w:rsidRDefault="00C41C46" w:rsidP="00C41C46">
      <w:pPr>
        <w:rPr>
          <w:rFonts w:cs="Times New Roman"/>
          <w:lang w:val="en-US"/>
        </w:rPr>
      </w:pPr>
    </w:p>
    <w:p w14:paraId="082757B9" w14:textId="77777777" w:rsidR="00C41C46" w:rsidRDefault="00C41C46" w:rsidP="00C41C46">
      <w:pPr>
        <w:rPr>
          <w:rFonts w:cs="Times New Roman"/>
          <w:lang w:val="en-US"/>
        </w:rPr>
      </w:pPr>
    </w:p>
    <w:p w14:paraId="685D1C5C" w14:textId="77777777" w:rsidR="00C41C46" w:rsidRDefault="00C41C46" w:rsidP="00C41C46">
      <w:pPr>
        <w:rPr>
          <w:rFonts w:cs="Times New Roman"/>
          <w:lang w:val="en-US"/>
        </w:rPr>
      </w:pPr>
    </w:p>
    <w:p w14:paraId="5715F28D" w14:textId="77777777" w:rsidR="00C41C46" w:rsidRDefault="00C41C46" w:rsidP="00C41C46">
      <w:pPr>
        <w:rPr>
          <w:rFonts w:cs="Times New Roman"/>
          <w:lang w:val="en-US"/>
        </w:rPr>
      </w:pPr>
    </w:p>
    <w:p w14:paraId="0006F21A" w14:textId="77777777" w:rsidR="00C41C46" w:rsidRDefault="00C41C46" w:rsidP="00C41C46">
      <w:pPr>
        <w:rPr>
          <w:rFonts w:cs="Times New Roman"/>
          <w:lang w:val="en-US"/>
        </w:rPr>
      </w:pPr>
    </w:p>
    <w:p w14:paraId="258291FC" w14:textId="77777777" w:rsidR="00C41C46" w:rsidRDefault="00C41C46" w:rsidP="00C41C46">
      <w:pPr>
        <w:rPr>
          <w:rFonts w:cs="Times New Roman"/>
          <w:lang w:val="en-US"/>
        </w:rPr>
      </w:pPr>
    </w:p>
    <w:p w14:paraId="1D272F6A" w14:textId="77777777" w:rsidR="00C41C46" w:rsidRDefault="00C41C46" w:rsidP="00C41C46">
      <w:pPr>
        <w:rPr>
          <w:rFonts w:cs="Times New Roman"/>
          <w:lang w:val="en-US"/>
        </w:rPr>
      </w:pPr>
    </w:p>
    <w:p w14:paraId="0352C5D6" w14:textId="77777777" w:rsidR="00C41C46" w:rsidRDefault="00C41C46" w:rsidP="00C41C46">
      <w:pPr>
        <w:rPr>
          <w:rFonts w:cs="Times New Roman"/>
          <w:lang w:val="en-US"/>
        </w:rPr>
      </w:pPr>
    </w:p>
    <w:p w14:paraId="197C4B6E" w14:textId="77777777" w:rsidR="00C41C46" w:rsidRDefault="00C41C46" w:rsidP="00C41C46">
      <w:pPr>
        <w:rPr>
          <w:rFonts w:cs="Times New Roman"/>
          <w:lang w:val="en-US"/>
        </w:rPr>
      </w:pPr>
    </w:p>
    <w:p w14:paraId="506686A4" w14:textId="77777777" w:rsidR="00C41C46" w:rsidRDefault="00C41C46" w:rsidP="00C41C46">
      <w:pPr>
        <w:ind w:firstLine="709"/>
        <w:jc w:val="right"/>
        <w:sectPr w:rsidR="00C41C46" w:rsidSect="00612F54">
          <w:headerReference w:type="default" r:id="rId23"/>
          <w:headerReference w:type="first" r:id="rId24"/>
          <w:pgSz w:w="11906" w:h="16838"/>
          <w:pgMar w:top="1134" w:right="567" w:bottom="1134" w:left="1701" w:header="709" w:footer="709" w:gutter="0"/>
          <w:pgNumType w:start="1"/>
          <w:cols w:space="720"/>
          <w:titlePg/>
          <w:docGrid w:linePitch="381"/>
        </w:sectPr>
      </w:pPr>
    </w:p>
    <w:p w14:paraId="08481D98" w14:textId="77777777" w:rsidR="00C41C46" w:rsidRDefault="00C41C46" w:rsidP="00C41C46">
      <w:pPr>
        <w:ind w:firstLine="709"/>
        <w:jc w:val="right"/>
      </w:pPr>
      <w:r>
        <w:lastRenderedPageBreak/>
        <w:t>Додаток 2</w:t>
      </w:r>
    </w:p>
    <w:p w14:paraId="639BDFEE" w14:textId="40576F95" w:rsidR="00D900BD" w:rsidRDefault="00D900BD" w:rsidP="00C41C46">
      <w:pPr>
        <w:ind w:firstLine="709"/>
        <w:jc w:val="right"/>
      </w:pPr>
      <w:r w:rsidRPr="00D900BD">
        <w:t>до Програми</w:t>
      </w:r>
    </w:p>
    <w:p w14:paraId="51A405CB" w14:textId="2BD16689" w:rsidR="00C41C46" w:rsidRDefault="00C41C46" w:rsidP="00C41C46">
      <w:pPr>
        <w:ind w:firstLine="709"/>
        <w:jc w:val="center"/>
        <w:rPr>
          <w:b/>
        </w:rPr>
      </w:pPr>
      <w:r w:rsidRPr="00BA58E2">
        <w:rPr>
          <w:b/>
        </w:rPr>
        <w:t>Перелік галузевих програм, що є складовими програми економічного та соціального розвитку Рогатинської міської територіальної громади</w:t>
      </w:r>
    </w:p>
    <w:p w14:paraId="1B576652" w14:textId="77777777" w:rsidR="00E971AA" w:rsidRDefault="00E971AA" w:rsidP="00C41C46">
      <w:pPr>
        <w:ind w:firstLine="709"/>
        <w:jc w:val="center"/>
        <w:rPr>
          <w:b/>
        </w:rPr>
      </w:pPr>
    </w:p>
    <w:tbl>
      <w:tblPr>
        <w:tblStyle w:val="100"/>
        <w:tblW w:w="15098" w:type="dxa"/>
        <w:jc w:val="center"/>
        <w:tblLayout w:type="fixed"/>
        <w:tblLook w:val="0000" w:firstRow="0" w:lastRow="0" w:firstColumn="0" w:lastColumn="0" w:noHBand="0" w:noVBand="0"/>
      </w:tblPr>
      <w:tblGrid>
        <w:gridCol w:w="846"/>
        <w:gridCol w:w="9999"/>
        <w:gridCol w:w="4253"/>
      </w:tblGrid>
      <w:tr w:rsidR="00E971AA" w:rsidRPr="00E971AA" w14:paraId="4EDB7413" w14:textId="77777777" w:rsidTr="00E971AA">
        <w:trPr>
          <w:trHeight w:val="360"/>
          <w:jc w:val="center"/>
        </w:trPr>
        <w:tc>
          <w:tcPr>
            <w:tcW w:w="846" w:type="dxa"/>
          </w:tcPr>
          <w:p w14:paraId="256609D6" w14:textId="77777777" w:rsidR="00E971AA" w:rsidRPr="00E971AA" w:rsidRDefault="00E971AA" w:rsidP="00E971AA">
            <w:pPr>
              <w:jc w:val="left"/>
              <w:rPr>
                <w:rFonts w:cs="Times New Roman"/>
                <w:bCs/>
                <w:color w:val="000000" w:themeColor="text1"/>
                <w:sz w:val="24"/>
                <w:szCs w:val="24"/>
              </w:rPr>
            </w:pPr>
            <w:r w:rsidRPr="00E971AA">
              <w:rPr>
                <w:rFonts w:cs="Times New Roman"/>
                <w:bCs/>
                <w:color w:val="000000" w:themeColor="text1"/>
                <w:sz w:val="24"/>
                <w:szCs w:val="24"/>
              </w:rPr>
              <w:t>№ з/п</w:t>
            </w:r>
          </w:p>
        </w:tc>
        <w:tc>
          <w:tcPr>
            <w:tcW w:w="9999" w:type="dxa"/>
          </w:tcPr>
          <w:p w14:paraId="5694220B" w14:textId="77777777" w:rsidR="00E971AA" w:rsidRPr="00E971AA" w:rsidRDefault="00E971AA" w:rsidP="00E971AA">
            <w:pPr>
              <w:keepNext/>
              <w:jc w:val="center"/>
              <w:outlineLvl w:val="0"/>
              <w:rPr>
                <w:rFonts w:cs="Times New Roman"/>
                <w:bCs/>
                <w:color w:val="000000" w:themeColor="text1"/>
                <w:sz w:val="24"/>
                <w:szCs w:val="24"/>
              </w:rPr>
            </w:pPr>
            <w:r w:rsidRPr="00E971AA">
              <w:rPr>
                <w:rFonts w:cs="Times New Roman"/>
                <w:bCs/>
                <w:color w:val="000000" w:themeColor="text1"/>
                <w:sz w:val="24"/>
                <w:szCs w:val="24"/>
              </w:rPr>
              <w:t>Назва програми</w:t>
            </w:r>
          </w:p>
        </w:tc>
        <w:tc>
          <w:tcPr>
            <w:tcW w:w="4253" w:type="dxa"/>
          </w:tcPr>
          <w:p w14:paraId="0BEAEEE5" w14:textId="77777777" w:rsidR="00E971AA" w:rsidRPr="00E971AA" w:rsidRDefault="00E971AA" w:rsidP="00E971AA">
            <w:pPr>
              <w:jc w:val="center"/>
              <w:rPr>
                <w:rFonts w:cs="Times New Roman"/>
                <w:bCs/>
                <w:color w:val="000000" w:themeColor="text1"/>
                <w:sz w:val="24"/>
                <w:szCs w:val="24"/>
              </w:rPr>
            </w:pPr>
            <w:r w:rsidRPr="00E971AA">
              <w:rPr>
                <w:rFonts w:cs="Times New Roman"/>
                <w:bCs/>
                <w:color w:val="000000" w:themeColor="text1"/>
                <w:sz w:val="24"/>
                <w:szCs w:val="24"/>
              </w:rPr>
              <w:t xml:space="preserve">Дата прийняття програми </w:t>
            </w:r>
          </w:p>
        </w:tc>
      </w:tr>
      <w:tr w:rsidR="00E971AA" w:rsidRPr="00E971AA" w14:paraId="74B5198B" w14:textId="77777777" w:rsidTr="00E971AA">
        <w:trPr>
          <w:trHeight w:val="291"/>
          <w:jc w:val="center"/>
        </w:trPr>
        <w:tc>
          <w:tcPr>
            <w:tcW w:w="846" w:type="dxa"/>
          </w:tcPr>
          <w:p w14:paraId="5400CF2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E18B5C2" w14:textId="77777777" w:rsidR="00E971AA" w:rsidRPr="00E971AA" w:rsidRDefault="00E971AA" w:rsidP="00E971AA">
            <w:pPr>
              <w:shd w:val="clear" w:color="auto" w:fill="FFFFFF"/>
              <w:textAlignment w:val="baseline"/>
              <w:rPr>
                <w:rFonts w:cs="Times New Roman"/>
                <w:color w:val="000000" w:themeColor="text1"/>
                <w:sz w:val="24"/>
                <w:szCs w:val="24"/>
                <w:lang w:eastAsia="uk-UA"/>
              </w:rPr>
            </w:pPr>
            <w:r w:rsidRPr="00E971AA">
              <w:rPr>
                <w:rFonts w:cs="Times New Roman"/>
                <w:color w:val="000000" w:themeColor="text1"/>
                <w:sz w:val="24"/>
                <w:szCs w:val="24"/>
                <w:lang w:eastAsia="uk-UA"/>
              </w:rPr>
              <w:t>Програма «Питна вода» на 2021-2025 роки». (Рішення № 330)</w:t>
            </w:r>
          </w:p>
        </w:tc>
        <w:tc>
          <w:tcPr>
            <w:tcW w:w="4253" w:type="dxa"/>
          </w:tcPr>
          <w:p w14:paraId="5501A71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 xml:space="preserve">28  січня  2021 року    </w:t>
            </w:r>
          </w:p>
          <w:p w14:paraId="3B7438D5" w14:textId="77777777" w:rsidR="00E971AA" w:rsidRPr="00E971AA" w:rsidRDefault="00E971AA" w:rsidP="00E971AA">
            <w:pPr>
              <w:tabs>
                <w:tab w:val="left" w:pos="6330"/>
              </w:tabs>
              <w:jc w:val="center"/>
              <w:rPr>
                <w:rFonts w:eastAsia="Calibri" w:cs="Times New Roman"/>
                <w:color w:val="000000" w:themeColor="text1"/>
                <w:sz w:val="24"/>
                <w:szCs w:val="24"/>
              </w:rPr>
            </w:pPr>
            <w:r w:rsidRPr="00E971AA">
              <w:rPr>
                <w:rFonts w:cs="Times New Roman"/>
                <w:color w:val="000000" w:themeColor="text1"/>
                <w:sz w:val="24"/>
                <w:szCs w:val="24"/>
              </w:rPr>
              <w:t>5 сесія</w:t>
            </w:r>
          </w:p>
        </w:tc>
      </w:tr>
      <w:tr w:rsidR="00E971AA" w:rsidRPr="00E971AA" w14:paraId="7F0072A9" w14:textId="77777777" w:rsidTr="00E971AA">
        <w:trPr>
          <w:trHeight w:val="70"/>
          <w:jc w:val="center"/>
        </w:trPr>
        <w:tc>
          <w:tcPr>
            <w:tcW w:w="846" w:type="dxa"/>
          </w:tcPr>
          <w:p w14:paraId="62A1E55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01A13A1" w14:textId="48A2CBD8" w:rsidR="00E971AA" w:rsidRPr="0093766A" w:rsidRDefault="00E971AA" w:rsidP="0093766A">
            <w:pPr>
              <w:jc w:val="left"/>
              <w:rPr>
                <w:rFonts w:cs="Times New Roman"/>
                <w:color w:val="000000" w:themeColor="text1"/>
                <w:sz w:val="24"/>
                <w:szCs w:val="24"/>
              </w:rPr>
            </w:pPr>
            <w:proofErr w:type="spellStart"/>
            <w:r w:rsidRPr="00E971AA">
              <w:rPr>
                <w:rFonts w:cs="Times New Roman"/>
                <w:color w:val="000000" w:themeColor="text1"/>
                <w:sz w:val="24"/>
                <w:szCs w:val="24"/>
                <w:lang w:val="ru-RU"/>
              </w:rPr>
              <w:t>Програм</w:t>
            </w:r>
            <w:proofErr w:type="spellEnd"/>
            <w:r w:rsidRPr="00E971AA">
              <w:rPr>
                <w:rFonts w:cs="Times New Roman"/>
                <w:color w:val="000000" w:themeColor="text1"/>
                <w:sz w:val="24"/>
                <w:szCs w:val="24"/>
              </w:rPr>
              <w:t>а</w:t>
            </w:r>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розвитку</w:t>
            </w:r>
            <w:proofErr w:type="spellEnd"/>
            <w:r w:rsidRPr="00E971AA">
              <w:rPr>
                <w:rFonts w:cs="Times New Roman"/>
                <w:color w:val="000000" w:themeColor="text1"/>
                <w:sz w:val="24"/>
                <w:szCs w:val="24"/>
                <w:lang w:val="ru-RU"/>
              </w:rPr>
              <w:t xml:space="preserve"> та </w:t>
            </w:r>
            <w:proofErr w:type="spellStart"/>
            <w:r w:rsidRPr="00E971AA">
              <w:rPr>
                <w:rFonts w:cs="Times New Roman"/>
                <w:color w:val="000000" w:themeColor="text1"/>
                <w:sz w:val="24"/>
                <w:szCs w:val="24"/>
                <w:lang w:val="ru-RU"/>
              </w:rPr>
              <w:t>фінансової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підтримки</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житлово-комунального</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господарства</w:t>
            </w:r>
            <w:proofErr w:type="spellEnd"/>
            <w:r w:rsidRPr="00E971AA">
              <w:rPr>
                <w:rFonts w:cs="Times New Roman"/>
                <w:color w:val="000000" w:themeColor="text1"/>
                <w:sz w:val="24"/>
                <w:szCs w:val="24"/>
                <w:lang w:val="ru-RU"/>
              </w:rPr>
              <w:t xml:space="preserve"> Рогатинської </w:t>
            </w:r>
            <w:proofErr w:type="spellStart"/>
            <w:r w:rsidRPr="00E971AA">
              <w:rPr>
                <w:rFonts w:cs="Times New Roman"/>
                <w:color w:val="000000" w:themeColor="text1"/>
                <w:sz w:val="24"/>
                <w:szCs w:val="24"/>
                <w:lang w:val="ru-RU"/>
              </w:rPr>
              <w:t>міської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територіальної</w:t>
            </w:r>
            <w:proofErr w:type="spellEnd"/>
            <w:r w:rsidRPr="00E971AA">
              <w:rPr>
                <w:rFonts w:cs="Times New Roman"/>
                <w:color w:val="000000" w:themeColor="text1"/>
                <w:sz w:val="24"/>
                <w:szCs w:val="24"/>
                <w:lang w:val="ru-RU"/>
              </w:rPr>
              <w:t xml:space="preserve"> </w:t>
            </w:r>
            <w:proofErr w:type="spellStart"/>
            <w:r w:rsidRPr="00E971AA">
              <w:rPr>
                <w:rFonts w:cs="Times New Roman"/>
                <w:color w:val="000000" w:themeColor="text1"/>
                <w:sz w:val="24"/>
                <w:szCs w:val="24"/>
                <w:lang w:val="ru-RU"/>
              </w:rPr>
              <w:t>громади</w:t>
            </w:r>
            <w:proofErr w:type="spellEnd"/>
            <w:r w:rsidRPr="00E971AA">
              <w:rPr>
                <w:rFonts w:cs="Times New Roman"/>
                <w:color w:val="000000" w:themeColor="text1"/>
                <w:sz w:val="24"/>
                <w:szCs w:val="24"/>
                <w:lang w:val="ru-RU"/>
              </w:rPr>
              <w:t xml:space="preserve"> на 2022-2025 роки</w:t>
            </w:r>
            <w:r w:rsidR="0093766A">
              <w:rPr>
                <w:rFonts w:cs="Times New Roman"/>
                <w:color w:val="000000" w:themeColor="text1"/>
                <w:sz w:val="24"/>
                <w:szCs w:val="24"/>
              </w:rPr>
              <w:t xml:space="preserve"> (Рішення № 3856)</w:t>
            </w:r>
          </w:p>
        </w:tc>
        <w:tc>
          <w:tcPr>
            <w:tcW w:w="4253" w:type="dxa"/>
          </w:tcPr>
          <w:p w14:paraId="736FE239"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2646A3A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17804EE0" w14:textId="77777777" w:rsidTr="00E971AA">
        <w:trPr>
          <w:trHeight w:val="291"/>
          <w:jc w:val="center"/>
        </w:trPr>
        <w:tc>
          <w:tcPr>
            <w:tcW w:w="846" w:type="dxa"/>
          </w:tcPr>
          <w:p w14:paraId="4F3BC46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BEAC2CB" w14:textId="5379397D" w:rsidR="00E971AA" w:rsidRPr="0093766A" w:rsidRDefault="00E971AA" w:rsidP="0093766A">
            <w:pPr>
              <w:jc w:val="left"/>
              <w:rPr>
                <w:rFonts w:cs="Times New Roman"/>
                <w:color w:val="000000" w:themeColor="text1"/>
                <w:sz w:val="24"/>
                <w:szCs w:val="24"/>
              </w:rPr>
            </w:pPr>
            <w:r w:rsidRPr="00E971AA">
              <w:rPr>
                <w:rFonts w:cs="Times New Roman"/>
                <w:color w:val="000000" w:themeColor="text1"/>
                <w:sz w:val="24"/>
                <w:szCs w:val="24"/>
              </w:rPr>
              <w:t xml:space="preserve">Програма розвитку освіти Рогатинської міської територіальної громади на </w:t>
            </w:r>
            <w:r w:rsidR="0093766A">
              <w:rPr>
                <w:rFonts w:cs="Times New Roman"/>
                <w:color w:val="000000" w:themeColor="text1"/>
                <w:sz w:val="24"/>
                <w:szCs w:val="24"/>
              </w:rPr>
              <w:t>2022-2025 роки (Рішення № 3860)</w:t>
            </w:r>
          </w:p>
        </w:tc>
        <w:tc>
          <w:tcPr>
            <w:tcW w:w="4253" w:type="dxa"/>
          </w:tcPr>
          <w:p w14:paraId="083FCDD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12C7D69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41E15F59" w14:textId="77777777" w:rsidTr="00E971AA">
        <w:trPr>
          <w:trHeight w:val="291"/>
          <w:jc w:val="center"/>
        </w:trPr>
        <w:tc>
          <w:tcPr>
            <w:tcW w:w="846" w:type="dxa"/>
          </w:tcPr>
          <w:p w14:paraId="305EB00F"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AEC2318" w14:textId="083C516B" w:rsidR="00E971AA" w:rsidRPr="0093766A" w:rsidRDefault="00E971AA" w:rsidP="0093766A">
            <w:pPr>
              <w:jc w:val="left"/>
              <w:rPr>
                <w:rFonts w:cs="Times New Roman"/>
                <w:color w:val="000000" w:themeColor="text1"/>
                <w:sz w:val="24"/>
                <w:szCs w:val="24"/>
              </w:rPr>
            </w:pPr>
            <w:r w:rsidRPr="00E971AA">
              <w:rPr>
                <w:rFonts w:cs="Times New Roman"/>
                <w:color w:val="000000" w:themeColor="text1"/>
                <w:sz w:val="24"/>
                <w:szCs w:val="24"/>
              </w:rPr>
              <w:t>Програма забезпечення прав дітей та молоді на території громади на 2022-20</w:t>
            </w:r>
            <w:r w:rsidR="0093766A">
              <w:rPr>
                <w:rFonts w:cs="Times New Roman"/>
                <w:color w:val="000000" w:themeColor="text1"/>
                <w:sz w:val="24"/>
                <w:szCs w:val="24"/>
              </w:rPr>
              <w:t>25 роки (Рішення № 3863)</w:t>
            </w:r>
          </w:p>
        </w:tc>
        <w:tc>
          <w:tcPr>
            <w:tcW w:w="4253" w:type="dxa"/>
          </w:tcPr>
          <w:p w14:paraId="300B3B3E"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39EC861A"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0BE78AE2" w14:textId="77777777" w:rsidTr="00E971AA">
        <w:trPr>
          <w:trHeight w:val="291"/>
          <w:jc w:val="center"/>
        </w:trPr>
        <w:tc>
          <w:tcPr>
            <w:tcW w:w="846" w:type="dxa"/>
          </w:tcPr>
          <w:p w14:paraId="7E13B33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4D05087" w14:textId="3AD0004E" w:rsidR="00E971AA" w:rsidRPr="00E971AA" w:rsidRDefault="00E971AA" w:rsidP="00E971AA">
            <w:pPr>
              <w:shd w:val="clear" w:color="auto" w:fill="FFFFFF"/>
              <w:jc w:val="left"/>
              <w:rPr>
                <w:rFonts w:cs="Times New Roman"/>
                <w:color w:val="000000" w:themeColor="text1"/>
                <w:sz w:val="24"/>
                <w:szCs w:val="24"/>
                <w:lang w:eastAsia="uk-UA"/>
              </w:rPr>
            </w:pPr>
            <w:r w:rsidRPr="00E971AA">
              <w:rPr>
                <w:rFonts w:cs="Times New Roman"/>
                <w:color w:val="000000" w:themeColor="text1"/>
                <w:sz w:val="24"/>
                <w:szCs w:val="24"/>
                <w:bdr w:val="none" w:sz="0" w:space="0" w:color="auto" w:frame="1"/>
                <w:lang w:eastAsia="uk-UA"/>
              </w:rPr>
              <w:t xml:space="preserve">Програми розвитку земельних відносин в </w:t>
            </w:r>
            <w:proofErr w:type="spellStart"/>
            <w:r w:rsidRPr="00E971AA">
              <w:rPr>
                <w:rFonts w:cs="Times New Roman"/>
                <w:color w:val="000000" w:themeColor="text1"/>
                <w:sz w:val="24"/>
                <w:szCs w:val="24"/>
                <w:bdr w:val="none" w:sz="0" w:space="0" w:color="auto" w:frame="1"/>
                <w:lang w:eastAsia="uk-UA"/>
              </w:rPr>
              <w:t>Рогатинській</w:t>
            </w:r>
            <w:proofErr w:type="spellEnd"/>
            <w:r w:rsidRPr="00E971AA">
              <w:rPr>
                <w:rFonts w:cs="Times New Roman"/>
                <w:color w:val="000000" w:themeColor="text1"/>
                <w:sz w:val="24"/>
                <w:szCs w:val="24"/>
                <w:bdr w:val="none" w:sz="0" w:space="0" w:color="auto" w:frame="1"/>
                <w:lang w:eastAsia="uk-UA"/>
              </w:rPr>
              <w:t xml:space="preserve"> міській територіальній громаді на </w:t>
            </w:r>
            <w:r w:rsidR="0093766A">
              <w:rPr>
                <w:rFonts w:cs="Times New Roman"/>
                <w:color w:val="000000" w:themeColor="text1"/>
                <w:sz w:val="24"/>
                <w:szCs w:val="24"/>
                <w:bdr w:val="none" w:sz="0" w:space="0" w:color="auto" w:frame="1"/>
                <w:lang w:eastAsia="uk-UA"/>
              </w:rPr>
              <w:t>2022-2025 роки (Рішення № 3866)</w:t>
            </w:r>
          </w:p>
        </w:tc>
        <w:tc>
          <w:tcPr>
            <w:tcW w:w="4253" w:type="dxa"/>
          </w:tcPr>
          <w:p w14:paraId="56AE2063"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23 грудня 2021р.</w:t>
            </w:r>
          </w:p>
          <w:p w14:paraId="711D4B88" w14:textId="77777777" w:rsidR="00E971AA" w:rsidRPr="00E971AA" w:rsidRDefault="00E971AA" w:rsidP="00E971AA">
            <w:pPr>
              <w:tabs>
                <w:tab w:val="left" w:pos="6330"/>
              </w:tabs>
              <w:jc w:val="center"/>
              <w:rPr>
                <w:rFonts w:cs="Times New Roman"/>
                <w:color w:val="000000" w:themeColor="text1"/>
                <w:sz w:val="24"/>
                <w:szCs w:val="24"/>
              </w:rPr>
            </w:pPr>
            <w:r w:rsidRPr="00E971AA">
              <w:rPr>
                <w:rFonts w:cs="Times New Roman"/>
                <w:color w:val="000000" w:themeColor="text1"/>
                <w:sz w:val="24"/>
                <w:szCs w:val="24"/>
              </w:rPr>
              <w:t>18 сесія</w:t>
            </w:r>
          </w:p>
        </w:tc>
      </w:tr>
      <w:tr w:rsidR="00E971AA" w:rsidRPr="00E971AA" w14:paraId="23E10D99" w14:textId="77777777" w:rsidTr="00E971AA">
        <w:trPr>
          <w:trHeight w:val="291"/>
          <w:jc w:val="center"/>
        </w:trPr>
        <w:tc>
          <w:tcPr>
            <w:tcW w:w="846" w:type="dxa"/>
          </w:tcPr>
          <w:p w14:paraId="4CC7B7E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994CDBC" w14:textId="774A0563" w:rsidR="00E971AA" w:rsidRPr="0093766A" w:rsidRDefault="00E971AA" w:rsidP="00E971AA">
            <w:pPr>
              <w:jc w:val="left"/>
              <w:rPr>
                <w:rFonts w:ascii="Times New Roman CYR" w:hAnsi="Times New Roman CYR" w:cs="Times New Roman CYR"/>
                <w:bCs/>
                <w:color w:val="000000" w:themeColor="text1"/>
                <w:sz w:val="24"/>
                <w:szCs w:val="24"/>
                <w:lang w:eastAsia="uk-UA"/>
              </w:rPr>
            </w:pPr>
            <w:r w:rsidRPr="00E971AA">
              <w:rPr>
                <w:rFonts w:ascii="Times New Roman CYR" w:hAnsi="Times New Roman CYR" w:cs="Times New Roman CYR"/>
                <w:bCs/>
                <w:color w:val="000000" w:themeColor="text1"/>
                <w:sz w:val="24"/>
                <w:szCs w:val="24"/>
                <w:lang w:eastAsia="uk-UA"/>
              </w:rPr>
              <w:t xml:space="preserve">Програма розвитку та функціонування української мови в усіх сферах суспільного життя Рогатинської міської територіальної громади на </w:t>
            </w:r>
            <w:r w:rsidR="0093766A">
              <w:rPr>
                <w:rFonts w:ascii="Times New Roman CYR" w:hAnsi="Times New Roman CYR" w:cs="Times New Roman CYR"/>
                <w:bCs/>
                <w:color w:val="000000" w:themeColor="text1"/>
                <w:sz w:val="24"/>
                <w:szCs w:val="24"/>
                <w:lang w:eastAsia="uk-UA"/>
              </w:rPr>
              <w:t>2022-2025 роки (рішення № 5046)</w:t>
            </w:r>
          </w:p>
        </w:tc>
        <w:tc>
          <w:tcPr>
            <w:tcW w:w="4253" w:type="dxa"/>
          </w:tcPr>
          <w:p w14:paraId="0CA58941" w14:textId="77777777" w:rsidR="00E971AA" w:rsidRPr="00E971AA" w:rsidRDefault="00E971AA" w:rsidP="00E971AA">
            <w:pPr>
              <w:ind w:left="180"/>
              <w:jc w:val="center"/>
              <w:rPr>
                <w:rFonts w:cs="Times New Roman"/>
                <w:color w:val="000000" w:themeColor="text1"/>
                <w:sz w:val="24"/>
                <w:szCs w:val="24"/>
                <w:lang w:eastAsia="uk-UA"/>
              </w:rPr>
            </w:pPr>
            <w:r w:rsidRPr="00E971AA">
              <w:rPr>
                <w:rFonts w:cs="Times New Roman"/>
                <w:color w:val="000000" w:themeColor="text1"/>
                <w:sz w:val="24"/>
                <w:szCs w:val="24"/>
                <w:lang w:eastAsia="uk-UA"/>
              </w:rPr>
              <w:t>28 липня 2022 р.</w:t>
            </w:r>
          </w:p>
          <w:p w14:paraId="458F41ED" w14:textId="77777777" w:rsidR="00E971AA" w:rsidRPr="00E971AA" w:rsidRDefault="00E971AA" w:rsidP="00E971AA">
            <w:pPr>
              <w:ind w:left="180"/>
              <w:jc w:val="center"/>
              <w:rPr>
                <w:rFonts w:cs="Times New Roman"/>
                <w:color w:val="000000" w:themeColor="text1"/>
                <w:sz w:val="24"/>
                <w:szCs w:val="24"/>
              </w:rPr>
            </w:pPr>
            <w:r w:rsidRPr="00E971AA">
              <w:rPr>
                <w:rFonts w:cs="Times New Roman"/>
                <w:color w:val="000000" w:themeColor="text1"/>
                <w:sz w:val="24"/>
                <w:szCs w:val="24"/>
                <w:lang w:eastAsia="uk-UA"/>
              </w:rPr>
              <w:t>27 сесія</w:t>
            </w:r>
          </w:p>
        </w:tc>
      </w:tr>
      <w:tr w:rsidR="00E971AA" w:rsidRPr="00E971AA" w14:paraId="4E8D7024" w14:textId="77777777" w:rsidTr="00E971AA">
        <w:trPr>
          <w:trHeight w:val="291"/>
          <w:jc w:val="center"/>
        </w:trPr>
        <w:tc>
          <w:tcPr>
            <w:tcW w:w="846" w:type="dxa"/>
          </w:tcPr>
          <w:p w14:paraId="0BD35AA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6A7A4C8" w14:textId="091E26A3" w:rsidR="00E971AA" w:rsidRPr="00E971AA" w:rsidRDefault="00E971AA" w:rsidP="00E971AA">
            <w:pPr>
              <w:tabs>
                <w:tab w:val="left" w:pos="7367"/>
              </w:tabs>
              <w:jc w:val="left"/>
              <w:rPr>
                <w:rFonts w:cs="Times New Roman"/>
                <w:color w:val="000000" w:themeColor="text1"/>
                <w:sz w:val="24"/>
                <w:szCs w:val="24"/>
              </w:rPr>
            </w:pPr>
            <w:r w:rsidRPr="00E971AA">
              <w:rPr>
                <w:rFonts w:cs="Times New Roman"/>
                <w:color w:val="000000" w:themeColor="text1"/>
                <w:sz w:val="24"/>
                <w:szCs w:val="24"/>
              </w:rPr>
              <w:t>Програма енергозбереження та енергоефективності Рогатинської міської територіальної громади на 2023 – 2027 роки.</w:t>
            </w:r>
          </w:p>
        </w:tc>
        <w:tc>
          <w:tcPr>
            <w:tcW w:w="4253" w:type="dxa"/>
          </w:tcPr>
          <w:p w14:paraId="3869378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24 листопада 2022р.</w:t>
            </w:r>
          </w:p>
          <w:p w14:paraId="378398E6" w14:textId="77777777" w:rsidR="00E971AA" w:rsidRPr="00E971AA" w:rsidRDefault="00E971AA" w:rsidP="00E971AA">
            <w:pPr>
              <w:ind w:left="180"/>
              <w:jc w:val="center"/>
              <w:rPr>
                <w:rFonts w:cs="Times New Roman"/>
                <w:color w:val="000000" w:themeColor="text1"/>
                <w:sz w:val="24"/>
                <w:szCs w:val="24"/>
                <w:lang w:eastAsia="uk-UA"/>
              </w:rPr>
            </w:pPr>
            <w:r w:rsidRPr="00E971AA">
              <w:rPr>
                <w:rFonts w:cs="Times New Roman"/>
                <w:color w:val="000000" w:themeColor="text1"/>
                <w:sz w:val="24"/>
                <w:szCs w:val="24"/>
              </w:rPr>
              <w:t>31 сесія</w:t>
            </w:r>
          </w:p>
        </w:tc>
      </w:tr>
      <w:tr w:rsidR="00E971AA" w:rsidRPr="00E971AA" w14:paraId="2E6F8F0F" w14:textId="77777777" w:rsidTr="00E971AA">
        <w:trPr>
          <w:trHeight w:val="291"/>
          <w:jc w:val="center"/>
        </w:trPr>
        <w:tc>
          <w:tcPr>
            <w:tcW w:w="846" w:type="dxa"/>
          </w:tcPr>
          <w:p w14:paraId="231404F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5113E3E" w14:textId="538FF4E4" w:rsidR="00E971AA" w:rsidRPr="00E971AA" w:rsidRDefault="00E971AA" w:rsidP="0093766A">
            <w:pPr>
              <w:rPr>
                <w:rFonts w:eastAsia="SimSun" w:cs="Times New Roman"/>
                <w:sz w:val="24"/>
                <w:szCs w:val="24"/>
                <w:lang w:eastAsia="zh-CN"/>
              </w:rPr>
            </w:pPr>
            <w:proofErr w:type="spellStart"/>
            <w:r w:rsidRPr="00E971AA">
              <w:rPr>
                <w:rFonts w:eastAsia="SimSun" w:cs="Times New Roman"/>
                <w:sz w:val="24"/>
                <w:szCs w:val="24"/>
                <w:lang w:val="ru-RU" w:eastAsia="zh-CN"/>
              </w:rPr>
              <w:t>Програма</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розвитку</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місцевого</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самоврядування</w:t>
            </w:r>
            <w:proofErr w:type="spellEnd"/>
            <w:r w:rsidRPr="00E971AA">
              <w:rPr>
                <w:rFonts w:eastAsia="SimSun" w:cs="Times New Roman"/>
                <w:sz w:val="24"/>
                <w:szCs w:val="24"/>
                <w:lang w:val="ru-RU" w:eastAsia="zh-CN"/>
              </w:rPr>
              <w:t xml:space="preserve"> в </w:t>
            </w:r>
            <w:proofErr w:type="spellStart"/>
            <w:r w:rsidRPr="00E971AA">
              <w:rPr>
                <w:rFonts w:eastAsia="SimSun" w:cs="Times New Roman"/>
                <w:sz w:val="24"/>
                <w:szCs w:val="24"/>
                <w:lang w:val="ru-RU" w:eastAsia="zh-CN"/>
              </w:rPr>
              <w:t>Рогатинській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міській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територіальній</w:t>
            </w:r>
            <w:proofErr w:type="spellEnd"/>
            <w:r w:rsidRPr="00E971AA">
              <w:rPr>
                <w:rFonts w:eastAsia="SimSun" w:cs="Times New Roman"/>
                <w:sz w:val="24"/>
                <w:szCs w:val="24"/>
                <w:lang w:val="ru-RU" w:eastAsia="zh-CN"/>
              </w:rPr>
              <w:t xml:space="preserve"> </w:t>
            </w:r>
            <w:proofErr w:type="spellStart"/>
            <w:r w:rsidRPr="00E971AA">
              <w:rPr>
                <w:rFonts w:eastAsia="SimSun" w:cs="Times New Roman"/>
                <w:sz w:val="24"/>
                <w:szCs w:val="24"/>
                <w:lang w:val="ru-RU" w:eastAsia="zh-CN"/>
              </w:rPr>
              <w:t>громаді</w:t>
            </w:r>
            <w:proofErr w:type="spellEnd"/>
            <w:r w:rsidRPr="00E971AA">
              <w:rPr>
                <w:rFonts w:eastAsia="SimSun" w:cs="Times New Roman"/>
                <w:sz w:val="24"/>
                <w:szCs w:val="24"/>
                <w:lang w:val="ru-RU" w:eastAsia="zh-CN"/>
              </w:rPr>
              <w:t xml:space="preserve"> на 2023-2025 роки</w:t>
            </w:r>
            <w:r w:rsidR="0093766A">
              <w:rPr>
                <w:rFonts w:eastAsia="SimSun" w:cs="Times New Roman"/>
                <w:sz w:val="24"/>
                <w:szCs w:val="24"/>
                <w:lang w:eastAsia="zh-CN"/>
              </w:rPr>
              <w:t xml:space="preserve"> (рішення № 5429)</w:t>
            </w:r>
          </w:p>
        </w:tc>
        <w:tc>
          <w:tcPr>
            <w:tcW w:w="4253" w:type="dxa"/>
          </w:tcPr>
          <w:p w14:paraId="518D99C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4052400A"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5713704" w14:textId="77777777" w:rsidTr="00415C30">
        <w:trPr>
          <w:trHeight w:val="469"/>
          <w:jc w:val="center"/>
        </w:trPr>
        <w:tc>
          <w:tcPr>
            <w:tcW w:w="846" w:type="dxa"/>
          </w:tcPr>
          <w:p w14:paraId="08CFFA9C"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A7B5932" w14:textId="60F020F5" w:rsidR="00E971AA" w:rsidRPr="00E971AA" w:rsidRDefault="00E971AA" w:rsidP="00E971AA">
            <w:pPr>
              <w:jc w:val="left"/>
              <w:rPr>
                <w:rFonts w:cs="Times New Roman"/>
                <w:bCs/>
                <w:sz w:val="24"/>
                <w:szCs w:val="24"/>
                <w:bdr w:val="none" w:sz="0" w:space="0" w:color="auto" w:frame="1"/>
              </w:rPr>
            </w:pPr>
            <w:proofErr w:type="spellStart"/>
            <w:r w:rsidRPr="00E971AA">
              <w:rPr>
                <w:rFonts w:cs="Times New Roman"/>
                <w:bCs/>
                <w:sz w:val="24"/>
                <w:szCs w:val="24"/>
                <w:bdr w:val="none" w:sz="0" w:space="0" w:color="auto" w:frame="1"/>
                <w:lang w:val="ru-RU"/>
              </w:rPr>
              <w:t>Програм</w:t>
            </w:r>
            <w:proofErr w:type="spellEnd"/>
            <w:r w:rsidRPr="00E971AA">
              <w:rPr>
                <w:rFonts w:cs="Times New Roman"/>
                <w:bCs/>
                <w:sz w:val="24"/>
                <w:szCs w:val="24"/>
                <w:bdr w:val="none" w:sz="0" w:space="0" w:color="auto" w:frame="1"/>
              </w:rPr>
              <w:t>а</w:t>
            </w:r>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підтримки</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розвитку</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комунальної</w:t>
            </w:r>
            <w:proofErr w:type="spellEnd"/>
            <w:r w:rsidRPr="00E971AA">
              <w:rPr>
                <w:rFonts w:cs="Times New Roman"/>
                <w:bCs/>
                <w:sz w:val="24"/>
                <w:szCs w:val="24"/>
                <w:bdr w:val="none" w:sz="0" w:space="0" w:color="auto" w:frame="1"/>
                <w:lang w:val="ru-RU"/>
              </w:rPr>
              <w:t xml:space="preserve"> установи</w:t>
            </w:r>
            <w:r w:rsidRPr="00E971AA">
              <w:rPr>
                <w:rFonts w:cs="Times New Roman"/>
                <w:bCs/>
                <w:sz w:val="24"/>
                <w:szCs w:val="24"/>
                <w:bdr w:val="none" w:sz="0" w:space="0" w:color="auto" w:frame="1"/>
              </w:rPr>
              <w:t xml:space="preserve"> </w:t>
            </w:r>
            <w:r w:rsidRPr="00E971AA">
              <w:rPr>
                <w:rFonts w:cs="Times New Roman"/>
                <w:bCs/>
                <w:sz w:val="24"/>
                <w:szCs w:val="24"/>
                <w:bdr w:val="none" w:sz="0" w:space="0" w:color="auto" w:frame="1"/>
                <w:lang w:val="ru-RU"/>
              </w:rPr>
              <w:t xml:space="preserve">«Рогатинський </w:t>
            </w:r>
            <w:proofErr w:type="spellStart"/>
            <w:r w:rsidRPr="00E971AA">
              <w:rPr>
                <w:rFonts w:cs="Times New Roman"/>
                <w:bCs/>
                <w:sz w:val="24"/>
                <w:szCs w:val="24"/>
                <w:bdr w:val="none" w:sz="0" w:space="0" w:color="auto" w:frame="1"/>
                <w:lang w:val="ru-RU"/>
              </w:rPr>
              <w:t>трудовий</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архів</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виконавчого</w:t>
            </w:r>
            <w:proofErr w:type="spellEnd"/>
            <w:r w:rsidRPr="00E971AA">
              <w:rPr>
                <w:rFonts w:cs="Times New Roman"/>
                <w:bCs/>
                <w:sz w:val="24"/>
                <w:szCs w:val="24"/>
                <w:bdr w:val="none" w:sz="0" w:space="0" w:color="auto" w:frame="1"/>
                <w:lang w:val="ru-RU"/>
              </w:rPr>
              <w:t xml:space="preserve"> </w:t>
            </w:r>
            <w:proofErr w:type="spellStart"/>
            <w:r w:rsidRPr="00E971AA">
              <w:rPr>
                <w:rFonts w:cs="Times New Roman"/>
                <w:bCs/>
                <w:sz w:val="24"/>
                <w:szCs w:val="24"/>
                <w:bdr w:val="none" w:sz="0" w:space="0" w:color="auto" w:frame="1"/>
                <w:lang w:val="ru-RU"/>
              </w:rPr>
              <w:t>комітету</w:t>
            </w:r>
            <w:proofErr w:type="spellEnd"/>
            <w:r w:rsidRPr="00E971AA">
              <w:rPr>
                <w:rFonts w:cs="Times New Roman"/>
                <w:bCs/>
                <w:sz w:val="24"/>
                <w:szCs w:val="24"/>
                <w:bdr w:val="none" w:sz="0" w:space="0" w:color="auto" w:frame="1"/>
                <w:lang w:val="ru-RU"/>
              </w:rPr>
              <w:t xml:space="preserve"> Рогатинської </w:t>
            </w:r>
            <w:proofErr w:type="spellStart"/>
            <w:r w:rsidRPr="00E971AA">
              <w:rPr>
                <w:rFonts w:cs="Times New Roman"/>
                <w:bCs/>
                <w:sz w:val="24"/>
                <w:szCs w:val="24"/>
                <w:bdr w:val="none" w:sz="0" w:space="0" w:color="auto" w:frame="1"/>
                <w:lang w:val="ru-RU"/>
              </w:rPr>
              <w:t>міської</w:t>
            </w:r>
            <w:proofErr w:type="spellEnd"/>
            <w:r w:rsidRPr="00E971AA">
              <w:rPr>
                <w:rFonts w:cs="Times New Roman"/>
                <w:bCs/>
                <w:sz w:val="24"/>
                <w:szCs w:val="24"/>
                <w:bdr w:val="none" w:sz="0" w:space="0" w:color="auto" w:frame="1"/>
                <w:lang w:val="ru-RU"/>
              </w:rPr>
              <w:t xml:space="preserve"> ради</w:t>
            </w:r>
            <w:r w:rsidRPr="00E971AA">
              <w:rPr>
                <w:rFonts w:cs="Times New Roman"/>
                <w:bCs/>
                <w:sz w:val="24"/>
                <w:szCs w:val="24"/>
                <w:bdr w:val="none" w:sz="0" w:space="0" w:color="auto" w:frame="1"/>
              </w:rPr>
              <w:t xml:space="preserve"> </w:t>
            </w:r>
            <w:r w:rsidRPr="00E971AA">
              <w:rPr>
                <w:rFonts w:cs="Times New Roman"/>
                <w:bCs/>
                <w:sz w:val="24"/>
                <w:szCs w:val="24"/>
                <w:bdr w:val="none" w:sz="0" w:space="0" w:color="auto" w:frame="1"/>
                <w:lang w:val="ru-RU"/>
              </w:rPr>
              <w:t>на 2023 -2025</w:t>
            </w:r>
            <w:r w:rsidR="00354C3B">
              <w:rPr>
                <w:rFonts w:cs="Times New Roman"/>
                <w:bCs/>
                <w:sz w:val="24"/>
                <w:szCs w:val="24"/>
                <w:bdr w:val="none" w:sz="0" w:space="0" w:color="auto" w:frame="1"/>
                <w:lang w:val="ru-RU"/>
              </w:rPr>
              <w:t xml:space="preserve"> </w:t>
            </w:r>
            <w:r w:rsidRPr="00E971AA">
              <w:rPr>
                <w:rFonts w:cs="Times New Roman"/>
                <w:bCs/>
                <w:sz w:val="24"/>
                <w:szCs w:val="24"/>
                <w:bdr w:val="none" w:sz="0" w:space="0" w:color="auto" w:frame="1"/>
                <w:lang w:val="ru-RU"/>
              </w:rPr>
              <w:t>роки</w:t>
            </w:r>
            <w:r w:rsidRPr="00E971AA">
              <w:rPr>
                <w:rFonts w:cs="Times New Roman"/>
                <w:bCs/>
                <w:sz w:val="24"/>
                <w:szCs w:val="24"/>
                <w:bdr w:val="none" w:sz="0" w:space="0" w:color="auto" w:frame="1"/>
              </w:rPr>
              <w:t xml:space="preserve"> (рішення № 5434)</w:t>
            </w:r>
          </w:p>
        </w:tc>
        <w:tc>
          <w:tcPr>
            <w:tcW w:w="4253" w:type="dxa"/>
          </w:tcPr>
          <w:p w14:paraId="0919920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3503FF9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52DF42D6" w14:textId="77777777" w:rsidTr="00E971AA">
        <w:trPr>
          <w:trHeight w:val="291"/>
          <w:jc w:val="center"/>
        </w:trPr>
        <w:tc>
          <w:tcPr>
            <w:tcW w:w="846" w:type="dxa"/>
          </w:tcPr>
          <w:p w14:paraId="13589BA0"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0DC49D" w14:textId="324E8529" w:rsidR="00E971AA" w:rsidRPr="0093766A" w:rsidRDefault="00E971AA" w:rsidP="0093766A">
            <w:pPr>
              <w:jc w:val="left"/>
              <w:rPr>
                <w:rFonts w:cs="Times New Roman"/>
                <w:bCs/>
                <w:sz w:val="24"/>
                <w:szCs w:val="24"/>
                <w:bdr w:val="none" w:sz="0" w:space="0" w:color="auto" w:frame="1"/>
              </w:rPr>
            </w:pPr>
            <w:r w:rsidRPr="00E971AA">
              <w:rPr>
                <w:rFonts w:cs="Times New Roman"/>
                <w:bCs/>
                <w:sz w:val="24"/>
                <w:szCs w:val="24"/>
                <w:bdr w:val="none" w:sz="0" w:space="0" w:color="auto" w:frame="1"/>
              </w:rPr>
              <w:t>Цільова соціальна програма національно-патріотичного виховання дітей та молоді на</w:t>
            </w:r>
            <w:r w:rsidR="0093766A">
              <w:rPr>
                <w:rFonts w:cs="Times New Roman"/>
                <w:bCs/>
                <w:sz w:val="24"/>
                <w:szCs w:val="24"/>
                <w:bdr w:val="none" w:sz="0" w:space="0" w:color="auto" w:frame="1"/>
              </w:rPr>
              <w:t xml:space="preserve"> 2023-2025 роки (рішення №5435)</w:t>
            </w:r>
          </w:p>
        </w:tc>
        <w:tc>
          <w:tcPr>
            <w:tcW w:w="4253" w:type="dxa"/>
          </w:tcPr>
          <w:p w14:paraId="043C85B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20E3812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A7B1150" w14:textId="77777777" w:rsidTr="00E971AA">
        <w:trPr>
          <w:trHeight w:val="291"/>
          <w:jc w:val="center"/>
        </w:trPr>
        <w:tc>
          <w:tcPr>
            <w:tcW w:w="846" w:type="dxa"/>
          </w:tcPr>
          <w:p w14:paraId="5A13DB04"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6C60909" w14:textId="77777777" w:rsidR="00E971AA" w:rsidRPr="00E971AA" w:rsidRDefault="00E971AA" w:rsidP="00E971AA">
            <w:pPr>
              <w:shd w:val="clear" w:color="auto" w:fill="FFFFFF"/>
              <w:jc w:val="left"/>
              <w:rPr>
                <w:rFonts w:cs="Times New Roman"/>
                <w:bCs/>
                <w:sz w:val="24"/>
                <w:szCs w:val="24"/>
              </w:rPr>
            </w:pPr>
            <w:proofErr w:type="spellStart"/>
            <w:r w:rsidRPr="00E971AA">
              <w:rPr>
                <w:rFonts w:cs="Times New Roman"/>
                <w:spacing w:val="-4"/>
                <w:sz w:val="24"/>
                <w:szCs w:val="24"/>
                <w:lang w:val="ru-RU"/>
              </w:rPr>
              <w:t>Програм</w:t>
            </w:r>
            <w:proofErr w:type="spellEnd"/>
            <w:r w:rsidRPr="00E971AA">
              <w:rPr>
                <w:rFonts w:cs="Times New Roman"/>
                <w:spacing w:val="-4"/>
                <w:sz w:val="24"/>
                <w:szCs w:val="24"/>
              </w:rPr>
              <w:t>а</w:t>
            </w:r>
            <w:r w:rsidRPr="00E971AA">
              <w:rPr>
                <w:rFonts w:cs="Times New Roman"/>
                <w:spacing w:val="-4"/>
                <w:sz w:val="24"/>
                <w:szCs w:val="24"/>
                <w:lang w:val="ru-RU"/>
              </w:rPr>
              <w:t xml:space="preserve"> </w:t>
            </w:r>
            <w:proofErr w:type="spellStart"/>
            <w:r w:rsidRPr="00E971AA">
              <w:rPr>
                <w:rFonts w:cs="Times New Roman"/>
                <w:spacing w:val="-4"/>
                <w:sz w:val="24"/>
                <w:szCs w:val="24"/>
                <w:lang w:val="ru-RU"/>
              </w:rPr>
              <w:t>утримання</w:t>
            </w:r>
            <w:proofErr w:type="spellEnd"/>
            <w:r w:rsidRPr="00E971AA">
              <w:rPr>
                <w:rFonts w:cs="Times New Roman"/>
                <w:spacing w:val="-4"/>
                <w:sz w:val="24"/>
                <w:szCs w:val="24"/>
                <w:lang w:val="ru-RU"/>
              </w:rPr>
              <w:t xml:space="preserve"> та </w:t>
            </w:r>
            <w:proofErr w:type="spellStart"/>
            <w:proofErr w:type="gramStart"/>
            <w:r w:rsidRPr="00E971AA">
              <w:rPr>
                <w:rFonts w:cs="Times New Roman"/>
                <w:spacing w:val="-4"/>
                <w:sz w:val="24"/>
                <w:szCs w:val="24"/>
                <w:lang w:val="ru-RU"/>
              </w:rPr>
              <w:t>збереження</w:t>
            </w:r>
            <w:proofErr w:type="spellEnd"/>
            <w:r w:rsidRPr="00E971AA">
              <w:rPr>
                <w:rFonts w:cs="Times New Roman"/>
                <w:spacing w:val="-4"/>
                <w:sz w:val="24"/>
                <w:szCs w:val="24"/>
                <w:lang w:val="ru-RU"/>
              </w:rPr>
              <w:t xml:space="preserve"> </w:t>
            </w:r>
            <w:r w:rsidRPr="00E971AA">
              <w:rPr>
                <w:rFonts w:cs="Times New Roman"/>
                <w:bCs/>
                <w:sz w:val="24"/>
                <w:szCs w:val="24"/>
                <w:lang w:val="ru-RU"/>
              </w:rPr>
              <w:t xml:space="preserve"> майна</w:t>
            </w:r>
            <w:proofErr w:type="gramEnd"/>
            <w:r w:rsidRPr="00E971AA">
              <w:rPr>
                <w:rFonts w:cs="Times New Roman"/>
                <w:bCs/>
                <w:sz w:val="24"/>
                <w:szCs w:val="24"/>
                <w:lang w:val="ru-RU"/>
              </w:rPr>
              <w:t xml:space="preserve">  </w:t>
            </w:r>
            <w:proofErr w:type="spellStart"/>
            <w:r w:rsidRPr="00E971AA">
              <w:rPr>
                <w:rFonts w:cs="Times New Roman"/>
                <w:bCs/>
                <w:sz w:val="24"/>
                <w:szCs w:val="24"/>
                <w:lang w:val="ru-RU"/>
              </w:rPr>
              <w:t>комунальної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власності</w:t>
            </w:r>
            <w:proofErr w:type="spellEnd"/>
            <w:r w:rsidRPr="00E971AA">
              <w:rPr>
                <w:rFonts w:cs="Times New Roman"/>
                <w:bCs/>
                <w:sz w:val="24"/>
                <w:szCs w:val="24"/>
                <w:lang w:val="ru-RU"/>
              </w:rPr>
              <w:t xml:space="preserve"> Рогатинської </w:t>
            </w:r>
            <w:proofErr w:type="spellStart"/>
            <w:r w:rsidRPr="00E971AA">
              <w:rPr>
                <w:rFonts w:cs="Times New Roman"/>
                <w:bCs/>
                <w:sz w:val="24"/>
                <w:szCs w:val="24"/>
                <w:lang w:val="ru-RU"/>
              </w:rPr>
              <w:t>міської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територіальної</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громади</w:t>
            </w:r>
            <w:proofErr w:type="spellEnd"/>
            <w:r w:rsidRPr="00E971AA">
              <w:rPr>
                <w:rFonts w:cs="Times New Roman"/>
                <w:bCs/>
                <w:sz w:val="24"/>
                <w:szCs w:val="24"/>
                <w:lang w:val="ru-RU"/>
              </w:rPr>
              <w:t xml:space="preserve"> на 2023-2025 роки</w:t>
            </w:r>
            <w:r w:rsidRPr="00E971AA">
              <w:rPr>
                <w:rFonts w:cs="Times New Roman"/>
                <w:bCs/>
                <w:sz w:val="24"/>
                <w:szCs w:val="24"/>
              </w:rPr>
              <w:t xml:space="preserve"> (рішення № 5436)</w:t>
            </w:r>
          </w:p>
        </w:tc>
        <w:tc>
          <w:tcPr>
            <w:tcW w:w="4253" w:type="dxa"/>
          </w:tcPr>
          <w:p w14:paraId="36557D4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22 грудня 2022р.</w:t>
            </w:r>
          </w:p>
          <w:p w14:paraId="08B3F2E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32 сесія</w:t>
            </w:r>
          </w:p>
        </w:tc>
      </w:tr>
      <w:tr w:rsidR="00E971AA" w:rsidRPr="00E971AA" w14:paraId="7489B573" w14:textId="77777777" w:rsidTr="00E971AA">
        <w:trPr>
          <w:trHeight w:val="291"/>
          <w:jc w:val="center"/>
        </w:trPr>
        <w:tc>
          <w:tcPr>
            <w:tcW w:w="846" w:type="dxa"/>
          </w:tcPr>
          <w:p w14:paraId="5E54122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14B9F58" w14:textId="2F661BCB" w:rsidR="00E971AA" w:rsidRPr="0093766A" w:rsidRDefault="00E971AA" w:rsidP="0093766A">
            <w:pPr>
              <w:shd w:val="clear" w:color="auto" w:fill="FFFFFF"/>
              <w:rPr>
                <w:rFonts w:cs="Times New Roman"/>
                <w:spacing w:val="-4"/>
                <w:sz w:val="24"/>
                <w:szCs w:val="24"/>
              </w:rPr>
            </w:pPr>
            <w:r w:rsidRPr="00E971AA">
              <w:rPr>
                <w:rFonts w:cs="Times New Roman"/>
                <w:spacing w:val="-4"/>
                <w:sz w:val="24"/>
                <w:szCs w:val="24"/>
              </w:rPr>
              <w:t>Програма розвитку містобудівної та архітектурної діяльності Рогатинської міської територіальної громади на</w:t>
            </w:r>
            <w:r w:rsidR="0093766A">
              <w:rPr>
                <w:rFonts w:cs="Times New Roman"/>
                <w:spacing w:val="-4"/>
                <w:sz w:val="24"/>
                <w:szCs w:val="24"/>
              </w:rPr>
              <w:t xml:space="preserve"> 2023-2028 роки (рішення №6387)</w:t>
            </w:r>
          </w:p>
        </w:tc>
        <w:tc>
          <w:tcPr>
            <w:tcW w:w="4253" w:type="dxa"/>
          </w:tcPr>
          <w:p w14:paraId="3D2CB787"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25 травня 2023р.</w:t>
            </w:r>
          </w:p>
          <w:p w14:paraId="7789979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37 сесія</w:t>
            </w:r>
          </w:p>
        </w:tc>
      </w:tr>
      <w:tr w:rsidR="00E971AA" w:rsidRPr="00E971AA" w14:paraId="57817812" w14:textId="77777777" w:rsidTr="00E971AA">
        <w:trPr>
          <w:trHeight w:val="291"/>
          <w:jc w:val="center"/>
        </w:trPr>
        <w:tc>
          <w:tcPr>
            <w:tcW w:w="846" w:type="dxa"/>
          </w:tcPr>
          <w:p w14:paraId="6202FA21"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742BFD9" w14:textId="77777777" w:rsidR="00E971AA" w:rsidRPr="00E971AA" w:rsidRDefault="00E971AA" w:rsidP="00E971AA">
            <w:pPr>
              <w:rPr>
                <w:rFonts w:cs="Times New Roman"/>
                <w:sz w:val="24"/>
              </w:rPr>
            </w:pPr>
            <w:r w:rsidRPr="00E971AA">
              <w:rPr>
                <w:rFonts w:cs="Times New Roman"/>
                <w:sz w:val="24"/>
              </w:rPr>
              <w:t>Програма збереження, відтворення та належного утримання об’єктів заповідного фонду на території Рогатинської міської територіальної громади на 2023-2026 роки (рішення № 7005)</w:t>
            </w:r>
          </w:p>
          <w:p w14:paraId="4DB3C6B0" w14:textId="7CA8B86A" w:rsidR="00E971AA" w:rsidRPr="00E971AA" w:rsidRDefault="00E971AA" w:rsidP="00E971AA">
            <w:pPr>
              <w:shd w:val="clear" w:color="auto" w:fill="FFFFFF"/>
              <w:rPr>
                <w:rFonts w:cs="Times New Roman"/>
                <w:spacing w:val="-4"/>
                <w:sz w:val="24"/>
                <w:szCs w:val="24"/>
              </w:rPr>
            </w:pPr>
          </w:p>
        </w:tc>
        <w:tc>
          <w:tcPr>
            <w:tcW w:w="4253" w:type="dxa"/>
          </w:tcPr>
          <w:p w14:paraId="04DA2CC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серпня 2023р.</w:t>
            </w:r>
          </w:p>
          <w:p w14:paraId="40F5664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40 сесія</w:t>
            </w:r>
          </w:p>
          <w:p w14:paraId="216269C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І пленарне засідання</w:t>
            </w:r>
          </w:p>
        </w:tc>
      </w:tr>
      <w:tr w:rsidR="00E971AA" w:rsidRPr="00E971AA" w14:paraId="0F7D8B9D" w14:textId="77777777" w:rsidTr="00E971AA">
        <w:trPr>
          <w:trHeight w:val="291"/>
          <w:jc w:val="center"/>
        </w:trPr>
        <w:tc>
          <w:tcPr>
            <w:tcW w:w="846" w:type="dxa"/>
          </w:tcPr>
          <w:p w14:paraId="1CE836E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38E6EF8" w14:textId="77777777" w:rsidR="00E971AA" w:rsidRPr="00E971AA" w:rsidRDefault="00E971AA" w:rsidP="00E971AA">
            <w:pPr>
              <w:shd w:val="clear" w:color="auto" w:fill="FFFFFF"/>
              <w:jc w:val="left"/>
              <w:rPr>
                <w:rFonts w:cs="Times New Roman"/>
                <w:sz w:val="24"/>
                <w:szCs w:val="24"/>
                <w:lang w:eastAsia="uk-UA"/>
              </w:rPr>
            </w:pPr>
            <w:r w:rsidRPr="00E971AA">
              <w:rPr>
                <w:rFonts w:cs="Times New Roman"/>
                <w:sz w:val="24"/>
                <w:szCs w:val="24"/>
                <w:lang w:eastAsia="uk-UA"/>
              </w:rPr>
              <w:t>Програма розвитку професіоналізму і компетентності депутатів місцевих рад та посадових осіб місцевого  самоврядування громади на 2023-2027 роки (рішення № 7283)</w:t>
            </w:r>
          </w:p>
          <w:p w14:paraId="5A43E507" w14:textId="77777777" w:rsidR="00E971AA" w:rsidRPr="00E971AA" w:rsidRDefault="00E971AA" w:rsidP="00E971AA">
            <w:pPr>
              <w:rPr>
                <w:rFonts w:cs="Times New Roman"/>
                <w:sz w:val="24"/>
              </w:rPr>
            </w:pPr>
          </w:p>
        </w:tc>
        <w:tc>
          <w:tcPr>
            <w:tcW w:w="4253" w:type="dxa"/>
          </w:tcPr>
          <w:p w14:paraId="79B61B93"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07 вересня 2023р.</w:t>
            </w:r>
          </w:p>
          <w:p w14:paraId="5A4CD50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40 сесія</w:t>
            </w:r>
          </w:p>
          <w:p w14:paraId="50956CD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ІІ пленарне засідання</w:t>
            </w:r>
          </w:p>
        </w:tc>
      </w:tr>
      <w:tr w:rsidR="00E971AA" w:rsidRPr="00E971AA" w14:paraId="04D40400" w14:textId="77777777" w:rsidTr="00E971AA">
        <w:trPr>
          <w:trHeight w:val="291"/>
          <w:jc w:val="center"/>
        </w:trPr>
        <w:tc>
          <w:tcPr>
            <w:tcW w:w="846" w:type="dxa"/>
          </w:tcPr>
          <w:p w14:paraId="5E61C42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7AED5E5"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Комплексна цільова програма «Безпечна громада» на 2024-2027 роки (рішення №7920)</w:t>
            </w:r>
          </w:p>
          <w:p w14:paraId="3950A834"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p>
        </w:tc>
        <w:tc>
          <w:tcPr>
            <w:tcW w:w="4253" w:type="dxa"/>
          </w:tcPr>
          <w:p w14:paraId="6651AFF3"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19 грудня 2023 року</w:t>
            </w:r>
          </w:p>
          <w:p w14:paraId="66D7EE0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44 сесія</w:t>
            </w:r>
          </w:p>
        </w:tc>
      </w:tr>
      <w:tr w:rsidR="00E971AA" w:rsidRPr="00E971AA" w14:paraId="43C5EC4C" w14:textId="77777777" w:rsidTr="00E971AA">
        <w:trPr>
          <w:trHeight w:val="291"/>
          <w:jc w:val="center"/>
        </w:trPr>
        <w:tc>
          <w:tcPr>
            <w:tcW w:w="846" w:type="dxa"/>
          </w:tcPr>
          <w:p w14:paraId="54AA2B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F65BD3C" w14:textId="77777777"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Програма соціального захисту та соціальних послуг на території Рогатинської</w:t>
            </w:r>
          </w:p>
          <w:p w14:paraId="73C81D25" w14:textId="4C7A1CF2" w:rsidR="00E971AA" w:rsidRPr="00E971AA" w:rsidRDefault="00E971AA" w:rsidP="00E971AA">
            <w:pPr>
              <w:overflowPunct w:val="0"/>
              <w:autoSpaceDE w:val="0"/>
              <w:autoSpaceDN w:val="0"/>
              <w:adjustRightInd w:val="0"/>
              <w:jc w:val="left"/>
              <w:textAlignment w:val="baseline"/>
              <w:rPr>
                <w:rFonts w:cs="Times New Roman"/>
                <w:bCs/>
                <w:sz w:val="24"/>
                <w:szCs w:val="24"/>
              </w:rPr>
            </w:pPr>
            <w:r w:rsidRPr="00E971AA">
              <w:rPr>
                <w:rFonts w:cs="Times New Roman"/>
                <w:bCs/>
                <w:sz w:val="24"/>
                <w:szCs w:val="24"/>
              </w:rPr>
              <w:t>міської громади на</w:t>
            </w:r>
            <w:r w:rsidR="0093766A">
              <w:rPr>
                <w:rFonts w:cs="Times New Roman"/>
                <w:bCs/>
                <w:sz w:val="24"/>
                <w:szCs w:val="24"/>
              </w:rPr>
              <w:t xml:space="preserve"> 2024-2026 роки (рішення №7924)</w:t>
            </w:r>
          </w:p>
        </w:tc>
        <w:tc>
          <w:tcPr>
            <w:tcW w:w="4253" w:type="dxa"/>
          </w:tcPr>
          <w:p w14:paraId="5F131970"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19 грудня 2023 року</w:t>
            </w:r>
          </w:p>
          <w:p w14:paraId="7AC3C76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44 сесія</w:t>
            </w:r>
          </w:p>
        </w:tc>
      </w:tr>
      <w:tr w:rsidR="00E971AA" w:rsidRPr="00E971AA" w14:paraId="134E35FB" w14:textId="77777777" w:rsidTr="00E971AA">
        <w:trPr>
          <w:trHeight w:val="291"/>
          <w:jc w:val="center"/>
        </w:trPr>
        <w:tc>
          <w:tcPr>
            <w:tcW w:w="846" w:type="dxa"/>
          </w:tcPr>
          <w:p w14:paraId="1B0701D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F13A2EC" w14:textId="5D2C9D23" w:rsidR="00E971AA" w:rsidRPr="0093766A" w:rsidRDefault="00E971AA" w:rsidP="00E971AA">
            <w:pPr>
              <w:overflowPunct w:val="0"/>
              <w:autoSpaceDE w:val="0"/>
              <w:autoSpaceDN w:val="0"/>
              <w:adjustRightInd w:val="0"/>
              <w:textAlignment w:val="baseline"/>
              <w:rPr>
                <w:rFonts w:cs="Times New Roman"/>
                <w:bCs/>
                <w:sz w:val="24"/>
                <w:szCs w:val="24"/>
              </w:rPr>
            </w:pPr>
            <w:proofErr w:type="spellStart"/>
            <w:r w:rsidRPr="00E971AA">
              <w:rPr>
                <w:rFonts w:cs="Times New Roman"/>
                <w:bCs/>
                <w:sz w:val="24"/>
                <w:szCs w:val="24"/>
                <w:lang w:val="ru-RU"/>
              </w:rPr>
              <w:t>Програм</w:t>
            </w:r>
            <w:proofErr w:type="spellEnd"/>
            <w:r w:rsidRPr="00E971AA">
              <w:rPr>
                <w:rFonts w:cs="Times New Roman"/>
                <w:bCs/>
                <w:sz w:val="24"/>
                <w:szCs w:val="24"/>
              </w:rPr>
              <w:t xml:space="preserve">а </w:t>
            </w:r>
            <w:proofErr w:type="spellStart"/>
            <w:r w:rsidRPr="00E971AA">
              <w:rPr>
                <w:rFonts w:cs="Times New Roman"/>
                <w:bCs/>
                <w:sz w:val="24"/>
                <w:szCs w:val="24"/>
                <w:lang w:val="ru-RU"/>
              </w:rPr>
              <w:t>підтримки</w:t>
            </w:r>
            <w:proofErr w:type="spellEnd"/>
            <w:r w:rsidRPr="00E971AA">
              <w:rPr>
                <w:rFonts w:cs="Times New Roman"/>
                <w:bCs/>
                <w:sz w:val="24"/>
                <w:szCs w:val="24"/>
                <w:lang w:val="ru-RU"/>
              </w:rPr>
              <w:t xml:space="preserve"> </w:t>
            </w:r>
            <w:proofErr w:type="spellStart"/>
            <w:r w:rsidRPr="00E971AA">
              <w:rPr>
                <w:rFonts w:cs="Times New Roman"/>
                <w:bCs/>
                <w:sz w:val="24"/>
                <w:szCs w:val="24"/>
                <w:lang w:val="ru-RU"/>
              </w:rPr>
              <w:t>розвитку</w:t>
            </w:r>
            <w:proofErr w:type="spellEnd"/>
            <w:r w:rsidRPr="00E971AA">
              <w:rPr>
                <w:rFonts w:cs="Times New Roman"/>
                <w:bCs/>
                <w:sz w:val="24"/>
                <w:szCs w:val="24"/>
                <w:lang w:val="ru-RU"/>
              </w:rPr>
              <w:t xml:space="preserve"> та </w:t>
            </w:r>
            <w:proofErr w:type="spellStart"/>
            <w:r w:rsidRPr="00E971AA">
              <w:rPr>
                <w:rFonts w:cs="Times New Roman"/>
                <w:bCs/>
                <w:sz w:val="24"/>
                <w:szCs w:val="24"/>
                <w:lang w:val="ru-RU"/>
              </w:rPr>
              <w:t>реконструкції</w:t>
            </w:r>
            <w:proofErr w:type="spellEnd"/>
            <w:r w:rsidRPr="00E971AA">
              <w:rPr>
                <w:rFonts w:cs="Times New Roman"/>
                <w:bCs/>
                <w:sz w:val="24"/>
                <w:szCs w:val="24"/>
              </w:rPr>
              <w:t xml:space="preserve"> </w:t>
            </w:r>
            <w:proofErr w:type="spellStart"/>
            <w:r w:rsidRPr="00E971AA">
              <w:rPr>
                <w:rFonts w:cs="Times New Roman"/>
                <w:bCs/>
                <w:sz w:val="24"/>
                <w:szCs w:val="24"/>
                <w:lang w:val="ru-RU"/>
              </w:rPr>
              <w:t>газорозподільних</w:t>
            </w:r>
            <w:proofErr w:type="spellEnd"/>
            <w:r w:rsidRPr="00E971AA">
              <w:rPr>
                <w:rFonts w:cs="Times New Roman"/>
                <w:bCs/>
                <w:sz w:val="24"/>
                <w:szCs w:val="24"/>
                <w:lang w:val="ru-RU"/>
              </w:rPr>
              <w:t xml:space="preserve"> мереж на </w:t>
            </w:r>
            <w:proofErr w:type="spellStart"/>
            <w:r w:rsidRPr="00E971AA">
              <w:rPr>
                <w:rFonts w:cs="Times New Roman"/>
                <w:bCs/>
                <w:sz w:val="24"/>
                <w:szCs w:val="24"/>
                <w:lang w:val="ru-RU"/>
              </w:rPr>
              <w:t>території</w:t>
            </w:r>
            <w:proofErr w:type="spellEnd"/>
            <w:r w:rsidRPr="00E971AA">
              <w:rPr>
                <w:rFonts w:cs="Times New Roman"/>
                <w:bCs/>
                <w:sz w:val="24"/>
                <w:szCs w:val="24"/>
                <w:lang w:val="ru-RU"/>
              </w:rPr>
              <w:t xml:space="preserve"> Рогатинської </w:t>
            </w:r>
            <w:proofErr w:type="spellStart"/>
            <w:r w:rsidRPr="00E971AA">
              <w:rPr>
                <w:rFonts w:cs="Times New Roman"/>
                <w:bCs/>
                <w:sz w:val="24"/>
                <w:szCs w:val="24"/>
                <w:lang w:val="ru-RU"/>
              </w:rPr>
              <w:t>міської</w:t>
            </w:r>
            <w:proofErr w:type="spellEnd"/>
            <w:r w:rsidRPr="00E971AA">
              <w:rPr>
                <w:rFonts w:cs="Times New Roman"/>
                <w:bCs/>
                <w:sz w:val="24"/>
                <w:szCs w:val="24"/>
                <w:lang w:val="ru-RU"/>
              </w:rPr>
              <w:t xml:space="preserve"> ради на 2024-2025 роки</w:t>
            </w:r>
            <w:r w:rsidR="0093766A">
              <w:rPr>
                <w:rFonts w:cs="Times New Roman"/>
                <w:bCs/>
                <w:sz w:val="24"/>
                <w:szCs w:val="24"/>
              </w:rPr>
              <w:t xml:space="preserve"> (рішення № 8255)</w:t>
            </w:r>
          </w:p>
        </w:tc>
        <w:tc>
          <w:tcPr>
            <w:tcW w:w="4253" w:type="dxa"/>
          </w:tcPr>
          <w:p w14:paraId="3F5E09A2"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29 лютого 2024 року </w:t>
            </w:r>
          </w:p>
          <w:p w14:paraId="5C2F07E1" w14:textId="4080D9E7" w:rsidR="00E971AA" w:rsidRPr="00E971AA" w:rsidRDefault="0093766A" w:rsidP="0093766A">
            <w:pPr>
              <w:tabs>
                <w:tab w:val="left" w:pos="7367"/>
              </w:tabs>
              <w:jc w:val="center"/>
              <w:rPr>
                <w:rFonts w:cs="Times New Roman"/>
                <w:color w:val="000000" w:themeColor="text1"/>
                <w:sz w:val="24"/>
                <w:szCs w:val="24"/>
              </w:rPr>
            </w:pPr>
            <w:r>
              <w:rPr>
                <w:rFonts w:cs="Times New Roman"/>
                <w:color w:val="000000" w:themeColor="text1"/>
                <w:sz w:val="24"/>
                <w:szCs w:val="24"/>
              </w:rPr>
              <w:t>46 сесія</w:t>
            </w:r>
          </w:p>
        </w:tc>
      </w:tr>
      <w:tr w:rsidR="00E971AA" w:rsidRPr="00E971AA" w14:paraId="6DEC2E7A" w14:textId="77777777" w:rsidTr="00E971AA">
        <w:trPr>
          <w:trHeight w:val="291"/>
          <w:jc w:val="center"/>
        </w:trPr>
        <w:tc>
          <w:tcPr>
            <w:tcW w:w="846" w:type="dxa"/>
          </w:tcPr>
          <w:p w14:paraId="3A799F9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416619D" w14:textId="7B824C98" w:rsidR="00E971AA" w:rsidRPr="00E971AA" w:rsidRDefault="00E971AA" w:rsidP="00E971AA">
            <w:pPr>
              <w:jc w:val="left"/>
              <w:rPr>
                <w:rFonts w:cs="Times New Roman"/>
                <w:color w:val="0D0D0D" w:themeColor="text1" w:themeTint="F2"/>
                <w:sz w:val="24"/>
                <w:szCs w:val="24"/>
              </w:rPr>
            </w:pPr>
            <w:r w:rsidRPr="00E971AA">
              <w:rPr>
                <w:rFonts w:cs="Times New Roman"/>
                <w:color w:val="0D0D0D" w:themeColor="text1" w:themeTint="F2"/>
                <w:sz w:val="24"/>
                <w:szCs w:val="24"/>
              </w:rPr>
              <w:t xml:space="preserve">Програма підтримки і реабілітації Захисників України, членів їх сімей та членів сімей загиблих (померлих) ветеранів війни на </w:t>
            </w:r>
            <w:r w:rsidR="0093766A">
              <w:rPr>
                <w:rFonts w:cs="Times New Roman"/>
                <w:color w:val="0D0D0D" w:themeColor="text1" w:themeTint="F2"/>
                <w:sz w:val="24"/>
                <w:szCs w:val="24"/>
              </w:rPr>
              <w:t>2024-2026 роки (рішення № 9498)</w:t>
            </w:r>
          </w:p>
        </w:tc>
        <w:tc>
          <w:tcPr>
            <w:tcW w:w="4253" w:type="dxa"/>
          </w:tcPr>
          <w:p w14:paraId="79ABB34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52 сесія</w:t>
            </w:r>
          </w:p>
          <w:p w14:paraId="4B0A870F"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(І </w:t>
            </w:r>
            <w:proofErr w:type="spellStart"/>
            <w:r w:rsidRPr="00E971AA">
              <w:rPr>
                <w:rFonts w:cs="Times New Roman"/>
                <w:color w:val="000000" w:themeColor="text1"/>
                <w:sz w:val="24"/>
                <w:szCs w:val="24"/>
              </w:rPr>
              <w:t>пл.зас</w:t>
            </w:r>
            <w:proofErr w:type="spellEnd"/>
            <w:r w:rsidRPr="00E971AA">
              <w:rPr>
                <w:rFonts w:cs="Times New Roman"/>
                <w:color w:val="000000" w:themeColor="text1"/>
                <w:sz w:val="24"/>
                <w:szCs w:val="24"/>
              </w:rPr>
              <w:t>.)</w:t>
            </w:r>
          </w:p>
        </w:tc>
      </w:tr>
      <w:tr w:rsidR="00E971AA" w:rsidRPr="00E971AA" w14:paraId="496C7BA6" w14:textId="77777777" w:rsidTr="00E971AA">
        <w:trPr>
          <w:trHeight w:val="291"/>
          <w:jc w:val="center"/>
        </w:trPr>
        <w:tc>
          <w:tcPr>
            <w:tcW w:w="846" w:type="dxa"/>
          </w:tcPr>
          <w:p w14:paraId="18BFEA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15A5EE42" w14:textId="77777777" w:rsidR="00E971AA" w:rsidRPr="00E971AA" w:rsidRDefault="00E971AA" w:rsidP="00E971AA">
            <w:pPr>
              <w:jc w:val="left"/>
              <w:rPr>
                <w:rFonts w:cs="Times New Roman"/>
                <w:color w:val="0D0D0D" w:themeColor="text1" w:themeTint="F2"/>
                <w:sz w:val="24"/>
                <w:szCs w:val="24"/>
              </w:rPr>
            </w:pPr>
            <w:proofErr w:type="spellStart"/>
            <w:r w:rsidRPr="00E971AA">
              <w:rPr>
                <w:rFonts w:cs="Times New Roman"/>
                <w:color w:val="0D0D0D" w:themeColor="text1" w:themeTint="F2"/>
                <w:sz w:val="24"/>
                <w:szCs w:val="24"/>
                <w:lang w:val="ru-RU"/>
              </w:rPr>
              <w:t>Програм</w:t>
            </w:r>
            <w:proofErr w:type="spellEnd"/>
            <w:r w:rsidRPr="00E971AA">
              <w:rPr>
                <w:rFonts w:cs="Times New Roman"/>
                <w:color w:val="0D0D0D" w:themeColor="text1" w:themeTint="F2"/>
                <w:sz w:val="24"/>
                <w:szCs w:val="24"/>
              </w:rPr>
              <w:t xml:space="preserve">а </w:t>
            </w:r>
            <w:proofErr w:type="spellStart"/>
            <w:r w:rsidRPr="00E971AA">
              <w:rPr>
                <w:rFonts w:cs="Times New Roman"/>
                <w:color w:val="0D0D0D" w:themeColor="text1" w:themeTint="F2"/>
                <w:sz w:val="24"/>
                <w:szCs w:val="24"/>
                <w:lang w:val="ru-RU"/>
              </w:rPr>
              <w:t>розвитку</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агропромислового</w:t>
            </w:r>
            <w:proofErr w:type="spellEnd"/>
            <w:r w:rsidRPr="00E971AA">
              <w:rPr>
                <w:rFonts w:cs="Times New Roman"/>
                <w:color w:val="0D0D0D" w:themeColor="text1" w:themeTint="F2"/>
                <w:sz w:val="24"/>
                <w:szCs w:val="24"/>
                <w:lang w:val="ru-RU"/>
              </w:rPr>
              <w:t xml:space="preserve"> комплексу</w:t>
            </w:r>
            <w:r w:rsidRPr="00E971AA">
              <w:rPr>
                <w:rFonts w:cs="Times New Roman"/>
                <w:color w:val="0D0D0D" w:themeColor="text1" w:themeTint="F2"/>
                <w:sz w:val="24"/>
                <w:szCs w:val="24"/>
              </w:rPr>
              <w:t xml:space="preserve"> </w:t>
            </w:r>
            <w:r w:rsidRPr="00E971AA">
              <w:rPr>
                <w:rFonts w:cs="Times New Roman"/>
                <w:color w:val="0D0D0D" w:themeColor="text1" w:themeTint="F2"/>
                <w:sz w:val="24"/>
                <w:szCs w:val="24"/>
                <w:lang w:val="ru-RU"/>
              </w:rPr>
              <w:t xml:space="preserve">та </w:t>
            </w:r>
            <w:proofErr w:type="spellStart"/>
            <w:r w:rsidRPr="00E971AA">
              <w:rPr>
                <w:rFonts w:cs="Times New Roman"/>
                <w:color w:val="0D0D0D" w:themeColor="text1" w:themeTint="F2"/>
                <w:sz w:val="24"/>
                <w:szCs w:val="24"/>
                <w:lang w:val="ru-RU"/>
              </w:rPr>
              <w:t>сільських</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територій</w:t>
            </w:r>
            <w:proofErr w:type="spellEnd"/>
            <w:r w:rsidRPr="00E971AA">
              <w:rPr>
                <w:rFonts w:cs="Times New Roman"/>
                <w:color w:val="0D0D0D" w:themeColor="text1" w:themeTint="F2"/>
                <w:sz w:val="24"/>
                <w:szCs w:val="24"/>
                <w:lang w:val="ru-RU"/>
              </w:rPr>
              <w:t xml:space="preserve"> Рогатинської</w:t>
            </w:r>
          </w:p>
          <w:p w14:paraId="7CD81131" w14:textId="588732E5" w:rsidR="00E971AA" w:rsidRPr="0093766A" w:rsidRDefault="00E971AA" w:rsidP="00E971AA">
            <w:pPr>
              <w:jc w:val="left"/>
              <w:rPr>
                <w:rFonts w:cs="Times New Roman"/>
                <w:color w:val="0D0D0D" w:themeColor="text1" w:themeTint="F2"/>
                <w:sz w:val="24"/>
                <w:szCs w:val="24"/>
              </w:rPr>
            </w:pPr>
            <w:proofErr w:type="spellStart"/>
            <w:r w:rsidRPr="00E971AA">
              <w:rPr>
                <w:rFonts w:cs="Times New Roman"/>
                <w:color w:val="0D0D0D" w:themeColor="text1" w:themeTint="F2"/>
                <w:sz w:val="24"/>
                <w:szCs w:val="24"/>
                <w:lang w:val="ru-RU"/>
              </w:rPr>
              <w:t>міської</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територіальної</w:t>
            </w:r>
            <w:proofErr w:type="spellEnd"/>
            <w:r w:rsidRPr="00E971AA">
              <w:rPr>
                <w:rFonts w:cs="Times New Roman"/>
                <w:color w:val="0D0D0D" w:themeColor="text1" w:themeTint="F2"/>
                <w:sz w:val="24"/>
                <w:szCs w:val="24"/>
                <w:lang w:val="ru-RU"/>
              </w:rPr>
              <w:t xml:space="preserve"> </w:t>
            </w:r>
            <w:proofErr w:type="spellStart"/>
            <w:r w:rsidRPr="00E971AA">
              <w:rPr>
                <w:rFonts w:cs="Times New Roman"/>
                <w:color w:val="0D0D0D" w:themeColor="text1" w:themeTint="F2"/>
                <w:sz w:val="24"/>
                <w:szCs w:val="24"/>
                <w:lang w:val="ru-RU"/>
              </w:rPr>
              <w:t>громади</w:t>
            </w:r>
            <w:proofErr w:type="spellEnd"/>
            <w:r w:rsidRPr="00E971AA">
              <w:rPr>
                <w:rFonts w:cs="Times New Roman"/>
                <w:color w:val="0D0D0D" w:themeColor="text1" w:themeTint="F2"/>
                <w:sz w:val="24"/>
                <w:szCs w:val="24"/>
              </w:rPr>
              <w:t xml:space="preserve"> </w:t>
            </w:r>
            <w:r w:rsidRPr="00E971AA">
              <w:rPr>
                <w:rFonts w:cs="Times New Roman"/>
                <w:color w:val="0D0D0D" w:themeColor="text1" w:themeTint="F2"/>
                <w:sz w:val="24"/>
                <w:szCs w:val="24"/>
                <w:lang w:val="ru-RU"/>
              </w:rPr>
              <w:t>на 2024-2026 роки</w:t>
            </w:r>
            <w:r w:rsidR="0093766A">
              <w:rPr>
                <w:rFonts w:cs="Times New Roman"/>
                <w:color w:val="0D0D0D" w:themeColor="text1" w:themeTint="F2"/>
                <w:sz w:val="24"/>
                <w:szCs w:val="24"/>
              </w:rPr>
              <w:t xml:space="preserve"> (рішення №9788)</w:t>
            </w:r>
          </w:p>
        </w:tc>
        <w:tc>
          <w:tcPr>
            <w:tcW w:w="4253" w:type="dxa"/>
          </w:tcPr>
          <w:p w14:paraId="0818773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26 вересня 2024 року</w:t>
            </w:r>
          </w:p>
          <w:p w14:paraId="2DA260E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53 сесія</w:t>
            </w:r>
          </w:p>
        </w:tc>
      </w:tr>
      <w:tr w:rsidR="00E971AA" w:rsidRPr="00E971AA" w14:paraId="5A52DB2D" w14:textId="77777777" w:rsidTr="0093766A">
        <w:trPr>
          <w:trHeight w:val="416"/>
          <w:jc w:val="center"/>
        </w:trPr>
        <w:tc>
          <w:tcPr>
            <w:tcW w:w="846" w:type="dxa"/>
          </w:tcPr>
          <w:p w14:paraId="61D06133"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28A9385" w14:textId="365F6E69" w:rsidR="00E971AA" w:rsidRPr="0093766A" w:rsidRDefault="00E971AA" w:rsidP="0093766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регулювання</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чисельності</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безпритульних</w:t>
            </w:r>
            <w:proofErr w:type="spellEnd"/>
            <w:r w:rsidRPr="00E971AA">
              <w:rPr>
                <w:rFonts w:eastAsia="Batang" w:cs="Times New Roman"/>
                <w:bCs/>
                <w:sz w:val="24"/>
                <w:szCs w:val="24"/>
                <w:lang w:val="ru-RU"/>
              </w:rPr>
              <w:t xml:space="preserve"> тварин в</w:t>
            </w:r>
            <w:r w:rsidRPr="00E971AA">
              <w:rPr>
                <w:rFonts w:eastAsia="Batang" w:cs="Times New Roman"/>
                <w:bCs/>
                <w:sz w:val="24"/>
                <w:szCs w:val="24"/>
              </w:rPr>
              <w:t xml:space="preserve"> </w:t>
            </w:r>
            <w:proofErr w:type="spellStart"/>
            <w:r w:rsidRPr="00E971AA">
              <w:rPr>
                <w:rFonts w:eastAsia="Batang" w:cs="Times New Roman"/>
                <w:bCs/>
                <w:sz w:val="24"/>
                <w:szCs w:val="24"/>
                <w:lang w:val="ru-RU"/>
              </w:rPr>
              <w:t>Рогатинській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міській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громаді</w:t>
            </w:r>
            <w:proofErr w:type="spellEnd"/>
            <w:r w:rsidRPr="00E971AA">
              <w:rPr>
                <w:rFonts w:eastAsia="Batang" w:cs="Times New Roman"/>
                <w:bCs/>
                <w:sz w:val="24"/>
                <w:szCs w:val="24"/>
              </w:rPr>
              <w:t xml:space="preserve"> </w:t>
            </w:r>
            <w:r w:rsidRPr="00E971AA">
              <w:rPr>
                <w:rFonts w:eastAsia="Batang" w:cs="Times New Roman"/>
                <w:bCs/>
                <w:sz w:val="24"/>
                <w:szCs w:val="24"/>
                <w:lang w:val="ru-RU"/>
              </w:rPr>
              <w:t>на 2025-2026 роки</w:t>
            </w:r>
            <w:r w:rsidR="0093766A">
              <w:rPr>
                <w:rFonts w:eastAsia="Batang" w:cs="Times New Roman"/>
                <w:bCs/>
                <w:sz w:val="24"/>
                <w:szCs w:val="24"/>
              </w:rPr>
              <w:t xml:space="preserve"> (рішення №10001)</w:t>
            </w:r>
          </w:p>
        </w:tc>
        <w:tc>
          <w:tcPr>
            <w:tcW w:w="4253" w:type="dxa"/>
          </w:tcPr>
          <w:p w14:paraId="1949FBD5"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жовтня 2024 року</w:t>
            </w:r>
          </w:p>
          <w:p w14:paraId="464EDBC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54 сесія</w:t>
            </w:r>
          </w:p>
        </w:tc>
      </w:tr>
      <w:tr w:rsidR="00E971AA" w:rsidRPr="00E971AA" w14:paraId="4743EBA3" w14:textId="77777777" w:rsidTr="00E971AA">
        <w:trPr>
          <w:trHeight w:val="291"/>
          <w:jc w:val="center"/>
        </w:trPr>
        <w:tc>
          <w:tcPr>
            <w:tcW w:w="846" w:type="dxa"/>
          </w:tcPr>
          <w:p w14:paraId="37AF44C9"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59EE9B06"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підтримки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підрозділів</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gramStart"/>
            <w:r w:rsidRPr="00E971AA">
              <w:rPr>
                <w:rFonts w:eastAsia="Batang" w:cs="Times New Roman"/>
                <w:bCs/>
                <w:sz w:val="24"/>
                <w:szCs w:val="24"/>
                <w:lang w:val="ru-RU"/>
              </w:rPr>
              <w:t>оборони  та</w:t>
            </w:r>
            <w:proofErr w:type="gram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Збройних</w:t>
            </w:r>
            <w:proofErr w:type="spellEnd"/>
            <w:r w:rsidRPr="00E971AA">
              <w:rPr>
                <w:rFonts w:eastAsia="Batang" w:cs="Times New Roman"/>
                <w:bCs/>
                <w:sz w:val="24"/>
                <w:szCs w:val="24"/>
                <w:lang w:val="ru-RU"/>
              </w:rPr>
              <w:t xml:space="preserve"> Сил </w:t>
            </w:r>
            <w:proofErr w:type="spellStart"/>
            <w:r w:rsidRPr="00E971AA">
              <w:rPr>
                <w:rFonts w:eastAsia="Batang" w:cs="Times New Roman"/>
                <w:bCs/>
                <w:sz w:val="24"/>
                <w:szCs w:val="24"/>
                <w:lang w:val="ru-RU"/>
              </w:rPr>
              <w:t>України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xml:space="preserve"> (рішення №10466)</w:t>
            </w:r>
          </w:p>
        </w:tc>
        <w:tc>
          <w:tcPr>
            <w:tcW w:w="4253" w:type="dxa"/>
          </w:tcPr>
          <w:p w14:paraId="31BE2460"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66863FA1"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752056C5" w14:textId="77777777" w:rsidTr="00E971AA">
        <w:trPr>
          <w:trHeight w:val="291"/>
          <w:jc w:val="center"/>
        </w:trPr>
        <w:tc>
          <w:tcPr>
            <w:tcW w:w="846" w:type="dxa"/>
          </w:tcPr>
          <w:p w14:paraId="13B3B87D"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70B958F1" w14:textId="77777777" w:rsidR="00E971AA" w:rsidRPr="00E971AA" w:rsidRDefault="00E971AA" w:rsidP="00E971AA">
            <w:pPr>
              <w:autoSpaceDE w:val="0"/>
              <w:spacing w:line="200" w:lineRule="atLeast"/>
              <w:rPr>
                <w:rFonts w:eastAsia="Batang" w:cs="Times New Roman"/>
                <w:bCs/>
                <w:sz w:val="24"/>
                <w:szCs w:val="24"/>
                <w:lang w:val="ru-RU"/>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природоохоронних</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заходів</w:t>
            </w:r>
            <w:proofErr w:type="spellEnd"/>
            <w:r w:rsidRPr="00E971AA">
              <w:rPr>
                <w:rFonts w:eastAsia="Batang" w:cs="Times New Roman"/>
                <w:bCs/>
                <w:sz w:val="24"/>
                <w:szCs w:val="24"/>
              </w:rPr>
              <w:t xml:space="preserve"> </w:t>
            </w:r>
            <w:r w:rsidRPr="00E971AA">
              <w:rPr>
                <w:rFonts w:eastAsia="Batang" w:cs="Times New Roman"/>
                <w:bCs/>
                <w:sz w:val="24"/>
                <w:szCs w:val="24"/>
                <w:lang w:val="ru-RU"/>
              </w:rPr>
              <w:t xml:space="preserve">з </w:t>
            </w:r>
            <w:proofErr w:type="spellStart"/>
            <w:r w:rsidRPr="00E971AA">
              <w:rPr>
                <w:rFonts w:eastAsia="Batang" w:cs="Times New Roman"/>
                <w:bCs/>
                <w:sz w:val="24"/>
                <w:szCs w:val="24"/>
                <w:lang w:val="ru-RU"/>
              </w:rPr>
              <w:t>охорони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навколишнього</w:t>
            </w:r>
            <w:proofErr w:type="spellEnd"/>
            <w:r w:rsidRPr="00E971AA">
              <w:rPr>
                <w:rFonts w:eastAsia="Batang" w:cs="Times New Roman"/>
                <w:bCs/>
                <w:sz w:val="24"/>
                <w:szCs w:val="24"/>
                <w:lang w:val="ru-RU"/>
              </w:rPr>
              <w:t xml:space="preserve"> природного </w:t>
            </w:r>
            <w:proofErr w:type="spellStart"/>
            <w:r w:rsidRPr="00E971AA">
              <w:rPr>
                <w:rFonts w:eastAsia="Batang" w:cs="Times New Roman"/>
                <w:bCs/>
                <w:sz w:val="24"/>
                <w:szCs w:val="24"/>
                <w:lang w:val="ru-RU"/>
              </w:rPr>
              <w:t>середовища</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2025-2027 роки</w:t>
            </w:r>
            <w:r w:rsidRPr="00E971AA">
              <w:rPr>
                <w:rFonts w:eastAsia="Batang" w:cs="Times New Roman"/>
                <w:bCs/>
                <w:sz w:val="24"/>
                <w:szCs w:val="24"/>
              </w:rPr>
              <w:t xml:space="preserve"> (рішення №10473)</w:t>
            </w:r>
          </w:p>
        </w:tc>
        <w:tc>
          <w:tcPr>
            <w:tcW w:w="4253" w:type="dxa"/>
          </w:tcPr>
          <w:p w14:paraId="119604F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43497BD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2466B0B6" w14:textId="77777777" w:rsidTr="00E971AA">
        <w:trPr>
          <w:trHeight w:val="291"/>
          <w:jc w:val="center"/>
        </w:trPr>
        <w:tc>
          <w:tcPr>
            <w:tcW w:w="846" w:type="dxa"/>
          </w:tcPr>
          <w:p w14:paraId="74ADACD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5CC95E3"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 xml:space="preserve">а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медичної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допомоги</w:t>
            </w:r>
            <w:proofErr w:type="spellEnd"/>
            <w:r w:rsidRPr="00E971AA">
              <w:rPr>
                <w:rFonts w:eastAsia="Batang" w:cs="Times New Roman"/>
                <w:bCs/>
                <w:sz w:val="24"/>
                <w:szCs w:val="24"/>
              </w:rPr>
              <w:t xml:space="preserve"> </w:t>
            </w:r>
            <w:r w:rsidRPr="00E971AA">
              <w:rPr>
                <w:rFonts w:eastAsia="Batang" w:cs="Times New Roman"/>
                <w:bCs/>
                <w:sz w:val="24"/>
                <w:szCs w:val="24"/>
                <w:lang w:val="ru-RU"/>
              </w:rPr>
              <w:t xml:space="preserve">на </w:t>
            </w:r>
            <w:proofErr w:type="spellStart"/>
            <w:r w:rsidRPr="00E971AA">
              <w:rPr>
                <w:rFonts w:eastAsia="Batang" w:cs="Times New Roman"/>
                <w:bCs/>
                <w:sz w:val="24"/>
                <w:szCs w:val="24"/>
                <w:lang w:val="ru-RU"/>
              </w:rPr>
              <w:t>території</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rPr>
              <w:t xml:space="preserve"> </w:t>
            </w:r>
            <w:r w:rsidRPr="00E971AA">
              <w:rPr>
                <w:rFonts w:eastAsia="Batang" w:cs="Times New Roman"/>
                <w:bCs/>
                <w:sz w:val="24"/>
                <w:szCs w:val="24"/>
                <w:lang w:val="ru-RU"/>
              </w:rPr>
              <w:t>на 2025-2027 роки</w:t>
            </w:r>
            <w:r w:rsidRPr="00E971AA">
              <w:rPr>
                <w:rFonts w:eastAsia="Batang" w:cs="Times New Roman"/>
                <w:bCs/>
                <w:sz w:val="24"/>
                <w:szCs w:val="24"/>
              </w:rPr>
              <w:t xml:space="preserve"> (рішення №10475)</w:t>
            </w:r>
          </w:p>
        </w:tc>
        <w:tc>
          <w:tcPr>
            <w:tcW w:w="4253" w:type="dxa"/>
          </w:tcPr>
          <w:p w14:paraId="549F00F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72F4622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61F326F0" w14:textId="77777777" w:rsidTr="00E971AA">
        <w:trPr>
          <w:trHeight w:val="291"/>
          <w:jc w:val="center"/>
        </w:trPr>
        <w:tc>
          <w:tcPr>
            <w:tcW w:w="846" w:type="dxa"/>
          </w:tcPr>
          <w:p w14:paraId="12960CA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741FC20C" w14:textId="73B9F7EE"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0093766A">
              <w:rPr>
                <w:rFonts w:eastAsia="Batang" w:cs="Times New Roman"/>
                <w:bCs/>
                <w:sz w:val="24"/>
                <w:szCs w:val="24"/>
                <w:lang w:val="ru-RU"/>
              </w:rPr>
              <w:t xml:space="preserve"> </w:t>
            </w:r>
            <w:proofErr w:type="spellStart"/>
            <w:r w:rsidRPr="00E971AA">
              <w:rPr>
                <w:rFonts w:eastAsia="Batang" w:cs="Times New Roman"/>
                <w:bCs/>
                <w:sz w:val="24"/>
                <w:szCs w:val="24"/>
                <w:lang w:val="ru-RU"/>
              </w:rPr>
              <w:t>підтримки</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внутрішньо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переміщеним</w:t>
            </w:r>
            <w:proofErr w:type="spellEnd"/>
            <w:r w:rsidRPr="00E971AA">
              <w:rPr>
                <w:rFonts w:eastAsia="Batang" w:cs="Times New Roman"/>
                <w:bCs/>
                <w:sz w:val="24"/>
                <w:szCs w:val="24"/>
                <w:lang w:val="ru-RU"/>
              </w:rPr>
              <w:t xml:space="preserve"> та/</w:t>
            </w:r>
            <w:proofErr w:type="spellStart"/>
            <w:r w:rsidRPr="00E971AA">
              <w:rPr>
                <w:rFonts w:eastAsia="Batang" w:cs="Times New Roman"/>
                <w:bCs/>
                <w:sz w:val="24"/>
                <w:szCs w:val="24"/>
                <w:lang w:val="ru-RU"/>
              </w:rPr>
              <w:t>або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евакуйованим</w:t>
            </w:r>
            <w:proofErr w:type="spellEnd"/>
            <w:r w:rsidRPr="00E971AA">
              <w:rPr>
                <w:rFonts w:eastAsia="Batang" w:cs="Times New Roman"/>
                <w:bCs/>
                <w:sz w:val="24"/>
                <w:szCs w:val="24"/>
                <w:lang w:val="ru-RU"/>
              </w:rPr>
              <w:t xml:space="preserve"> особам у </w:t>
            </w:r>
            <w:proofErr w:type="spellStart"/>
            <w:r w:rsidRPr="00E971AA">
              <w:rPr>
                <w:rFonts w:eastAsia="Batang" w:cs="Times New Roman"/>
                <w:bCs/>
                <w:sz w:val="24"/>
                <w:szCs w:val="24"/>
                <w:lang w:val="ru-RU"/>
              </w:rPr>
              <w:t>зв’язку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із</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введенням</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воєнного</w:t>
            </w:r>
            <w:proofErr w:type="spellEnd"/>
            <w:r w:rsidRPr="00E971AA">
              <w:rPr>
                <w:rFonts w:eastAsia="Batang" w:cs="Times New Roman"/>
                <w:bCs/>
                <w:sz w:val="24"/>
                <w:szCs w:val="24"/>
                <w:lang w:val="ru-RU"/>
              </w:rPr>
              <w:t xml:space="preserve"> стану на 2025 </w:t>
            </w:r>
            <w:proofErr w:type="spellStart"/>
            <w:r w:rsidRPr="00E971AA">
              <w:rPr>
                <w:rFonts w:eastAsia="Batang" w:cs="Times New Roman"/>
                <w:bCs/>
                <w:sz w:val="24"/>
                <w:szCs w:val="24"/>
                <w:lang w:val="ru-RU"/>
              </w:rPr>
              <w:t>рік</w:t>
            </w:r>
            <w:proofErr w:type="spellEnd"/>
            <w:r w:rsidR="0093766A">
              <w:rPr>
                <w:rFonts w:eastAsia="Batang" w:cs="Times New Roman"/>
                <w:bCs/>
                <w:sz w:val="24"/>
                <w:szCs w:val="24"/>
              </w:rPr>
              <w:t xml:space="preserve"> (рішення №10478)</w:t>
            </w:r>
          </w:p>
        </w:tc>
        <w:tc>
          <w:tcPr>
            <w:tcW w:w="4253" w:type="dxa"/>
          </w:tcPr>
          <w:p w14:paraId="01642A7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7ABDE47A"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4296BEB1" w14:textId="77777777" w:rsidTr="00E971AA">
        <w:trPr>
          <w:trHeight w:val="291"/>
          <w:jc w:val="center"/>
        </w:trPr>
        <w:tc>
          <w:tcPr>
            <w:tcW w:w="846" w:type="dxa"/>
          </w:tcPr>
          <w:p w14:paraId="4829ABE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1B50AFA"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«Культура </w:t>
            </w:r>
            <w:proofErr w:type="spellStart"/>
            <w:r w:rsidRPr="00E971AA">
              <w:rPr>
                <w:rFonts w:eastAsia="Batang" w:cs="Times New Roman"/>
                <w:bCs/>
                <w:sz w:val="24"/>
                <w:szCs w:val="24"/>
                <w:lang w:val="ru-RU"/>
              </w:rPr>
              <w:t>Опілля</w:t>
            </w:r>
            <w:proofErr w:type="spellEnd"/>
            <w:r w:rsidRPr="00E971AA">
              <w:rPr>
                <w:rFonts w:eastAsia="Batang" w:cs="Times New Roman"/>
                <w:bCs/>
                <w:sz w:val="24"/>
                <w:szCs w:val="24"/>
                <w:lang w:val="ru-RU"/>
              </w:rPr>
              <w:t>»</w:t>
            </w:r>
            <w:r w:rsidRPr="00E971AA">
              <w:rPr>
                <w:rFonts w:eastAsia="Batang" w:cs="Times New Roman"/>
                <w:bCs/>
                <w:sz w:val="24"/>
                <w:szCs w:val="24"/>
              </w:rPr>
              <w:t xml:space="preserve"> </w:t>
            </w:r>
            <w:r w:rsidRPr="00E971AA">
              <w:rPr>
                <w:rFonts w:eastAsia="Batang" w:cs="Times New Roman"/>
                <w:bCs/>
                <w:sz w:val="24"/>
                <w:szCs w:val="24"/>
                <w:lang w:val="ru-RU"/>
              </w:rPr>
              <w:t>на 2025-2027 роки</w:t>
            </w:r>
            <w:r w:rsidRPr="00E971AA">
              <w:rPr>
                <w:rFonts w:eastAsia="Batang" w:cs="Times New Roman"/>
                <w:bCs/>
                <w:sz w:val="24"/>
                <w:szCs w:val="24"/>
              </w:rPr>
              <w:t xml:space="preserve"> (рішення №10483)</w:t>
            </w:r>
          </w:p>
          <w:p w14:paraId="1972B991" w14:textId="77777777" w:rsidR="00E971AA" w:rsidRPr="00E971AA" w:rsidRDefault="00E971AA" w:rsidP="00E971AA">
            <w:pPr>
              <w:overflowPunct w:val="0"/>
              <w:autoSpaceDE w:val="0"/>
              <w:autoSpaceDN w:val="0"/>
              <w:adjustRightInd w:val="0"/>
              <w:jc w:val="left"/>
              <w:textAlignment w:val="baseline"/>
              <w:rPr>
                <w:rFonts w:eastAsia="Batang" w:cs="Times New Roman"/>
                <w:bCs/>
                <w:sz w:val="20"/>
                <w:szCs w:val="20"/>
              </w:rPr>
            </w:pPr>
          </w:p>
        </w:tc>
        <w:tc>
          <w:tcPr>
            <w:tcW w:w="4253" w:type="dxa"/>
          </w:tcPr>
          <w:p w14:paraId="6145B19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49BBBEE2"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5507E268" w14:textId="77777777" w:rsidTr="00E971AA">
        <w:trPr>
          <w:trHeight w:val="291"/>
          <w:jc w:val="center"/>
        </w:trPr>
        <w:tc>
          <w:tcPr>
            <w:tcW w:w="846" w:type="dxa"/>
          </w:tcPr>
          <w:p w14:paraId="2C1E56E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2F9BF01"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 xml:space="preserve">а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фізичної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культури</w:t>
            </w:r>
            <w:proofErr w:type="spellEnd"/>
            <w:r w:rsidRPr="00E971AA">
              <w:rPr>
                <w:rFonts w:eastAsia="Batang" w:cs="Times New Roman"/>
                <w:bCs/>
                <w:sz w:val="24"/>
                <w:szCs w:val="24"/>
                <w:lang w:val="ru-RU"/>
              </w:rPr>
              <w:t xml:space="preserve"> і спорту в </w:t>
            </w:r>
            <w:proofErr w:type="spellStart"/>
            <w:r w:rsidRPr="00E971AA">
              <w:rPr>
                <w:rFonts w:eastAsia="Batang" w:cs="Times New Roman"/>
                <w:bCs/>
                <w:sz w:val="24"/>
                <w:szCs w:val="24"/>
                <w:lang w:val="ru-RU"/>
              </w:rPr>
              <w:t>Рогатинській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міській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територіальній</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громаді</w:t>
            </w:r>
            <w:proofErr w:type="spellEnd"/>
            <w:r w:rsidRPr="00E971AA">
              <w:rPr>
                <w:rFonts w:eastAsia="Batang" w:cs="Times New Roman"/>
                <w:bCs/>
                <w:sz w:val="24"/>
                <w:szCs w:val="24"/>
                <w:lang w:val="ru-RU"/>
              </w:rPr>
              <w:t xml:space="preserve"> </w:t>
            </w:r>
          </w:p>
          <w:p w14:paraId="34B9C125" w14:textId="4A3A2F32" w:rsidR="00E971AA" w:rsidRPr="0093766A" w:rsidRDefault="00E971AA" w:rsidP="0093766A">
            <w:pPr>
              <w:autoSpaceDE w:val="0"/>
              <w:spacing w:line="200" w:lineRule="atLeast"/>
              <w:jc w:val="left"/>
              <w:rPr>
                <w:rFonts w:eastAsia="Batang" w:cs="Times New Roman"/>
                <w:bCs/>
                <w:sz w:val="24"/>
                <w:szCs w:val="24"/>
              </w:rPr>
            </w:pPr>
            <w:r w:rsidRPr="00E971AA">
              <w:rPr>
                <w:rFonts w:eastAsia="Batang" w:cs="Times New Roman"/>
                <w:bCs/>
                <w:sz w:val="24"/>
                <w:szCs w:val="24"/>
                <w:lang w:val="ru-RU"/>
              </w:rPr>
              <w:t>на 2025-2027 роки</w:t>
            </w:r>
            <w:r w:rsidR="0093766A">
              <w:rPr>
                <w:rFonts w:eastAsia="Batang" w:cs="Times New Roman"/>
                <w:bCs/>
                <w:sz w:val="24"/>
                <w:szCs w:val="24"/>
              </w:rPr>
              <w:t xml:space="preserve"> (рішення №10484)</w:t>
            </w:r>
          </w:p>
        </w:tc>
        <w:tc>
          <w:tcPr>
            <w:tcW w:w="4253" w:type="dxa"/>
          </w:tcPr>
          <w:p w14:paraId="5533662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2FE3E654"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7467C725" w14:textId="77777777" w:rsidTr="00E971AA">
        <w:trPr>
          <w:trHeight w:val="291"/>
          <w:jc w:val="center"/>
        </w:trPr>
        <w:tc>
          <w:tcPr>
            <w:tcW w:w="846" w:type="dxa"/>
          </w:tcPr>
          <w:p w14:paraId="2A858AF8"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031281B"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зайнятості</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населення</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xml:space="preserve"> (рішення №10487)</w:t>
            </w:r>
          </w:p>
        </w:tc>
        <w:tc>
          <w:tcPr>
            <w:tcW w:w="4253" w:type="dxa"/>
          </w:tcPr>
          <w:p w14:paraId="58DC6FBF"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19 грудня 2024 року </w:t>
            </w:r>
          </w:p>
          <w:p w14:paraId="1BB7C75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56 сесія</w:t>
            </w:r>
          </w:p>
        </w:tc>
      </w:tr>
      <w:tr w:rsidR="00E971AA" w:rsidRPr="00E971AA" w14:paraId="48924FDF" w14:textId="77777777" w:rsidTr="00E971AA">
        <w:trPr>
          <w:trHeight w:val="291"/>
          <w:jc w:val="center"/>
        </w:trPr>
        <w:tc>
          <w:tcPr>
            <w:tcW w:w="846" w:type="dxa"/>
          </w:tcPr>
          <w:p w14:paraId="4C4FD585"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DBF2B8E" w14:textId="49653DB3"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безбар’єрності</w:t>
            </w:r>
            <w:proofErr w:type="spellEnd"/>
            <w:r w:rsidRPr="00E971AA">
              <w:rPr>
                <w:rFonts w:eastAsia="Batang" w:cs="Times New Roman"/>
                <w:bCs/>
                <w:sz w:val="24"/>
                <w:szCs w:val="24"/>
                <w:lang w:val="ru-RU"/>
              </w:rPr>
              <w:t xml:space="preserve"> Рогатинської </w:t>
            </w:r>
            <w:proofErr w:type="spellStart"/>
            <w:r w:rsidR="0093766A">
              <w:rPr>
                <w:rFonts w:eastAsia="Batang" w:cs="Times New Roman"/>
                <w:bCs/>
                <w:sz w:val="24"/>
                <w:szCs w:val="24"/>
                <w:lang w:val="ru-RU"/>
              </w:rPr>
              <w:t>міської</w:t>
            </w:r>
            <w:proofErr w:type="spellEnd"/>
            <w:r w:rsidR="0093766A">
              <w:rPr>
                <w:rFonts w:eastAsia="Batang" w:cs="Times New Roman"/>
                <w:bCs/>
                <w:sz w:val="24"/>
                <w:szCs w:val="24"/>
                <w:lang w:val="ru-RU"/>
              </w:rPr>
              <w:t xml:space="preserve"> </w:t>
            </w:r>
            <w:proofErr w:type="spellStart"/>
            <w:r w:rsidR="0093766A">
              <w:rPr>
                <w:rFonts w:eastAsia="Batang" w:cs="Times New Roman"/>
                <w:bCs/>
                <w:sz w:val="24"/>
                <w:szCs w:val="24"/>
                <w:lang w:val="ru-RU"/>
              </w:rPr>
              <w:t>територіальної</w:t>
            </w:r>
            <w:proofErr w:type="spellEnd"/>
            <w:r w:rsidR="0093766A">
              <w:rPr>
                <w:rFonts w:eastAsia="Batang" w:cs="Times New Roman"/>
                <w:bCs/>
                <w:sz w:val="24"/>
                <w:szCs w:val="24"/>
                <w:lang w:val="ru-RU"/>
              </w:rPr>
              <w:t xml:space="preserve"> </w:t>
            </w:r>
            <w:proofErr w:type="spellStart"/>
            <w:r w:rsidR="0093766A">
              <w:rPr>
                <w:rFonts w:eastAsia="Batang" w:cs="Times New Roman"/>
                <w:bCs/>
                <w:sz w:val="24"/>
                <w:szCs w:val="24"/>
                <w:lang w:val="ru-RU"/>
              </w:rPr>
              <w:t>громади</w:t>
            </w:r>
            <w:proofErr w:type="spellEnd"/>
            <w:r w:rsidR="0093766A">
              <w:rPr>
                <w:rFonts w:eastAsia="Batang" w:cs="Times New Roman"/>
                <w:bCs/>
                <w:sz w:val="24"/>
                <w:szCs w:val="24"/>
                <w:lang w:val="ru-RU"/>
              </w:rPr>
              <w:t xml:space="preserve"> </w:t>
            </w:r>
            <w:r w:rsidRPr="00E971AA">
              <w:rPr>
                <w:rFonts w:eastAsia="Batang" w:cs="Times New Roman"/>
                <w:bCs/>
                <w:sz w:val="24"/>
                <w:szCs w:val="24"/>
                <w:lang w:val="ru-RU"/>
              </w:rPr>
              <w:t>на 2025-2028 роки</w:t>
            </w:r>
            <w:r w:rsidRPr="00E971AA">
              <w:rPr>
                <w:rFonts w:eastAsia="Batang" w:cs="Times New Roman"/>
                <w:bCs/>
                <w:sz w:val="24"/>
                <w:szCs w:val="24"/>
              </w:rPr>
              <w:t xml:space="preserve">. (рішення </w:t>
            </w:r>
            <w:r w:rsidRPr="00E971AA">
              <w:rPr>
                <w:rFonts w:eastAsia="SimSun" w:cs="Times New Roman"/>
                <w:sz w:val="24"/>
                <w:szCs w:val="24"/>
                <w:lang w:val="ru-RU"/>
              </w:rPr>
              <w:t xml:space="preserve">№ </w:t>
            </w:r>
            <w:r w:rsidRPr="00E971AA">
              <w:rPr>
                <w:rFonts w:eastAsia="SimSun" w:cs="Times New Roman"/>
                <w:sz w:val="24"/>
                <w:szCs w:val="24"/>
              </w:rPr>
              <w:t>10656)</w:t>
            </w:r>
          </w:p>
        </w:tc>
        <w:tc>
          <w:tcPr>
            <w:tcW w:w="4253" w:type="dxa"/>
          </w:tcPr>
          <w:p w14:paraId="19F6B111"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30 січня 2025 року</w:t>
            </w:r>
          </w:p>
          <w:p w14:paraId="27F3A1C8"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57 сесія</w:t>
            </w:r>
          </w:p>
        </w:tc>
      </w:tr>
      <w:tr w:rsidR="00E971AA" w:rsidRPr="00E971AA" w14:paraId="3082201D" w14:textId="77777777" w:rsidTr="00E971AA">
        <w:trPr>
          <w:trHeight w:val="291"/>
          <w:jc w:val="center"/>
        </w:trPr>
        <w:tc>
          <w:tcPr>
            <w:tcW w:w="846" w:type="dxa"/>
          </w:tcPr>
          <w:p w14:paraId="300EEC2A"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786CC0B" w14:textId="77777777" w:rsidR="00E971AA" w:rsidRPr="00E971AA" w:rsidRDefault="00E971AA" w:rsidP="00E971AA">
            <w:pPr>
              <w:autoSpaceDE w:val="0"/>
              <w:spacing w:line="200" w:lineRule="atLeast"/>
              <w:jc w:val="left"/>
              <w:rPr>
                <w:rFonts w:eastAsia="Batang" w:cs="Times New Roman"/>
                <w:bCs/>
                <w:sz w:val="24"/>
                <w:szCs w:val="24"/>
              </w:rPr>
            </w:pPr>
            <w:proofErr w:type="spellStart"/>
            <w:r w:rsidRPr="00E971AA">
              <w:rPr>
                <w:rFonts w:eastAsia="Batang" w:cs="Times New Roman"/>
                <w:bCs/>
                <w:sz w:val="24"/>
                <w:szCs w:val="24"/>
                <w:lang w:val="ru-RU"/>
              </w:rPr>
              <w:t>Програм</w:t>
            </w:r>
            <w:proofErr w:type="spellEnd"/>
            <w:r w:rsidRPr="00E971AA">
              <w:rPr>
                <w:rFonts w:eastAsia="Batang" w:cs="Times New Roman"/>
                <w:bCs/>
                <w:sz w:val="24"/>
                <w:szCs w:val="24"/>
              </w:rPr>
              <w:t>а</w:t>
            </w:r>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економічного</w:t>
            </w:r>
            <w:proofErr w:type="spellEnd"/>
            <w:r w:rsidRPr="00E971AA">
              <w:rPr>
                <w:rFonts w:eastAsia="Batang" w:cs="Times New Roman"/>
                <w:bCs/>
                <w:sz w:val="24"/>
                <w:szCs w:val="24"/>
                <w:lang w:val="ru-RU"/>
              </w:rPr>
              <w:t xml:space="preserve"> і </w:t>
            </w:r>
            <w:proofErr w:type="spellStart"/>
            <w:r w:rsidRPr="00E971AA">
              <w:rPr>
                <w:rFonts w:eastAsia="Batang" w:cs="Times New Roman"/>
                <w:bCs/>
                <w:sz w:val="24"/>
                <w:szCs w:val="24"/>
                <w:lang w:val="ru-RU"/>
              </w:rPr>
              <w:t>соціального</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розвитку</w:t>
            </w:r>
            <w:proofErr w:type="spellEnd"/>
            <w:r w:rsidRPr="00E971AA">
              <w:rPr>
                <w:rFonts w:eastAsia="Batang" w:cs="Times New Roman"/>
                <w:bCs/>
                <w:sz w:val="24"/>
                <w:szCs w:val="24"/>
                <w:lang w:val="ru-RU"/>
              </w:rPr>
              <w:t xml:space="preserve"> Рогатинської </w:t>
            </w:r>
            <w:proofErr w:type="spellStart"/>
            <w:r w:rsidRPr="00E971AA">
              <w:rPr>
                <w:rFonts w:eastAsia="Batang" w:cs="Times New Roman"/>
                <w:bCs/>
                <w:sz w:val="24"/>
                <w:szCs w:val="24"/>
                <w:lang w:val="ru-RU"/>
              </w:rPr>
              <w:t>міської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територіальної</w:t>
            </w:r>
            <w:proofErr w:type="spellEnd"/>
            <w:r w:rsidRPr="00E971AA">
              <w:rPr>
                <w:rFonts w:eastAsia="Batang" w:cs="Times New Roman"/>
                <w:bCs/>
                <w:sz w:val="24"/>
                <w:szCs w:val="24"/>
                <w:lang w:val="ru-RU"/>
              </w:rPr>
              <w:t xml:space="preserve"> </w:t>
            </w:r>
            <w:proofErr w:type="spellStart"/>
            <w:r w:rsidRPr="00E971AA">
              <w:rPr>
                <w:rFonts w:eastAsia="Batang" w:cs="Times New Roman"/>
                <w:bCs/>
                <w:sz w:val="24"/>
                <w:szCs w:val="24"/>
                <w:lang w:val="ru-RU"/>
              </w:rPr>
              <w:t>громади</w:t>
            </w:r>
            <w:proofErr w:type="spellEnd"/>
            <w:r w:rsidRPr="00E971AA">
              <w:rPr>
                <w:rFonts w:eastAsia="Batang" w:cs="Times New Roman"/>
                <w:bCs/>
                <w:sz w:val="24"/>
                <w:szCs w:val="24"/>
                <w:lang w:val="ru-RU"/>
              </w:rPr>
              <w:t xml:space="preserve"> на 2025 </w:t>
            </w:r>
            <w:proofErr w:type="spellStart"/>
            <w:r w:rsidRPr="00E971AA">
              <w:rPr>
                <w:rFonts w:eastAsia="Batang" w:cs="Times New Roman"/>
                <w:bCs/>
                <w:sz w:val="24"/>
                <w:szCs w:val="24"/>
                <w:lang w:val="ru-RU"/>
              </w:rPr>
              <w:t>рік</w:t>
            </w:r>
            <w:proofErr w:type="spellEnd"/>
            <w:r w:rsidRPr="00E971AA">
              <w:rPr>
                <w:rFonts w:eastAsia="Batang" w:cs="Times New Roman"/>
                <w:bCs/>
                <w:sz w:val="24"/>
                <w:szCs w:val="24"/>
              </w:rPr>
              <w:t>. (рішення №11001)</w:t>
            </w:r>
          </w:p>
        </w:tc>
        <w:tc>
          <w:tcPr>
            <w:tcW w:w="4253" w:type="dxa"/>
          </w:tcPr>
          <w:p w14:paraId="194E921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27 лютого 2025 року </w:t>
            </w:r>
          </w:p>
          <w:p w14:paraId="76478339"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58 сесія</w:t>
            </w:r>
          </w:p>
        </w:tc>
      </w:tr>
      <w:tr w:rsidR="00E971AA" w:rsidRPr="00E971AA" w14:paraId="49251E67" w14:textId="77777777" w:rsidTr="00E971AA">
        <w:trPr>
          <w:trHeight w:val="291"/>
          <w:jc w:val="center"/>
        </w:trPr>
        <w:tc>
          <w:tcPr>
            <w:tcW w:w="846" w:type="dxa"/>
          </w:tcPr>
          <w:p w14:paraId="0B16BC80"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024A2450" w14:textId="77777777" w:rsidR="00E971AA" w:rsidRPr="00E971AA" w:rsidRDefault="00E971AA" w:rsidP="00E971AA">
            <w:pPr>
              <w:shd w:val="clear" w:color="auto" w:fill="FFFFFF"/>
              <w:ind w:right="-108"/>
              <w:jc w:val="left"/>
              <w:rPr>
                <w:rFonts w:ascii="Arial" w:hAnsi="Arial" w:cs="Arial"/>
                <w:sz w:val="24"/>
                <w:szCs w:val="24"/>
              </w:rPr>
            </w:pPr>
            <w:r w:rsidRPr="00E971AA">
              <w:rPr>
                <w:rFonts w:cs="Times New Roman"/>
                <w:sz w:val="24"/>
                <w:szCs w:val="24"/>
                <w:bdr w:val="none" w:sz="0" w:space="0" w:color="auto" w:frame="1"/>
              </w:rPr>
              <w:t>Програма</w:t>
            </w:r>
            <w:r w:rsidRPr="00E971AA">
              <w:rPr>
                <w:rFonts w:ascii="Arial" w:hAnsi="Arial" w:cs="Arial"/>
                <w:sz w:val="24"/>
                <w:szCs w:val="24"/>
              </w:rPr>
              <w:t xml:space="preserve"> </w:t>
            </w:r>
            <w:r w:rsidRPr="00E971AA">
              <w:rPr>
                <w:rFonts w:cs="Times New Roman"/>
                <w:sz w:val="24"/>
                <w:szCs w:val="24"/>
                <w:bdr w:val="none" w:sz="0" w:space="0" w:color="auto" w:frame="1"/>
              </w:rPr>
              <w:t>фінансової підтримки органі</w:t>
            </w:r>
            <w:r w:rsidRPr="00E971AA">
              <w:rPr>
                <w:rFonts w:cs="Times New Roman"/>
                <w:sz w:val="24"/>
                <w:szCs w:val="24"/>
                <w:bdr w:val="none" w:sz="0" w:space="0" w:color="auto" w:frame="1"/>
                <w:lang w:val="ru-RU"/>
              </w:rPr>
              <w:t xml:space="preserve">в </w:t>
            </w:r>
            <w:proofErr w:type="spellStart"/>
            <w:r w:rsidRPr="00E971AA">
              <w:rPr>
                <w:rFonts w:cs="Times New Roman"/>
                <w:sz w:val="24"/>
                <w:szCs w:val="24"/>
                <w:bdr w:val="none" w:sz="0" w:space="0" w:color="auto" w:frame="1"/>
                <w:lang w:val="ru-RU"/>
              </w:rPr>
              <w:t>державної</w:t>
            </w:r>
            <w:proofErr w:type="spellEnd"/>
            <w:r w:rsidRPr="00E971AA">
              <w:rPr>
                <w:rFonts w:cs="Times New Roman"/>
                <w:sz w:val="24"/>
                <w:szCs w:val="24"/>
                <w:bdr w:val="none" w:sz="0" w:space="0" w:color="auto" w:frame="1"/>
                <w:lang w:val="ru-RU"/>
              </w:rPr>
              <w:t xml:space="preserve"> </w:t>
            </w:r>
            <w:proofErr w:type="spellStart"/>
            <w:r w:rsidRPr="00E971AA">
              <w:rPr>
                <w:rFonts w:cs="Times New Roman"/>
                <w:sz w:val="24"/>
                <w:szCs w:val="24"/>
                <w:bdr w:val="none" w:sz="0" w:space="0" w:color="auto" w:frame="1"/>
                <w:lang w:val="ru-RU"/>
              </w:rPr>
              <w:t>влади</w:t>
            </w:r>
            <w:proofErr w:type="spellEnd"/>
            <w:r w:rsidRPr="00E971AA">
              <w:rPr>
                <w:rFonts w:ascii="Arial" w:hAnsi="Arial" w:cs="Arial"/>
                <w:sz w:val="24"/>
                <w:szCs w:val="24"/>
              </w:rPr>
              <w:t xml:space="preserve"> </w:t>
            </w:r>
            <w:r w:rsidRPr="00E971AA">
              <w:rPr>
                <w:rFonts w:cs="Times New Roman"/>
                <w:sz w:val="24"/>
                <w:szCs w:val="24"/>
                <w:bdr w:val="none" w:sz="0" w:space="0" w:color="auto" w:frame="1"/>
              </w:rPr>
              <w:t>Івано-</w:t>
            </w:r>
            <w:proofErr w:type="spellStart"/>
            <w:r w:rsidRPr="00E971AA">
              <w:rPr>
                <w:rFonts w:cs="Times New Roman"/>
                <w:sz w:val="24"/>
                <w:szCs w:val="24"/>
                <w:bdr w:val="none" w:sz="0" w:space="0" w:color="auto" w:frame="1"/>
              </w:rPr>
              <w:t>Фран</w:t>
            </w:r>
            <w:r w:rsidRPr="00E971AA">
              <w:rPr>
                <w:rFonts w:cs="Times New Roman"/>
                <w:sz w:val="24"/>
                <w:szCs w:val="24"/>
                <w:bdr w:val="none" w:sz="0" w:space="0" w:color="auto" w:frame="1"/>
                <w:lang w:val="ru-RU"/>
              </w:rPr>
              <w:t>ківського</w:t>
            </w:r>
            <w:proofErr w:type="spellEnd"/>
            <w:r w:rsidRPr="00E971AA">
              <w:rPr>
                <w:rFonts w:cs="Times New Roman"/>
                <w:sz w:val="24"/>
                <w:szCs w:val="24"/>
                <w:bdr w:val="none" w:sz="0" w:space="0" w:color="auto" w:frame="1"/>
              </w:rPr>
              <w:t xml:space="preserve"> </w:t>
            </w:r>
            <w:r w:rsidRPr="00E971AA">
              <w:rPr>
                <w:rFonts w:cs="Times New Roman"/>
                <w:sz w:val="24"/>
                <w:szCs w:val="24"/>
                <w:bdr w:val="none" w:sz="0" w:space="0" w:color="auto" w:frame="1"/>
                <w:lang w:val="ru-RU"/>
              </w:rPr>
              <w:t>району на</w:t>
            </w:r>
            <w:r w:rsidRPr="00E971AA">
              <w:rPr>
                <w:rFonts w:cs="Times New Roman"/>
                <w:sz w:val="24"/>
                <w:szCs w:val="24"/>
                <w:bdr w:val="none" w:sz="0" w:space="0" w:color="auto" w:frame="1"/>
              </w:rPr>
              <w:t xml:space="preserve"> </w:t>
            </w:r>
            <w:r w:rsidRPr="00E971AA">
              <w:rPr>
                <w:rFonts w:cs="Times New Roman"/>
                <w:sz w:val="24"/>
                <w:szCs w:val="24"/>
                <w:bdr w:val="none" w:sz="0" w:space="0" w:color="auto" w:frame="1"/>
                <w:lang w:val="ru-RU"/>
              </w:rPr>
              <w:t>2025 </w:t>
            </w:r>
            <w:proofErr w:type="spellStart"/>
            <w:r w:rsidRPr="00E971AA">
              <w:rPr>
                <w:rFonts w:cs="Times New Roman"/>
                <w:sz w:val="24"/>
                <w:szCs w:val="24"/>
                <w:bdr w:val="none" w:sz="0" w:space="0" w:color="auto" w:frame="1"/>
                <w:lang w:val="ru-RU"/>
              </w:rPr>
              <w:t>рік</w:t>
            </w:r>
            <w:proofErr w:type="spellEnd"/>
            <w:r w:rsidRPr="00E971AA">
              <w:rPr>
                <w:rFonts w:cs="Times New Roman"/>
                <w:sz w:val="24"/>
                <w:szCs w:val="24"/>
                <w:bdr w:val="none" w:sz="0" w:space="0" w:color="auto" w:frame="1"/>
              </w:rPr>
              <w:t xml:space="preserve"> (рішення №11579)</w:t>
            </w:r>
          </w:p>
        </w:tc>
        <w:tc>
          <w:tcPr>
            <w:tcW w:w="4253" w:type="dxa"/>
          </w:tcPr>
          <w:p w14:paraId="715FD22C"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 xml:space="preserve">29 травня 2025 року </w:t>
            </w:r>
          </w:p>
          <w:p w14:paraId="040EDC46"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61 сесія</w:t>
            </w:r>
          </w:p>
        </w:tc>
      </w:tr>
      <w:tr w:rsidR="00E971AA" w:rsidRPr="00E971AA" w14:paraId="7A165DFD" w14:textId="77777777" w:rsidTr="001564E1">
        <w:trPr>
          <w:trHeight w:val="628"/>
          <w:jc w:val="center"/>
        </w:trPr>
        <w:tc>
          <w:tcPr>
            <w:tcW w:w="846" w:type="dxa"/>
          </w:tcPr>
          <w:p w14:paraId="300C3F5E"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37AA5030" w14:textId="23097C4B" w:rsidR="00E971AA" w:rsidRPr="001564E1" w:rsidRDefault="00E971AA" w:rsidP="001564E1">
            <w:pPr>
              <w:spacing w:line="264" w:lineRule="auto"/>
              <w:ind w:right="3401"/>
              <w:rPr>
                <w:rFonts w:cs="Times New Roman"/>
                <w:sz w:val="24"/>
                <w:szCs w:val="24"/>
              </w:rPr>
            </w:pPr>
            <w:r w:rsidRPr="00E971AA">
              <w:rPr>
                <w:rFonts w:cs="Times New Roman"/>
                <w:sz w:val="24"/>
                <w:szCs w:val="24"/>
              </w:rPr>
              <w:t xml:space="preserve">Програма для кривдників на </w:t>
            </w:r>
            <w:r w:rsidR="001564E1">
              <w:rPr>
                <w:rFonts w:cs="Times New Roman"/>
                <w:sz w:val="24"/>
                <w:szCs w:val="24"/>
              </w:rPr>
              <w:t>2025-2027 роки (рішення №11777)</w:t>
            </w:r>
          </w:p>
        </w:tc>
        <w:tc>
          <w:tcPr>
            <w:tcW w:w="4253" w:type="dxa"/>
          </w:tcPr>
          <w:p w14:paraId="1BD3137D"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26 червня 2025 року</w:t>
            </w:r>
          </w:p>
          <w:p w14:paraId="0B9F51EB"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62 сесія</w:t>
            </w:r>
          </w:p>
        </w:tc>
      </w:tr>
      <w:tr w:rsidR="00E971AA" w:rsidRPr="00E971AA" w14:paraId="4BCE133A" w14:textId="77777777" w:rsidTr="00FA4FDF">
        <w:trPr>
          <w:trHeight w:val="553"/>
          <w:jc w:val="center"/>
        </w:trPr>
        <w:tc>
          <w:tcPr>
            <w:tcW w:w="846" w:type="dxa"/>
          </w:tcPr>
          <w:p w14:paraId="4720A6E6" w14:textId="77777777" w:rsidR="00E971AA" w:rsidRPr="00E971AA" w:rsidRDefault="00E971AA"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AAFA649" w14:textId="507BBADF" w:rsidR="00FA4FDF" w:rsidRPr="00E971AA" w:rsidRDefault="00E971AA" w:rsidP="00E971AA">
            <w:pPr>
              <w:spacing w:line="264" w:lineRule="auto"/>
              <w:ind w:right="37"/>
              <w:rPr>
                <w:rFonts w:cs="Times New Roman"/>
                <w:sz w:val="24"/>
                <w:szCs w:val="24"/>
              </w:rPr>
            </w:pPr>
            <w:r w:rsidRPr="00E971AA">
              <w:rPr>
                <w:rFonts w:cs="Times New Roman"/>
                <w:sz w:val="24"/>
                <w:szCs w:val="24"/>
              </w:rPr>
              <w:t xml:space="preserve">Програма охорони психічного здоров’я та психосоціальної підтримки населення у </w:t>
            </w:r>
            <w:proofErr w:type="spellStart"/>
            <w:r w:rsidRPr="00E971AA">
              <w:rPr>
                <w:rFonts w:cs="Times New Roman"/>
                <w:sz w:val="24"/>
                <w:szCs w:val="24"/>
              </w:rPr>
              <w:t>Рогатинській</w:t>
            </w:r>
            <w:proofErr w:type="spellEnd"/>
            <w:r w:rsidRPr="00E971AA">
              <w:rPr>
                <w:rFonts w:cs="Times New Roman"/>
                <w:sz w:val="24"/>
                <w:szCs w:val="24"/>
              </w:rPr>
              <w:t xml:space="preserve"> міській територіальній громаді на 2025-2026 роки (рішення №11918)</w:t>
            </w:r>
          </w:p>
        </w:tc>
        <w:tc>
          <w:tcPr>
            <w:tcW w:w="4253" w:type="dxa"/>
          </w:tcPr>
          <w:p w14:paraId="4F8B2B77"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31 липня  2025 року</w:t>
            </w:r>
          </w:p>
          <w:p w14:paraId="290F521E" w14:textId="77777777" w:rsidR="00E971AA" w:rsidRPr="00E971AA" w:rsidRDefault="00E971AA" w:rsidP="00E971AA">
            <w:pPr>
              <w:tabs>
                <w:tab w:val="left" w:pos="7367"/>
              </w:tabs>
              <w:jc w:val="center"/>
              <w:rPr>
                <w:rFonts w:cs="Times New Roman"/>
                <w:color w:val="000000" w:themeColor="text1"/>
                <w:sz w:val="24"/>
                <w:szCs w:val="24"/>
              </w:rPr>
            </w:pPr>
            <w:r w:rsidRPr="00E971AA">
              <w:rPr>
                <w:rFonts w:cs="Times New Roman"/>
                <w:color w:val="000000" w:themeColor="text1"/>
                <w:sz w:val="24"/>
                <w:szCs w:val="24"/>
              </w:rPr>
              <w:t>63 сесія</w:t>
            </w:r>
          </w:p>
        </w:tc>
      </w:tr>
      <w:tr w:rsidR="00FA4FDF" w:rsidRPr="00E971AA" w14:paraId="35CE46AB" w14:textId="77777777" w:rsidTr="00FA4FDF">
        <w:trPr>
          <w:trHeight w:val="218"/>
          <w:jc w:val="center"/>
        </w:trPr>
        <w:tc>
          <w:tcPr>
            <w:tcW w:w="846" w:type="dxa"/>
          </w:tcPr>
          <w:p w14:paraId="66542BF2"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626CC57" w14:textId="603553F4" w:rsidR="00FA4FDF" w:rsidRPr="00E971AA" w:rsidRDefault="00FA4FDF" w:rsidP="00FA4FDF">
            <w:pPr>
              <w:spacing w:line="264" w:lineRule="auto"/>
              <w:ind w:right="37"/>
              <w:rPr>
                <w:rFonts w:cs="Times New Roman"/>
                <w:sz w:val="24"/>
                <w:szCs w:val="24"/>
              </w:rPr>
            </w:pPr>
            <w:r>
              <w:rPr>
                <w:rFonts w:cs="Times New Roman"/>
                <w:sz w:val="24"/>
                <w:szCs w:val="24"/>
              </w:rPr>
              <w:t xml:space="preserve">Програма </w:t>
            </w:r>
            <w:r w:rsidRPr="00FA4FDF">
              <w:rPr>
                <w:rFonts w:cs="Times New Roman"/>
                <w:sz w:val="24"/>
                <w:szCs w:val="24"/>
              </w:rPr>
              <w:t>«Питна вода» на 2026-2028 роки</w:t>
            </w:r>
            <w:r>
              <w:rPr>
                <w:rFonts w:cs="Times New Roman"/>
                <w:sz w:val="24"/>
                <w:szCs w:val="24"/>
              </w:rPr>
              <w:t xml:space="preserve"> </w:t>
            </w:r>
            <w:r w:rsidRPr="00FA4FDF">
              <w:rPr>
                <w:rFonts w:cs="Times New Roman"/>
                <w:sz w:val="24"/>
                <w:szCs w:val="24"/>
              </w:rPr>
              <w:t xml:space="preserve"> (рішення №12736</w:t>
            </w:r>
            <w:r w:rsidRPr="00FA4FDF">
              <w:rPr>
                <w:rFonts w:cs="Times New Roman"/>
                <w:sz w:val="24"/>
                <w:szCs w:val="24"/>
              </w:rPr>
              <w:tab/>
              <w:t>)</w:t>
            </w:r>
          </w:p>
        </w:tc>
        <w:tc>
          <w:tcPr>
            <w:tcW w:w="4253" w:type="dxa"/>
          </w:tcPr>
          <w:p w14:paraId="65F86C5F" w14:textId="77777777" w:rsidR="00FA4FDF" w:rsidRDefault="00FA4FDF" w:rsidP="00E971AA">
            <w:pPr>
              <w:tabs>
                <w:tab w:val="left" w:pos="7367"/>
              </w:tabs>
              <w:jc w:val="center"/>
              <w:rPr>
                <w:rFonts w:cs="Times New Roman"/>
                <w:color w:val="000000" w:themeColor="text1"/>
                <w:sz w:val="24"/>
                <w:szCs w:val="24"/>
              </w:rPr>
            </w:pPr>
            <w:r w:rsidRPr="00FA4FDF">
              <w:rPr>
                <w:rFonts w:cs="Times New Roman"/>
                <w:color w:val="000000" w:themeColor="text1"/>
                <w:sz w:val="24"/>
                <w:szCs w:val="24"/>
              </w:rPr>
              <w:t>27 листопада 2025</w:t>
            </w:r>
          </w:p>
          <w:p w14:paraId="5979EEE2" w14:textId="05B66ECF" w:rsidR="00FA4FDF" w:rsidRPr="00E971AA" w:rsidRDefault="00FA4FDF" w:rsidP="00E971AA">
            <w:pPr>
              <w:tabs>
                <w:tab w:val="left" w:pos="7367"/>
              </w:tabs>
              <w:jc w:val="center"/>
              <w:rPr>
                <w:rFonts w:cs="Times New Roman"/>
                <w:color w:val="000000" w:themeColor="text1"/>
                <w:sz w:val="24"/>
                <w:szCs w:val="24"/>
              </w:rPr>
            </w:pPr>
            <w:r w:rsidRPr="00FA4FDF">
              <w:rPr>
                <w:rFonts w:cs="Times New Roman"/>
                <w:color w:val="000000" w:themeColor="text1"/>
                <w:sz w:val="24"/>
                <w:szCs w:val="24"/>
              </w:rPr>
              <w:t>67 сесія</w:t>
            </w:r>
          </w:p>
        </w:tc>
      </w:tr>
      <w:tr w:rsidR="00FA4FDF" w:rsidRPr="00E971AA" w14:paraId="4169368B" w14:textId="77777777" w:rsidTr="00FA4FDF">
        <w:trPr>
          <w:trHeight w:val="380"/>
          <w:jc w:val="center"/>
        </w:trPr>
        <w:tc>
          <w:tcPr>
            <w:tcW w:w="846" w:type="dxa"/>
          </w:tcPr>
          <w:p w14:paraId="0371227D"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2644C897" w14:textId="07561613" w:rsidR="00FA4FDF" w:rsidRDefault="00FA4FDF" w:rsidP="00E971AA">
            <w:pPr>
              <w:spacing w:line="264" w:lineRule="auto"/>
              <w:ind w:right="37"/>
              <w:rPr>
                <w:rFonts w:cs="Times New Roman"/>
                <w:sz w:val="24"/>
                <w:szCs w:val="24"/>
              </w:rPr>
            </w:pPr>
            <w:r>
              <w:rPr>
                <w:rFonts w:cs="Times New Roman"/>
                <w:sz w:val="24"/>
                <w:szCs w:val="24"/>
              </w:rPr>
              <w:t xml:space="preserve">Програма розвитку житлово-комунального </w:t>
            </w:r>
            <w:r w:rsidRPr="00FA4FDF">
              <w:rPr>
                <w:rFonts w:cs="Times New Roman"/>
                <w:sz w:val="24"/>
                <w:szCs w:val="24"/>
              </w:rPr>
              <w:t>господарства  громади на 2026-2028 роки</w:t>
            </w:r>
            <w:r>
              <w:rPr>
                <w:rFonts w:cs="Times New Roman"/>
                <w:sz w:val="24"/>
                <w:szCs w:val="24"/>
              </w:rPr>
              <w:t xml:space="preserve"> (рішення №12737</w:t>
            </w:r>
            <w:r w:rsidRPr="00FA4FDF">
              <w:rPr>
                <w:rFonts w:cs="Times New Roman"/>
                <w:sz w:val="24"/>
                <w:szCs w:val="24"/>
              </w:rPr>
              <w:t>)</w:t>
            </w:r>
          </w:p>
        </w:tc>
        <w:tc>
          <w:tcPr>
            <w:tcW w:w="4253" w:type="dxa"/>
          </w:tcPr>
          <w:p w14:paraId="0BA7A15C" w14:textId="77777777" w:rsidR="00FA4FDF" w:rsidRPr="00FA4FDF" w:rsidRDefault="00FA4FDF" w:rsidP="00FA4FDF">
            <w:pPr>
              <w:tabs>
                <w:tab w:val="left" w:pos="7367"/>
              </w:tabs>
              <w:jc w:val="center"/>
              <w:rPr>
                <w:rFonts w:cs="Times New Roman"/>
                <w:color w:val="000000" w:themeColor="text1"/>
                <w:sz w:val="24"/>
                <w:szCs w:val="24"/>
              </w:rPr>
            </w:pPr>
            <w:r w:rsidRPr="00FA4FDF">
              <w:rPr>
                <w:rFonts w:cs="Times New Roman"/>
                <w:color w:val="000000" w:themeColor="text1"/>
                <w:sz w:val="24"/>
                <w:szCs w:val="24"/>
              </w:rPr>
              <w:t>27 листопада 2025</w:t>
            </w:r>
          </w:p>
          <w:p w14:paraId="37CFFEA8" w14:textId="38E5EC56" w:rsidR="00FA4FDF" w:rsidRPr="00E971AA" w:rsidRDefault="00FA4FDF" w:rsidP="00FA4FDF">
            <w:pPr>
              <w:tabs>
                <w:tab w:val="left" w:pos="7367"/>
              </w:tabs>
              <w:jc w:val="center"/>
              <w:rPr>
                <w:rFonts w:cs="Times New Roman"/>
                <w:color w:val="000000" w:themeColor="text1"/>
                <w:sz w:val="24"/>
                <w:szCs w:val="24"/>
              </w:rPr>
            </w:pPr>
            <w:r w:rsidRPr="00FA4FDF">
              <w:rPr>
                <w:rFonts w:cs="Times New Roman"/>
                <w:color w:val="000000" w:themeColor="text1"/>
                <w:sz w:val="24"/>
                <w:szCs w:val="24"/>
              </w:rPr>
              <w:t>67 сесія</w:t>
            </w:r>
          </w:p>
        </w:tc>
      </w:tr>
      <w:tr w:rsidR="00FA4FDF" w:rsidRPr="00E971AA" w14:paraId="6B1B35BD" w14:textId="77777777" w:rsidTr="00FA4FDF">
        <w:trPr>
          <w:trHeight w:val="238"/>
          <w:jc w:val="center"/>
        </w:trPr>
        <w:tc>
          <w:tcPr>
            <w:tcW w:w="846" w:type="dxa"/>
          </w:tcPr>
          <w:p w14:paraId="7E645DF0"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6B74BEBD" w14:textId="482A0714" w:rsidR="00FA4FDF" w:rsidRDefault="00D73101" w:rsidP="00D73101">
            <w:pPr>
              <w:spacing w:line="264" w:lineRule="auto"/>
              <w:ind w:right="37"/>
              <w:rPr>
                <w:rFonts w:cs="Times New Roman"/>
                <w:sz w:val="24"/>
                <w:szCs w:val="24"/>
              </w:rPr>
            </w:pPr>
            <w:r>
              <w:rPr>
                <w:rFonts w:cs="Times New Roman"/>
                <w:sz w:val="24"/>
                <w:szCs w:val="24"/>
              </w:rPr>
              <w:t xml:space="preserve">Програма </w:t>
            </w:r>
            <w:r w:rsidRPr="00D73101">
              <w:rPr>
                <w:rFonts w:cs="Times New Roman"/>
                <w:sz w:val="24"/>
                <w:szCs w:val="24"/>
              </w:rPr>
              <w:t>роз</w:t>
            </w:r>
            <w:r>
              <w:rPr>
                <w:rFonts w:cs="Times New Roman"/>
                <w:sz w:val="24"/>
                <w:szCs w:val="24"/>
              </w:rPr>
              <w:t xml:space="preserve">витку місцевого самоврядування  </w:t>
            </w:r>
            <w:r w:rsidRPr="00D73101">
              <w:rPr>
                <w:rFonts w:cs="Times New Roman"/>
                <w:sz w:val="24"/>
                <w:szCs w:val="24"/>
              </w:rPr>
              <w:t xml:space="preserve">в </w:t>
            </w:r>
            <w:proofErr w:type="spellStart"/>
            <w:r w:rsidRPr="00D73101">
              <w:rPr>
                <w:rFonts w:cs="Times New Roman"/>
                <w:sz w:val="24"/>
                <w:szCs w:val="24"/>
              </w:rPr>
              <w:t>Рогат</w:t>
            </w:r>
            <w:r>
              <w:rPr>
                <w:rFonts w:cs="Times New Roman"/>
                <w:sz w:val="24"/>
                <w:szCs w:val="24"/>
              </w:rPr>
              <w:t>инській</w:t>
            </w:r>
            <w:proofErr w:type="spellEnd"/>
            <w:r>
              <w:rPr>
                <w:rFonts w:cs="Times New Roman"/>
                <w:sz w:val="24"/>
                <w:szCs w:val="24"/>
              </w:rPr>
              <w:t xml:space="preserve"> міській територіальній  </w:t>
            </w:r>
            <w:r w:rsidRPr="00D73101">
              <w:rPr>
                <w:rFonts w:cs="Times New Roman"/>
                <w:sz w:val="24"/>
                <w:szCs w:val="24"/>
              </w:rPr>
              <w:t>громаді на 2026-2028 роки</w:t>
            </w:r>
            <w:r>
              <w:rPr>
                <w:rFonts w:cs="Times New Roman"/>
                <w:sz w:val="24"/>
                <w:szCs w:val="24"/>
              </w:rPr>
              <w:t xml:space="preserve"> (рішення №</w:t>
            </w:r>
            <w:r w:rsidRPr="00D73101">
              <w:rPr>
                <w:rFonts w:cs="Times New Roman"/>
                <w:sz w:val="24"/>
                <w:szCs w:val="24"/>
              </w:rPr>
              <w:t>12738)</w:t>
            </w:r>
          </w:p>
        </w:tc>
        <w:tc>
          <w:tcPr>
            <w:tcW w:w="4253" w:type="dxa"/>
          </w:tcPr>
          <w:p w14:paraId="6D8BBA3C" w14:textId="77777777" w:rsidR="00D73101" w:rsidRPr="00D73101" w:rsidRDefault="00D73101" w:rsidP="00D73101">
            <w:pPr>
              <w:tabs>
                <w:tab w:val="left" w:pos="7367"/>
              </w:tabs>
              <w:jc w:val="center"/>
              <w:rPr>
                <w:rFonts w:cs="Times New Roman"/>
                <w:color w:val="000000" w:themeColor="text1"/>
                <w:sz w:val="24"/>
                <w:szCs w:val="24"/>
              </w:rPr>
            </w:pPr>
            <w:r w:rsidRPr="00D73101">
              <w:rPr>
                <w:rFonts w:cs="Times New Roman"/>
                <w:color w:val="000000" w:themeColor="text1"/>
                <w:sz w:val="24"/>
                <w:szCs w:val="24"/>
              </w:rPr>
              <w:t>27 листопада 2025</w:t>
            </w:r>
          </w:p>
          <w:p w14:paraId="78C650EB" w14:textId="2474727B" w:rsidR="00FA4FDF" w:rsidRPr="00E971AA" w:rsidRDefault="00D73101" w:rsidP="00D73101">
            <w:pPr>
              <w:tabs>
                <w:tab w:val="left" w:pos="7367"/>
              </w:tabs>
              <w:jc w:val="center"/>
              <w:rPr>
                <w:rFonts w:cs="Times New Roman"/>
                <w:color w:val="000000" w:themeColor="text1"/>
                <w:sz w:val="24"/>
                <w:szCs w:val="24"/>
              </w:rPr>
            </w:pPr>
            <w:r w:rsidRPr="00D73101">
              <w:rPr>
                <w:rFonts w:cs="Times New Roman"/>
                <w:color w:val="000000" w:themeColor="text1"/>
                <w:sz w:val="24"/>
                <w:szCs w:val="24"/>
              </w:rPr>
              <w:t>67 сесія</w:t>
            </w:r>
          </w:p>
        </w:tc>
      </w:tr>
      <w:tr w:rsidR="00FA4FDF" w:rsidRPr="00E971AA" w14:paraId="2971C924" w14:textId="77777777" w:rsidTr="00FA4FDF">
        <w:trPr>
          <w:trHeight w:val="357"/>
          <w:jc w:val="center"/>
        </w:trPr>
        <w:tc>
          <w:tcPr>
            <w:tcW w:w="846" w:type="dxa"/>
          </w:tcPr>
          <w:p w14:paraId="5A9CAA35" w14:textId="77777777" w:rsidR="00FA4FDF" w:rsidRPr="00E971AA" w:rsidRDefault="00FA4FDF" w:rsidP="002D6CA4">
            <w:pPr>
              <w:numPr>
                <w:ilvl w:val="0"/>
                <w:numId w:val="3"/>
              </w:numPr>
              <w:contextualSpacing/>
              <w:jc w:val="left"/>
              <w:rPr>
                <w:rFonts w:eastAsiaTheme="minorHAnsi" w:cs="Times New Roman"/>
                <w:color w:val="000000" w:themeColor="text1"/>
                <w:sz w:val="24"/>
                <w:szCs w:val="24"/>
                <w:lang w:eastAsia="en-US"/>
              </w:rPr>
            </w:pPr>
          </w:p>
        </w:tc>
        <w:tc>
          <w:tcPr>
            <w:tcW w:w="9999" w:type="dxa"/>
          </w:tcPr>
          <w:p w14:paraId="473AA838" w14:textId="4DACB209" w:rsidR="00FA4FDF" w:rsidRDefault="00354C3B" w:rsidP="00354C3B">
            <w:pPr>
              <w:spacing w:line="264" w:lineRule="auto"/>
              <w:ind w:right="37"/>
              <w:rPr>
                <w:rFonts w:cs="Times New Roman"/>
                <w:sz w:val="24"/>
                <w:szCs w:val="24"/>
              </w:rPr>
            </w:pPr>
            <w:r>
              <w:rPr>
                <w:rFonts w:cs="Times New Roman"/>
                <w:sz w:val="24"/>
                <w:szCs w:val="24"/>
              </w:rPr>
              <w:t xml:space="preserve">Цільова соціальна програма національно-патріотичного  виховання дітей та молоді  </w:t>
            </w:r>
            <w:r w:rsidRPr="00354C3B">
              <w:rPr>
                <w:rFonts w:cs="Times New Roman"/>
                <w:sz w:val="24"/>
                <w:szCs w:val="24"/>
              </w:rPr>
              <w:t>на 2026-2028 роки</w:t>
            </w:r>
            <w:r>
              <w:rPr>
                <w:rFonts w:cs="Times New Roman"/>
                <w:sz w:val="24"/>
                <w:szCs w:val="24"/>
              </w:rPr>
              <w:t xml:space="preserve"> </w:t>
            </w:r>
            <w:r w:rsidRPr="00354C3B">
              <w:rPr>
                <w:rFonts w:cs="Times New Roman"/>
                <w:sz w:val="24"/>
                <w:szCs w:val="24"/>
              </w:rPr>
              <w:t>(рішення №</w:t>
            </w:r>
            <w:r>
              <w:rPr>
                <w:rFonts w:cs="Times New Roman"/>
                <w:sz w:val="24"/>
                <w:szCs w:val="24"/>
              </w:rPr>
              <w:t>12739</w:t>
            </w:r>
            <w:r w:rsidRPr="00354C3B">
              <w:rPr>
                <w:rFonts w:cs="Times New Roman"/>
                <w:sz w:val="24"/>
                <w:szCs w:val="24"/>
              </w:rPr>
              <w:t>)</w:t>
            </w:r>
          </w:p>
        </w:tc>
        <w:tc>
          <w:tcPr>
            <w:tcW w:w="4253" w:type="dxa"/>
          </w:tcPr>
          <w:p w14:paraId="6333FB5A" w14:textId="77777777" w:rsidR="00354C3B" w:rsidRPr="00354C3B" w:rsidRDefault="00354C3B" w:rsidP="00354C3B">
            <w:pPr>
              <w:tabs>
                <w:tab w:val="left" w:pos="7367"/>
              </w:tabs>
              <w:jc w:val="center"/>
              <w:rPr>
                <w:rFonts w:cs="Times New Roman"/>
                <w:color w:val="000000" w:themeColor="text1"/>
                <w:sz w:val="24"/>
                <w:szCs w:val="24"/>
              </w:rPr>
            </w:pPr>
            <w:r w:rsidRPr="00354C3B">
              <w:rPr>
                <w:rFonts w:cs="Times New Roman"/>
                <w:color w:val="000000" w:themeColor="text1"/>
                <w:sz w:val="24"/>
                <w:szCs w:val="24"/>
              </w:rPr>
              <w:t>27 листопада 2025</w:t>
            </w:r>
          </w:p>
          <w:p w14:paraId="30543493" w14:textId="5C3EA96C" w:rsidR="00FA4FDF" w:rsidRPr="00E971AA" w:rsidRDefault="00354C3B" w:rsidP="00354C3B">
            <w:pPr>
              <w:tabs>
                <w:tab w:val="left" w:pos="7367"/>
              </w:tabs>
              <w:jc w:val="center"/>
              <w:rPr>
                <w:rFonts w:cs="Times New Roman"/>
                <w:color w:val="000000" w:themeColor="text1"/>
                <w:sz w:val="24"/>
                <w:szCs w:val="24"/>
              </w:rPr>
            </w:pPr>
            <w:r w:rsidRPr="00354C3B">
              <w:rPr>
                <w:rFonts w:cs="Times New Roman"/>
                <w:color w:val="000000" w:themeColor="text1"/>
                <w:sz w:val="24"/>
                <w:szCs w:val="24"/>
              </w:rPr>
              <w:t>67 сесія</w:t>
            </w:r>
          </w:p>
        </w:tc>
      </w:tr>
    </w:tbl>
    <w:p w14:paraId="6F48DFBB" w14:textId="77777777" w:rsidR="00C41C46" w:rsidRDefault="00C41C46" w:rsidP="00C41C46">
      <w:pPr>
        <w:rPr>
          <w:b/>
        </w:rPr>
        <w:sectPr w:rsidR="00C41C46" w:rsidSect="00EC449A">
          <w:pgSz w:w="16838" w:h="11906" w:orient="landscape"/>
          <w:pgMar w:top="1985" w:right="567" w:bottom="851" w:left="403" w:header="709" w:footer="709" w:gutter="0"/>
          <w:pgNumType w:start="77"/>
          <w:cols w:space="720"/>
          <w:docGrid w:linePitch="381"/>
        </w:sectPr>
      </w:pPr>
    </w:p>
    <w:p w14:paraId="0A6B390A" w14:textId="7CCB57F9" w:rsidR="00A1445A" w:rsidRDefault="00A1445A" w:rsidP="00A1445A">
      <w:pPr>
        <w:ind w:firstLine="709"/>
        <w:jc w:val="right"/>
        <w:rPr>
          <w:rFonts w:cs="Times New Roman"/>
        </w:rPr>
      </w:pPr>
      <w:r>
        <w:rPr>
          <w:rFonts w:cs="Times New Roman"/>
        </w:rPr>
        <w:lastRenderedPageBreak/>
        <w:t>Додаток 3</w:t>
      </w:r>
    </w:p>
    <w:p w14:paraId="4E77E782" w14:textId="77777777" w:rsidR="00A1445A" w:rsidRPr="005741C4" w:rsidRDefault="00A1445A" w:rsidP="00A1445A">
      <w:pPr>
        <w:ind w:firstLine="709"/>
        <w:jc w:val="right"/>
        <w:rPr>
          <w:rFonts w:cs="Times New Roman"/>
        </w:rPr>
      </w:pPr>
      <w:r w:rsidRPr="00C71517">
        <w:rPr>
          <w:rFonts w:cs="Times New Roman"/>
        </w:rPr>
        <w:t>до Програми</w:t>
      </w:r>
    </w:p>
    <w:p w14:paraId="68F94CE0" w14:textId="0BE71B48" w:rsidR="00A1445A" w:rsidRDefault="00A1445A" w:rsidP="00A1445A">
      <w:pPr>
        <w:ind w:firstLine="709"/>
        <w:jc w:val="center"/>
        <w:rPr>
          <w:rFonts w:cs="Times New Roman"/>
          <w:b/>
        </w:rPr>
      </w:pPr>
      <w:r>
        <w:rPr>
          <w:rFonts w:cs="Times New Roman"/>
          <w:b/>
        </w:rPr>
        <w:t xml:space="preserve">Перелік </w:t>
      </w:r>
      <w:proofErr w:type="spellStart"/>
      <w:r>
        <w:rPr>
          <w:rFonts w:cs="Times New Roman"/>
          <w:b/>
        </w:rPr>
        <w:t>проєктів</w:t>
      </w:r>
      <w:proofErr w:type="spellEnd"/>
      <w:r w:rsidRPr="00A1445A">
        <w:rPr>
          <w:rFonts w:cs="Times New Roman"/>
          <w:b/>
          <w:lang w:val="ru-RU"/>
        </w:rPr>
        <w:t>/</w:t>
      </w:r>
      <w:r>
        <w:rPr>
          <w:rFonts w:cs="Times New Roman"/>
          <w:b/>
        </w:rPr>
        <w:t>заходів</w:t>
      </w:r>
      <w:r w:rsidR="0066321A">
        <w:rPr>
          <w:rFonts w:cs="Times New Roman"/>
          <w:b/>
        </w:rPr>
        <w:t>, які передбачає</w:t>
      </w:r>
      <w:r w:rsidRPr="00B3475D">
        <w:rPr>
          <w:rFonts w:cs="Times New Roman"/>
          <w:b/>
        </w:rPr>
        <w:t xml:space="preserve">ться фінансувати  за рахунок коштів бюджету громади,  Державного бюджету  та інших джерел </w:t>
      </w:r>
      <w:r>
        <w:rPr>
          <w:rFonts w:cs="Times New Roman"/>
          <w:b/>
        </w:rPr>
        <w:t>у 2026-2028 роках</w:t>
      </w:r>
    </w:p>
    <w:p w14:paraId="4709949A" w14:textId="04738918" w:rsidR="00C41C46" w:rsidRPr="00BC5E70" w:rsidRDefault="00C41C46" w:rsidP="00C41C46">
      <w:pPr>
        <w:ind w:firstLine="709"/>
        <w:jc w:val="center"/>
        <w:rPr>
          <w:rFonts w:cs="Times New Roman"/>
          <w:b/>
        </w:rPr>
      </w:pPr>
    </w:p>
    <w:tbl>
      <w:tblPr>
        <w:tblStyle w:val="11"/>
        <w:tblW w:w="14737" w:type="dxa"/>
        <w:tblLayout w:type="fixed"/>
        <w:tblLook w:val="04A0" w:firstRow="1" w:lastRow="0" w:firstColumn="1" w:lastColumn="0" w:noHBand="0" w:noVBand="1"/>
      </w:tblPr>
      <w:tblGrid>
        <w:gridCol w:w="709"/>
        <w:gridCol w:w="987"/>
        <w:gridCol w:w="3969"/>
        <w:gridCol w:w="1134"/>
        <w:gridCol w:w="2694"/>
        <w:gridCol w:w="1559"/>
        <w:gridCol w:w="1417"/>
        <w:gridCol w:w="1134"/>
        <w:gridCol w:w="1134"/>
      </w:tblGrid>
      <w:tr w:rsidR="00FF4C41" w:rsidRPr="00EF7A52" w14:paraId="220BB4DB" w14:textId="77777777" w:rsidTr="003F27D2">
        <w:trPr>
          <w:trHeight w:val="195"/>
        </w:trPr>
        <w:tc>
          <w:tcPr>
            <w:tcW w:w="709" w:type="dxa"/>
            <w:vMerge w:val="restart"/>
            <w:hideMark/>
          </w:tcPr>
          <w:p w14:paraId="5D4AB1CE" w14:textId="77777777" w:rsidR="00FF4C41" w:rsidRPr="00EF7A52" w:rsidRDefault="00FF4C41" w:rsidP="002906ED">
            <w:pPr>
              <w:jc w:val="center"/>
              <w:rPr>
                <w:rFonts w:cs="Times New Roman"/>
                <w:sz w:val="22"/>
                <w:szCs w:val="22"/>
              </w:rPr>
            </w:pPr>
            <w:r w:rsidRPr="00EF7A52">
              <w:rPr>
                <w:rFonts w:cs="Times New Roman"/>
                <w:sz w:val="22"/>
                <w:szCs w:val="22"/>
              </w:rPr>
              <w:t>№ з/п</w:t>
            </w:r>
          </w:p>
        </w:tc>
        <w:tc>
          <w:tcPr>
            <w:tcW w:w="987" w:type="dxa"/>
            <w:vMerge w:val="restart"/>
            <w:hideMark/>
          </w:tcPr>
          <w:p w14:paraId="15940B73" w14:textId="77777777" w:rsidR="00FF4C41" w:rsidRPr="00EF7A52" w:rsidRDefault="00FF4C41" w:rsidP="002906ED">
            <w:pPr>
              <w:jc w:val="center"/>
              <w:rPr>
                <w:rFonts w:cs="Times New Roman"/>
                <w:sz w:val="22"/>
                <w:szCs w:val="22"/>
              </w:rPr>
            </w:pPr>
            <w:r w:rsidRPr="00EF7A52">
              <w:rPr>
                <w:rFonts w:cs="Times New Roman"/>
                <w:sz w:val="22"/>
                <w:szCs w:val="22"/>
              </w:rPr>
              <w:t>Тип (</w:t>
            </w:r>
            <w:proofErr w:type="spellStart"/>
            <w:r w:rsidRPr="00EF7A52">
              <w:rPr>
                <w:rFonts w:cs="Times New Roman"/>
                <w:sz w:val="22"/>
                <w:szCs w:val="22"/>
              </w:rPr>
              <w:t>проєкт</w:t>
            </w:r>
            <w:proofErr w:type="spellEnd"/>
            <w:r w:rsidRPr="00EF7A52">
              <w:rPr>
                <w:rFonts w:cs="Times New Roman"/>
                <w:sz w:val="22"/>
                <w:szCs w:val="22"/>
              </w:rPr>
              <w:t>/</w:t>
            </w:r>
          </w:p>
          <w:p w14:paraId="6B87E58F" w14:textId="77777777" w:rsidR="00FF4C41" w:rsidRPr="00EF7A52" w:rsidRDefault="00FF4C41" w:rsidP="002906ED">
            <w:pPr>
              <w:jc w:val="center"/>
              <w:rPr>
                <w:rFonts w:cs="Times New Roman"/>
                <w:sz w:val="22"/>
                <w:szCs w:val="22"/>
              </w:rPr>
            </w:pPr>
            <w:r w:rsidRPr="00EF7A52">
              <w:rPr>
                <w:rFonts w:cs="Times New Roman"/>
                <w:sz w:val="22"/>
                <w:szCs w:val="22"/>
              </w:rPr>
              <w:t>захід)</w:t>
            </w:r>
          </w:p>
        </w:tc>
        <w:tc>
          <w:tcPr>
            <w:tcW w:w="3969" w:type="dxa"/>
            <w:vMerge w:val="restart"/>
            <w:hideMark/>
          </w:tcPr>
          <w:p w14:paraId="577E9449" w14:textId="77777777" w:rsidR="00FF4C41" w:rsidRPr="00EF7A52" w:rsidRDefault="00FF4C41" w:rsidP="002906ED">
            <w:pPr>
              <w:jc w:val="center"/>
              <w:rPr>
                <w:rFonts w:cs="Times New Roman"/>
                <w:sz w:val="22"/>
                <w:szCs w:val="22"/>
                <w:lang w:val="en-US"/>
              </w:rPr>
            </w:pPr>
            <w:r w:rsidRPr="00EF7A52">
              <w:rPr>
                <w:rFonts w:cs="Times New Roman"/>
                <w:sz w:val="22"/>
                <w:szCs w:val="22"/>
              </w:rPr>
              <w:t xml:space="preserve">Найменування </w:t>
            </w:r>
            <w:proofErr w:type="spellStart"/>
            <w:r w:rsidRPr="00EF7A52">
              <w:rPr>
                <w:rFonts w:cs="Times New Roman"/>
                <w:sz w:val="22"/>
                <w:szCs w:val="22"/>
              </w:rPr>
              <w:t>проєкту</w:t>
            </w:r>
            <w:proofErr w:type="spellEnd"/>
            <w:r w:rsidRPr="00EF7A52">
              <w:rPr>
                <w:rFonts w:cs="Times New Roman"/>
                <w:sz w:val="22"/>
                <w:szCs w:val="22"/>
                <w:lang w:val="en-US"/>
              </w:rPr>
              <w:t>/</w:t>
            </w:r>
          </w:p>
          <w:p w14:paraId="2E0B9FBE" w14:textId="77777777" w:rsidR="00FF4C41" w:rsidRPr="00EF7A52" w:rsidRDefault="00FF4C41" w:rsidP="002906ED">
            <w:pPr>
              <w:jc w:val="center"/>
              <w:rPr>
                <w:rFonts w:cs="Times New Roman"/>
                <w:sz w:val="22"/>
                <w:szCs w:val="22"/>
              </w:rPr>
            </w:pPr>
            <w:r w:rsidRPr="00EF7A52">
              <w:rPr>
                <w:rFonts w:cs="Times New Roman"/>
                <w:sz w:val="22"/>
                <w:szCs w:val="22"/>
              </w:rPr>
              <w:t xml:space="preserve">заходу </w:t>
            </w:r>
          </w:p>
        </w:tc>
        <w:tc>
          <w:tcPr>
            <w:tcW w:w="1134" w:type="dxa"/>
            <w:vMerge w:val="restart"/>
            <w:hideMark/>
          </w:tcPr>
          <w:p w14:paraId="0EFC1318" w14:textId="77777777" w:rsidR="00FF4C41" w:rsidRPr="00EF7A52" w:rsidRDefault="00FF4C41" w:rsidP="002906ED">
            <w:pPr>
              <w:jc w:val="center"/>
              <w:rPr>
                <w:rFonts w:cs="Times New Roman"/>
                <w:sz w:val="22"/>
                <w:szCs w:val="22"/>
                <w:lang w:val="en-US"/>
              </w:rPr>
            </w:pPr>
            <w:r w:rsidRPr="00EF7A52">
              <w:rPr>
                <w:rFonts w:cs="Times New Roman"/>
                <w:sz w:val="22"/>
                <w:szCs w:val="22"/>
              </w:rPr>
              <w:t xml:space="preserve">Період виконання </w:t>
            </w:r>
            <w:proofErr w:type="spellStart"/>
            <w:r w:rsidRPr="00EF7A52">
              <w:rPr>
                <w:rFonts w:cs="Times New Roman"/>
                <w:sz w:val="22"/>
                <w:szCs w:val="22"/>
              </w:rPr>
              <w:t>проєкту</w:t>
            </w:r>
            <w:proofErr w:type="spellEnd"/>
            <w:r w:rsidRPr="00EF7A52">
              <w:rPr>
                <w:rFonts w:cs="Times New Roman"/>
                <w:sz w:val="22"/>
                <w:szCs w:val="22"/>
                <w:lang w:val="en-US"/>
              </w:rPr>
              <w:t>/</w:t>
            </w:r>
          </w:p>
          <w:p w14:paraId="777535BD" w14:textId="77777777" w:rsidR="00FF4C41" w:rsidRPr="00EF7A52" w:rsidRDefault="00FF4C41" w:rsidP="002906ED">
            <w:pPr>
              <w:jc w:val="center"/>
              <w:rPr>
                <w:rFonts w:cs="Times New Roman"/>
                <w:sz w:val="22"/>
                <w:szCs w:val="22"/>
              </w:rPr>
            </w:pPr>
            <w:r w:rsidRPr="00EF7A52">
              <w:rPr>
                <w:rFonts w:cs="Times New Roman"/>
                <w:sz w:val="22"/>
                <w:szCs w:val="22"/>
              </w:rPr>
              <w:t>заходу</w:t>
            </w:r>
          </w:p>
        </w:tc>
        <w:tc>
          <w:tcPr>
            <w:tcW w:w="2694" w:type="dxa"/>
            <w:vMerge w:val="restart"/>
            <w:hideMark/>
          </w:tcPr>
          <w:p w14:paraId="669B9270" w14:textId="77777777" w:rsidR="00FF4C41" w:rsidRPr="00EF7A52" w:rsidRDefault="00FF4C41" w:rsidP="002906ED">
            <w:pPr>
              <w:jc w:val="center"/>
              <w:rPr>
                <w:rFonts w:cs="Times New Roman"/>
                <w:sz w:val="22"/>
                <w:szCs w:val="22"/>
              </w:rPr>
            </w:pPr>
            <w:r w:rsidRPr="00EF7A52">
              <w:rPr>
                <w:rFonts w:cs="Times New Roman"/>
                <w:sz w:val="22"/>
                <w:szCs w:val="22"/>
              </w:rPr>
              <w:t>Відповідальні виконавці</w:t>
            </w:r>
          </w:p>
        </w:tc>
        <w:tc>
          <w:tcPr>
            <w:tcW w:w="5244" w:type="dxa"/>
            <w:gridSpan w:val="4"/>
            <w:hideMark/>
          </w:tcPr>
          <w:p w14:paraId="794DB969" w14:textId="77777777" w:rsidR="00FF4C41" w:rsidRPr="00EF7A52" w:rsidRDefault="00FF4C41" w:rsidP="002906ED">
            <w:pPr>
              <w:jc w:val="center"/>
              <w:rPr>
                <w:rFonts w:cs="Times New Roman"/>
                <w:sz w:val="22"/>
                <w:szCs w:val="22"/>
              </w:rPr>
            </w:pPr>
            <w:r w:rsidRPr="00EF7A52">
              <w:rPr>
                <w:rFonts w:cs="Times New Roman"/>
                <w:sz w:val="22"/>
                <w:szCs w:val="22"/>
              </w:rPr>
              <w:t>Джерела та обсяги фінансування</w:t>
            </w:r>
          </w:p>
        </w:tc>
      </w:tr>
      <w:tr w:rsidR="00FF4C41" w:rsidRPr="00EF7A52" w14:paraId="5C7654B3" w14:textId="77777777" w:rsidTr="003F27D2">
        <w:trPr>
          <w:trHeight w:val="1140"/>
        </w:trPr>
        <w:tc>
          <w:tcPr>
            <w:tcW w:w="709" w:type="dxa"/>
            <w:vMerge/>
            <w:hideMark/>
          </w:tcPr>
          <w:p w14:paraId="3626012A" w14:textId="77777777" w:rsidR="00FF4C41" w:rsidRPr="00EF7A52" w:rsidRDefault="00FF4C41" w:rsidP="002906ED">
            <w:pPr>
              <w:jc w:val="left"/>
              <w:rPr>
                <w:rFonts w:cs="Times New Roman"/>
                <w:sz w:val="22"/>
                <w:szCs w:val="22"/>
              </w:rPr>
            </w:pPr>
          </w:p>
        </w:tc>
        <w:tc>
          <w:tcPr>
            <w:tcW w:w="987" w:type="dxa"/>
            <w:vMerge/>
            <w:hideMark/>
          </w:tcPr>
          <w:p w14:paraId="6B07664C" w14:textId="77777777" w:rsidR="00FF4C41" w:rsidRPr="00EF7A52" w:rsidRDefault="00FF4C41" w:rsidP="002906ED">
            <w:pPr>
              <w:jc w:val="left"/>
              <w:rPr>
                <w:rFonts w:cs="Times New Roman"/>
                <w:sz w:val="22"/>
                <w:szCs w:val="22"/>
              </w:rPr>
            </w:pPr>
          </w:p>
        </w:tc>
        <w:tc>
          <w:tcPr>
            <w:tcW w:w="3969" w:type="dxa"/>
            <w:vMerge/>
            <w:hideMark/>
          </w:tcPr>
          <w:p w14:paraId="15EC5ABD" w14:textId="77777777" w:rsidR="00FF4C41" w:rsidRPr="00EF7A52" w:rsidRDefault="00FF4C41" w:rsidP="002906ED">
            <w:pPr>
              <w:jc w:val="left"/>
              <w:rPr>
                <w:rFonts w:cs="Times New Roman"/>
                <w:sz w:val="22"/>
                <w:szCs w:val="22"/>
              </w:rPr>
            </w:pPr>
          </w:p>
        </w:tc>
        <w:tc>
          <w:tcPr>
            <w:tcW w:w="1134" w:type="dxa"/>
            <w:vMerge/>
            <w:hideMark/>
          </w:tcPr>
          <w:p w14:paraId="2761B225" w14:textId="77777777" w:rsidR="00FF4C41" w:rsidRPr="00EF7A52" w:rsidRDefault="00FF4C41" w:rsidP="002906ED">
            <w:pPr>
              <w:jc w:val="left"/>
              <w:rPr>
                <w:rFonts w:cs="Times New Roman"/>
                <w:sz w:val="22"/>
                <w:szCs w:val="22"/>
              </w:rPr>
            </w:pPr>
          </w:p>
        </w:tc>
        <w:tc>
          <w:tcPr>
            <w:tcW w:w="2694" w:type="dxa"/>
            <w:vMerge/>
            <w:hideMark/>
          </w:tcPr>
          <w:p w14:paraId="69FBF2BB" w14:textId="77777777" w:rsidR="00FF4C41" w:rsidRPr="00EF7A52" w:rsidRDefault="00FF4C41" w:rsidP="002906ED">
            <w:pPr>
              <w:jc w:val="left"/>
              <w:rPr>
                <w:rFonts w:cs="Times New Roman"/>
                <w:sz w:val="22"/>
                <w:szCs w:val="22"/>
              </w:rPr>
            </w:pPr>
          </w:p>
        </w:tc>
        <w:tc>
          <w:tcPr>
            <w:tcW w:w="1559" w:type="dxa"/>
            <w:textDirection w:val="btLr"/>
            <w:hideMark/>
          </w:tcPr>
          <w:p w14:paraId="019BE01B"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Всього,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417" w:type="dxa"/>
            <w:textDirection w:val="btLr"/>
            <w:hideMark/>
          </w:tcPr>
          <w:p w14:paraId="53F11C10"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Бюджет громади,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134" w:type="dxa"/>
            <w:textDirection w:val="btLr"/>
            <w:hideMark/>
          </w:tcPr>
          <w:p w14:paraId="63CE6AC0"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Державний бюджет, тис.</w:t>
            </w:r>
            <w:r w:rsidRPr="00EF7A52">
              <w:rPr>
                <w:rFonts w:cs="Times New Roman"/>
                <w:color w:val="000000"/>
                <w:sz w:val="22"/>
                <w:szCs w:val="22"/>
                <w:lang w:val="en-US"/>
              </w:rPr>
              <w:t xml:space="preserve"> </w:t>
            </w:r>
            <w:r w:rsidRPr="00EF7A52">
              <w:rPr>
                <w:rFonts w:cs="Times New Roman"/>
                <w:color w:val="000000"/>
                <w:sz w:val="22"/>
                <w:szCs w:val="22"/>
              </w:rPr>
              <w:t>грн.</w:t>
            </w:r>
          </w:p>
        </w:tc>
        <w:tc>
          <w:tcPr>
            <w:tcW w:w="1134" w:type="dxa"/>
            <w:textDirection w:val="btLr"/>
            <w:hideMark/>
          </w:tcPr>
          <w:p w14:paraId="00E2445C" w14:textId="77777777" w:rsidR="00FF4C41" w:rsidRPr="00EF7A52" w:rsidRDefault="00FF4C41" w:rsidP="002906ED">
            <w:pPr>
              <w:ind w:left="113" w:right="113"/>
              <w:jc w:val="center"/>
              <w:rPr>
                <w:rFonts w:cs="Times New Roman"/>
                <w:sz w:val="22"/>
                <w:szCs w:val="22"/>
              </w:rPr>
            </w:pPr>
            <w:r w:rsidRPr="00EF7A52">
              <w:rPr>
                <w:rFonts w:cs="Times New Roman"/>
                <w:color w:val="000000"/>
                <w:sz w:val="22"/>
                <w:szCs w:val="22"/>
              </w:rPr>
              <w:t>Інші джерела, тис.</w:t>
            </w:r>
            <w:r w:rsidRPr="00EF7A52">
              <w:rPr>
                <w:rFonts w:cs="Times New Roman"/>
                <w:color w:val="000000"/>
                <w:sz w:val="22"/>
                <w:szCs w:val="22"/>
                <w:lang w:val="en-US"/>
              </w:rPr>
              <w:t xml:space="preserve"> </w:t>
            </w:r>
            <w:r w:rsidRPr="00EF7A52">
              <w:rPr>
                <w:rFonts w:cs="Times New Roman"/>
                <w:color w:val="000000"/>
                <w:sz w:val="22"/>
                <w:szCs w:val="22"/>
              </w:rPr>
              <w:t>грн.</w:t>
            </w:r>
          </w:p>
        </w:tc>
      </w:tr>
      <w:tr w:rsidR="002906ED" w:rsidRPr="00EF7A52" w14:paraId="0014E560" w14:textId="77777777" w:rsidTr="00FF4C41">
        <w:tc>
          <w:tcPr>
            <w:tcW w:w="14737" w:type="dxa"/>
            <w:gridSpan w:val="9"/>
          </w:tcPr>
          <w:p w14:paraId="429C4521" w14:textId="77777777" w:rsidR="002906ED" w:rsidRPr="00EF7A52" w:rsidRDefault="002906ED" w:rsidP="002906ED">
            <w:pPr>
              <w:jc w:val="center"/>
              <w:rPr>
                <w:rFonts w:cs="Times New Roman"/>
                <w:sz w:val="22"/>
                <w:szCs w:val="22"/>
              </w:rPr>
            </w:pPr>
            <w:r w:rsidRPr="00EF7A52">
              <w:rPr>
                <w:rFonts w:cs="Times New Roman"/>
                <w:sz w:val="22"/>
                <w:szCs w:val="22"/>
              </w:rPr>
              <w:t>РОЗВИТОК ЛЮДСЬКОГО КАПІТАЛУ ТА ПОКРАЩЕННЯ ЯКОСТІ ЖИТТЯ ЖИТЕЛІВ ГРОМАДИ</w:t>
            </w:r>
          </w:p>
        </w:tc>
      </w:tr>
      <w:tr w:rsidR="002906ED" w:rsidRPr="00EF7A52" w14:paraId="4EC59ADD" w14:textId="77777777" w:rsidTr="00FF4C41">
        <w:tc>
          <w:tcPr>
            <w:tcW w:w="14737" w:type="dxa"/>
            <w:gridSpan w:val="9"/>
          </w:tcPr>
          <w:p w14:paraId="3CB033F2" w14:textId="77777777" w:rsidR="002906ED" w:rsidRPr="00EF7A52" w:rsidRDefault="002906ED" w:rsidP="002906ED">
            <w:pPr>
              <w:jc w:val="center"/>
              <w:rPr>
                <w:rFonts w:cs="Times New Roman"/>
                <w:sz w:val="22"/>
                <w:szCs w:val="22"/>
              </w:rPr>
            </w:pPr>
            <w:r w:rsidRPr="00EF7A52">
              <w:rPr>
                <w:rFonts w:cs="Times New Roman"/>
                <w:sz w:val="22"/>
                <w:szCs w:val="22"/>
              </w:rPr>
              <w:t>1.Житлово-комунальна інфраструктура та енергетична самодостатність</w:t>
            </w:r>
          </w:p>
        </w:tc>
      </w:tr>
      <w:tr w:rsidR="00FF4C41" w:rsidRPr="00EF7A52" w14:paraId="38A08909" w14:textId="77777777" w:rsidTr="003F27D2">
        <w:trPr>
          <w:trHeight w:val="70"/>
        </w:trPr>
        <w:tc>
          <w:tcPr>
            <w:tcW w:w="709" w:type="dxa"/>
            <w:vMerge w:val="restart"/>
          </w:tcPr>
          <w:p w14:paraId="0DD2F07F" w14:textId="2F93E385" w:rsidR="00FF4C41" w:rsidRPr="00EF7A52" w:rsidRDefault="00FF4C41" w:rsidP="002906ED">
            <w:pPr>
              <w:jc w:val="center"/>
              <w:rPr>
                <w:rFonts w:cs="Times New Roman"/>
                <w:sz w:val="22"/>
                <w:szCs w:val="22"/>
              </w:rPr>
            </w:pPr>
            <w:r w:rsidRPr="00EF7A52">
              <w:rPr>
                <w:rFonts w:cs="Times New Roman"/>
                <w:sz w:val="22"/>
                <w:szCs w:val="22"/>
              </w:rPr>
              <w:t>1.1</w:t>
            </w:r>
          </w:p>
        </w:tc>
        <w:tc>
          <w:tcPr>
            <w:tcW w:w="987" w:type="dxa"/>
            <w:vMerge w:val="restart"/>
          </w:tcPr>
          <w:p w14:paraId="34222235" w14:textId="77777777" w:rsidR="00FF4C41" w:rsidRPr="00EF7A52" w:rsidRDefault="00FF4C41" w:rsidP="002906ED">
            <w:pPr>
              <w:jc w:val="center"/>
              <w:rPr>
                <w:rFonts w:cs="Times New Roman"/>
                <w:sz w:val="22"/>
                <w:szCs w:val="22"/>
              </w:rPr>
            </w:pPr>
            <w:proofErr w:type="spellStart"/>
            <w:r w:rsidRPr="00EF7A52">
              <w:rPr>
                <w:rFonts w:cs="Times New Roman"/>
                <w:sz w:val="22"/>
                <w:szCs w:val="22"/>
              </w:rPr>
              <w:t>Проєкт</w:t>
            </w:r>
            <w:proofErr w:type="spellEnd"/>
          </w:p>
          <w:p w14:paraId="5EE649CD" w14:textId="77777777" w:rsidR="00FF4C41" w:rsidRPr="00EF7A52" w:rsidRDefault="00FF4C41" w:rsidP="002906ED">
            <w:pPr>
              <w:jc w:val="center"/>
              <w:rPr>
                <w:rFonts w:cs="Times New Roman"/>
                <w:sz w:val="22"/>
                <w:szCs w:val="22"/>
              </w:rPr>
            </w:pPr>
          </w:p>
          <w:p w14:paraId="7060F44D" w14:textId="3B26E9DB" w:rsidR="00FF4C41" w:rsidRPr="00EF7A52" w:rsidRDefault="00FF4C41" w:rsidP="002906ED">
            <w:pPr>
              <w:jc w:val="center"/>
              <w:rPr>
                <w:rFonts w:cs="Times New Roman"/>
                <w:sz w:val="22"/>
                <w:szCs w:val="22"/>
              </w:rPr>
            </w:pPr>
          </w:p>
        </w:tc>
        <w:tc>
          <w:tcPr>
            <w:tcW w:w="3969" w:type="dxa"/>
            <w:vMerge w:val="restart"/>
          </w:tcPr>
          <w:p w14:paraId="528928B4" w14:textId="2731A4A0" w:rsidR="00FF4C41" w:rsidRPr="00FF4C41" w:rsidRDefault="00FF4C41" w:rsidP="002906ED">
            <w:pPr>
              <w:jc w:val="left"/>
              <w:rPr>
                <w:rFonts w:cs="Times New Roman"/>
                <w:color w:val="000000"/>
                <w:sz w:val="22"/>
                <w:szCs w:val="22"/>
              </w:rPr>
            </w:pPr>
            <w:r w:rsidRPr="00EF7A52">
              <w:rPr>
                <w:rFonts w:cs="Times New Roman"/>
                <w:color w:val="000000"/>
                <w:sz w:val="22"/>
                <w:szCs w:val="22"/>
              </w:rPr>
              <w:t>Поширення роздільного збору сміття в населених пунктах громади</w:t>
            </w:r>
          </w:p>
        </w:tc>
        <w:tc>
          <w:tcPr>
            <w:tcW w:w="1134" w:type="dxa"/>
          </w:tcPr>
          <w:p w14:paraId="72EB6F9B" w14:textId="5C3CC606" w:rsidR="00FF4C41" w:rsidRPr="00EF7A52" w:rsidRDefault="00FF4C41" w:rsidP="007A26EF">
            <w:pPr>
              <w:jc w:val="center"/>
              <w:rPr>
                <w:rFonts w:cs="Times New Roman"/>
                <w:sz w:val="22"/>
                <w:szCs w:val="22"/>
              </w:rPr>
            </w:pPr>
            <w:r w:rsidRPr="00EF7A52">
              <w:rPr>
                <w:rFonts w:cs="Times New Roman"/>
                <w:sz w:val="22"/>
                <w:szCs w:val="22"/>
              </w:rPr>
              <w:t>2026</w:t>
            </w:r>
            <w:r w:rsidR="00E53299">
              <w:rPr>
                <w:rFonts w:cs="Times New Roman"/>
                <w:sz w:val="22"/>
                <w:szCs w:val="22"/>
              </w:rPr>
              <w:t xml:space="preserve"> рік</w:t>
            </w:r>
          </w:p>
        </w:tc>
        <w:tc>
          <w:tcPr>
            <w:tcW w:w="2694" w:type="dxa"/>
            <w:vMerge w:val="restart"/>
          </w:tcPr>
          <w:p w14:paraId="4D2594EE" w14:textId="3A76CA27" w:rsidR="00FF4C41" w:rsidRPr="00EF7A52" w:rsidRDefault="00FF4C41" w:rsidP="00BA5C61">
            <w:pPr>
              <w:jc w:val="center"/>
              <w:rPr>
                <w:rFonts w:cs="Times New Roman"/>
                <w:sz w:val="22"/>
                <w:szCs w:val="22"/>
              </w:rPr>
            </w:pPr>
            <w:r w:rsidRPr="00EF7A52">
              <w:rPr>
                <w:rFonts w:cs="Times New Roman"/>
                <w:sz w:val="22"/>
                <w:szCs w:val="22"/>
              </w:rPr>
              <w:t>К</w:t>
            </w:r>
            <w:r w:rsidR="00BA5C61">
              <w:rPr>
                <w:rFonts w:cs="Times New Roman"/>
                <w:sz w:val="22"/>
                <w:szCs w:val="22"/>
              </w:rPr>
              <w:t>П «</w:t>
            </w:r>
            <w:proofErr w:type="spellStart"/>
            <w:r w:rsidR="00BA5C61">
              <w:rPr>
                <w:rFonts w:cs="Times New Roman"/>
                <w:sz w:val="22"/>
                <w:szCs w:val="22"/>
              </w:rPr>
              <w:t>Рогатинське</w:t>
            </w:r>
            <w:proofErr w:type="spellEnd"/>
            <w:r w:rsidR="00BA5C61">
              <w:rPr>
                <w:rFonts w:cs="Times New Roman"/>
                <w:sz w:val="22"/>
                <w:szCs w:val="22"/>
              </w:rPr>
              <w:t xml:space="preserve"> будинкоуправлінн</w:t>
            </w:r>
            <w:r w:rsidRPr="00EF7A52">
              <w:rPr>
                <w:rFonts w:cs="Times New Roman"/>
                <w:sz w:val="22"/>
                <w:szCs w:val="22"/>
              </w:rPr>
              <w:t>я»</w:t>
            </w:r>
          </w:p>
        </w:tc>
        <w:tc>
          <w:tcPr>
            <w:tcW w:w="1559" w:type="dxa"/>
          </w:tcPr>
          <w:p w14:paraId="35CF3F9C" w14:textId="299BC239"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6AC812A5" w14:textId="43061636"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8802F04" w14:textId="78CC053E"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089875A9" w14:textId="13A52F4E"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295D9D75" w14:textId="77777777" w:rsidTr="003F27D2">
        <w:trPr>
          <w:trHeight w:val="70"/>
        </w:trPr>
        <w:tc>
          <w:tcPr>
            <w:tcW w:w="709" w:type="dxa"/>
            <w:vMerge/>
          </w:tcPr>
          <w:p w14:paraId="0631CA8A" w14:textId="77777777" w:rsidR="00FF4C41" w:rsidRPr="00EF7A52" w:rsidRDefault="00FF4C41" w:rsidP="002906ED">
            <w:pPr>
              <w:jc w:val="center"/>
              <w:rPr>
                <w:rFonts w:cs="Times New Roman"/>
                <w:sz w:val="22"/>
                <w:szCs w:val="22"/>
              </w:rPr>
            </w:pPr>
          </w:p>
        </w:tc>
        <w:tc>
          <w:tcPr>
            <w:tcW w:w="987" w:type="dxa"/>
            <w:vMerge/>
          </w:tcPr>
          <w:p w14:paraId="3F33CBA0" w14:textId="77777777" w:rsidR="00FF4C41" w:rsidRPr="00EF7A52" w:rsidRDefault="00FF4C41" w:rsidP="002906ED">
            <w:pPr>
              <w:jc w:val="center"/>
              <w:rPr>
                <w:rFonts w:cs="Times New Roman"/>
                <w:sz w:val="22"/>
                <w:szCs w:val="22"/>
              </w:rPr>
            </w:pPr>
          </w:p>
        </w:tc>
        <w:tc>
          <w:tcPr>
            <w:tcW w:w="3969" w:type="dxa"/>
            <w:vMerge/>
          </w:tcPr>
          <w:p w14:paraId="41179B82" w14:textId="77777777" w:rsidR="00FF4C41" w:rsidRPr="00EF7A52" w:rsidRDefault="00FF4C41" w:rsidP="002906ED">
            <w:pPr>
              <w:jc w:val="left"/>
              <w:rPr>
                <w:rFonts w:cs="Times New Roman"/>
                <w:color w:val="000000"/>
                <w:sz w:val="22"/>
                <w:szCs w:val="22"/>
              </w:rPr>
            </w:pPr>
          </w:p>
        </w:tc>
        <w:tc>
          <w:tcPr>
            <w:tcW w:w="1134" w:type="dxa"/>
          </w:tcPr>
          <w:p w14:paraId="41B590A9" w14:textId="45B44910" w:rsidR="00FF4C41" w:rsidRPr="00EF7A52" w:rsidRDefault="00FF4C41" w:rsidP="007A26EF">
            <w:pPr>
              <w:jc w:val="center"/>
              <w:rPr>
                <w:rFonts w:cs="Times New Roman"/>
                <w:sz w:val="22"/>
                <w:szCs w:val="22"/>
              </w:rPr>
            </w:pPr>
            <w:r w:rsidRPr="00EF7A52">
              <w:rPr>
                <w:rFonts w:cs="Times New Roman"/>
                <w:sz w:val="22"/>
                <w:szCs w:val="22"/>
              </w:rPr>
              <w:t>2027</w:t>
            </w:r>
            <w:r w:rsidR="00E53299">
              <w:rPr>
                <w:rFonts w:cs="Times New Roman"/>
                <w:sz w:val="22"/>
                <w:szCs w:val="22"/>
              </w:rPr>
              <w:t xml:space="preserve"> рік</w:t>
            </w:r>
          </w:p>
        </w:tc>
        <w:tc>
          <w:tcPr>
            <w:tcW w:w="2694" w:type="dxa"/>
            <w:vMerge/>
          </w:tcPr>
          <w:p w14:paraId="6D7B7357" w14:textId="3754E711" w:rsidR="00FF4C41" w:rsidRPr="00EF7A52" w:rsidRDefault="00FF4C41" w:rsidP="002906ED">
            <w:pPr>
              <w:jc w:val="center"/>
              <w:rPr>
                <w:rFonts w:cs="Times New Roman"/>
                <w:sz w:val="22"/>
                <w:szCs w:val="22"/>
              </w:rPr>
            </w:pPr>
          </w:p>
        </w:tc>
        <w:tc>
          <w:tcPr>
            <w:tcW w:w="1559" w:type="dxa"/>
          </w:tcPr>
          <w:p w14:paraId="3404C98A" w14:textId="2B5ECD8A" w:rsidR="00FF4C41" w:rsidRPr="00EF7A52" w:rsidRDefault="00FF4C41" w:rsidP="002906ED">
            <w:pPr>
              <w:jc w:val="center"/>
              <w:rPr>
                <w:rFonts w:cs="Times New Roman"/>
                <w:sz w:val="22"/>
                <w:szCs w:val="22"/>
              </w:rPr>
            </w:pPr>
            <w:r w:rsidRPr="00EF7A52">
              <w:rPr>
                <w:rFonts w:cs="Times New Roman"/>
                <w:sz w:val="22"/>
                <w:szCs w:val="22"/>
              </w:rPr>
              <w:t>500,0</w:t>
            </w:r>
          </w:p>
        </w:tc>
        <w:tc>
          <w:tcPr>
            <w:tcW w:w="1417" w:type="dxa"/>
          </w:tcPr>
          <w:p w14:paraId="36B49391" w14:textId="34EAE375" w:rsidR="00FF4C41" w:rsidRPr="00EF7A52" w:rsidRDefault="00FF4C41" w:rsidP="002906ED">
            <w:pPr>
              <w:jc w:val="center"/>
              <w:rPr>
                <w:rFonts w:cs="Times New Roman"/>
                <w:sz w:val="22"/>
                <w:szCs w:val="22"/>
              </w:rPr>
            </w:pPr>
            <w:r w:rsidRPr="00EF7A52">
              <w:rPr>
                <w:rFonts w:cs="Times New Roman"/>
                <w:sz w:val="22"/>
                <w:szCs w:val="22"/>
              </w:rPr>
              <w:t>500,0</w:t>
            </w:r>
          </w:p>
        </w:tc>
        <w:tc>
          <w:tcPr>
            <w:tcW w:w="1134" w:type="dxa"/>
          </w:tcPr>
          <w:p w14:paraId="488DF2BF" w14:textId="5E1FBECF"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08A677C3" w14:textId="0B5AD572"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42B8D3E9" w14:textId="77777777" w:rsidTr="003F27D2">
        <w:trPr>
          <w:trHeight w:val="70"/>
        </w:trPr>
        <w:tc>
          <w:tcPr>
            <w:tcW w:w="709" w:type="dxa"/>
            <w:vMerge/>
          </w:tcPr>
          <w:p w14:paraId="1E740583" w14:textId="77777777" w:rsidR="00FF4C41" w:rsidRPr="00EF7A52" w:rsidRDefault="00FF4C41" w:rsidP="002906ED">
            <w:pPr>
              <w:jc w:val="center"/>
              <w:rPr>
                <w:rFonts w:cs="Times New Roman"/>
                <w:sz w:val="22"/>
                <w:szCs w:val="22"/>
              </w:rPr>
            </w:pPr>
          </w:p>
        </w:tc>
        <w:tc>
          <w:tcPr>
            <w:tcW w:w="987" w:type="dxa"/>
            <w:vMerge/>
          </w:tcPr>
          <w:p w14:paraId="640430EE" w14:textId="77777777" w:rsidR="00FF4C41" w:rsidRPr="00EF7A52" w:rsidRDefault="00FF4C41" w:rsidP="002906ED">
            <w:pPr>
              <w:jc w:val="center"/>
              <w:rPr>
                <w:rFonts w:cs="Times New Roman"/>
                <w:sz w:val="22"/>
                <w:szCs w:val="22"/>
              </w:rPr>
            </w:pPr>
          </w:p>
        </w:tc>
        <w:tc>
          <w:tcPr>
            <w:tcW w:w="3969" w:type="dxa"/>
            <w:vMerge/>
          </w:tcPr>
          <w:p w14:paraId="0FD5F919" w14:textId="77777777" w:rsidR="00FF4C41" w:rsidRPr="00EF7A52" w:rsidRDefault="00FF4C41" w:rsidP="002906ED">
            <w:pPr>
              <w:jc w:val="left"/>
              <w:rPr>
                <w:rFonts w:cs="Times New Roman"/>
                <w:color w:val="000000"/>
                <w:sz w:val="22"/>
                <w:szCs w:val="22"/>
              </w:rPr>
            </w:pPr>
          </w:p>
        </w:tc>
        <w:tc>
          <w:tcPr>
            <w:tcW w:w="1134" w:type="dxa"/>
          </w:tcPr>
          <w:p w14:paraId="1EC1F75F" w14:textId="465AFE98" w:rsidR="00FF4C41" w:rsidRPr="00EF7A52" w:rsidRDefault="00FF4C41" w:rsidP="007A26EF">
            <w:pPr>
              <w:jc w:val="center"/>
              <w:rPr>
                <w:rFonts w:cs="Times New Roman"/>
                <w:sz w:val="22"/>
                <w:szCs w:val="22"/>
              </w:rPr>
            </w:pPr>
            <w:r w:rsidRPr="00EF7A52">
              <w:rPr>
                <w:rFonts w:cs="Times New Roman"/>
                <w:sz w:val="22"/>
                <w:szCs w:val="22"/>
              </w:rPr>
              <w:t>2028</w:t>
            </w:r>
            <w:r w:rsidR="00E53299">
              <w:rPr>
                <w:rFonts w:cs="Times New Roman"/>
                <w:sz w:val="22"/>
                <w:szCs w:val="22"/>
              </w:rPr>
              <w:t xml:space="preserve"> рік</w:t>
            </w:r>
          </w:p>
        </w:tc>
        <w:tc>
          <w:tcPr>
            <w:tcW w:w="2694" w:type="dxa"/>
            <w:vMerge/>
          </w:tcPr>
          <w:p w14:paraId="123BAF56" w14:textId="77777777" w:rsidR="00FF4C41" w:rsidRPr="00EF7A52" w:rsidRDefault="00FF4C41" w:rsidP="002906ED">
            <w:pPr>
              <w:jc w:val="center"/>
              <w:rPr>
                <w:rFonts w:cs="Times New Roman"/>
                <w:sz w:val="22"/>
                <w:szCs w:val="22"/>
              </w:rPr>
            </w:pPr>
          </w:p>
        </w:tc>
        <w:tc>
          <w:tcPr>
            <w:tcW w:w="1559" w:type="dxa"/>
          </w:tcPr>
          <w:p w14:paraId="16C23615" w14:textId="7A011C7F" w:rsidR="00FF4C41" w:rsidRPr="00EF7A52" w:rsidRDefault="00FF4C41" w:rsidP="002906ED">
            <w:pPr>
              <w:jc w:val="center"/>
              <w:rPr>
                <w:rFonts w:cs="Times New Roman"/>
                <w:sz w:val="22"/>
                <w:szCs w:val="22"/>
              </w:rPr>
            </w:pPr>
            <w:r w:rsidRPr="00EF7A52">
              <w:rPr>
                <w:rFonts w:cs="Times New Roman"/>
                <w:sz w:val="22"/>
                <w:szCs w:val="22"/>
              </w:rPr>
              <w:t>2000,0</w:t>
            </w:r>
          </w:p>
        </w:tc>
        <w:tc>
          <w:tcPr>
            <w:tcW w:w="1417" w:type="dxa"/>
          </w:tcPr>
          <w:p w14:paraId="33A1942E" w14:textId="1D74886B" w:rsidR="00FF4C41" w:rsidRPr="00EF7A52" w:rsidRDefault="00FF4C41" w:rsidP="002906ED">
            <w:pPr>
              <w:jc w:val="center"/>
              <w:rPr>
                <w:rFonts w:cs="Times New Roman"/>
                <w:sz w:val="22"/>
                <w:szCs w:val="22"/>
              </w:rPr>
            </w:pPr>
            <w:r w:rsidRPr="00EF7A52">
              <w:rPr>
                <w:rFonts w:cs="Times New Roman"/>
                <w:sz w:val="22"/>
                <w:szCs w:val="22"/>
              </w:rPr>
              <w:t>2000,0</w:t>
            </w:r>
          </w:p>
        </w:tc>
        <w:tc>
          <w:tcPr>
            <w:tcW w:w="1134" w:type="dxa"/>
          </w:tcPr>
          <w:p w14:paraId="58BE664D" w14:textId="2A0715E4"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B677DA7" w14:textId="71EC6A38"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186DEAE3" w14:textId="77777777" w:rsidTr="003F27D2">
        <w:trPr>
          <w:trHeight w:val="70"/>
        </w:trPr>
        <w:tc>
          <w:tcPr>
            <w:tcW w:w="709" w:type="dxa"/>
            <w:vMerge w:val="restart"/>
          </w:tcPr>
          <w:p w14:paraId="01B5E60E" w14:textId="14E2C856" w:rsidR="00FF4C41" w:rsidRPr="00EF7A52" w:rsidRDefault="00FF4C41" w:rsidP="002906ED">
            <w:pPr>
              <w:jc w:val="center"/>
              <w:rPr>
                <w:rFonts w:cs="Times New Roman"/>
                <w:sz w:val="22"/>
                <w:szCs w:val="22"/>
              </w:rPr>
            </w:pPr>
            <w:r w:rsidRPr="00EF7A52">
              <w:rPr>
                <w:rFonts w:cs="Times New Roman"/>
                <w:sz w:val="22"/>
                <w:szCs w:val="22"/>
              </w:rPr>
              <w:t>1.2</w:t>
            </w:r>
          </w:p>
        </w:tc>
        <w:tc>
          <w:tcPr>
            <w:tcW w:w="987" w:type="dxa"/>
            <w:vMerge w:val="restart"/>
          </w:tcPr>
          <w:p w14:paraId="3A475B03" w14:textId="139FE379" w:rsidR="00FF4C41" w:rsidRPr="00EF7A52" w:rsidRDefault="00FF4C41" w:rsidP="002906ED">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CF14032" w14:textId="77777777" w:rsidR="00FF4C41" w:rsidRPr="00EF7A52" w:rsidRDefault="00FF4C41" w:rsidP="002906ED">
            <w:pPr>
              <w:jc w:val="left"/>
              <w:rPr>
                <w:rFonts w:cs="Times New Roman"/>
                <w:color w:val="000000"/>
                <w:sz w:val="22"/>
                <w:szCs w:val="22"/>
              </w:rPr>
            </w:pPr>
            <w:r w:rsidRPr="00EF7A52">
              <w:rPr>
                <w:rFonts w:cs="Times New Roman"/>
                <w:color w:val="000000"/>
                <w:sz w:val="22"/>
                <w:szCs w:val="22"/>
              </w:rPr>
              <w:t>Придбання сміттєзбиральних машин для перевезення ТПВ</w:t>
            </w:r>
          </w:p>
          <w:p w14:paraId="5E7B5736" w14:textId="5757623E" w:rsidR="00FF4C41" w:rsidRPr="00EF7A52" w:rsidRDefault="00FF4C41" w:rsidP="002906ED">
            <w:pPr>
              <w:jc w:val="left"/>
              <w:rPr>
                <w:rFonts w:cs="Times New Roman"/>
                <w:color w:val="000000"/>
                <w:sz w:val="22"/>
                <w:szCs w:val="22"/>
              </w:rPr>
            </w:pPr>
          </w:p>
        </w:tc>
        <w:tc>
          <w:tcPr>
            <w:tcW w:w="1134" w:type="dxa"/>
          </w:tcPr>
          <w:p w14:paraId="3CCD8A49" w14:textId="2CEB4893" w:rsidR="00FF4C41" w:rsidRPr="00EF7A52" w:rsidRDefault="00FF4C41" w:rsidP="002906ED">
            <w:pPr>
              <w:jc w:val="center"/>
              <w:rPr>
                <w:rFonts w:cs="Times New Roman"/>
                <w:sz w:val="22"/>
                <w:szCs w:val="22"/>
              </w:rPr>
            </w:pPr>
            <w:r w:rsidRPr="00EF7A52">
              <w:rPr>
                <w:rFonts w:cs="Times New Roman"/>
                <w:sz w:val="22"/>
                <w:szCs w:val="22"/>
              </w:rPr>
              <w:t>2026 рік</w:t>
            </w:r>
          </w:p>
        </w:tc>
        <w:tc>
          <w:tcPr>
            <w:tcW w:w="2694" w:type="dxa"/>
            <w:vMerge w:val="restart"/>
          </w:tcPr>
          <w:p w14:paraId="343ED9ED" w14:textId="26B9B249" w:rsidR="00FF4C41" w:rsidRPr="00EF7A52" w:rsidRDefault="00FF4C41" w:rsidP="00BA5C61">
            <w:pPr>
              <w:jc w:val="center"/>
              <w:rPr>
                <w:rFonts w:cs="Times New Roman"/>
                <w:sz w:val="22"/>
                <w:szCs w:val="22"/>
              </w:rPr>
            </w:pPr>
            <w:r w:rsidRPr="00EF7A52">
              <w:rPr>
                <w:rFonts w:cs="Times New Roman"/>
                <w:sz w:val="22"/>
                <w:szCs w:val="22"/>
              </w:rPr>
              <w:t>К</w:t>
            </w:r>
            <w:r w:rsidR="00BA5C61">
              <w:rPr>
                <w:rFonts w:cs="Times New Roman"/>
                <w:sz w:val="22"/>
                <w:szCs w:val="22"/>
              </w:rPr>
              <w:t>П «</w:t>
            </w:r>
            <w:proofErr w:type="spellStart"/>
            <w:r w:rsidR="00BA5C61">
              <w:rPr>
                <w:rFonts w:cs="Times New Roman"/>
                <w:sz w:val="22"/>
                <w:szCs w:val="22"/>
              </w:rPr>
              <w:t>Рогатинське</w:t>
            </w:r>
            <w:proofErr w:type="spellEnd"/>
            <w:r w:rsidR="00BA5C61">
              <w:rPr>
                <w:rFonts w:cs="Times New Roman"/>
                <w:sz w:val="22"/>
                <w:szCs w:val="22"/>
              </w:rPr>
              <w:t xml:space="preserve"> будинкоуправлінн</w:t>
            </w:r>
            <w:r w:rsidRPr="00EF7A52">
              <w:rPr>
                <w:rFonts w:cs="Times New Roman"/>
                <w:sz w:val="22"/>
                <w:szCs w:val="22"/>
              </w:rPr>
              <w:t>я»</w:t>
            </w:r>
          </w:p>
        </w:tc>
        <w:tc>
          <w:tcPr>
            <w:tcW w:w="1559" w:type="dxa"/>
          </w:tcPr>
          <w:p w14:paraId="6A3B36E8" w14:textId="723F2B99"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7CB64C00" w14:textId="255B621F"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788EA783" w14:textId="231F853D"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13BD5530" w14:textId="734E42E0"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333820B8" w14:textId="77777777" w:rsidTr="003F27D2">
        <w:trPr>
          <w:trHeight w:val="70"/>
        </w:trPr>
        <w:tc>
          <w:tcPr>
            <w:tcW w:w="709" w:type="dxa"/>
            <w:vMerge/>
          </w:tcPr>
          <w:p w14:paraId="66485A18" w14:textId="77777777" w:rsidR="00FF4C41" w:rsidRPr="00EF7A52" w:rsidRDefault="00FF4C41" w:rsidP="002906ED">
            <w:pPr>
              <w:jc w:val="center"/>
              <w:rPr>
                <w:rFonts w:cs="Times New Roman"/>
                <w:sz w:val="22"/>
                <w:szCs w:val="22"/>
              </w:rPr>
            </w:pPr>
          </w:p>
        </w:tc>
        <w:tc>
          <w:tcPr>
            <w:tcW w:w="987" w:type="dxa"/>
            <w:vMerge/>
          </w:tcPr>
          <w:p w14:paraId="00B52C34" w14:textId="77777777" w:rsidR="00FF4C41" w:rsidRPr="00EF7A52" w:rsidRDefault="00FF4C41" w:rsidP="002906ED">
            <w:pPr>
              <w:jc w:val="center"/>
              <w:rPr>
                <w:rFonts w:cs="Times New Roman"/>
                <w:sz w:val="22"/>
                <w:szCs w:val="22"/>
              </w:rPr>
            </w:pPr>
          </w:p>
        </w:tc>
        <w:tc>
          <w:tcPr>
            <w:tcW w:w="3969" w:type="dxa"/>
            <w:vMerge/>
          </w:tcPr>
          <w:p w14:paraId="416D866E" w14:textId="77777777" w:rsidR="00FF4C41" w:rsidRPr="00EF7A52" w:rsidRDefault="00FF4C41" w:rsidP="002906ED">
            <w:pPr>
              <w:jc w:val="left"/>
              <w:rPr>
                <w:rFonts w:cs="Times New Roman"/>
                <w:color w:val="000000"/>
                <w:sz w:val="22"/>
                <w:szCs w:val="22"/>
              </w:rPr>
            </w:pPr>
          </w:p>
        </w:tc>
        <w:tc>
          <w:tcPr>
            <w:tcW w:w="1134" w:type="dxa"/>
          </w:tcPr>
          <w:p w14:paraId="21CB0501" w14:textId="65215059" w:rsidR="00FF4C41" w:rsidRPr="00EF7A52" w:rsidRDefault="00FF4C41" w:rsidP="002906ED">
            <w:pPr>
              <w:jc w:val="center"/>
              <w:rPr>
                <w:rFonts w:cs="Times New Roman"/>
                <w:sz w:val="22"/>
                <w:szCs w:val="22"/>
              </w:rPr>
            </w:pPr>
            <w:r w:rsidRPr="00EF7A52">
              <w:rPr>
                <w:rFonts w:cs="Times New Roman"/>
                <w:sz w:val="22"/>
                <w:szCs w:val="22"/>
              </w:rPr>
              <w:t>2027 рік</w:t>
            </w:r>
          </w:p>
        </w:tc>
        <w:tc>
          <w:tcPr>
            <w:tcW w:w="2694" w:type="dxa"/>
            <w:vMerge/>
          </w:tcPr>
          <w:p w14:paraId="048BAA8B" w14:textId="4FE9E17A" w:rsidR="00FF4C41" w:rsidRPr="00EF7A52" w:rsidRDefault="00FF4C41" w:rsidP="002906ED">
            <w:pPr>
              <w:jc w:val="center"/>
              <w:rPr>
                <w:rFonts w:cs="Times New Roman"/>
                <w:sz w:val="22"/>
                <w:szCs w:val="22"/>
              </w:rPr>
            </w:pPr>
          </w:p>
        </w:tc>
        <w:tc>
          <w:tcPr>
            <w:tcW w:w="1559" w:type="dxa"/>
          </w:tcPr>
          <w:p w14:paraId="7D1A4C4B" w14:textId="13714DF5" w:rsidR="00FF4C41" w:rsidRPr="00EF7A52" w:rsidRDefault="00FF4C41" w:rsidP="002906ED">
            <w:pPr>
              <w:jc w:val="center"/>
              <w:rPr>
                <w:rFonts w:cs="Times New Roman"/>
                <w:sz w:val="22"/>
                <w:szCs w:val="22"/>
              </w:rPr>
            </w:pPr>
            <w:r w:rsidRPr="00EF7A52">
              <w:rPr>
                <w:rFonts w:cs="Times New Roman"/>
                <w:sz w:val="22"/>
                <w:szCs w:val="22"/>
              </w:rPr>
              <w:t>-</w:t>
            </w:r>
          </w:p>
        </w:tc>
        <w:tc>
          <w:tcPr>
            <w:tcW w:w="1417" w:type="dxa"/>
          </w:tcPr>
          <w:p w14:paraId="74EDC31E" w14:textId="7D660352"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60634910" w14:textId="3CCCA683"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5BF6CBB2" w14:textId="6E244DCB"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07A1FBCA" w14:textId="77777777" w:rsidTr="003F27D2">
        <w:trPr>
          <w:trHeight w:val="70"/>
        </w:trPr>
        <w:tc>
          <w:tcPr>
            <w:tcW w:w="709" w:type="dxa"/>
            <w:vMerge/>
          </w:tcPr>
          <w:p w14:paraId="0A4B0DEE" w14:textId="77777777" w:rsidR="00FF4C41" w:rsidRPr="00EF7A52" w:rsidRDefault="00FF4C41" w:rsidP="002906ED">
            <w:pPr>
              <w:jc w:val="center"/>
              <w:rPr>
                <w:rFonts w:cs="Times New Roman"/>
                <w:sz w:val="22"/>
                <w:szCs w:val="22"/>
              </w:rPr>
            </w:pPr>
          </w:p>
        </w:tc>
        <w:tc>
          <w:tcPr>
            <w:tcW w:w="987" w:type="dxa"/>
            <w:vMerge/>
          </w:tcPr>
          <w:p w14:paraId="7C62125D" w14:textId="77777777" w:rsidR="00FF4C41" w:rsidRPr="00EF7A52" w:rsidRDefault="00FF4C41" w:rsidP="002906ED">
            <w:pPr>
              <w:jc w:val="center"/>
              <w:rPr>
                <w:rFonts w:cs="Times New Roman"/>
                <w:sz w:val="22"/>
                <w:szCs w:val="22"/>
              </w:rPr>
            </w:pPr>
          </w:p>
        </w:tc>
        <w:tc>
          <w:tcPr>
            <w:tcW w:w="3969" w:type="dxa"/>
            <w:vMerge/>
          </w:tcPr>
          <w:p w14:paraId="59676EBF" w14:textId="77777777" w:rsidR="00FF4C41" w:rsidRPr="00EF7A52" w:rsidRDefault="00FF4C41" w:rsidP="002906ED">
            <w:pPr>
              <w:jc w:val="left"/>
              <w:rPr>
                <w:rFonts w:cs="Times New Roman"/>
                <w:color w:val="000000"/>
                <w:sz w:val="22"/>
                <w:szCs w:val="22"/>
              </w:rPr>
            </w:pPr>
          </w:p>
        </w:tc>
        <w:tc>
          <w:tcPr>
            <w:tcW w:w="1134" w:type="dxa"/>
          </w:tcPr>
          <w:p w14:paraId="7010840E" w14:textId="0E3ED39C" w:rsidR="00FF4C41" w:rsidRPr="00EF7A52" w:rsidRDefault="00FF4C41" w:rsidP="002906ED">
            <w:pPr>
              <w:jc w:val="center"/>
              <w:rPr>
                <w:rFonts w:cs="Times New Roman"/>
                <w:sz w:val="22"/>
                <w:szCs w:val="22"/>
              </w:rPr>
            </w:pPr>
            <w:r w:rsidRPr="00EF7A52">
              <w:rPr>
                <w:rFonts w:cs="Times New Roman"/>
                <w:sz w:val="22"/>
                <w:szCs w:val="22"/>
              </w:rPr>
              <w:t>2028 рік</w:t>
            </w:r>
          </w:p>
        </w:tc>
        <w:tc>
          <w:tcPr>
            <w:tcW w:w="2694" w:type="dxa"/>
            <w:vMerge/>
          </w:tcPr>
          <w:p w14:paraId="44A6F1CA" w14:textId="77777777" w:rsidR="00FF4C41" w:rsidRPr="00EF7A52" w:rsidRDefault="00FF4C41" w:rsidP="002906ED">
            <w:pPr>
              <w:jc w:val="center"/>
              <w:rPr>
                <w:rFonts w:cs="Times New Roman"/>
                <w:sz w:val="22"/>
                <w:szCs w:val="22"/>
              </w:rPr>
            </w:pPr>
          </w:p>
        </w:tc>
        <w:tc>
          <w:tcPr>
            <w:tcW w:w="1559" w:type="dxa"/>
          </w:tcPr>
          <w:p w14:paraId="5396B104" w14:textId="0696D085" w:rsidR="00FF4C41" w:rsidRPr="00EF7A52" w:rsidRDefault="00FF4C41" w:rsidP="002906ED">
            <w:pPr>
              <w:jc w:val="center"/>
              <w:rPr>
                <w:rFonts w:cs="Times New Roman"/>
                <w:sz w:val="22"/>
                <w:szCs w:val="22"/>
              </w:rPr>
            </w:pPr>
            <w:r w:rsidRPr="00EF7A52">
              <w:rPr>
                <w:rFonts w:cs="Times New Roman"/>
                <w:sz w:val="22"/>
                <w:szCs w:val="22"/>
              </w:rPr>
              <w:t>6000,0</w:t>
            </w:r>
          </w:p>
        </w:tc>
        <w:tc>
          <w:tcPr>
            <w:tcW w:w="1417" w:type="dxa"/>
          </w:tcPr>
          <w:p w14:paraId="5711D01A" w14:textId="52BBB0C9" w:rsidR="00FF4C41" w:rsidRPr="00EF7A52" w:rsidRDefault="00FF4C41" w:rsidP="002906ED">
            <w:pPr>
              <w:jc w:val="center"/>
              <w:rPr>
                <w:rFonts w:cs="Times New Roman"/>
                <w:sz w:val="22"/>
                <w:szCs w:val="22"/>
              </w:rPr>
            </w:pPr>
            <w:r w:rsidRPr="00EF7A52">
              <w:rPr>
                <w:rFonts w:cs="Times New Roman"/>
                <w:sz w:val="22"/>
                <w:szCs w:val="22"/>
              </w:rPr>
              <w:t>6000,0</w:t>
            </w:r>
          </w:p>
        </w:tc>
        <w:tc>
          <w:tcPr>
            <w:tcW w:w="1134" w:type="dxa"/>
          </w:tcPr>
          <w:p w14:paraId="616953A1" w14:textId="00297811" w:rsidR="00FF4C41" w:rsidRPr="00EF7A52" w:rsidRDefault="00FF4C41" w:rsidP="002906ED">
            <w:pPr>
              <w:jc w:val="center"/>
              <w:rPr>
                <w:rFonts w:cs="Times New Roman"/>
                <w:sz w:val="22"/>
                <w:szCs w:val="22"/>
              </w:rPr>
            </w:pPr>
            <w:r w:rsidRPr="00EF7A52">
              <w:rPr>
                <w:rFonts w:cs="Times New Roman"/>
                <w:sz w:val="22"/>
                <w:szCs w:val="22"/>
              </w:rPr>
              <w:t>-</w:t>
            </w:r>
          </w:p>
        </w:tc>
        <w:tc>
          <w:tcPr>
            <w:tcW w:w="1134" w:type="dxa"/>
          </w:tcPr>
          <w:p w14:paraId="20BA2DB1" w14:textId="003EADB4" w:rsidR="00FF4C41" w:rsidRPr="00EF7A52" w:rsidRDefault="00FF4C41" w:rsidP="002906ED">
            <w:pPr>
              <w:jc w:val="center"/>
              <w:rPr>
                <w:rFonts w:cs="Times New Roman"/>
                <w:sz w:val="22"/>
                <w:szCs w:val="22"/>
              </w:rPr>
            </w:pPr>
            <w:r w:rsidRPr="00EF7A52">
              <w:rPr>
                <w:rFonts w:cs="Times New Roman"/>
                <w:sz w:val="22"/>
                <w:szCs w:val="22"/>
              </w:rPr>
              <w:t>-</w:t>
            </w:r>
          </w:p>
        </w:tc>
      </w:tr>
      <w:tr w:rsidR="00FF4C41" w:rsidRPr="00EF7A52" w14:paraId="775301D5" w14:textId="77777777" w:rsidTr="003F27D2">
        <w:trPr>
          <w:trHeight w:val="70"/>
        </w:trPr>
        <w:tc>
          <w:tcPr>
            <w:tcW w:w="709" w:type="dxa"/>
            <w:vMerge w:val="restart"/>
          </w:tcPr>
          <w:p w14:paraId="4BD8D42A" w14:textId="56EF593A" w:rsidR="00FF4C41" w:rsidRPr="00EF7A52" w:rsidRDefault="00FF4C41" w:rsidP="002906ED">
            <w:pPr>
              <w:jc w:val="center"/>
              <w:rPr>
                <w:rFonts w:cs="Times New Roman"/>
                <w:sz w:val="22"/>
                <w:szCs w:val="22"/>
              </w:rPr>
            </w:pPr>
            <w:r w:rsidRPr="00EF7A52">
              <w:rPr>
                <w:rFonts w:cs="Times New Roman"/>
                <w:sz w:val="22"/>
                <w:szCs w:val="22"/>
              </w:rPr>
              <w:t>1.3</w:t>
            </w:r>
          </w:p>
        </w:tc>
        <w:tc>
          <w:tcPr>
            <w:tcW w:w="987" w:type="dxa"/>
            <w:vMerge w:val="restart"/>
          </w:tcPr>
          <w:p w14:paraId="585036F5" w14:textId="4AEC6239" w:rsidR="00FF4C41" w:rsidRPr="00EF7A52" w:rsidRDefault="00FF4C41" w:rsidP="002906ED">
            <w:pPr>
              <w:jc w:val="center"/>
              <w:rPr>
                <w:rFonts w:cs="Times New Roman"/>
                <w:sz w:val="22"/>
                <w:szCs w:val="22"/>
              </w:rPr>
            </w:pPr>
            <w:r w:rsidRPr="00EF7A52">
              <w:rPr>
                <w:rFonts w:cs="Times New Roman"/>
                <w:sz w:val="22"/>
                <w:szCs w:val="22"/>
              </w:rPr>
              <w:t>Захід</w:t>
            </w:r>
          </w:p>
        </w:tc>
        <w:tc>
          <w:tcPr>
            <w:tcW w:w="3969" w:type="dxa"/>
            <w:vMerge w:val="restart"/>
          </w:tcPr>
          <w:p w14:paraId="18593DD5" w14:textId="77777777" w:rsidR="00FF4C41" w:rsidRPr="00EF7A52" w:rsidRDefault="00FF4C41" w:rsidP="002906ED">
            <w:pPr>
              <w:jc w:val="left"/>
              <w:rPr>
                <w:rFonts w:cs="Times New Roman"/>
                <w:color w:val="000000"/>
                <w:sz w:val="22"/>
                <w:szCs w:val="22"/>
              </w:rPr>
            </w:pPr>
            <w:r w:rsidRPr="00EF7A52">
              <w:rPr>
                <w:rFonts w:cs="Times New Roman"/>
                <w:sz w:val="22"/>
                <w:szCs w:val="22"/>
              </w:rPr>
              <w:t>Закупівля нового бульдозера для роботи на полігоні</w:t>
            </w:r>
          </w:p>
        </w:tc>
        <w:tc>
          <w:tcPr>
            <w:tcW w:w="1134" w:type="dxa"/>
          </w:tcPr>
          <w:p w14:paraId="32A5CC47" w14:textId="77777777" w:rsidR="00FF4C41" w:rsidRPr="00EF7A52" w:rsidRDefault="00FF4C41" w:rsidP="002906ED">
            <w:pPr>
              <w:jc w:val="center"/>
              <w:rPr>
                <w:rFonts w:cs="Times New Roman"/>
                <w:sz w:val="22"/>
                <w:szCs w:val="22"/>
              </w:rPr>
            </w:pPr>
            <w:r w:rsidRPr="00EF7A52">
              <w:rPr>
                <w:rFonts w:cs="Times New Roman"/>
                <w:sz w:val="22"/>
                <w:szCs w:val="22"/>
              </w:rPr>
              <w:t>2026 рік</w:t>
            </w:r>
          </w:p>
        </w:tc>
        <w:tc>
          <w:tcPr>
            <w:tcW w:w="2694" w:type="dxa"/>
            <w:vMerge w:val="restart"/>
          </w:tcPr>
          <w:p w14:paraId="1D9A869A" w14:textId="77777777" w:rsidR="00FF4C41" w:rsidRPr="00EF7A52" w:rsidRDefault="00FF4C41" w:rsidP="002906ED">
            <w:pPr>
              <w:jc w:val="center"/>
              <w:rPr>
                <w:rFonts w:cs="Times New Roman"/>
                <w:sz w:val="22"/>
                <w:szCs w:val="22"/>
              </w:rPr>
            </w:pPr>
            <w:r w:rsidRPr="00EF7A52">
              <w:rPr>
                <w:rFonts w:cs="Times New Roman"/>
                <w:sz w:val="22"/>
                <w:szCs w:val="22"/>
              </w:rPr>
              <w:t>КП «</w:t>
            </w:r>
            <w:proofErr w:type="spellStart"/>
            <w:r w:rsidRPr="00EF7A52">
              <w:rPr>
                <w:rFonts w:cs="Times New Roman"/>
                <w:sz w:val="22"/>
                <w:szCs w:val="22"/>
              </w:rPr>
              <w:t>Рогатинське</w:t>
            </w:r>
            <w:proofErr w:type="spellEnd"/>
            <w:r w:rsidRPr="00EF7A52">
              <w:rPr>
                <w:rFonts w:cs="Times New Roman"/>
                <w:sz w:val="22"/>
                <w:szCs w:val="22"/>
              </w:rPr>
              <w:t xml:space="preserve"> будинкоуправління»</w:t>
            </w:r>
          </w:p>
        </w:tc>
        <w:tc>
          <w:tcPr>
            <w:tcW w:w="1559" w:type="dxa"/>
          </w:tcPr>
          <w:p w14:paraId="4C2A8E5F" w14:textId="77777777" w:rsidR="00FF4C41" w:rsidRPr="00EF7A52" w:rsidRDefault="00FF4C41" w:rsidP="002906ED">
            <w:pPr>
              <w:jc w:val="center"/>
              <w:rPr>
                <w:rFonts w:cs="Times New Roman"/>
                <w:color w:val="000000"/>
                <w:sz w:val="22"/>
                <w:szCs w:val="22"/>
              </w:rPr>
            </w:pPr>
            <w:r w:rsidRPr="00EF7A52">
              <w:rPr>
                <w:rFonts w:cs="Times New Roman"/>
                <w:color w:val="000000"/>
                <w:sz w:val="22"/>
                <w:szCs w:val="22"/>
              </w:rPr>
              <w:t>2000,0</w:t>
            </w:r>
          </w:p>
        </w:tc>
        <w:tc>
          <w:tcPr>
            <w:tcW w:w="1417" w:type="dxa"/>
          </w:tcPr>
          <w:p w14:paraId="17A4B6D8" w14:textId="77777777" w:rsidR="00FF4C41" w:rsidRPr="00EF7A52" w:rsidRDefault="00FF4C41" w:rsidP="002906ED">
            <w:pPr>
              <w:jc w:val="center"/>
              <w:rPr>
                <w:rFonts w:cs="Times New Roman"/>
                <w:sz w:val="22"/>
                <w:szCs w:val="22"/>
              </w:rPr>
            </w:pPr>
            <w:r w:rsidRPr="00EF7A52">
              <w:rPr>
                <w:rFonts w:cs="Times New Roman"/>
                <w:sz w:val="22"/>
                <w:szCs w:val="22"/>
              </w:rPr>
              <w:t>300,0</w:t>
            </w:r>
          </w:p>
        </w:tc>
        <w:tc>
          <w:tcPr>
            <w:tcW w:w="1134" w:type="dxa"/>
          </w:tcPr>
          <w:p w14:paraId="25073843" w14:textId="77777777" w:rsidR="00FF4C41" w:rsidRPr="00EF7A52" w:rsidRDefault="00FF4C41" w:rsidP="002906ED">
            <w:pPr>
              <w:jc w:val="center"/>
              <w:rPr>
                <w:rFonts w:cs="Times New Roman"/>
                <w:sz w:val="22"/>
                <w:szCs w:val="22"/>
              </w:rPr>
            </w:pPr>
            <w:r w:rsidRPr="00EF7A52">
              <w:rPr>
                <w:rFonts w:cs="Times New Roman"/>
                <w:sz w:val="22"/>
                <w:szCs w:val="22"/>
              </w:rPr>
              <w:t>1600,0</w:t>
            </w:r>
          </w:p>
        </w:tc>
        <w:tc>
          <w:tcPr>
            <w:tcW w:w="1134" w:type="dxa"/>
          </w:tcPr>
          <w:p w14:paraId="21063A3C" w14:textId="77777777" w:rsidR="00FF4C41" w:rsidRPr="00EF7A52" w:rsidRDefault="00FF4C41" w:rsidP="002906ED">
            <w:pPr>
              <w:jc w:val="center"/>
              <w:rPr>
                <w:rFonts w:cs="Times New Roman"/>
                <w:sz w:val="22"/>
                <w:szCs w:val="22"/>
              </w:rPr>
            </w:pPr>
            <w:r w:rsidRPr="00EF7A52">
              <w:rPr>
                <w:rFonts w:cs="Times New Roman"/>
                <w:sz w:val="22"/>
                <w:szCs w:val="22"/>
              </w:rPr>
              <w:t>100,0</w:t>
            </w:r>
          </w:p>
        </w:tc>
      </w:tr>
      <w:tr w:rsidR="00FF4C41" w:rsidRPr="00EF7A52" w14:paraId="4083AB69" w14:textId="77777777" w:rsidTr="003F27D2">
        <w:trPr>
          <w:trHeight w:val="162"/>
        </w:trPr>
        <w:tc>
          <w:tcPr>
            <w:tcW w:w="709" w:type="dxa"/>
            <w:vMerge/>
          </w:tcPr>
          <w:p w14:paraId="36EDBF95" w14:textId="77777777" w:rsidR="00FF4C41" w:rsidRPr="00EF7A52" w:rsidRDefault="00FF4C41" w:rsidP="00655160">
            <w:pPr>
              <w:jc w:val="center"/>
              <w:rPr>
                <w:rFonts w:cs="Times New Roman"/>
                <w:sz w:val="22"/>
                <w:szCs w:val="22"/>
              </w:rPr>
            </w:pPr>
          </w:p>
        </w:tc>
        <w:tc>
          <w:tcPr>
            <w:tcW w:w="987" w:type="dxa"/>
            <w:vMerge/>
          </w:tcPr>
          <w:p w14:paraId="59DB8AE6" w14:textId="77777777" w:rsidR="00FF4C41" w:rsidRPr="00EF7A52" w:rsidRDefault="00FF4C41" w:rsidP="00655160">
            <w:pPr>
              <w:jc w:val="center"/>
              <w:rPr>
                <w:rFonts w:cs="Times New Roman"/>
                <w:sz w:val="22"/>
                <w:szCs w:val="22"/>
              </w:rPr>
            </w:pPr>
          </w:p>
        </w:tc>
        <w:tc>
          <w:tcPr>
            <w:tcW w:w="3969" w:type="dxa"/>
            <w:vMerge/>
          </w:tcPr>
          <w:p w14:paraId="566C763D" w14:textId="77777777" w:rsidR="00FF4C41" w:rsidRPr="00EF7A52" w:rsidRDefault="00FF4C41" w:rsidP="00655160">
            <w:pPr>
              <w:jc w:val="left"/>
              <w:rPr>
                <w:rFonts w:cs="Times New Roman"/>
                <w:sz w:val="22"/>
                <w:szCs w:val="22"/>
              </w:rPr>
            </w:pPr>
          </w:p>
        </w:tc>
        <w:tc>
          <w:tcPr>
            <w:tcW w:w="1134" w:type="dxa"/>
          </w:tcPr>
          <w:p w14:paraId="1A00F674" w14:textId="53F7F97C"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31FB7005" w14:textId="77777777" w:rsidR="00FF4C41" w:rsidRPr="00EF7A52" w:rsidRDefault="00FF4C41" w:rsidP="00655160">
            <w:pPr>
              <w:jc w:val="center"/>
              <w:rPr>
                <w:rFonts w:cs="Times New Roman"/>
                <w:sz w:val="22"/>
                <w:szCs w:val="22"/>
              </w:rPr>
            </w:pPr>
          </w:p>
        </w:tc>
        <w:tc>
          <w:tcPr>
            <w:tcW w:w="1559" w:type="dxa"/>
          </w:tcPr>
          <w:p w14:paraId="16054C48" w14:textId="1DD0B167"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417" w:type="dxa"/>
          </w:tcPr>
          <w:p w14:paraId="644C1F2D" w14:textId="326B7BA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754E3F4" w14:textId="1BF6642F"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EB9E2FA" w14:textId="16239AFB"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501CF498" w14:textId="77777777" w:rsidTr="003F27D2">
        <w:trPr>
          <w:trHeight w:val="263"/>
        </w:trPr>
        <w:tc>
          <w:tcPr>
            <w:tcW w:w="709" w:type="dxa"/>
            <w:vMerge/>
          </w:tcPr>
          <w:p w14:paraId="5BDE2499" w14:textId="77777777" w:rsidR="00FF4C41" w:rsidRPr="00EF7A52" w:rsidRDefault="00FF4C41" w:rsidP="00655160">
            <w:pPr>
              <w:jc w:val="center"/>
              <w:rPr>
                <w:rFonts w:cs="Times New Roman"/>
                <w:sz w:val="22"/>
                <w:szCs w:val="22"/>
              </w:rPr>
            </w:pPr>
          </w:p>
        </w:tc>
        <w:tc>
          <w:tcPr>
            <w:tcW w:w="987" w:type="dxa"/>
            <w:vMerge/>
          </w:tcPr>
          <w:p w14:paraId="742EE23D" w14:textId="77777777" w:rsidR="00FF4C41" w:rsidRPr="00EF7A52" w:rsidRDefault="00FF4C41" w:rsidP="00655160">
            <w:pPr>
              <w:jc w:val="center"/>
              <w:rPr>
                <w:rFonts w:cs="Times New Roman"/>
                <w:sz w:val="22"/>
                <w:szCs w:val="22"/>
              </w:rPr>
            </w:pPr>
          </w:p>
        </w:tc>
        <w:tc>
          <w:tcPr>
            <w:tcW w:w="3969" w:type="dxa"/>
            <w:vMerge/>
          </w:tcPr>
          <w:p w14:paraId="45AA2423" w14:textId="77777777" w:rsidR="00FF4C41" w:rsidRPr="00EF7A52" w:rsidRDefault="00FF4C41" w:rsidP="00655160">
            <w:pPr>
              <w:jc w:val="left"/>
              <w:rPr>
                <w:rFonts w:cs="Times New Roman"/>
                <w:sz w:val="22"/>
                <w:szCs w:val="22"/>
              </w:rPr>
            </w:pPr>
          </w:p>
        </w:tc>
        <w:tc>
          <w:tcPr>
            <w:tcW w:w="1134" w:type="dxa"/>
          </w:tcPr>
          <w:p w14:paraId="2B3934CC" w14:textId="6B15C35D"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4CAB4708" w14:textId="77777777" w:rsidR="00FF4C41" w:rsidRPr="00EF7A52" w:rsidRDefault="00FF4C41" w:rsidP="00655160">
            <w:pPr>
              <w:jc w:val="center"/>
              <w:rPr>
                <w:rFonts w:cs="Times New Roman"/>
                <w:sz w:val="22"/>
                <w:szCs w:val="22"/>
              </w:rPr>
            </w:pPr>
          </w:p>
        </w:tc>
        <w:tc>
          <w:tcPr>
            <w:tcW w:w="1559" w:type="dxa"/>
          </w:tcPr>
          <w:p w14:paraId="61D0DE56" w14:textId="65F2749B"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417" w:type="dxa"/>
          </w:tcPr>
          <w:p w14:paraId="24EE80AE" w14:textId="6070B9D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CCB5B37" w14:textId="3556AD25"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0773C2C" w14:textId="4F8CF85B"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16B60127" w14:textId="77777777" w:rsidTr="003F27D2">
        <w:trPr>
          <w:trHeight w:val="70"/>
        </w:trPr>
        <w:tc>
          <w:tcPr>
            <w:tcW w:w="709" w:type="dxa"/>
            <w:vMerge w:val="restart"/>
          </w:tcPr>
          <w:p w14:paraId="467A333A" w14:textId="59399D46" w:rsidR="00FF4C41" w:rsidRPr="00EF7A52" w:rsidRDefault="00FF4C41" w:rsidP="00655160">
            <w:pPr>
              <w:jc w:val="center"/>
              <w:rPr>
                <w:rFonts w:cs="Times New Roman"/>
                <w:sz w:val="22"/>
                <w:szCs w:val="22"/>
              </w:rPr>
            </w:pPr>
            <w:r w:rsidRPr="00EF7A52">
              <w:rPr>
                <w:rFonts w:cs="Times New Roman"/>
                <w:sz w:val="22"/>
                <w:szCs w:val="22"/>
              </w:rPr>
              <w:t>1.4</w:t>
            </w:r>
          </w:p>
        </w:tc>
        <w:tc>
          <w:tcPr>
            <w:tcW w:w="987" w:type="dxa"/>
            <w:vMerge w:val="restart"/>
          </w:tcPr>
          <w:p w14:paraId="590C12CF" w14:textId="3F88C7AA" w:rsidR="00FF4C41" w:rsidRPr="00EF7A52" w:rsidRDefault="00FF4C41" w:rsidP="00655160">
            <w:pPr>
              <w:jc w:val="center"/>
              <w:rPr>
                <w:rFonts w:cs="Times New Roman"/>
                <w:sz w:val="22"/>
                <w:szCs w:val="22"/>
              </w:rPr>
            </w:pPr>
            <w:r w:rsidRPr="00EF7A52">
              <w:rPr>
                <w:rFonts w:cs="Times New Roman"/>
                <w:sz w:val="22"/>
                <w:szCs w:val="22"/>
              </w:rPr>
              <w:t>Захід</w:t>
            </w:r>
          </w:p>
        </w:tc>
        <w:tc>
          <w:tcPr>
            <w:tcW w:w="3969" w:type="dxa"/>
            <w:vMerge w:val="restart"/>
          </w:tcPr>
          <w:p w14:paraId="3F3A67C4" w14:textId="77777777" w:rsidR="00FF4C41" w:rsidRPr="00EF7A52" w:rsidRDefault="00FF4C41" w:rsidP="00655160">
            <w:pPr>
              <w:jc w:val="left"/>
              <w:rPr>
                <w:rFonts w:cs="Times New Roman"/>
                <w:sz w:val="22"/>
                <w:szCs w:val="22"/>
              </w:rPr>
            </w:pPr>
            <w:r w:rsidRPr="00EF7A52">
              <w:rPr>
                <w:rFonts w:cs="Times New Roman"/>
                <w:sz w:val="22"/>
                <w:szCs w:val="22"/>
              </w:rPr>
              <w:t>Закупівля асенізаційної машини</w:t>
            </w:r>
          </w:p>
        </w:tc>
        <w:tc>
          <w:tcPr>
            <w:tcW w:w="1134" w:type="dxa"/>
          </w:tcPr>
          <w:p w14:paraId="3EAB9881" w14:textId="29B1708A" w:rsidR="00FF4C41" w:rsidRPr="00EF7A52" w:rsidRDefault="00FF4C41" w:rsidP="00655160">
            <w:pPr>
              <w:jc w:val="center"/>
              <w:rPr>
                <w:rFonts w:cs="Times New Roman"/>
                <w:sz w:val="22"/>
                <w:szCs w:val="22"/>
              </w:rPr>
            </w:pPr>
            <w:r w:rsidRPr="00EF7A52">
              <w:rPr>
                <w:rFonts w:cs="Times New Roman"/>
                <w:sz w:val="22"/>
                <w:szCs w:val="22"/>
              </w:rPr>
              <w:t>2026 рік</w:t>
            </w:r>
          </w:p>
        </w:tc>
        <w:tc>
          <w:tcPr>
            <w:tcW w:w="2694" w:type="dxa"/>
            <w:vMerge w:val="restart"/>
          </w:tcPr>
          <w:p w14:paraId="6E752D67" w14:textId="77777777" w:rsidR="00FF4C41" w:rsidRPr="00EF7A52" w:rsidRDefault="00FF4C41" w:rsidP="00655160">
            <w:pPr>
              <w:jc w:val="center"/>
              <w:rPr>
                <w:rFonts w:cs="Times New Roman"/>
                <w:sz w:val="22"/>
                <w:szCs w:val="22"/>
              </w:rPr>
            </w:pPr>
            <w:r w:rsidRPr="00EF7A52">
              <w:rPr>
                <w:rFonts w:cs="Times New Roman"/>
                <w:sz w:val="22"/>
                <w:szCs w:val="22"/>
              </w:rPr>
              <w:t>КП «</w:t>
            </w:r>
            <w:proofErr w:type="spellStart"/>
            <w:r w:rsidRPr="00EF7A52">
              <w:rPr>
                <w:rFonts w:cs="Times New Roman"/>
                <w:sz w:val="22"/>
                <w:szCs w:val="22"/>
              </w:rPr>
              <w:t>Рогатинське</w:t>
            </w:r>
            <w:proofErr w:type="spellEnd"/>
            <w:r w:rsidRPr="00EF7A52">
              <w:rPr>
                <w:rFonts w:cs="Times New Roman"/>
                <w:sz w:val="22"/>
                <w:szCs w:val="22"/>
              </w:rPr>
              <w:t xml:space="preserve"> </w:t>
            </w:r>
          </w:p>
          <w:p w14:paraId="58065F95" w14:textId="205BAFBF" w:rsidR="00FF4C41" w:rsidRPr="00EF7A52" w:rsidRDefault="00FF4C41" w:rsidP="00655160">
            <w:pPr>
              <w:jc w:val="center"/>
              <w:rPr>
                <w:rFonts w:cs="Times New Roman"/>
                <w:sz w:val="22"/>
                <w:szCs w:val="22"/>
              </w:rPr>
            </w:pPr>
            <w:r w:rsidRPr="00EF7A52">
              <w:rPr>
                <w:rFonts w:cs="Times New Roman"/>
                <w:sz w:val="22"/>
                <w:szCs w:val="22"/>
              </w:rPr>
              <w:t>будинкоуправління»</w:t>
            </w:r>
          </w:p>
        </w:tc>
        <w:tc>
          <w:tcPr>
            <w:tcW w:w="1559" w:type="dxa"/>
          </w:tcPr>
          <w:p w14:paraId="078DC55A" w14:textId="77777777" w:rsidR="00FF4C41" w:rsidRPr="00EF7A52" w:rsidRDefault="00FF4C41" w:rsidP="00655160">
            <w:pPr>
              <w:jc w:val="center"/>
              <w:rPr>
                <w:rFonts w:cs="Times New Roman"/>
                <w:sz w:val="22"/>
                <w:szCs w:val="22"/>
              </w:rPr>
            </w:pPr>
            <w:r w:rsidRPr="00EF7A52">
              <w:rPr>
                <w:rFonts w:cs="Times New Roman"/>
                <w:sz w:val="22"/>
                <w:szCs w:val="22"/>
              </w:rPr>
              <w:t>300,</w:t>
            </w:r>
          </w:p>
        </w:tc>
        <w:tc>
          <w:tcPr>
            <w:tcW w:w="1417" w:type="dxa"/>
          </w:tcPr>
          <w:p w14:paraId="64D8C896" w14:textId="77777777" w:rsidR="00FF4C41" w:rsidRPr="00EF7A52" w:rsidRDefault="00FF4C41" w:rsidP="00655160">
            <w:pPr>
              <w:jc w:val="center"/>
              <w:rPr>
                <w:rFonts w:cs="Times New Roman"/>
                <w:sz w:val="22"/>
                <w:szCs w:val="22"/>
              </w:rPr>
            </w:pPr>
            <w:r w:rsidRPr="00EF7A52">
              <w:rPr>
                <w:rFonts w:cs="Times New Roman"/>
                <w:sz w:val="22"/>
                <w:szCs w:val="22"/>
              </w:rPr>
              <w:t>300,0</w:t>
            </w:r>
          </w:p>
        </w:tc>
        <w:tc>
          <w:tcPr>
            <w:tcW w:w="1134" w:type="dxa"/>
          </w:tcPr>
          <w:p w14:paraId="6B9419DA" w14:textId="298EB078"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2BB0A799" w14:textId="394952CE"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642873BF" w14:textId="77777777" w:rsidTr="003F27D2">
        <w:trPr>
          <w:trHeight w:val="70"/>
        </w:trPr>
        <w:tc>
          <w:tcPr>
            <w:tcW w:w="709" w:type="dxa"/>
            <w:vMerge/>
          </w:tcPr>
          <w:p w14:paraId="53C02DE5" w14:textId="77777777" w:rsidR="00FF4C41" w:rsidRPr="00EF7A52" w:rsidRDefault="00FF4C41" w:rsidP="00655160">
            <w:pPr>
              <w:jc w:val="center"/>
              <w:rPr>
                <w:rFonts w:cs="Times New Roman"/>
                <w:sz w:val="22"/>
                <w:szCs w:val="22"/>
              </w:rPr>
            </w:pPr>
          </w:p>
        </w:tc>
        <w:tc>
          <w:tcPr>
            <w:tcW w:w="987" w:type="dxa"/>
            <w:vMerge/>
          </w:tcPr>
          <w:p w14:paraId="0EAD99FD" w14:textId="77777777" w:rsidR="00FF4C41" w:rsidRPr="00EF7A52" w:rsidRDefault="00FF4C41" w:rsidP="00655160">
            <w:pPr>
              <w:jc w:val="center"/>
              <w:rPr>
                <w:rFonts w:cs="Times New Roman"/>
                <w:sz w:val="22"/>
                <w:szCs w:val="22"/>
              </w:rPr>
            </w:pPr>
          </w:p>
        </w:tc>
        <w:tc>
          <w:tcPr>
            <w:tcW w:w="3969" w:type="dxa"/>
            <w:vMerge/>
          </w:tcPr>
          <w:p w14:paraId="34F932B0" w14:textId="77777777" w:rsidR="00FF4C41" w:rsidRPr="00EF7A52" w:rsidRDefault="00FF4C41" w:rsidP="00655160">
            <w:pPr>
              <w:jc w:val="left"/>
              <w:rPr>
                <w:rFonts w:cs="Times New Roman"/>
                <w:sz w:val="22"/>
                <w:szCs w:val="22"/>
              </w:rPr>
            </w:pPr>
          </w:p>
        </w:tc>
        <w:tc>
          <w:tcPr>
            <w:tcW w:w="1134" w:type="dxa"/>
          </w:tcPr>
          <w:p w14:paraId="571A511E" w14:textId="17371761"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27A6DB2B" w14:textId="36E44699" w:rsidR="00FF4C41" w:rsidRPr="00EF7A52" w:rsidRDefault="00FF4C41" w:rsidP="00655160">
            <w:pPr>
              <w:jc w:val="center"/>
              <w:rPr>
                <w:rFonts w:cs="Times New Roman"/>
                <w:sz w:val="22"/>
                <w:szCs w:val="22"/>
              </w:rPr>
            </w:pPr>
          </w:p>
        </w:tc>
        <w:tc>
          <w:tcPr>
            <w:tcW w:w="1559" w:type="dxa"/>
          </w:tcPr>
          <w:p w14:paraId="4732D058" w14:textId="56B5A84C" w:rsidR="00FF4C41" w:rsidRPr="00EF7A52" w:rsidRDefault="00FF4C41" w:rsidP="00655160">
            <w:pPr>
              <w:jc w:val="center"/>
              <w:rPr>
                <w:rFonts w:cs="Times New Roman"/>
                <w:sz w:val="22"/>
                <w:szCs w:val="22"/>
              </w:rPr>
            </w:pPr>
            <w:r w:rsidRPr="00EF7A52">
              <w:rPr>
                <w:rFonts w:cs="Times New Roman"/>
                <w:sz w:val="22"/>
                <w:szCs w:val="22"/>
              </w:rPr>
              <w:t>-</w:t>
            </w:r>
          </w:p>
        </w:tc>
        <w:tc>
          <w:tcPr>
            <w:tcW w:w="1417" w:type="dxa"/>
          </w:tcPr>
          <w:p w14:paraId="036FA401" w14:textId="27209633"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6CF35A48" w14:textId="6C244CC0"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4EDB6488" w14:textId="54956A7F"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09865A1B" w14:textId="77777777" w:rsidTr="000D4BBA">
        <w:trPr>
          <w:trHeight w:val="200"/>
        </w:trPr>
        <w:tc>
          <w:tcPr>
            <w:tcW w:w="709" w:type="dxa"/>
            <w:vMerge/>
          </w:tcPr>
          <w:p w14:paraId="1B7299A0" w14:textId="77777777" w:rsidR="00FF4C41" w:rsidRPr="00EF7A52" w:rsidRDefault="00FF4C41" w:rsidP="00655160">
            <w:pPr>
              <w:jc w:val="center"/>
              <w:rPr>
                <w:rFonts w:cs="Times New Roman"/>
                <w:sz w:val="22"/>
                <w:szCs w:val="22"/>
              </w:rPr>
            </w:pPr>
          </w:p>
        </w:tc>
        <w:tc>
          <w:tcPr>
            <w:tcW w:w="987" w:type="dxa"/>
            <w:vMerge/>
          </w:tcPr>
          <w:p w14:paraId="167C3EDB" w14:textId="77777777" w:rsidR="00FF4C41" w:rsidRPr="00EF7A52" w:rsidRDefault="00FF4C41" w:rsidP="00655160">
            <w:pPr>
              <w:jc w:val="center"/>
              <w:rPr>
                <w:rFonts w:cs="Times New Roman"/>
                <w:sz w:val="22"/>
                <w:szCs w:val="22"/>
              </w:rPr>
            </w:pPr>
          </w:p>
        </w:tc>
        <w:tc>
          <w:tcPr>
            <w:tcW w:w="3969" w:type="dxa"/>
            <w:vMerge/>
          </w:tcPr>
          <w:p w14:paraId="37842616" w14:textId="77777777" w:rsidR="00FF4C41" w:rsidRPr="00EF7A52" w:rsidRDefault="00FF4C41" w:rsidP="00655160">
            <w:pPr>
              <w:jc w:val="left"/>
              <w:rPr>
                <w:rFonts w:cs="Times New Roman"/>
                <w:sz w:val="22"/>
                <w:szCs w:val="22"/>
              </w:rPr>
            </w:pPr>
          </w:p>
        </w:tc>
        <w:tc>
          <w:tcPr>
            <w:tcW w:w="1134" w:type="dxa"/>
          </w:tcPr>
          <w:p w14:paraId="63B5DB41" w14:textId="12A365F1"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52A92E78" w14:textId="77777777" w:rsidR="00FF4C41" w:rsidRPr="00EF7A52" w:rsidRDefault="00FF4C41" w:rsidP="00655160">
            <w:pPr>
              <w:jc w:val="center"/>
              <w:rPr>
                <w:rFonts w:cs="Times New Roman"/>
                <w:sz w:val="22"/>
                <w:szCs w:val="22"/>
              </w:rPr>
            </w:pPr>
          </w:p>
        </w:tc>
        <w:tc>
          <w:tcPr>
            <w:tcW w:w="1559" w:type="dxa"/>
          </w:tcPr>
          <w:p w14:paraId="3F6893FA" w14:textId="4B8C7303" w:rsidR="00FF4C41" w:rsidRPr="00EF7A52" w:rsidRDefault="00FF4C41" w:rsidP="00655160">
            <w:pPr>
              <w:jc w:val="center"/>
              <w:rPr>
                <w:rFonts w:cs="Times New Roman"/>
                <w:sz w:val="22"/>
                <w:szCs w:val="22"/>
              </w:rPr>
            </w:pPr>
            <w:r w:rsidRPr="00EF7A52">
              <w:rPr>
                <w:rFonts w:cs="Times New Roman"/>
                <w:sz w:val="22"/>
                <w:szCs w:val="22"/>
              </w:rPr>
              <w:t>300,</w:t>
            </w:r>
            <w:r w:rsidR="003B3CEF">
              <w:rPr>
                <w:rFonts w:cs="Times New Roman"/>
                <w:sz w:val="22"/>
                <w:szCs w:val="22"/>
              </w:rPr>
              <w:t>0</w:t>
            </w:r>
          </w:p>
        </w:tc>
        <w:tc>
          <w:tcPr>
            <w:tcW w:w="1417" w:type="dxa"/>
          </w:tcPr>
          <w:p w14:paraId="2A01A441" w14:textId="44E93C1F" w:rsidR="00FF4C41" w:rsidRPr="00EF7A52" w:rsidRDefault="00FF4C41" w:rsidP="00655160">
            <w:pPr>
              <w:jc w:val="center"/>
              <w:rPr>
                <w:rFonts w:cs="Times New Roman"/>
                <w:sz w:val="22"/>
                <w:szCs w:val="22"/>
              </w:rPr>
            </w:pPr>
            <w:r w:rsidRPr="00EF7A52">
              <w:rPr>
                <w:rFonts w:cs="Times New Roman"/>
                <w:sz w:val="22"/>
                <w:szCs w:val="22"/>
              </w:rPr>
              <w:t>300,0</w:t>
            </w:r>
          </w:p>
        </w:tc>
        <w:tc>
          <w:tcPr>
            <w:tcW w:w="1134" w:type="dxa"/>
          </w:tcPr>
          <w:p w14:paraId="1C072190" w14:textId="42B44362"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89F63E2" w14:textId="1889E371" w:rsidR="00FF4C41" w:rsidRPr="00EF7A52" w:rsidRDefault="00FF4C41" w:rsidP="00655160">
            <w:pPr>
              <w:jc w:val="center"/>
              <w:rPr>
                <w:rFonts w:cs="Times New Roman"/>
                <w:sz w:val="22"/>
                <w:szCs w:val="22"/>
              </w:rPr>
            </w:pPr>
            <w:r w:rsidRPr="00EF7A52">
              <w:rPr>
                <w:rFonts w:cs="Times New Roman"/>
                <w:sz w:val="22"/>
                <w:szCs w:val="22"/>
              </w:rPr>
              <w:t>-</w:t>
            </w:r>
          </w:p>
        </w:tc>
      </w:tr>
      <w:tr w:rsidR="007F4B1B" w:rsidRPr="00EF7A52" w14:paraId="03BEDE8C" w14:textId="77777777" w:rsidTr="007F4B1B">
        <w:trPr>
          <w:trHeight w:val="225"/>
        </w:trPr>
        <w:tc>
          <w:tcPr>
            <w:tcW w:w="709" w:type="dxa"/>
            <w:vMerge w:val="restart"/>
          </w:tcPr>
          <w:p w14:paraId="39625B1E" w14:textId="15F1D521"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1.5</w:t>
            </w:r>
          </w:p>
        </w:tc>
        <w:tc>
          <w:tcPr>
            <w:tcW w:w="987" w:type="dxa"/>
            <w:vMerge w:val="restart"/>
          </w:tcPr>
          <w:p w14:paraId="0D4E5815" w14:textId="07640BAB"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1195CA5D" w14:textId="353330E6" w:rsidR="007F4B1B" w:rsidRPr="00BD1ABD" w:rsidRDefault="007F4B1B" w:rsidP="007F4B1B">
            <w:pPr>
              <w:jc w:val="left"/>
              <w:rPr>
                <w:rFonts w:cs="Times New Roman"/>
                <w:color w:val="000000" w:themeColor="text1"/>
                <w:sz w:val="22"/>
                <w:szCs w:val="22"/>
              </w:rPr>
            </w:pPr>
            <w:r w:rsidRPr="00BD1ABD">
              <w:rPr>
                <w:rFonts w:cs="Times New Roman"/>
                <w:color w:val="000000" w:themeColor="text1"/>
                <w:sz w:val="22"/>
                <w:szCs w:val="22"/>
              </w:rPr>
              <w:t>Заходи з реконструкції полігону ТПВ</w:t>
            </w:r>
          </w:p>
        </w:tc>
        <w:tc>
          <w:tcPr>
            <w:tcW w:w="1134" w:type="dxa"/>
          </w:tcPr>
          <w:p w14:paraId="3A81161F" w14:textId="78CB6B1C"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06BE9851" w14:textId="77777777"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КП «</w:t>
            </w:r>
            <w:proofErr w:type="spellStart"/>
            <w:r w:rsidRPr="00BD1ABD">
              <w:rPr>
                <w:rFonts w:cs="Times New Roman"/>
                <w:color w:val="000000" w:themeColor="text1"/>
                <w:sz w:val="22"/>
                <w:szCs w:val="22"/>
              </w:rPr>
              <w:t>Рогатинське</w:t>
            </w:r>
            <w:proofErr w:type="spellEnd"/>
            <w:r w:rsidRPr="00BD1ABD">
              <w:rPr>
                <w:rFonts w:cs="Times New Roman"/>
                <w:color w:val="000000" w:themeColor="text1"/>
                <w:sz w:val="22"/>
                <w:szCs w:val="22"/>
              </w:rPr>
              <w:t xml:space="preserve"> </w:t>
            </w:r>
          </w:p>
          <w:p w14:paraId="053A6FEB" w14:textId="58E61C8A"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будинкоуправління»</w:t>
            </w:r>
          </w:p>
        </w:tc>
        <w:tc>
          <w:tcPr>
            <w:tcW w:w="1559" w:type="dxa"/>
          </w:tcPr>
          <w:p w14:paraId="2DE436E1" w14:textId="0FAD1A85"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71A2B88" w14:textId="7EDF0ACC"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3204D96C" w14:textId="4DAE33F0"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7F15D5FA" w14:textId="2F0B5388"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7F4B1B" w:rsidRPr="00EF7A52" w14:paraId="3B118740" w14:textId="77777777" w:rsidTr="007F4B1B">
        <w:trPr>
          <w:trHeight w:val="300"/>
        </w:trPr>
        <w:tc>
          <w:tcPr>
            <w:tcW w:w="709" w:type="dxa"/>
            <w:vMerge/>
          </w:tcPr>
          <w:p w14:paraId="37D4CF81" w14:textId="77777777" w:rsidR="007F4B1B" w:rsidRPr="00BD1ABD" w:rsidRDefault="007F4B1B" w:rsidP="007F4B1B">
            <w:pPr>
              <w:jc w:val="center"/>
              <w:rPr>
                <w:rFonts w:cs="Times New Roman"/>
                <w:color w:val="000000" w:themeColor="text1"/>
                <w:sz w:val="22"/>
                <w:szCs w:val="22"/>
              </w:rPr>
            </w:pPr>
          </w:p>
        </w:tc>
        <w:tc>
          <w:tcPr>
            <w:tcW w:w="987" w:type="dxa"/>
            <w:vMerge/>
          </w:tcPr>
          <w:p w14:paraId="7A295A0E" w14:textId="77777777" w:rsidR="007F4B1B" w:rsidRPr="00BD1ABD" w:rsidRDefault="007F4B1B" w:rsidP="007F4B1B">
            <w:pPr>
              <w:jc w:val="center"/>
              <w:rPr>
                <w:rFonts w:cs="Times New Roman"/>
                <w:color w:val="000000" w:themeColor="text1"/>
                <w:sz w:val="22"/>
                <w:szCs w:val="22"/>
              </w:rPr>
            </w:pPr>
          </w:p>
        </w:tc>
        <w:tc>
          <w:tcPr>
            <w:tcW w:w="3969" w:type="dxa"/>
            <w:vMerge/>
          </w:tcPr>
          <w:p w14:paraId="1F70D542" w14:textId="77777777" w:rsidR="007F4B1B" w:rsidRPr="00BD1ABD" w:rsidRDefault="007F4B1B" w:rsidP="007F4B1B">
            <w:pPr>
              <w:jc w:val="left"/>
              <w:rPr>
                <w:rFonts w:cs="Times New Roman"/>
                <w:color w:val="000000" w:themeColor="text1"/>
                <w:sz w:val="22"/>
                <w:szCs w:val="22"/>
              </w:rPr>
            </w:pPr>
          </w:p>
        </w:tc>
        <w:tc>
          <w:tcPr>
            <w:tcW w:w="1134" w:type="dxa"/>
          </w:tcPr>
          <w:p w14:paraId="46B1F65B" w14:textId="2ED8FA73"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3444CF6F" w14:textId="77777777" w:rsidR="007F4B1B" w:rsidRPr="00BD1ABD" w:rsidRDefault="007F4B1B" w:rsidP="007F4B1B">
            <w:pPr>
              <w:jc w:val="center"/>
              <w:rPr>
                <w:rFonts w:cs="Times New Roman"/>
                <w:color w:val="000000" w:themeColor="text1"/>
                <w:sz w:val="22"/>
                <w:szCs w:val="22"/>
              </w:rPr>
            </w:pPr>
          </w:p>
        </w:tc>
        <w:tc>
          <w:tcPr>
            <w:tcW w:w="1559" w:type="dxa"/>
          </w:tcPr>
          <w:p w14:paraId="4ED6AF03" w14:textId="60905DF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1D04F031" w14:textId="1D7203EF"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617F4311" w14:textId="3A0D9F92"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6A3CD703" w14:textId="37AF8346"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7F4B1B" w:rsidRPr="00EF7A52" w14:paraId="4F9FEB2E" w14:textId="77777777" w:rsidTr="00976628">
        <w:trPr>
          <w:trHeight w:val="351"/>
        </w:trPr>
        <w:tc>
          <w:tcPr>
            <w:tcW w:w="709" w:type="dxa"/>
            <w:vMerge/>
          </w:tcPr>
          <w:p w14:paraId="7C447570" w14:textId="77777777" w:rsidR="007F4B1B" w:rsidRPr="00BD1ABD" w:rsidRDefault="007F4B1B" w:rsidP="007F4B1B">
            <w:pPr>
              <w:jc w:val="center"/>
              <w:rPr>
                <w:rFonts w:cs="Times New Roman"/>
                <w:color w:val="000000" w:themeColor="text1"/>
                <w:sz w:val="22"/>
                <w:szCs w:val="22"/>
              </w:rPr>
            </w:pPr>
          </w:p>
        </w:tc>
        <w:tc>
          <w:tcPr>
            <w:tcW w:w="987" w:type="dxa"/>
            <w:vMerge/>
          </w:tcPr>
          <w:p w14:paraId="695A4F48" w14:textId="77777777" w:rsidR="007F4B1B" w:rsidRPr="00BD1ABD" w:rsidRDefault="007F4B1B" w:rsidP="007F4B1B">
            <w:pPr>
              <w:jc w:val="center"/>
              <w:rPr>
                <w:rFonts w:cs="Times New Roman"/>
                <w:color w:val="000000" w:themeColor="text1"/>
                <w:sz w:val="22"/>
                <w:szCs w:val="22"/>
              </w:rPr>
            </w:pPr>
          </w:p>
        </w:tc>
        <w:tc>
          <w:tcPr>
            <w:tcW w:w="3969" w:type="dxa"/>
            <w:vMerge/>
          </w:tcPr>
          <w:p w14:paraId="48A07843" w14:textId="77777777" w:rsidR="007F4B1B" w:rsidRPr="00BD1ABD" w:rsidRDefault="007F4B1B" w:rsidP="007F4B1B">
            <w:pPr>
              <w:jc w:val="left"/>
              <w:rPr>
                <w:rFonts w:cs="Times New Roman"/>
                <w:color w:val="000000" w:themeColor="text1"/>
                <w:sz w:val="22"/>
                <w:szCs w:val="22"/>
              </w:rPr>
            </w:pPr>
          </w:p>
        </w:tc>
        <w:tc>
          <w:tcPr>
            <w:tcW w:w="1134" w:type="dxa"/>
          </w:tcPr>
          <w:p w14:paraId="4F328CE3" w14:textId="550CC932"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6153C58B" w14:textId="77777777" w:rsidR="007F4B1B" w:rsidRPr="00BD1ABD" w:rsidRDefault="007F4B1B" w:rsidP="007F4B1B">
            <w:pPr>
              <w:jc w:val="center"/>
              <w:rPr>
                <w:rFonts w:cs="Times New Roman"/>
                <w:color w:val="000000" w:themeColor="text1"/>
                <w:sz w:val="22"/>
                <w:szCs w:val="22"/>
              </w:rPr>
            </w:pPr>
          </w:p>
        </w:tc>
        <w:tc>
          <w:tcPr>
            <w:tcW w:w="1559" w:type="dxa"/>
          </w:tcPr>
          <w:p w14:paraId="65CE409B" w14:textId="634BE91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349175B7" w14:textId="723A47A9"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4B5DCD8A" w14:textId="40DC0798"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68A2FBBA" w14:textId="541C2CF5" w:rsidR="007F4B1B" w:rsidRPr="00BD1ABD" w:rsidRDefault="007F4B1B" w:rsidP="007F4B1B">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5FC804F3" w14:textId="77777777" w:rsidTr="000E20AA">
        <w:trPr>
          <w:trHeight w:val="287"/>
        </w:trPr>
        <w:tc>
          <w:tcPr>
            <w:tcW w:w="709" w:type="dxa"/>
            <w:vMerge w:val="restart"/>
          </w:tcPr>
          <w:p w14:paraId="12FEF2F4" w14:textId="1C755B8D" w:rsidR="00F66512" w:rsidRPr="00BD1ABD" w:rsidRDefault="00D807CB" w:rsidP="00F66512">
            <w:pPr>
              <w:jc w:val="center"/>
              <w:rPr>
                <w:rFonts w:cs="Times New Roman"/>
                <w:color w:val="000000" w:themeColor="text1"/>
                <w:sz w:val="22"/>
                <w:szCs w:val="22"/>
              </w:rPr>
            </w:pPr>
            <w:r w:rsidRPr="00BD1ABD">
              <w:rPr>
                <w:rFonts w:cs="Times New Roman"/>
                <w:color w:val="000000" w:themeColor="text1"/>
                <w:sz w:val="22"/>
                <w:szCs w:val="22"/>
              </w:rPr>
              <w:t>1.6</w:t>
            </w:r>
          </w:p>
        </w:tc>
        <w:tc>
          <w:tcPr>
            <w:tcW w:w="987" w:type="dxa"/>
            <w:vMerge w:val="restart"/>
          </w:tcPr>
          <w:p w14:paraId="59BB40EC" w14:textId="56849B9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7FB6861B" w14:textId="3E1970BB" w:rsidR="00F66512" w:rsidRPr="00BD1ABD" w:rsidRDefault="00F66512" w:rsidP="00F66512">
            <w:pPr>
              <w:jc w:val="left"/>
              <w:rPr>
                <w:rFonts w:cs="Times New Roman"/>
                <w:color w:val="000000" w:themeColor="text1"/>
                <w:sz w:val="22"/>
                <w:szCs w:val="22"/>
              </w:rPr>
            </w:pPr>
            <w:r w:rsidRPr="00BD1ABD">
              <w:rPr>
                <w:rFonts w:cs="Times New Roman"/>
                <w:color w:val="000000" w:themeColor="text1"/>
                <w:sz w:val="22"/>
                <w:szCs w:val="22"/>
              </w:rPr>
              <w:t>Придбання транспортних засобів,  техніки, механізмів, засобів малої механізації</w:t>
            </w:r>
          </w:p>
        </w:tc>
        <w:tc>
          <w:tcPr>
            <w:tcW w:w="1134" w:type="dxa"/>
          </w:tcPr>
          <w:p w14:paraId="1843BAFD" w14:textId="30C2BA8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79693514" w14:textId="4A74C55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542630CF" w14:textId="014FAC41"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582B4872" w14:textId="688FF9C0"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F870FB0" w14:textId="397BC9C8"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4B719759" w14:textId="46CE7500"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3873A8D3" w14:textId="77777777" w:rsidTr="000E20AA">
        <w:trPr>
          <w:trHeight w:val="275"/>
        </w:trPr>
        <w:tc>
          <w:tcPr>
            <w:tcW w:w="709" w:type="dxa"/>
            <w:vMerge/>
          </w:tcPr>
          <w:p w14:paraId="16424D57" w14:textId="77777777" w:rsidR="00F66512" w:rsidRPr="00BD1ABD" w:rsidRDefault="00F66512" w:rsidP="00F66512">
            <w:pPr>
              <w:jc w:val="center"/>
              <w:rPr>
                <w:rFonts w:cs="Times New Roman"/>
                <w:color w:val="000000" w:themeColor="text1"/>
                <w:sz w:val="22"/>
                <w:szCs w:val="22"/>
              </w:rPr>
            </w:pPr>
          </w:p>
        </w:tc>
        <w:tc>
          <w:tcPr>
            <w:tcW w:w="987" w:type="dxa"/>
            <w:vMerge/>
          </w:tcPr>
          <w:p w14:paraId="089DCB4A" w14:textId="77777777" w:rsidR="00F66512" w:rsidRPr="00BD1ABD" w:rsidRDefault="00F66512" w:rsidP="00F66512">
            <w:pPr>
              <w:jc w:val="center"/>
              <w:rPr>
                <w:rFonts w:cs="Times New Roman"/>
                <w:color w:val="000000" w:themeColor="text1"/>
                <w:sz w:val="22"/>
                <w:szCs w:val="22"/>
              </w:rPr>
            </w:pPr>
          </w:p>
        </w:tc>
        <w:tc>
          <w:tcPr>
            <w:tcW w:w="3969" w:type="dxa"/>
            <w:vMerge/>
          </w:tcPr>
          <w:p w14:paraId="288C90B4" w14:textId="77777777" w:rsidR="00F66512" w:rsidRPr="00BD1ABD" w:rsidRDefault="00F66512" w:rsidP="00F66512">
            <w:pPr>
              <w:jc w:val="left"/>
              <w:rPr>
                <w:rFonts w:cs="Times New Roman"/>
                <w:color w:val="000000" w:themeColor="text1"/>
                <w:sz w:val="22"/>
                <w:szCs w:val="22"/>
              </w:rPr>
            </w:pPr>
          </w:p>
        </w:tc>
        <w:tc>
          <w:tcPr>
            <w:tcW w:w="1134" w:type="dxa"/>
          </w:tcPr>
          <w:p w14:paraId="3398136C" w14:textId="397B4295"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6C2DDB64" w14:textId="77777777" w:rsidR="00F66512" w:rsidRPr="00BD1ABD" w:rsidRDefault="00F66512" w:rsidP="00F66512">
            <w:pPr>
              <w:jc w:val="center"/>
              <w:rPr>
                <w:rFonts w:cs="Times New Roman"/>
                <w:color w:val="000000" w:themeColor="text1"/>
                <w:sz w:val="22"/>
                <w:szCs w:val="22"/>
              </w:rPr>
            </w:pPr>
          </w:p>
        </w:tc>
        <w:tc>
          <w:tcPr>
            <w:tcW w:w="1559" w:type="dxa"/>
          </w:tcPr>
          <w:p w14:paraId="36467E45" w14:textId="59EC817D"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966E91E" w14:textId="613070AD"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C0A0BC1" w14:textId="1A5F811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78719525" w14:textId="5CE89DA2"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F66512" w:rsidRPr="00EF7A52" w14:paraId="3C4113BF" w14:textId="77777777" w:rsidTr="00F66512">
        <w:trPr>
          <w:trHeight w:val="60"/>
        </w:trPr>
        <w:tc>
          <w:tcPr>
            <w:tcW w:w="709" w:type="dxa"/>
            <w:vMerge/>
          </w:tcPr>
          <w:p w14:paraId="7461E434" w14:textId="77777777" w:rsidR="00F66512" w:rsidRPr="00BD1ABD" w:rsidRDefault="00F66512" w:rsidP="00F66512">
            <w:pPr>
              <w:jc w:val="center"/>
              <w:rPr>
                <w:rFonts w:cs="Times New Roman"/>
                <w:color w:val="000000" w:themeColor="text1"/>
                <w:sz w:val="22"/>
                <w:szCs w:val="22"/>
              </w:rPr>
            </w:pPr>
          </w:p>
        </w:tc>
        <w:tc>
          <w:tcPr>
            <w:tcW w:w="987" w:type="dxa"/>
            <w:vMerge/>
          </w:tcPr>
          <w:p w14:paraId="6A7C949A" w14:textId="77777777" w:rsidR="00F66512" w:rsidRPr="00BD1ABD" w:rsidRDefault="00F66512" w:rsidP="00F66512">
            <w:pPr>
              <w:jc w:val="center"/>
              <w:rPr>
                <w:rFonts w:cs="Times New Roman"/>
                <w:color w:val="000000" w:themeColor="text1"/>
                <w:sz w:val="22"/>
                <w:szCs w:val="22"/>
              </w:rPr>
            </w:pPr>
          </w:p>
        </w:tc>
        <w:tc>
          <w:tcPr>
            <w:tcW w:w="3969" w:type="dxa"/>
            <w:vMerge/>
          </w:tcPr>
          <w:p w14:paraId="485DBF92" w14:textId="77777777" w:rsidR="00F66512" w:rsidRPr="00BD1ABD" w:rsidRDefault="00F66512" w:rsidP="00F66512">
            <w:pPr>
              <w:jc w:val="left"/>
              <w:rPr>
                <w:rFonts w:cs="Times New Roman"/>
                <w:color w:val="000000" w:themeColor="text1"/>
                <w:sz w:val="22"/>
                <w:szCs w:val="22"/>
              </w:rPr>
            </w:pPr>
          </w:p>
        </w:tc>
        <w:tc>
          <w:tcPr>
            <w:tcW w:w="1134" w:type="dxa"/>
          </w:tcPr>
          <w:p w14:paraId="4F8B25E5" w14:textId="48B63109"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2839A493" w14:textId="77777777" w:rsidR="00F66512" w:rsidRPr="00BD1ABD" w:rsidRDefault="00F66512" w:rsidP="00F66512">
            <w:pPr>
              <w:jc w:val="center"/>
              <w:rPr>
                <w:rFonts w:cs="Times New Roman"/>
                <w:color w:val="000000" w:themeColor="text1"/>
                <w:sz w:val="22"/>
                <w:szCs w:val="22"/>
              </w:rPr>
            </w:pPr>
          </w:p>
        </w:tc>
        <w:tc>
          <w:tcPr>
            <w:tcW w:w="1559" w:type="dxa"/>
          </w:tcPr>
          <w:p w14:paraId="466B61D6" w14:textId="1DE60ADA"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0951EB1" w14:textId="1D3B10A2"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13C73EE0" w14:textId="7DF9DC9B"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DC3D14B" w14:textId="75912AA1" w:rsidR="00F66512" w:rsidRPr="00BD1ABD" w:rsidRDefault="00F66512" w:rsidP="00F66512">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5AF4F452" w14:textId="77777777" w:rsidTr="00CD40FF">
        <w:trPr>
          <w:trHeight w:val="287"/>
        </w:trPr>
        <w:tc>
          <w:tcPr>
            <w:tcW w:w="709" w:type="dxa"/>
            <w:vMerge w:val="restart"/>
          </w:tcPr>
          <w:p w14:paraId="6B2D238D" w14:textId="474F6D11" w:rsidR="00172A0D" w:rsidRPr="00BD1ABD" w:rsidRDefault="00D807CB" w:rsidP="00CA44E4">
            <w:pPr>
              <w:jc w:val="center"/>
              <w:rPr>
                <w:rFonts w:cs="Times New Roman"/>
                <w:color w:val="000000" w:themeColor="text1"/>
                <w:sz w:val="22"/>
                <w:szCs w:val="22"/>
              </w:rPr>
            </w:pPr>
            <w:r w:rsidRPr="00BD1ABD">
              <w:rPr>
                <w:rFonts w:cs="Times New Roman"/>
                <w:color w:val="000000" w:themeColor="text1"/>
                <w:sz w:val="22"/>
                <w:szCs w:val="22"/>
              </w:rPr>
              <w:t>1.7</w:t>
            </w:r>
          </w:p>
        </w:tc>
        <w:tc>
          <w:tcPr>
            <w:tcW w:w="987" w:type="dxa"/>
            <w:vMerge w:val="restart"/>
          </w:tcPr>
          <w:p w14:paraId="3DB9BEBA" w14:textId="24675131"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19D6ABA2" w14:textId="00806B36" w:rsidR="00172A0D" w:rsidRPr="00BD1ABD" w:rsidRDefault="00172A0D" w:rsidP="00CA44E4">
            <w:pPr>
              <w:jc w:val="left"/>
              <w:rPr>
                <w:rFonts w:cs="Times New Roman"/>
                <w:color w:val="000000" w:themeColor="text1"/>
                <w:sz w:val="22"/>
                <w:szCs w:val="22"/>
              </w:rPr>
            </w:pPr>
            <w:r w:rsidRPr="00BD1ABD">
              <w:rPr>
                <w:rFonts w:cs="Times New Roman"/>
                <w:color w:val="000000" w:themeColor="text1"/>
                <w:sz w:val="22"/>
                <w:szCs w:val="22"/>
              </w:rPr>
              <w:t>Виконання робіт з поточних та капітальних ремонтів мереж зовнішнього освітлення</w:t>
            </w:r>
          </w:p>
        </w:tc>
        <w:tc>
          <w:tcPr>
            <w:tcW w:w="1134" w:type="dxa"/>
          </w:tcPr>
          <w:p w14:paraId="5B8312F5" w14:textId="1D8943F6"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4E7B282E" w14:textId="3600F3FC"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65C14B1E" w14:textId="5D9CD1B1"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36BB901" w14:textId="64254BDD"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16A545EA" w14:textId="05DC51F4"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D77E0B9" w14:textId="7040A9FF"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453AB748" w14:textId="77777777" w:rsidTr="00CD40FF">
        <w:trPr>
          <w:trHeight w:val="275"/>
        </w:trPr>
        <w:tc>
          <w:tcPr>
            <w:tcW w:w="709" w:type="dxa"/>
            <w:vMerge/>
          </w:tcPr>
          <w:p w14:paraId="024DC2D6" w14:textId="77777777" w:rsidR="00172A0D" w:rsidRPr="00BD1ABD" w:rsidRDefault="00172A0D" w:rsidP="00CA44E4">
            <w:pPr>
              <w:jc w:val="center"/>
              <w:rPr>
                <w:rFonts w:cs="Times New Roman"/>
                <w:color w:val="000000" w:themeColor="text1"/>
                <w:sz w:val="22"/>
                <w:szCs w:val="22"/>
              </w:rPr>
            </w:pPr>
          </w:p>
        </w:tc>
        <w:tc>
          <w:tcPr>
            <w:tcW w:w="987" w:type="dxa"/>
            <w:vMerge/>
          </w:tcPr>
          <w:p w14:paraId="7C38456F" w14:textId="77777777" w:rsidR="00172A0D" w:rsidRPr="00BD1ABD" w:rsidRDefault="00172A0D" w:rsidP="00CA44E4">
            <w:pPr>
              <w:jc w:val="center"/>
              <w:rPr>
                <w:rFonts w:cs="Times New Roman"/>
                <w:color w:val="000000" w:themeColor="text1"/>
                <w:sz w:val="22"/>
                <w:szCs w:val="22"/>
              </w:rPr>
            </w:pPr>
          </w:p>
        </w:tc>
        <w:tc>
          <w:tcPr>
            <w:tcW w:w="3969" w:type="dxa"/>
            <w:vMerge/>
          </w:tcPr>
          <w:p w14:paraId="15CCAE49" w14:textId="77777777" w:rsidR="00172A0D" w:rsidRPr="00BD1ABD" w:rsidRDefault="00172A0D" w:rsidP="00CA44E4">
            <w:pPr>
              <w:jc w:val="left"/>
              <w:rPr>
                <w:rFonts w:cs="Times New Roman"/>
                <w:color w:val="000000" w:themeColor="text1"/>
                <w:sz w:val="22"/>
                <w:szCs w:val="22"/>
              </w:rPr>
            </w:pPr>
          </w:p>
        </w:tc>
        <w:tc>
          <w:tcPr>
            <w:tcW w:w="1134" w:type="dxa"/>
          </w:tcPr>
          <w:p w14:paraId="6846F3C5" w14:textId="7BC689DA"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0502B0D3" w14:textId="77777777" w:rsidR="00172A0D" w:rsidRPr="00BD1ABD" w:rsidRDefault="00172A0D" w:rsidP="00CA44E4">
            <w:pPr>
              <w:jc w:val="center"/>
              <w:rPr>
                <w:rFonts w:cs="Times New Roman"/>
                <w:color w:val="000000" w:themeColor="text1"/>
                <w:sz w:val="22"/>
                <w:szCs w:val="22"/>
              </w:rPr>
            </w:pPr>
          </w:p>
        </w:tc>
        <w:tc>
          <w:tcPr>
            <w:tcW w:w="1559" w:type="dxa"/>
          </w:tcPr>
          <w:p w14:paraId="5346437A" w14:textId="0AA377E5"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49977B55" w14:textId="3C3B3DDF"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36347D1" w14:textId="47C157E6"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22C6F1E6" w14:textId="5F55DBC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4F0316CB" w14:textId="77777777" w:rsidTr="00CD40FF">
        <w:trPr>
          <w:trHeight w:val="401"/>
        </w:trPr>
        <w:tc>
          <w:tcPr>
            <w:tcW w:w="709" w:type="dxa"/>
            <w:vMerge/>
          </w:tcPr>
          <w:p w14:paraId="78961DDE" w14:textId="77777777" w:rsidR="00172A0D" w:rsidRPr="00BD1ABD" w:rsidRDefault="00172A0D" w:rsidP="00CA44E4">
            <w:pPr>
              <w:jc w:val="center"/>
              <w:rPr>
                <w:rFonts w:cs="Times New Roman"/>
                <w:color w:val="000000" w:themeColor="text1"/>
                <w:sz w:val="22"/>
                <w:szCs w:val="22"/>
              </w:rPr>
            </w:pPr>
          </w:p>
        </w:tc>
        <w:tc>
          <w:tcPr>
            <w:tcW w:w="987" w:type="dxa"/>
            <w:vMerge/>
          </w:tcPr>
          <w:p w14:paraId="3204D040" w14:textId="77777777" w:rsidR="00172A0D" w:rsidRPr="00BD1ABD" w:rsidRDefault="00172A0D" w:rsidP="00CA44E4">
            <w:pPr>
              <w:jc w:val="center"/>
              <w:rPr>
                <w:rFonts w:cs="Times New Roman"/>
                <w:color w:val="000000" w:themeColor="text1"/>
                <w:sz w:val="22"/>
                <w:szCs w:val="22"/>
              </w:rPr>
            </w:pPr>
          </w:p>
        </w:tc>
        <w:tc>
          <w:tcPr>
            <w:tcW w:w="3969" w:type="dxa"/>
            <w:vMerge/>
          </w:tcPr>
          <w:p w14:paraId="7DB5F1CD" w14:textId="77777777" w:rsidR="00172A0D" w:rsidRPr="00BD1ABD" w:rsidRDefault="00172A0D" w:rsidP="00CA44E4">
            <w:pPr>
              <w:jc w:val="left"/>
              <w:rPr>
                <w:rFonts w:cs="Times New Roman"/>
                <w:color w:val="000000" w:themeColor="text1"/>
                <w:sz w:val="22"/>
                <w:szCs w:val="22"/>
              </w:rPr>
            </w:pPr>
          </w:p>
        </w:tc>
        <w:tc>
          <w:tcPr>
            <w:tcW w:w="1134" w:type="dxa"/>
          </w:tcPr>
          <w:p w14:paraId="480A3B69" w14:textId="7BDC8D1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4B960163" w14:textId="77777777" w:rsidR="00172A0D" w:rsidRPr="00BD1ABD" w:rsidRDefault="00172A0D" w:rsidP="00CA44E4">
            <w:pPr>
              <w:jc w:val="center"/>
              <w:rPr>
                <w:rFonts w:cs="Times New Roman"/>
                <w:color w:val="000000" w:themeColor="text1"/>
                <w:sz w:val="22"/>
                <w:szCs w:val="22"/>
              </w:rPr>
            </w:pPr>
          </w:p>
        </w:tc>
        <w:tc>
          <w:tcPr>
            <w:tcW w:w="1559" w:type="dxa"/>
          </w:tcPr>
          <w:p w14:paraId="54C00F6D" w14:textId="571CE572"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71CA7FB" w14:textId="0A9B34A3"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1652ACA" w14:textId="7F3F0C1B"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12762B9" w14:textId="30C05F2C" w:rsidR="00172A0D" w:rsidRPr="00BD1ABD" w:rsidRDefault="00172A0D" w:rsidP="00CA44E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393E656A" w14:textId="77777777" w:rsidTr="00CD40FF">
        <w:trPr>
          <w:trHeight w:val="287"/>
        </w:trPr>
        <w:tc>
          <w:tcPr>
            <w:tcW w:w="709" w:type="dxa"/>
            <w:vMerge w:val="restart"/>
          </w:tcPr>
          <w:p w14:paraId="1A5C4A76" w14:textId="699894E0" w:rsidR="00172A0D" w:rsidRPr="00BD1ABD" w:rsidRDefault="00D807CB" w:rsidP="007477B4">
            <w:pPr>
              <w:jc w:val="center"/>
              <w:rPr>
                <w:rFonts w:cs="Times New Roman"/>
                <w:color w:val="000000" w:themeColor="text1"/>
                <w:sz w:val="22"/>
                <w:szCs w:val="22"/>
              </w:rPr>
            </w:pPr>
            <w:r w:rsidRPr="00BD1ABD">
              <w:rPr>
                <w:rFonts w:cs="Times New Roman"/>
                <w:color w:val="000000" w:themeColor="text1"/>
                <w:sz w:val="22"/>
                <w:szCs w:val="22"/>
              </w:rPr>
              <w:t>1.8</w:t>
            </w:r>
          </w:p>
        </w:tc>
        <w:tc>
          <w:tcPr>
            <w:tcW w:w="987" w:type="dxa"/>
            <w:vMerge w:val="restart"/>
          </w:tcPr>
          <w:p w14:paraId="61A159EC" w14:textId="20E23CCB"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Захід</w:t>
            </w:r>
          </w:p>
        </w:tc>
        <w:tc>
          <w:tcPr>
            <w:tcW w:w="3969" w:type="dxa"/>
            <w:vMerge w:val="restart"/>
          </w:tcPr>
          <w:p w14:paraId="06039066" w14:textId="5A6A624D" w:rsidR="00172A0D" w:rsidRPr="00BD1ABD" w:rsidRDefault="00172A0D" w:rsidP="007477B4">
            <w:pPr>
              <w:jc w:val="left"/>
              <w:rPr>
                <w:rFonts w:cs="Times New Roman"/>
                <w:color w:val="000000" w:themeColor="text1"/>
                <w:sz w:val="22"/>
                <w:szCs w:val="22"/>
              </w:rPr>
            </w:pPr>
            <w:r w:rsidRPr="00BD1ABD">
              <w:rPr>
                <w:rFonts w:cs="Times New Roman"/>
                <w:color w:val="000000" w:themeColor="text1"/>
                <w:sz w:val="22"/>
                <w:szCs w:val="22"/>
              </w:rPr>
              <w:t>Ремонт діючих та придбання нових дитячих майданчиків</w:t>
            </w:r>
          </w:p>
        </w:tc>
        <w:tc>
          <w:tcPr>
            <w:tcW w:w="1134" w:type="dxa"/>
          </w:tcPr>
          <w:p w14:paraId="51C74E7A" w14:textId="21F9A31E"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661A8BB7" w14:textId="00F37AB0"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КП «Благоустрій-Р»</w:t>
            </w:r>
          </w:p>
        </w:tc>
        <w:tc>
          <w:tcPr>
            <w:tcW w:w="1559" w:type="dxa"/>
          </w:tcPr>
          <w:p w14:paraId="236ECCD0" w14:textId="17B65BAD"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CB41F87" w14:textId="49E7B5FE"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552A6152" w14:textId="593DB4D1"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55E47A8D" w14:textId="2F4E8880"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5A35BE83" w14:textId="77777777" w:rsidTr="00CD40FF">
        <w:trPr>
          <w:trHeight w:val="275"/>
        </w:trPr>
        <w:tc>
          <w:tcPr>
            <w:tcW w:w="709" w:type="dxa"/>
            <w:vMerge/>
          </w:tcPr>
          <w:p w14:paraId="29C56675" w14:textId="77777777" w:rsidR="00172A0D" w:rsidRPr="00BD1ABD" w:rsidRDefault="00172A0D" w:rsidP="007477B4">
            <w:pPr>
              <w:jc w:val="center"/>
              <w:rPr>
                <w:rFonts w:cs="Times New Roman"/>
                <w:color w:val="000000" w:themeColor="text1"/>
                <w:sz w:val="22"/>
                <w:szCs w:val="22"/>
              </w:rPr>
            </w:pPr>
          </w:p>
        </w:tc>
        <w:tc>
          <w:tcPr>
            <w:tcW w:w="987" w:type="dxa"/>
            <w:vMerge/>
          </w:tcPr>
          <w:p w14:paraId="14F84CE8" w14:textId="77777777" w:rsidR="00172A0D" w:rsidRPr="00BD1ABD" w:rsidRDefault="00172A0D" w:rsidP="007477B4">
            <w:pPr>
              <w:jc w:val="center"/>
              <w:rPr>
                <w:rFonts w:cs="Times New Roman"/>
                <w:color w:val="000000" w:themeColor="text1"/>
                <w:sz w:val="22"/>
                <w:szCs w:val="22"/>
              </w:rPr>
            </w:pPr>
          </w:p>
        </w:tc>
        <w:tc>
          <w:tcPr>
            <w:tcW w:w="3969" w:type="dxa"/>
            <w:vMerge/>
          </w:tcPr>
          <w:p w14:paraId="14AB0ED1" w14:textId="77777777" w:rsidR="00172A0D" w:rsidRPr="00BD1ABD" w:rsidRDefault="00172A0D" w:rsidP="007477B4">
            <w:pPr>
              <w:jc w:val="left"/>
              <w:rPr>
                <w:rFonts w:cs="Times New Roman"/>
                <w:color w:val="000000" w:themeColor="text1"/>
                <w:sz w:val="22"/>
                <w:szCs w:val="22"/>
              </w:rPr>
            </w:pPr>
          </w:p>
        </w:tc>
        <w:tc>
          <w:tcPr>
            <w:tcW w:w="1134" w:type="dxa"/>
          </w:tcPr>
          <w:p w14:paraId="016413B0" w14:textId="72D7506B"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7753FD68" w14:textId="77777777" w:rsidR="00172A0D" w:rsidRPr="00BD1ABD" w:rsidRDefault="00172A0D" w:rsidP="007477B4">
            <w:pPr>
              <w:jc w:val="center"/>
              <w:rPr>
                <w:rFonts w:cs="Times New Roman"/>
                <w:color w:val="000000" w:themeColor="text1"/>
                <w:sz w:val="22"/>
                <w:szCs w:val="22"/>
              </w:rPr>
            </w:pPr>
          </w:p>
        </w:tc>
        <w:tc>
          <w:tcPr>
            <w:tcW w:w="1559" w:type="dxa"/>
          </w:tcPr>
          <w:p w14:paraId="6C2D8101" w14:textId="4935025F"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28BB0345" w14:textId="11A8C6C3"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297923F1" w14:textId="12DDEEED"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27649F08" w14:textId="6723A388"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172A0D" w:rsidRPr="00EF7A52" w14:paraId="1B2DD5C4" w14:textId="77777777" w:rsidTr="00CD40FF">
        <w:trPr>
          <w:trHeight w:val="401"/>
        </w:trPr>
        <w:tc>
          <w:tcPr>
            <w:tcW w:w="709" w:type="dxa"/>
            <w:vMerge/>
          </w:tcPr>
          <w:p w14:paraId="5ADA81CD" w14:textId="77777777" w:rsidR="00172A0D" w:rsidRPr="00BD1ABD" w:rsidRDefault="00172A0D" w:rsidP="007477B4">
            <w:pPr>
              <w:jc w:val="center"/>
              <w:rPr>
                <w:rFonts w:cs="Times New Roman"/>
                <w:color w:val="000000" w:themeColor="text1"/>
                <w:sz w:val="22"/>
                <w:szCs w:val="22"/>
              </w:rPr>
            </w:pPr>
          </w:p>
        </w:tc>
        <w:tc>
          <w:tcPr>
            <w:tcW w:w="987" w:type="dxa"/>
            <w:vMerge/>
          </w:tcPr>
          <w:p w14:paraId="0BB289FD" w14:textId="77777777" w:rsidR="00172A0D" w:rsidRPr="00BD1ABD" w:rsidRDefault="00172A0D" w:rsidP="007477B4">
            <w:pPr>
              <w:jc w:val="center"/>
              <w:rPr>
                <w:rFonts w:cs="Times New Roman"/>
                <w:color w:val="000000" w:themeColor="text1"/>
                <w:sz w:val="22"/>
                <w:szCs w:val="22"/>
              </w:rPr>
            </w:pPr>
          </w:p>
        </w:tc>
        <w:tc>
          <w:tcPr>
            <w:tcW w:w="3969" w:type="dxa"/>
            <w:vMerge/>
          </w:tcPr>
          <w:p w14:paraId="5B6473B1" w14:textId="77777777" w:rsidR="00172A0D" w:rsidRPr="00BD1ABD" w:rsidRDefault="00172A0D" w:rsidP="007477B4">
            <w:pPr>
              <w:jc w:val="left"/>
              <w:rPr>
                <w:rFonts w:cs="Times New Roman"/>
                <w:color w:val="000000" w:themeColor="text1"/>
                <w:sz w:val="22"/>
                <w:szCs w:val="22"/>
              </w:rPr>
            </w:pPr>
          </w:p>
        </w:tc>
        <w:tc>
          <w:tcPr>
            <w:tcW w:w="1134" w:type="dxa"/>
          </w:tcPr>
          <w:p w14:paraId="37B743C3" w14:textId="5D458367"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0CAF705A" w14:textId="77777777" w:rsidR="00172A0D" w:rsidRPr="00BD1ABD" w:rsidRDefault="00172A0D" w:rsidP="007477B4">
            <w:pPr>
              <w:jc w:val="center"/>
              <w:rPr>
                <w:rFonts w:cs="Times New Roman"/>
                <w:color w:val="000000" w:themeColor="text1"/>
                <w:sz w:val="22"/>
                <w:szCs w:val="22"/>
              </w:rPr>
            </w:pPr>
          </w:p>
        </w:tc>
        <w:tc>
          <w:tcPr>
            <w:tcW w:w="1559" w:type="dxa"/>
          </w:tcPr>
          <w:p w14:paraId="4175DE5F" w14:textId="4ECEEEF1"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417" w:type="dxa"/>
          </w:tcPr>
          <w:p w14:paraId="61E0CCC2" w14:textId="73B17C4C"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В межах бюджетних призначень</w:t>
            </w:r>
          </w:p>
        </w:tc>
        <w:tc>
          <w:tcPr>
            <w:tcW w:w="1134" w:type="dxa"/>
          </w:tcPr>
          <w:p w14:paraId="081C1E0C" w14:textId="7AFA6D43"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9B97798" w14:textId="743E94B4" w:rsidR="00172A0D" w:rsidRPr="00BD1ABD" w:rsidRDefault="00172A0D" w:rsidP="007477B4">
            <w:pPr>
              <w:jc w:val="center"/>
              <w:rPr>
                <w:rFonts w:cs="Times New Roman"/>
                <w:color w:val="000000" w:themeColor="text1"/>
                <w:sz w:val="22"/>
                <w:szCs w:val="22"/>
              </w:rPr>
            </w:pPr>
            <w:r w:rsidRPr="00BD1ABD">
              <w:rPr>
                <w:rFonts w:cs="Times New Roman"/>
                <w:color w:val="000000" w:themeColor="text1"/>
                <w:sz w:val="22"/>
                <w:szCs w:val="22"/>
              </w:rPr>
              <w:t>-</w:t>
            </w:r>
          </w:p>
        </w:tc>
      </w:tr>
      <w:tr w:rsidR="00FF4C41" w:rsidRPr="00EF7A52" w14:paraId="7CD214F8" w14:textId="77777777" w:rsidTr="003F27D2">
        <w:trPr>
          <w:trHeight w:val="70"/>
        </w:trPr>
        <w:tc>
          <w:tcPr>
            <w:tcW w:w="709" w:type="dxa"/>
            <w:vMerge w:val="restart"/>
          </w:tcPr>
          <w:p w14:paraId="5F56FA7A" w14:textId="2EFA8DFF" w:rsidR="00FF4C41" w:rsidRPr="00BD1ABD" w:rsidRDefault="00D807CB" w:rsidP="00655160">
            <w:pPr>
              <w:jc w:val="center"/>
              <w:rPr>
                <w:rFonts w:cs="Times New Roman"/>
                <w:color w:val="000000" w:themeColor="text1"/>
                <w:sz w:val="22"/>
                <w:szCs w:val="22"/>
              </w:rPr>
            </w:pPr>
            <w:r w:rsidRPr="00BD1ABD">
              <w:rPr>
                <w:rFonts w:cs="Times New Roman"/>
                <w:color w:val="000000" w:themeColor="text1"/>
                <w:sz w:val="22"/>
                <w:szCs w:val="22"/>
              </w:rPr>
              <w:t>1.9</w:t>
            </w:r>
          </w:p>
        </w:tc>
        <w:tc>
          <w:tcPr>
            <w:tcW w:w="987" w:type="dxa"/>
            <w:vMerge w:val="restart"/>
          </w:tcPr>
          <w:p w14:paraId="26D3F4D6" w14:textId="7CDE2385" w:rsidR="00FF4C41" w:rsidRPr="00BD1ABD" w:rsidRDefault="00FF4C41" w:rsidP="00655160">
            <w:pPr>
              <w:jc w:val="center"/>
              <w:rPr>
                <w:rFonts w:cs="Times New Roman"/>
                <w:color w:val="000000" w:themeColor="text1"/>
                <w:sz w:val="22"/>
                <w:szCs w:val="22"/>
              </w:rPr>
            </w:pPr>
            <w:proofErr w:type="spellStart"/>
            <w:r w:rsidRPr="00BD1ABD">
              <w:rPr>
                <w:rFonts w:cs="Times New Roman"/>
                <w:color w:val="000000" w:themeColor="text1"/>
                <w:sz w:val="22"/>
                <w:szCs w:val="22"/>
              </w:rPr>
              <w:t>Проєкт</w:t>
            </w:r>
            <w:proofErr w:type="spellEnd"/>
          </w:p>
        </w:tc>
        <w:tc>
          <w:tcPr>
            <w:tcW w:w="3969" w:type="dxa"/>
            <w:vMerge w:val="restart"/>
          </w:tcPr>
          <w:p w14:paraId="2C647967" w14:textId="3446BB8E" w:rsidR="00FF4C41" w:rsidRPr="00BD1ABD" w:rsidRDefault="00FF4C41" w:rsidP="00655160">
            <w:pPr>
              <w:jc w:val="left"/>
              <w:rPr>
                <w:rFonts w:cs="Times New Roman"/>
                <w:color w:val="000000" w:themeColor="text1"/>
                <w:sz w:val="22"/>
                <w:szCs w:val="22"/>
              </w:rPr>
            </w:pPr>
            <w:r w:rsidRPr="00BD1ABD">
              <w:rPr>
                <w:rFonts w:cs="Times New Roman"/>
                <w:color w:val="000000" w:themeColor="text1"/>
                <w:sz w:val="22"/>
                <w:szCs w:val="22"/>
              </w:rPr>
              <w:t>Створення, реконструкція міських скверів та зелених зон (сквер по вул. Галицькій)</w:t>
            </w:r>
          </w:p>
        </w:tc>
        <w:tc>
          <w:tcPr>
            <w:tcW w:w="1134" w:type="dxa"/>
          </w:tcPr>
          <w:p w14:paraId="25923F15" w14:textId="676362B4"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1D1D26D5" w14:textId="77777777"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 xml:space="preserve">Виконавчий комітет </w:t>
            </w:r>
          </w:p>
          <w:p w14:paraId="768ADA39" w14:textId="02677DCB"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Рогатинської міської ради</w:t>
            </w:r>
          </w:p>
        </w:tc>
        <w:tc>
          <w:tcPr>
            <w:tcW w:w="1559" w:type="dxa"/>
          </w:tcPr>
          <w:p w14:paraId="47E2B57E" w14:textId="4B13A458"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417" w:type="dxa"/>
          </w:tcPr>
          <w:p w14:paraId="5F59751E" w14:textId="1D24574F"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05EEF1A5" w14:textId="348BB5EF"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c>
          <w:tcPr>
            <w:tcW w:w="1134" w:type="dxa"/>
          </w:tcPr>
          <w:p w14:paraId="3AB8F014" w14:textId="3135F4EA" w:rsidR="00FF4C41" w:rsidRPr="00BD1ABD" w:rsidRDefault="00FF4C41" w:rsidP="00655160">
            <w:pPr>
              <w:jc w:val="center"/>
              <w:rPr>
                <w:rFonts w:cs="Times New Roman"/>
                <w:color w:val="000000" w:themeColor="text1"/>
                <w:sz w:val="22"/>
                <w:szCs w:val="22"/>
              </w:rPr>
            </w:pPr>
            <w:r w:rsidRPr="00BD1ABD">
              <w:rPr>
                <w:rFonts w:cs="Times New Roman"/>
                <w:color w:val="000000" w:themeColor="text1"/>
                <w:sz w:val="22"/>
                <w:szCs w:val="22"/>
              </w:rPr>
              <w:t>-</w:t>
            </w:r>
          </w:p>
        </w:tc>
      </w:tr>
      <w:tr w:rsidR="00FF4C41" w:rsidRPr="00EF7A52" w14:paraId="32E170CF" w14:textId="77777777" w:rsidTr="003F27D2">
        <w:trPr>
          <w:trHeight w:val="70"/>
        </w:trPr>
        <w:tc>
          <w:tcPr>
            <w:tcW w:w="709" w:type="dxa"/>
            <w:vMerge/>
          </w:tcPr>
          <w:p w14:paraId="4605ACCB" w14:textId="77777777" w:rsidR="00FF4C41" w:rsidRPr="00EF7A52" w:rsidRDefault="00FF4C41" w:rsidP="00655160">
            <w:pPr>
              <w:jc w:val="center"/>
              <w:rPr>
                <w:rFonts w:cs="Times New Roman"/>
                <w:sz w:val="22"/>
                <w:szCs w:val="22"/>
              </w:rPr>
            </w:pPr>
          </w:p>
        </w:tc>
        <w:tc>
          <w:tcPr>
            <w:tcW w:w="987" w:type="dxa"/>
            <w:vMerge/>
          </w:tcPr>
          <w:p w14:paraId="62C2AF4D" w14:textId="77777777" w:rsidR="00FF4C41" w:rsidRPr="00EF7A52" w:rsidRDefault="00FF4C41" w:rsidP="00655160">
            <w:pPr>
              <w:jc w:val="center"/>
              <w:rPr>
                <w:rFonts w:cs="Times New Roman"/>
                <w:sz w:val="22"/>
                <w:szCs w:val="22"/>
              </w:rPr>
            </w:pPr>
          </w:p>
        </w:tc>
        <w:tc>
          <w:tcPr>
            <w:tcW w:w="3969" w:type="dxa"/>
            <w:vMerge/>
          </w:tcPr>
          <w:p w14:paraId="61CC08B8" w14:textId="77777777" w:rsidR="00FF4C41" w:rsidRPr="00EF7A52" w:rsidRDefault="00FF4C41" w:rsidP="00655160">
            <w:pPr>
              <w:jc w:val="left"/>
              <w:rPr>
                <w:rFonts w:cs="Times New Roman"/>
                <w:color w:val="000000"/>
                <w:sz w:val="22"/>
                <w:szCs w:val="22"/>
              </w:rPr>
            </w:pPr>
          </w:p>
        </w:tc>
        <w:tc>
          <w:tcPr>
            <w:tcW w:w="1134" w:type="dxa"/>
          </w:tcPr>
          <w:p w14:paraId="6B775C53" w14:textId="6ACE7445" w:rsidR="00FF4C41" w:rsidRPr="00EF7A52" w:rsidRDefault="00FF4C41" w:rsidP="00655160">
            <w:pPr>
              <w:jc w:val="center"/>
              <w:rPr>
                <w:rFonts w:cs="Times New Roman"/>
                <w:sz w:val="22"/>
                <w:szCs w:val="22"/>
              </w:rPr>
            </w:pPr>
            <w:r w:rsidRPr="00EF7A52">
              <w:rPr>
                <w:rFonts w:cs="Times New Roman"/>
                <w:sz w:val="22"/>
                <w:szCs w:val="22"/>
              </w:rPr>
              <w:t>2027 рік</w:t>
            </w:r>
          </w:p>
        </w:tc>
        <w:tc>
          <w:tcPr>
            <w:tcW w:w="2694" w:type="dxa"/>
            <w:vMerge/>
          </w:tcPr>
          <w:p w14:paraId="5D1DC20E" w14:textId="414F5FDB" w:rsidR="00FF4C41" w:rsidRPr="00EF7A52" w:rsidRDefault="00FF4C41" w:rsidP="00655160">
            <w:pPr>
              <w:jc w:val="center"/>
              <w:rPr>
                <w:rFonts w:cs="Times New Roman"/>
                <w:sz w:val="22"/>
                <w:szCs w:val="22"/>
              </w:rPr>
            </w:pPr>
          </w:p>
        </w:tc>
        <w:tc>
          <w:tcPr>
            <w:tcW w:w="1559" w:type="dxa"/>
          </w:tcPr>
          <w:p w14:paraId="59AA6E1F" w14:textId="68263C19" w:rsidR="00FF4C41" w:rsidRPr="00EF7A52" w:rsidRDefault="00FF4C41" w:rsidP="00655160">
            <w:pPr>
              <w:jc w:val="center"/>
              <w:rPr>
                <w:rFonts w:cs="Times New Roman"/>
                <w:sz w:val="22"/>
                <w:szCs w:val="22"/>
              </w:rPr>
            </w:pPr>
            <w:r w:rsidRPr="00EF7A52">
              <w:rPr>
                <w:rFonts w:cs="Times New Roman"/>
                <w:sz w:val="22"/>
                <w:szCs w:val="22"/>
              </w:rPr>
              <w:t>-</w:t>
            </w:r>
          </w:p>
        </w:tc>
        <w:tc>
          <w:tcPr>
            <w:tcW w:w="1417" w:type="dxa"/>
          </w:tcPr>
          <w:p w14:paraId="7A4F8FB2" w14:textId="62E155EE" w:rsidR="00FF4C41" w:rsidRPr="00EF7A52" w:rsidRDefault="00FF4C41" w:rsidP="00655160">
            <w:pPr>
              <w:jc w:val="center"/>
              <w:rPr>
                <w:rFonts w:cs="Times New Roman"/>
                <w:color w:val="000000"/>
                <w:sz w:val="22"/>
                <w:szCs w:val="22"/>
              </w:rPr>
            </w:pPr>
            <w:r w:rsidRPr="00EF7A52">
              <w:rPr>
                <w:rFonts w:cs="Times New Roman"/>
                <w:color w:val="000000"/>
                <w:sz w:val="22"/>
                <w:szCs w:val="22"/>
              </w:rPr>
              <w:t>-</w:t>
            </w:r>
          </w:p>
        </w:tc>
        <w:tc>
          <w:tcPr>
            <w:tcW w:w="1134" w:type="dxa"/>
          </w:tcPr>
          <w:p w14:paraId="5948AA35" w14:textId="51C4867D"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53B6878C" w14:textId="38037E7F"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3E184AFB" w14:textId="77777777" w:rsidTr="003F27D2">
        <w:trPr>
          <w:trHeight w:val="70"/>
        </w:trPr>
        <w:tc>
          <w:tcPr>
            <w:tcW w:w="709" w:type="dxa"/>
            <w:vMerge/>
          </w:tcPr>
          <w:p w14:paraId="10CC0A9C" w14:textId="77777777" w:rsidR="00FF4C41" w:rsidRPr="00EF7A52" w:rsidRDefault="00FF4C41" w:rsidP="00655160">
            <w:pPr>
              <w:jc w:val="center"/>
              <w:rPr>
                <w:rFonts w:cs="Times New Roman"/>
                <w:sz w:val="22"/>
                <w:szCs w:val="22"/>
              </w:rPr>
            </w:pPr>
          </w:p>
        </w:tc>
        <w:tc>
          <w:tcPr>
            <w:tcW w:w="987" w:type="dxa"/>
            <w:vMerge/>
          </w:tcPr>
          <w:p w14:paraId="7EBFB7DE" w14:textId="77777777" w:rsidR="00FF4C41" w:rsidRPr="00EF7A52" w:rsidRDefault="00FF4C41" w:rsidP="00655160">
            <w:pPr>
              <w:jc w:val="center"/>
              <w:rPr>
                <w:rFonts w:cs="Times New Roman"/>
                <w:sz w:val="22"/>
                <w:szCs w:val="22"/>
              </w:rPr>
            </w:pPr>
          </w:p>
        </w:tc>
        <w:tc>
          <w:tcPr>
            <w:tcW w:w="3969" w:type="dxa"/>
            <w:vMerge/>
          </w:tcPr>
          <w:p w14:paraId="1BFDBE81" w14:textId="77777777" w:rsidR="00FF4C41" w:rsidRPr="00EF7A52" w:rsidRDefault="00FF4C41" w:rsidP="00655160">
            <w:pPr>
              <w:jc w:val="left"/>
              <w:rPr>
                <w:rFonts w:cs="Times New Roman"/>
                <w:color w:val="000000"/>
                <w:sz w:val="22"/>
                <w:szCs w:val="22"/>
              </w:rPr>
            </w:pPr>
          </w:p>
        </w:tc>
        <w:tc>
          <w:tcPr>
            <w:tcW w:w="1134" w:type="dxa"/>
          </w:tcPr>
          <w:p w14:paraId="70822244" w14:textId="27B2F780" w:rsidR="00FF4C41" w:rsidRPr="00EF7A52" w:rsidRDefault="00FF4C41" w:rsidP="00655160">
            <w:pPr>
              <w:jc w:val="center"/>
              <w:rPr>
                <w:rFonts w:cs="Times New Roman"/>
                <w:sz w:val="22"/>
                <w:szCs w:val="22"/>
              </w:rPr>
            </w:pPr>
            <w:r w:rsidRPr="00EF7A52">
              <w:rPr>
                <w:rFonts w:cs="Times New Roman"/>
                <w:sz w:val="22"/>
                <w:szCs w:val="22"/>
              </w:rPr>
              <w:t>2028 рік</w:t>
            </w:r>
          </w:p>
        </w:tc>
        <w:tc>
          <w:tcPr>
            <w:tcW w:w="2694" w:type="dxa"/>
            <w:vMerge/>
          </w:tcPr>
          <w:p w14:paraId="4B698EE0" w14:textId="77777777" w:rsidR="00FF4C41" w:rsidRPr="00EF7A52" w:rsidRDefault="00FF4C41" w:rsidP="00655160">
            <w:pPr>
              <w:jc w:val="center"/>
              <w:rPr>
                <w:rFonts w:cs="Times New Roman"/>
                <w:sz w:val="22"/>
                <w:szCs w:val="22"/>
              </w:rPr>
            </w:pPr>
          </w:p>
        </w:tc>
        <w:tc>
          <w:tcPr>
            <w:tcW w:w="1559" w:type="dxa"/>
          </w:tcPr>
          <w:p w14:paraId="2B9B111A" w14:textId="1243E2C4" w:rsidR="00FF4C41" w:rsidRPr="00EF7A52" w:rsidRDefault="00FF4C41" w:rsidP="00655160">
            <w:pPr>
              <w:jc w:val="center"/>
              <w:rPr>
                <w:rFonts w:cs="Times New Roman"/>
                <w:sz w:val="22"/>
                <w:szCs w:val="22"/>
              </w:rPr>
            </w:pPr>
            <w:r w:rsidRPr="00EF7A52">
              <w:rPr>
                <w:rFonts w:cs="Times New Roman"/>
                <w:sz w:val="22"/>
                <w:szCs w:val="22"/>
              </w:rPr>
              <w:t>5035,461</w:t>
            </w:r>
          </w:p>
        </w:tc>
        <w:tc>
          <w:tcPr>
            <w:tcW w:w="1417" w:type="dxa"/>
          </w:tcPr>
          <w:p w14:paraId="76EBD13B" w14:textId="515F2CD4" w:rsidR="00FF4C41" w:rsidRPr="00EF7A52" w:rsidRDefault="00FF4C41" w:rsidP="00655160">
            <w:pPr>
              <w:jc w:val="center"/>
              <w:rPr>
                <w:rFonts w:cs="Times New Roman"/>
                <w:color w:val="000000"/>
                <w:sz w:val="22"/>
                <w:szCs w:val="22"/>
              </w:rPr>
            </w:pPr>
            <w:r w:rsidRPr="00EF7A52">
              <w:rPr>
                <w:rFonts w:cs="Times New Roman"/>
                <w:color w:val="000000"/>
                <w:sz w:val="22"/>
                <w:szCs w:val="22"/>
              </w:rPr>
              <w:t>5035,461</w:t>
            </w:r>
          </w:p>
        </w:tc>
        <w:tc>
          <w:tcPr>
            <w:tcW w:w="1134" w:type="dxa"/>
          </w:tcPr>
          <w:p w14:paraId="4FC6CCE1" w14:textId="4B47A0A0" w:rsidR="00FF4C41" w:rsidRPr="00EF7A52" w:rsidRDefault="00FF4C41" w:rsidP="00655160">
            <w:pPr>
              <w:jc w:val="center"/>
              <w:rPr>
                <w:rFonts w:cs="Times New Roman"/>
                <w:sz w:val="22"/>
                <w:szCs w:val="22"/>
              </w:rPr>
            </w:pPr>
            <w:r w:rsidRPr="00EF7A52">
              <w:rPr>
                <w:rFonts w:cs="Times New Roman"/>
                <w:sz w:val="22"/>
                <w:szCs w:val="22"/>
              </w:rPr>
              <w:t>-</w:t>
            </w:r>
          </w:p>
        </w:tc>
        <w:tc>
          <w:tcPr>
            <w:tcW w:w="1134" w:type="dxa"/>
          </w:tcPr>
          <w:p w14:paraId="18AEA4BD" w14:textId="15E9EB46" w:rsidR="00FF4C41" w:rsidRPr="00EF7A52" w:rsidRDefault="00FF4C41" w:rsidP="00655160">
            <w:pPr>
              <w:jc w:val="center"/>
              <w:rPr>
                <w:rFonts w:cs="Times New Roman"/>
                <w:sz w:val="22"/>
                <w:szCs w:val="22"/>
              </w:rPr>
            </w:pPr>
            <w:r w:rsidRPr="00EF7A52">
              <w:rPr>
                <w:rFonts w:cs="Times New Roman"/>
                <w:sz w:val="22"/>
                <w:szCs w:val="22"/>
              </w:rPr>
              <w:t>-</w:t>
            </w:r>
          </w:p>
        </w:tc>
      </w:tr>
      <w:tr w:rsidR="00FF4C41" w:rsidRPr="00EF7A52" w14:paraId="3DE89B0F" w14:textId="77777777" w:rsidTr="003F27D2">
        <w:trPr>
          <w:trHeight w:val="70"/>
        </w:trPr>
        <w:tc>
          <w:tcPr>
            <w:tcW w:w="709" w:type="dxa"/>
            <w:vMerge w:val="restart"/>
          </w:tcPr>
          <w:p w14:paraId="227B7BB6" w14:textId="6D7C09C5" w:rsidR="00FF4C41" w:rsidRPr="00EF7A52" w:rsidRDefault="00D807CB" w:rsidP="00E931F3">
            <w:pPr>
              <w:jc w:val="center"/>
              <w:rPr>
                <w:rFonts w:cs="Times New Roman"/>
                <w:sz w:val="22"/>
                <w:szCs w:val="22"/>
              </w:rPr>
            </w:pPr>
            <w:r>
              <w:rPr>
                <w:rFonts w:cs="Times New Roman"/>
                <w:sz w:val="22"/>
                <w:szCs w:val="22"/>
              </w:rPr>
              <w:t>1.10</w:t>
            </w:r>
          </w:p>
        </w:tc>
        <w:tc>
          <w:tcPr>
            <w:tcW w:w="987" w:type="dxa"/>
            <w:vMerge w:val="restart"/>
          </w:tcPr>
          <w:p w14:paraId="7645B447" w14:textId="053A68CF" w:rsidR="00FF4C41" w:rsidRPr="00EF7A52" w:rsidRDefault="00FF4C41" w:rsidP="00E931F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B220CB7" w14:textId="77777777" w:rsidR="00FF4C41" w:rsidRPr="00EF7A52" w:rsidRDefault="00FF4C41" w:rsidP="00E931F3">
            <w:pPr>
              <w:jc w:val="left"/>
              <w:rPr>
                <w:rFonts w:cs="Times New Roman"/>
                <w:sz w:val="22"/>
                <w:szCs w:val="22"/>
              </w:rPr>
            </w:pPr>
            <w:r w:rsidRPr="00EF7A52">
              <w:rPr>
                <w:rFonts w:cs="Times New Roman"/>
                <w:color w:val="000000"/>
                <w:sz w:val="22"/>
                <w:szCs w:val="22"/>
              </w:rPr>
              <w:t xml:space="preserve">Реконструкція каналізаційної насосної станції по вул. Миру м. Рогатин Івано – Франківської області (виготовлення </w:t>
            </w:r>
            <w:proofErr w:type="spellStart"/>
            <w:r w:rsidRPr="00EF7A52">
              <w:rPr>
                <w:rFonts w:cs="Times New Roman"/>
                <w:color w:val="000000"/>
                <w:sz w:val="22"/>
                <w:szCs w:val="22"/>
              </w:rPr>
              <w:t>проєктно</w:t>
            </w:r>
            <w:proofErr w:type="spellEnd"/>
            <w:r w:rsidRPr="00EF7A52">
              <w:rPr>
                <w:rFonts w:cs="Times New Roman"/>
                <w:color w:val="000000"/>
                <w:sz w:val="22"/>
                <w:szCs w:val="22"/>
              </w:rPr>
              <w:t xml:space="preserve"> – кошторисної документації)</w:t>
            </w:r>
          </w:p>
        </w:tc>
        <w:tc>
          <w:tcPr>
            <w:tcW w:w="1134" w:type="dxa"/>
          </w:tcPr>
          <w:p w14:paraId="144EAB50" w14:textId="5377A0D3" w:rsidR="00FF4C41" w:rsidRPr="00EF7A52" w:rsidRDefault="00FF4C41" w:rsidP="00E931F3">
            <w:pPr>
              <w:jc w:val="center"/>
              <w:rPr>
                <w:rFonts w:cs="Times New Roman"/>
                <w:sz w:val="22"/>
                <w:szCs w:val="22"/>
              </w:rPr>
            </w:pPr>
            <w:r w:rsidRPr="00EF7A52">
              <w:rPr>
                <w:rFonts w:cs="Times New Roman"/>
                <w:sz w:val="22"/>
                <w:szCs w:val="22"/>
              </w:rPr>
              <w:t>2026 рік</w:t>
            </w:r>
          </w:p>
        </w:tc>
        <w:tc>
          <w:tcPr>
            <w:tcW w:w="2694" w:type="dxa"/>
            <w:vMerge w:val="restart"/>
          </w:tcPr>
          <w:p w14:paraId="290EE605" w14:textId="59D3348E" w:rsidR="00FF4C41" w:rsidRPr="00EF7A52" w:rsidRDefault="00FF4C41" w:rsidP="00E931F3">
            <w:pPr>
              <w:jc w:val="center"/>
              <w:rPr>
                <w:rFonts w:cs="Times New Roman"/>
                <w:sz w:val="22"/>
                <w:szCs w:val="22"/>
              </w:rPr>
            </w:pPr>
            <w:r w:rsidRPr="00EF7A52">
              <w:rPr>
                <w:rFonts w:cs="Times New Roman"/>
                <w:sz w:val="22"/>
                <w:szCs w:val="22"/>
              </w:rPr>
              <w:t>ДП «Рогатин-Водоканал»</w:t>
            </w:r>
          </w:p>
        </w:tc>
        <w:tc>
          <w:tcPr>
            <w:tcW w:w="1559" w:type="dxa"/>
          </w:tcPr>
          <w:p w14:paraId="3B9B0C02" w14:textId="6F880BF8" w:rsidR="00FF4C41" w:rsidRPr="00EF7A52" w:rsidRDefault="00FF4C41" w:rsidP="00E931F3">
            <w:pPr>
              <w:jc w:val="center"/>
              <w:rPr>
                <w:rFonts w:cs="Times New Roman"/>
                <w:sz w:val="22"/>
                <w:szCs w:val="22"/>
              </w:rPr>
            </w:pPr>
            <w:r w:rsidRPr="00EF7A52">
              <w:rPr>
                <w:rFonts w:cs="Times New Roman"/>
                <w:sz w:val="22"/>
                <w:szCs w:val="22"/>
              </w:rPr>
              <w:t>-</w:t>
            </w:r>
          </w:p>
        </w:tc>
        <w:tc>
          <w:tcPr>
            <w:tcW w:w="1417" w:type="dxa"/>
          </w:tcPr>
          <w:p w14:paraId="4628796D" w14:textId="720EB443"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19C71621" w14:textId="0270D218"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05A8A711" w14:textId="2CF5472D" w:rsidR="00FF4C41" w:rsidRPr="00EF7A52" w:rsidRDefault="00FF4C41" w:rsidP="00E931F3">
            <w:pPr>
              <w:jc w:val="center"/>
              <w:rPr>
                <w:rFonts w:cs="Times New Roman"/>
                <w:sz w:val="22"/>
                <w:szCs w:val="22"/>
              </w:rPr>
            </w:pPr>
            <w:r w:rsidRPr="00EF7A52">
              <w:rPr>
                <w:rFonts w:cs="Times New Roman"/>
                <w:sz w:val="22"/>
                <w:szCs w:val="22"/>
              </w:rPr>
              <w:t>-</w:t>
            </w:r>
          </w:p>
        </w:tc>
      </w:tr>
      <w:tr w:rsidR="00FF4C41" w:rsidRPr="00EF7A52" w14:paraId="4E229E75" w14:textId="77777777" w:rsidTr="003F27D2">
        <w:trPr>
          <w:trHeight w:val="70"/>
        </w:trPr>
        <w:tc>
          <w:tcPr>
            <w:tcW w:w="709" w:type="dxa"/>
            <w:vMerge/>
          </w:tcPr>
          <w:p w14:paraId="59695F7F" w14:textId="77777777" w:rsidR="00FF4C41" w:rsidRPr="00EF7A52" w:rsidRDefault="00FF4C41" w:rsidP="00E931F3">
            <w:pPr>
              <w:jc w:val="center"/>
              <w:rPr>
                <w:rFonts w:cs="Times New Roman"/>
                <w:sz w:val="22"/>
                <w:szCs w:val="22"/>
              </w:rPr>
            </w:pPr>
          </w:p>
        </w:tc>
        <w:tc>
          <w:tcPr>
            <w:tcW w:w="987" w:type="dxa"/>
            <w:vMerge/>
          </w:tcPr>
          <w:p w14:paraId="3A816906" w14:textId="77777777" w:rsidR="00FF4C41" w:rsidRPr="00EF7A52" w:rsidRDefault="00FF4C41" w:rsidP="00E931F3">
            <w:pPr>
              <w:jc w:val="center"/>
              <w:rPr>
                <w:rFonts w:cs="Times New Roman"/>
                <w:sz w:val="22"/>
                <w:szCs w:val="22"/>
              </w:rPr>
            </w:pPr>
          </w:p>
        </w:tc>
        <w:tc>
          <w:tcPr>
            <w:tcW w:w="3969" w:type="dxa"/>
            <w:vMerge/>
          </w:tcPr>
          <w:p w14:paraId="11A6D583" w14:textId="77777777" w:rsidR="00FF4C41" w:rsidRPr="00EF7A52" w:rsidRDefault="00FF4C41" w:rsidP="00E931F3">
            <w:pPr>
              <w:jc w:val="left"/>
              <w:rPr>
                <w:rFonts w:cs="Times New Roman"/>
                <w:color w:val="000000"/>
                <w:sz w:val="22"/>
                <w:szCs w:val="22"/>
              </w:rPr>
            </w:pPr>
          </w:p>
        </w:tc>
        <w:tc>
          <w:tcPr>
            <w:tcW w:w="1134" w:type="dxa"/>
          </w:tcPr>
          <w:p w14:paraId="4859BD42" w14:textId="2F61A29C" w:rsidR="00FF4C41" w:rsidRPr="00EF7A52" w:rsidRDefault="00FF4C41" w:rsidP="00E931F3">
            <w:pPr>
              <w:jc w:val="center"/>
              <w:rPr>
                <w:rFonts w:cs="Times New Roman"/>
                <w:sz w:val="22"/>
                <w:szCs w:val="22"/>
              </w:rPr>
            </w:pPr>
            <w:r w:rsidRPr="00EF7A52">
              <w:rPr>
                <w:rFonts w:cs="Times New Roman"/>
                <w:sz w:val="22"/>
                <w:szCs w:val="22"/>
              </w:rPr>
              <w:t>2027 рік</w:t>
            </w:r>
          </w:p>
        </w:tc>
        <w:tc>
          <w:tcPr>
            <w:tcW w:w="2694" w:type="dxa"/>
            <w:vMerge/>
          </w:tcPr>
          <w:p w14:paraId="35BE6F6F" w14:textId="77777777" w:rsidR="00FF4C41" w:rsidRPr="00EF7A52" w:rsidRDefault="00FF4C41" w:rsidP="00E931F3">
            <w:pPr>
              <w:jc w:val="center"/>
              <w:rPr>
                <w:rFonts w:cs="Times New Roman"/>
                <w:sz w:val="22"/>
                <w:szCs w:val="22"/>
              </w:rPr>
            </w:pPr>
          </w:p>
        </w:tc>
        <w:tc>
          <w:tcPr>
            <w:tcW w:w="1559" w:type="dxa"/>
          </w:tcPr>
          <w:p w14:paraId="65C5C2B9" w14:textId="5726D601" w:rsidR="00FF4C41" w:rsidRPr="00EF7A52" w:rsidRDefault="00FF4C41" w:rsidP="00E931F3">
            <w:pPr>
              <w:jc w:val="center"/>
              <w:rPr>
                <w:rFonts w:cs="Times New Roman"/>
                <w:sz w:val="22"/>
                <w:szCs w:val="22"/>
              </w:rPr>
            </w:pPr>
            <w:r w:rsidRPr="00EF7A52">
              <w:rPr>
                <w:rFonts w:cs="Times New Roman"/>
                <w:sz w:val="22"/>
                <w:szCs w:val="22"/>
              </w:rPr>
              <w:t>400,0</w:t>
            </w:r>
          </w:p>
        </w:tc>
        <w:tc>
          <w:tcPr>
            <w:tcW w:w="1417" w:type="dxa"/>
          </w:tcPr>
          <w:p w14:paraId="6ECC2565" w14:textId="07ECCB18" w:rsidR="00FF4C41" w:rsidRPr="00EF7A52" w:rsidRDefault="00FF4C41" w:rsidP="00E931F3">
            <w:pPr>
              <w:jc w:val="center"/>
              <w:rPr>
                <w:rFonts w:cs="Times New Roman"/>
                <w:sz w:val="22"/>
                <w:szCs w:val="22"/>
              </w:rPr>
            </w:pPr>
            <w:r w:rsidRPr="00EF7A52">
              <w:rPr>
                <w:rFonts w:cs="Times New Roman"/>
                <w:sz w:val="22"/>
                <w:szCs w:val="22"/>
              </w:rPr>
              <w:t>400,0</w:t>
            </w:r>
          </w:p>
        </w:tc>
        <w:tc>
          <w:tcPr>
            <w:tcW w:w="1134" w:type="dxa"/>
          </w:tcPr>
          <w:p w14:paraId="28C38D01" w14:textId="22380C52"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710515D5" w14:textId="5B3D6CE5" w:rsidR="00FF4C41" w:rsidRPr="00EF7A52" w:rsidRDefault="00FF4C41" w:rsidP="00E931F3">
            <w:pPr>
              <w:jc w:val="center"/>
              <w:rPr>
                <w:rFonts w:cs="Times New Roman"/>
                <w:sz w:val="22"/>
                <w:szCs w:val="22"/>
              </w:rPr>
            </w:pPr>
            <w:r w:rsidRPr="00EF7A52">
              <w:rPr>
                <w:rFonts w:cs="Times New Roman"/>
                <w:sz w:val="22"/>
                <w:szCs w:val="22"/>
              </w:rPr>
              <w:t>-</w:t>
            </w:r>
          </w:p>
        </w:tc>
      </w:tr>
      <w:tr w:rsidR="00FF4C41" w:rsidRPr="00EF7A52" w14:paraId="2A437C3F" w14:textId="77777777" w:rsidTr="00A909DF">
        <w:trPr>
          <w:trHeight w:val="241"/>
        </w:trPr>
        <w:tc>
          <w:tcPr>
            <w:tcW w:w="709" w:type="dxa"/>
            <w:vMerge/>
          </w:tcPr>
          <w:p w14:paraId="7E74815E" w14:textId="77777777" w:rsidR="00FF4C41" w:rsidRPr="00EF7A52" w:rsidRDefault="00FF4C41" w:rsidP="00E931F3">
            <w:pPr>
              <w:jc w:val="center"/>
              <w:rPr>
                <w:rFonts w:cs="Times New Roman"/>
                <w:sz w:val="22"/>
                <w:szCs w:val="22"/>
              </w:rPr>
            </w:pPr>
          </w:p>
        </w:tc>
        <w:tc>
          <w:tcPr>
            <w:tcW w:w="987" w:type="dxa"/>
            <w:vMerge/>
          </w:tcPr>
          <w:p w14:paraId="5693F513" w14:textId="77777777" w:rsidR="00FF4C41" w:rsidRPr="00EF7A52" w:rsidRDefault="00FF4C41" w:rsidP="00E931F3">
            <w:pPr>
              <w:jc w:val="center"/>
              <w:rPr>
                <w:rFonts w:cs="Times New Roman"/>
                <w:sz w:val="22"/>
                <w:szCs w:val="22"/>
              </w:rPr>
            </w:pPr>
          </w:p>
        </w:tc>
        <w:tc>
          <w:tcPr>
            <w:tcW w:w="3969" w:type="dxa"/>
            <w:vMerge/>
          </w:tcPr>
          <w:p w14:paraId="052DB28C" w14:textId="77777777" w:rsidR="00FF4C41" w:rsidRPr="00EF7A52" w:rsidRDefault="00FF4C41" w:rsidP="00E931F3">
            <w:pPr>
              <w:jc w:val="left"/>
              <w:rPr>
                <w:rFonts w:cs="Times New Roman"/>
                <w:color w:val="000000"/>
                <w:sz w:val="22"/>
                <w:szCs w:val="22"/>
              </w:rPr>
            </w:pPr>
          </w:p>
        </w:tc>
        <w:tc>
          <w:tcPr>
            <w:tcW w:w="1134" w:type="dxa"/>
          </w:tcPr>
          <w:p w14:paraId="452753C4" w14:textId="4FA7F9FC" w:rsidR="00FF4C41" w:rsidRPr="00EF7A52" w:rsidRDefault="00FF4C41" w:rsidP="00E931F3">
            <w:pPr>
              <w:jc w:val="center"/>
              <w:rPr>
                <w:rFonts w:cs="Times New Roman"/>
                <w:sz w:val="22"/>
                <w:szCs w:val="22"/>
              </w:rPr>
            </w:pPr>
            <w:r w:rsidRPr="00EF7A52">
              <w:rPr>
                <w:rFonts w:cs="Times New Roman"/>
                <w:sz w:val="22"/>
                <w:szCs w:val="22"/>
              </w:rPr>
              <w:t>2028 рік</w:t>
            </w:r>
          </w:p>
        </w:tc>
        <w:tc>
          <w:tcPr>
            <w:tcW w:w="2694" w:type="dxa"/>
            <w:vMerge/>
          </w:tcPr>
          <w:p w14:paraId="10C554CE" w14:textId="77777777" w:rsidR="00FF4C41" w:rsidRPr="00EF7A52" w:rsidRDefault="00FF4C41" w:rsidP="00E931F3">
            <w:pPr>
              <w:jc w:val="center"/>
              <w:rPr>
                <w:rFonts w:cs="Times New Roman"/>
                <w:sz w:val="22"/>
                <w:szCs w:val="22"/>
              </w:rPr>
            </w:pPr>
          </w:p>
        </w:tc>
        <w:tc>
          <w:tcPr>
            <w:tcW w:w="1559" w:type="dxa"/>
          </w:tcPr>
          <w:p w14:paraId="7D532B10" w14:textId="3BDDA44E" w:rsidR="00FF4C41" w:rsidRPr="00EF7A52" w:rsidRDefault="00FF4C41" w:rsidP="00E931F3">
            <w:pPr>
              <w:jc w:val="center"/>
              <w:rPr>
                <w:rFonts w:cs="Times New Roman"/>
                <w:sz w:val="22"/>
                <w:szCs w:val="22"/>
              </w:rPr>
            </w:pPr>
            <w:r w:rsidRPr="00EF7A52">
              <w:rPr>
                <w:rFonts w:cs="Times New Roman"/>
                <w:sz w:val="22"/>
                <w:szCs w:val="22"/>
              </w:rPr>
              <w:t>-</w:t>
            </w:r>
          </w:p>
        </w:tc>
        <w:tc>
          <w:tcPr>
            <w:tcW w:w="1417" w:type="dxa"/>
          </w:tcPr>
          <w:p w14:paraId="7AA808E8" w14:textId="6AD50908"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1B6AB57A" w14:textId="6B5072D5" w:rsidR="00FF4C41" w:rsidRPr="00EF7A52" w:rsidRDefault="00FF4C41" w:rsidP="00E931F3">
            <w:pPr>
              <w:jc w:val="center"/>
              <w:rPr>
                <w:rFonts w:cs="Times New Roman"/>
                <w:sz w:val="22"/>
                <w:szCs w:val="22"/>
              </w:rPr>
            </w:pPr>
            <w:r w:rsidRPr="00EF7A52">
              <w:rPr>
                <w:rFonts w:cs="Times New Roman"/>
                <w:sz w:val="22"/>
                <w:szCs w:val="22"/>
              </w:rPr>
              <w:t>-</w:t>
            </w:r>
          </w:p>
        </w:tc>
        <w:tc>
          <w:tcPr>
            <w:tcW w:w="1134" w:type="dxa"/>
          </w:tcPr>
          <w:p w14:paraId="67C0D346" w14:textId="169BDF97" w:rsidR="00FF4C41" w:rsidRPr="00EF7A52" w:rsidRDefault="00FF4C41" w:rsidP="00E931F3">
            <w:pPr>
              <w:jc w:val="center"/>
              <w:rPr>
                <w:rFonts w:cs="Times New Roman"/>
                <w:sz w:val="22"/>
                <w:szCs w:val="22"/>
              </w:rPr>
            </w:pPr>
            <w:r w:rsidRPr="00EF7A52">
              <w:rPr>
                <w:rFonts w:cs="Times New Roman"/>
                <w:sz w:val="22"/>
                <w:szCs w:val="22"/>
              </w:rPr>
              <w:t>-</w:t>
            </w:r>
          </w:p>
        </w:tc>
      </w:tr>
      <w:tr w:rsidR="00A909DF" w:rsidRPr="00EF7A52" w14:paraId="2B41DCB6" w14:textId="77777777" w:rsidTr="003F27D2">
        <w:trPr>
          <w:trHeight w:val="426"/>
        </w:trPr>
        <w:tc>
          <w:tcPr>
            <w:tcW w:w="709" w:type="dxa"/>
            <w:vMerge w:val="restart"/>
          </w:tcPr>
          <w:p w14:paraId="1F916EA9" w14:textId="751B13B4" w:rsidR="00A909DF" w:rsidRPr="00EF7A52" w:rsidRDefault="00A909DF" w:rsidP="00A909DF">
            <w:pPr>
              <w:jc w:val="center"/>
              <w:rPr>
                <w:rFonts w:cs="Times New Roman"/>
                <w:sz w:val="22"/>
                <w:szCs w:val="22"/>
              </w:rPr>
            </w:pPr>
            <w:r>
              <w:rPr>
                <w:rFonts w:cs="Times New Roman"/>
                <w:sz w:val="22"/>
                <w:szCs w:val="22"/>
              </w:rPr>
              <w:t>1.11</w:t>
            </w:r>
          </w:p>
        </w:tc>
        <w:tc>
          <w:tcPr>
            <w:tcW w:w="987" w:type="dxa"/>
            <w:vMerge w:val="restart"/>
          </w:tcPr>
          <w:p w14:paraId="294F0590" w14:textId="03E570BF"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79539AE" w14:textId="77777777" w:rsidR="00A909DF" w:rsidRPr="00EF7A52" w:rsidRDefault="00A909DF" w:rsidP="00A909DF">
            <w:pPr>
              <w:jc w:val="left"/>
              <w:rPr>
                <w:rFonts w:cs="Times New Roman"/>
                <w:color w:val="000000"/>
                <w:sz w:val="22"/>
                <w:szCs w:val="22"/>
              </w:rPr>
            </w:pPr>
            <w:r w:rsidRPr="00EF7A52">
              <w:rPr>
                <w:rFonts w:cs="Times New Roman"/>
                <w:sz w:val="22"/>
                <w:szCs w:val="22"/>
              </w:rPr>
              <w:t xml:space="preserve">Ремонтно-відновлювальні роботи на водопроводі по вулиці </w:t>
            </w:r>
            <w:proofErr w:type="spellStart"/>
            <w:r w:rsidRPr="00EF7A52">
              <w:rPr>
                <w:rFonts w:cs="Times New Roman"/>
                <w:sz w:val="22"/>
                <w:szCs w:val="22"/>
              </w:rPr>
              <w:t>Святомиколаївській</w:t>
            </w:r>
            <w:proofErr w:type="spellEnd"/>
            <w:r w:rsidRPr="00EF7A52">
              <w:rPr>
                <w:rFonts w:cs="Times New Roman"/>
                <w:sz w:val="22"/>
                <w:szCs w:val="22"/>
              </w:rPr>
              <w:t xml:space="preserve"> у місті Рогатині</w:t>
            </w:r>
          </w:p>
        </w:tc>
        <w:tc>
          <w:tcPr>
            <w:tcW w:w="1134" w:type="dxa"/>
          </w:tcPr>
          <w:p w14:paraId="12D2B649" w14:textId="6760C30C"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8A7BB7A" w14:textId="7777777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15D01090" w14:textId="3A343A5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A182499" w14:textId="32CB5B8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B40FBF1" w14:textId="40FF24DB"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470E17C7" w14:textId="0D6C90AF"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E03D3A1" w14:textId="77777777" w:rsidTr="003F27D2">
        <w:trPr>
          <w:trHeight w:val="475"/>
        </w:trPr>
        <w:tc>
          <w:tcPr>
            <w:tcW w:w="709" w:type="dxa"/>
            <w:vMerge/>
          </w:tcPr>
          <w:p w14:paraId="37E43AAA" w14:textId="77777777" w:rsidR="00A909DF" w:rsidRPr="00EF7A52" w:rsidRDefault="00A909DF" w:rsidP="00A909DF">
            <w:pPr>
              <w:jc w:val="center"/>
              <w:rPr>
                <w:rFonts w:cs="Times New Roman"/>
                <w:sz w:val="22"/>
                <w:szCs w:val="22"/>
              </w:rPr>
            </w:pPr>
          </w:p>
        </w:tc>
        <w:tc>
          <w:tcPr>
            <w:tcW w:w="987" w:type="dxa"/>
            <w:vMerge/>
          </w:tcPr>
          <w:p w14:paraId="49AB503E" w14:textId="77777777" w:rsidR="00A909DF" w:rsidRPr="00EF7A52" w:rsidRDefault="00A909DF" w:rsidP="00A909DF">
            <w:pPr>
              <w:jc w:val="center"/>
              <w:rPr>
                <w:rFonts w:cs="Times New Roman"/>
                <w:sz w:val="22"/>
                <w:szCs w:val="22"/>
              </w:rPr>
            </w:pPr>
          </w:p>
        </w:tc>
        <w:tc>
          <w:tcPr>
            <w:tcW w:w="3969" w:type="dxa"/>
            <w:vMerge/>
          </w:tcPr>
          <w:p w14:paraId="4C32351C" w14:textId="77777777" w:rsidR="00A909DF" w:rsidRPr="00EF7A52" w:rsidRDefault="00A909DF" w:rsidP="00A909DF">
            <w:pPr>
              <w:jc w:val="left"/>
              <w:rPr>
                <w:rFonts w:cs="Times New Roman"/>
                <w:sz w:val="22"/>
                <w:szCs w:val="22"/>
              </w:rPr>
            </w:pPr>
          </w:p>
        </w:tc>
        <w:tc>
          <w:tcPr>
            <w:tcW w:w="1134" w:type="dxa"/>
          </w:tcPr>
          <w:p w14:paraId="3D2C642A" w14:textId="062796E7"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6B0B75CC" w14:textId="77777777" w:rsidR="00A909DF" w:rsidRPr="00EF7A52" w:rsidRDefault="00A909DF" w:rsidP="00A909DF">
            <w:pPr>
              <w:jc w:val="center"/>
              <w:rPr>
                <w:rFonts w:cs="Times New Roman"/>
                <w:sz w:val="22"/>
                <w:szCs w:val="22"/>
              </w:rPr>
            </w:pPr>
          </w:p>
        </w:tc>
        <w:tc>
          <w:tcPr>
            <w:tcW w:w="1559" w:type="dxa"/>
          </w:tcPr>
          <w:p w14:paraId="31B30B72" w14:textId="2E2B5BF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CCAE377" w14:textId="25095A8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4E8517E8" w14:textId="594851C6"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62F30AA7" w14:textId="45618CCC"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A932A1F" w14:textId="77777777" w:rsidTr="003F27D2">
        <w:trPr>
          <w:trHeight w:val="256"/>
        </w:trPr>
        <w:tc>
          <w:tcPr>
            <w:tcW w:w="709" w:type="dxa"/>
            <w:vMerge/>
          </w:tcPr>
          <w:p w14:paraId="13477F88" w14:textId="77777777" w:rsidR="00A909DF" w:rsidRPr="00EF7A52" w:rsidRDefault="00A909DF" w:rsidP="00A909DF">
            <w:pPr>
              <w:jc w:val="center"/>
              <w:rPr>
                <w:rFonts w:cs="Times New Roman"/>
                <w:sz w:val="22"/>
                <w:szCs w:val="22"/>
              </w:rPr>
            </w:pPr>
          </w:p>
        </w:tc>
        <w:tc>
          <w:tcPr>
            <w:tcW w:w="987" w:type="dxa"/>
            <w:vMerge/>
          </w:tcPr>
          <w:p w14:paraId="38F42E71" w14:textId="77777777" w:rsidR="00A909DF" w:rsidRPr="00EF7A52" w:rsidRDefault="00A909DF" w:rsidP="00A909DF">
            <w:pPr>
              <w:jc w:val="center"/>
              <w:rPr>
                <w:rFonts w:cs="Times New Roman"/>
                <w:sz w:val="22"/>
                <w:szCs w:val="22"/>
              </w:rPr>
            </w:pPr>
          </w:p>
        </w:tc>
        <w:tc>
          <w:tcPr>
            <w:tcW w:w="3969" w:type="dxa"/>
            <w:vMerge/>
          </w:tcPr>
          <w:p w14:paraId="0AA67B12" w14:textId="77777777" w:rsidR="00A909DF" w:rsidRPr="00EF7A52" w:rsidRDefault="00A909DF" w:rsidP="00A909DF">
            <w:pPr>
              <w:jc w:val="left"/>
              <w:rPr>
                <w:rFonts w:cs="Times New Roman"/>
                <w:sz w:val="22"/>
                <w:szCs w:val="22"/>
              </w:rPr>
            </w:pPr>
          </w:p>
        </w:tc>
        <w:tc>
          <w:tcPr>
            <w:tcW w:w="1134" w:type="dxa"/>
          </w:tcPr>
          <w:p w14:paraId="2FCC2919" w14:textId="37D4D2D7"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46516977" w14:textId="77777777" w:rsidR="00A909DF" w:rsidRPr="00EF7A52" w:rsidRDefault="00A909DF" w:rsidP="00A909DF">
            <w:pPr>
              <w:jc w:val="center"/>
              <w:rPr>
                <w:rFonts w:cs="Times New Roman"/>
                <w:sz w:val="22"/>
                <w:szCs w:val="22"/>
              </w:rPr>
            </w:pPr>
          </w:p>
        </w:tc>
        <w:tc>
          <w:tcPr>
            <w:tcW w:w="1559" w:type="dxa"/>
          </w:tcPr>
          <w:p w14:paraId="3C47DBB6" w14:textId="00F77DA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2BC4BB05" w14:textId="4790DE17"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54789DB" w14:textId="440142F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48064A3" w14:textId="61F8A787"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49B6662" w14:textId="77777777" w:rsidTr="003F27D2">
        <w:trPr>
          <w:trHeight w:val="301"/>
        </w:trPr>
        <w:tc>
          <w:tcPr>
            <w:tcW w:w="709" w:type="dxa"/>
            <w:vMerge w:val="restart"/>
          </w:tcPr>
          <w:p w14:paraId="18BD0405" w14:textId="4485D983" w:rsidR="00A909DF" w:rsidRPr="00EF7A52" w:rsidRDefault="00A909DF" w:rsidP="00A909DF">
            <w:pPr>
              <w:jc w:val="center"/>
              <w:rPr>
                <w:rFonts w:cs="Times New Roman"/>
                <w:sz w:val="22"/>
                <w:szCs w:val="22"/>
              </w:rPr>
            </w:pPr>
            <w:r>
              <w:rPr>
                <w:rFonts w:cs="Times New Roman"/>
                <w:sz w:val="22"/>
                <w:szCs w:val="22"/>
              </w:rPr>
              <w:t>1.12</w:t>
            </w:r>
          </w:p>
        </w:tc>
        <w:tc>
          <w:tcPr>
            <w:tcW w:w="987" w:type="dxa"/>
            <w:vMerge w:val="restart"/>
          </w:tcPr>
          <w:p w14:paraId="264FEC64" w14:textId="01563544"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632C711F" w14:textId="77777777" w:rsidR="00A909DF" w:rsidRPr="00EF7A52" w:rsidRDefault="00A909DF" w:rsidP="00A909DF">
            <w:pPr>
              <w:jc w:val="left"/>
              <w:rPr>
                <w:rFonts w:cs="Times New Roman"/>
                <w:color w:val="000000"/>
                <w:sz w:val="22"/>
                <w:szCs w:val="22"/>
              </w:rPr>
            </w:pPr>
            <w:r w:rsidRPr="00EF7A52">
              <w:rPr>
                <w:rFonts w:cs="Times New Roman"/>
                <w:sz w:val="22"/>
                <w:szCs w:val="22"/>
              </w:rPr>
              <w:t>Ремонт водопроводу по вулиці Галицькій із заміною засувок у місті Рогатині</w:t>
            </w:r>
          </w:p>
        </w:tc>
        <w:tc>
          <w:tcPr>
            <w:tcW w:w="1134" w:type="dxa"/>
          </w:tcPr>
          <w:p w14:paraId="3AFCA654" w14:textId="67B6A7F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6CE97264" w14:textId="77777777" w:rsidR="00A909DF" w:rsidRPr="00EF7A52" w:rsidRDefault="00A909DF" w:rsidP="00A909DF">
            <w:pPr>
              <w:jc w:val="center"/>
              <w:rPr>
                <w:rFonts w:cs="Times New Roman"/>
                <w:sz w:val="22"/>
                <w:szCs w:val="22"/>
              </w:rPr>
            </w:pPr>
            <w:r w:rsidRPr="00EF7A52">
              <w:rPr>
                <w:rFonts w:cs="Times New Roman"/>
                <w:sz w:val="22"/>
                <w:szCs w:val="22"/>
              </w:rPr>
              <w:t>ДП «Рогатин-</w:t>
            </w:r>
          </w:p>
          <w:p w14:paraId="0985A5DB" w14:textId="52D6670E" w:rsidR="00A909DF" w:rsidRPr="00EF7A52" w:rsidRDefault="00A909DF" w:rsidP="00A909DF">
            <w:pPr>
              <w:jc w:val="center"/>
              <w:rPr>
                <w:rFonts w:cs="Times New Roman"/>
                <w:sz w:val="22"/>
                <w:szCs w:val="22"/>
              </w:rPr>
            </w:pPr>
            <w:r w:rsidRPr="00EF7A52">
              <w:rPr>
                <w:rFonts w:cs="Times New Roman"/>
                <w:sz w:val="22"/>
                <w:szCs w:val="22"/>
              </w:rPr>
              <w:t>Водоканал»</w:t>
            </w:r>
          </w:p>
        </w:tc>
        <w:tc>
          <w:tcPr>
            <w:tcW w:w="1559" w:type="dxa"/>
          </w:tcPr>
          <w:p w14:paraId="67388505" w14:textId="748D3C0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E53EF13" w14:textId="3B2C262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5079912" w14:textId="04E3A19C"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F883A68" w14:textId="0D281DFE"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54C0A6D" w14:textId="77777777" w:rsidTr="003F27D2">
        <w:trPr>
          <w:trHeight w:val="70"/>
        </w:trPr>
        <w:tc>
          <w:tcPr>
            <w:tcW w:w="709" w:type="dxa"/>
            <w:vMerge/>
          </w:tcPr>
          <w:p w14:paraId="5D15DEAA" w14:textId="77777777" w:rsidR="00A909DF" w:rsidRPr="00EF7A52" w:rsidRDefault="00A909DF" w:rsidP="00A909DF">
            <w:pPr>
              <w:jc w:val="center"/>
              <w:rPr>
                <w:rFonts w:cs="Times New Roman"/>
                <w:sz w:val="22"/>
                <w:szCs w:val="22"/>
              </w:rPr>
            </w:pPr>
          </w:p>
        </w:tc>
        <w:tc>
          <w:tcPr>
            <w:tcW w:w="987" w:type="dxa"/>
            <w:vMerge/>
          </w:tcPr>
          <w:p w14:paraId="2B0C05E3" w14:textId="77777777" w:rsidR="00A909DF" w:rsidRPr="00EF7A52" w:rsidRDefault="00A909DF" w:rsidP="00A909DF">
            <w:pPr>
              <w:jc w:val="center"/>
              <w:rPr>
                <w:rFonts w:cs="Times New Roman"/>
                <w:sz w:val="22"/>
                <w:szCs w:val="22"/>
              </w:rPr>
            </w:pPr>
          </w:p>
        </w:tc>
        <w:tc>
          <w:tcPr>
            <w:tcW w:w="3969" w:type="dxa"/>
            <w:vMerge/>
          </w:tcPr>
          <w:p w14:paraId="074A9F0C" w14:textId="77777777" w:rsidR="00A909DF" w:rsidRPr="00EF7A52" w:rsidRDefault="00A909DF" w:rsidP="00A909DF">
            <w:pPr>
              <w:jc w:val="left"/>
              <w:rPr>
                <w:rFonts w:cs="Times New Roman"/>
                <w:sz w:val="22"/>
                <w:szCs w:val="22"/>
              </w:rPr>
            </w:pPr>
          </w:p>
        </w:tc>
        <w:tc>
          <w:tcPr>
            <w:tcW w:w="1134" w:type="dxa"/>
          </w:tcPr>
          <w:p w14:paraId="54C45112" w14:textId="6556EF38"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A6704D9" w14:textId="559FC22F" w:rsidR="00A909DF" w:rsidRPr="00EF7A52" w:rsidRDefault="00A909DF" w:rsidP="00A909DF">
            <w:pPr>
              <w:jc w:val="center"/>
              <w:rPr>
                <w:rFonts w:cs="Times New Roman"/>
                <w:sz w:val="22"/>
                <w:szCs w:val="22"/>
              </w:rPr>
            </w:pPr>
          </w:p>
        </w:tc>
        <w:tc>
          <w:tcPr>
            <w:tcW w:w="1559" w:type="dxa"/>
          </w:tcPr>
          <w:p w14:paraId="2D319C20" w14:textId="423AA87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33F404E" w14:textId="0B52B82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C92D185" w14:textId="63D0984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77CA558" w14:textId="546E0493"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759A5E2" w14:textId="77777777" w:rsidTr="003F27D2">
        <w:trPr>
          <w:trHeight w:val="70"/>
        </w:trPr>
        <w:tc>
          <w:tcPr>
            <w:tcW w:w="709" w:type="dxa"/>
            <w:vMerge/>
          </w:tcPr>
          <w:p w14:paraId="6FB89A02" w14:textId="77777777" w:rsidR="00A909DF" w:rsidRPr="00EF7A52" w:rsidRDefault="00A909DF" w:rsidP="00A909DF">
            <w:pPr>
              <w:jc w:val="center"/>
              <w:rPr>
                <w:rFonts w:cs="Times New Roman"/>
                <w:sz w:val="22"/>
                <w:szCs w:val="22"/>
              </w:rPr>
            </w:pPr>
          </w:p>
        </w:tc>
        <w:tc>
          <w:tcPr>
            <w:tcW w:w="987" w:type="dxa"/>
            <w:vMerge/>
          </w:tcPr>
          <w:p w14:paraId="17F9405B" w14:textId="77777777" w:rsidR="00A909DF" w:rsidRPr="00EF7A52" w:rsidRDefault="00A909DF" w:rsidP="00A909DF">
            <w:pPr>
              <w:jc w:val="center"/>
              <w:rPr>
                <w:rFonts w:cs="Times New Roman"/>
                <w:sz w:val="22"/>
                <w:szCs w:val="22"/>
              </w:rPr>
            </w:pPr>
          </w:p>
        </w:tc>
        <w:tc>
          <w:tcPr>
            <w:tcW w:w="3969" w:type="dxa"/>
            <w:vMerge/>
          </w:tcPr>
          <w:p w14:paraId="50269FD3" w14:textId="77777777" w:rsidR="00A909DF" w:rsidRPr="00EF7A52" w:rsidRDefault="00A909DF" w:rsidP="00A909DF">
            <w:pPr>
              <w:jc w:val="left"/>
              <w:rPr>
                <w:rFonts w:cs="Times New Roman"/>
                <w:sz w:val="22"/>
                <w:szCs w:val="22"/>
              </w:rPr>
            </w:pPr>
          </w:p>
        </w:tc>
        <w:tc>
          <w:tcPr>
            <w:tcW w:w="1134" w:type="dxa"/>
          </w:tcPr>
          <w:p w14:paraId="74CE4767" w14:textId="53242989"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28962DE2" w14:textId="77777777" w:rsidR="00A909DF" w:rsidRPr="00EF7A52" w:rsidRDefault="00A909DF" w:rsidP="00A909DF">
            <w:pPr>
              <w:jc w:val="center"/>
              <w:rPr>
                <w:rFonts w:cs="Times New Roman"/>
                <w:sz w:val="22"/>
                <w:szCs w:val="22"/>
              </w:rPr>
            </w:pPr>
          </w:p>
        </w:tc>
        <w:tc>
          <w:tcPr>
            <w:tcW w:w="1559" w:type="dxa"/>
          </w:tcPr>
          <w:p w14:paraId="246B0D7F" w14:textId="49D6522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9F1852C" w14:textId="3873811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18EC021" w14:textId="555B08A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5C6D6EFA" w14:textId="2066D105"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34505BD" w14:textId="77777777" w:rsidTr="003F27D2">
        <w:trPr>
          <w:trHeight w:val="70"/>
        </w:trPr>
        <w:tc>
          <w:tcPr>
            <w:tcW w:w="709" w:type="dxa"/>
            <w:vMerge w:val="restart"/>
          </w:tcPr>
          <w:p w14:paraId="38B3B81C" w14:textId="3F84E3FE" w:rsidR="00A909DF" w:rsidRPr="00EF7A52" w:rsidRDefault="00A909DF" w:rsidP="00A909DF">
            <w:pPr>
              <w:jc w:val="center"/>
              <w:rPr>
                <w:rFonts w:cs="Times New Roman"/>
                <w:sz w:val="22"/>
                <w:szCs w:val="22"/>
              </w:rPr>
            </w:pPr>
            <w:r>
              <w:rPr>
                <w:rFonts w:cs="Times New Roman"/>
                <w:sz w:val="22"/>
                <w:szCs w:val="22"/>
              </w:rPr>
              <w:t>1.13</w:t>
            </w:r>
          </w:p>
        </w:tc>
        <w:tc>
          <w:tcPr>
            <w:tcW w:w="987" w:type="dxa"/>
            <w:vMerge w:val="restart"/>
          </w:tcPr>
          <w:p w14:paraId="61AAE356" w14:textId="2CE1CD93"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73E039EC" w14:textId="77777777" w:rsidR="00A909DF" w:rsidRPr="00EF7A52" w:rsidRDefault="00A909DF" w:rsidP="00A909DF">
            <w:pPr>
              <w:jc w:val="left"/>
              <w:rPr>
                <w:rFonts w:cs="Times New Roman"/>
                <w:color w:val="000000"/>
                <w:sz w:val="22"/>
                <w:szCs w:val="22"/>
              </w:rPr>
            </w:pPr>
            <w:r w:rsidRPr="00EF7A52">
              <w:rPr>
                <w:rFonts w:cs="Times New Roman"/>
                <w:sz w:val="22"/>
                <w:szCs w:val="22"/>
              </w:rPr>
              <w:t>Відновлення системи оптимізації водопостачання міста Рогатина</w:t>
            </w:r>
          </w:p>
        </w:tc>
        <w:tc>
          <w:tcPr>
            <w:tcW w:w="1134" w:type="dxa"/>
          </w:tcPr>
          <w:p w14:paraId="7C1B1136" w14:textId="77777777"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57035D6" w14:textId="7777777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2CCE17E7" w14:textId="43DDB19F" w:rsidR="00A909DF" w:rsidRPr="00EF7A52" w:rsidRDefault="00D1707B" w:rsidP="00A909DF">
            <w:pPr>
              <w:jc w:val="center"/>
              <w:rPr>
                <w:rFonts w:cs="Times New Roman"/>
                <w:sz w:val="22"/>
                <w:szCs w:val="22"/>
              </w:rPr>
            </w:pPr>
            <w:r>
              <w:rPr>
                <w:rFonts w:cs="Times New Roman"/>
                <w:sz w:val="22"/>
                <w:szCs w:val="22"/>
              </w:rPr>
              <w:t>250,00</w:t>
            </w:r>
          </w:p>
        </w:tc>
        <w:tc>
          <w:tcPr>
            <w:tcW w:w="1417" w:type="dxa"/>
          </w:tcPr>
          <w:p w14:paraId="7977C57E" w14:textId="7F7194D5" w:rsidR="00A909DF" w:rsidRPr="00EF7A52" w:rsidRDefault="00D1707B" w:rsidP="00A909DF">
            <w:pPr>
              <w:jc w:val="center"/>
              <w:rPr>
                <w:rFonts w:cs="Times New Roman"/>
                <w:sz w:val="22"/>
                <w:szCs w:val="22"/>
              </w:rPr>
            </w:pPr>
            <w:r>
              <w:rPr>
                <w:rFonts w:cs="Times New Roman"/>
                <w:sz w:val="22"/>
                <w:szCs w:val="22"/>
              </w:rPr>
              <w:t>250,00</w:t>
            </w:r>
          </w:p>
        </w:tc>
        <w:tc>
          <w:tcPr>
            <w:tcW w:w="1134" w:type="dxa"/>
          </w:tcPr>
          <w:p w14:paraId="02E0650B" w14:textId="77E72A6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5910A9E" w14:textId="57E6A97B"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EA31980" w14:textId="77777777" w:rsidTr="003F27D2">
        <w:trPr>
          <w:trHeight w:val="187"/>
        </w:trPr>
        <w:tc>
          <w:tcPr>
            <w:tcW w:w="709" w:type="dxa"/>
            <w:vMerge/>
          </w:tcPr>
          <w:p w14:paraId="451495B0" w14:textId="77777777" w:rsidR="00A909DF" w:rsidRPr="00EF7A52" w:rsidRDefault="00A909DF" w:rsidP="00A909DF">
            <w:pPr>
              <w:jc w:val="center"/>
              <w:rPr>
                <w:rFonts w:cs="Times New Roman"/>
                <w:sz w:val="22"/>
                <w:szCs w:val="22"/>
              </w:rPr>
            </w:pPr>
          </w:p>
        </w:tc>
        <w:tc>
          <w:tcPr>
            <w:tcW w:w="987" w:type="dxa"/>
            <w:vMerge/>
          </w:tcPr>
          <w:p w14:paraId="41BF572E" w14:textId="77777777" w:rsidR="00A909DF" w:rsidRPr="00EF7A52" w:rsidRDefault="00A909DF" w:rsidP="00A909DF">
            <w:pPr>
              <w:jc w:val="center"/>
              <w:rPr>
                <w:rFonts w:cs="Times New Roman"/>
                <w:sz w:val="22"/>
                <w:szCs w:val="22"/>
              </w:rPr>
            </w:pPr>
          </w:p>
        </w:tc>
        <w:tc>
          <w:tcPr>
            <w:tcW w:w="3969" w:type="dxa"/>
            <w:vMerge/>
          </w:tcPr>
          <w:p w14:paraId="64805C2C" w14:textId="77777777" w:rsidR="00A909DF" w:rsidRPr="00EF7A52" w:rsidRDefault="00A909DF" w:rsidP="00A909DF">
            <w:pPr>
              <w:jc w:val="left"/>
              <w:rPr>
                <w:rFonts w:cs="Times New Roman"/>
                <w:sz w:val="22"/>
                <w:szCs w:val="22"/>
              </w:rPr>
            </w:pPr>
          </w:p>
        </w:tc>
        <w:tc>
          <w:tcPr>
            <w:tcW w:w="1134" w:type="dxa"/>
          </w:tcPr>
          <w:p w14:paraId="2B5CE35F" w14:textId="45CDB6E8"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258B6FC2" w14:textId="77777777" w:rsidR="00A909DF" w:rsidRPr="00EF7A52" w:rsidRDefault="00A909DF" w:rsidP="00A909DF">
            <w:pPr>
              <w:jc w:val="center"/>
              <w:rPr>
                <w:rFonts w:cs="Times New Roman"/>
                <w:sz w:val="22"/>
                <w:szCs w:val="22"/>
              </w:rPr>
            </w:pPr>
          </w:p>
        </w:tc>
        <w:tc>
          <w:tcPr>
            <w:tcW w:w="1559" w:type="dxa"/>
          </w:tcPr>
          <w:p w14:paraId="714B1A73" w14:textId="60C164F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4297B9" w14:textId="4E7D1EA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AC38E6A" w14:textId="314346BE"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B3B5C29" w14:textId="7CFDA3DD"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B990CE5" w14:textId="77777777" w:rsidTr="003F27D2">
        <w:trPr>
          <w:trHeight w:val="160"/>
        </w:trPr>
        <w:tc>
          <w:tcPr>
            <w:tcW w:w="709" w:type="dxa"/>
            <w:vMerge/>
          </w:tcPr>
          <w:p w14:paraId="163EAA43" w14:textId="77777777" w:rsidR="00A909DF" w:rsidRPr="00EF7A52" w:rsidRDefault="00A909DF" w:rsidP="00A909DF">
            <w:pPr>
              <w:jc w:val="center"/>
              <w:rPr>
                <w:rFonts w:cs="Times New Roman"/>
                <w:sz w:val="22"/>
                <w:szCs w:val="22"/>
              </w:rPr>
            </w:pPr>
          </w:p>
        </w:tc>
        <w:tc>
          <w:tcPr>
            <w:tcW w:w="987" w:type="dxa"/>
            <w:vMerge/>
          </w:tcPr>
          <w:p w14:paraId="7D169757" w14:textId="77777777" w:rsidR="00A909DF" w:rsidRPr="00EF7A52" w:rsidRDefault="00A909DF" w:rsidP="00A909DF">
            <w:pPr>
              <w:jc w:val="center"/>
              <w:rPr>
                <w:rFonts w:cs="Times New Roman"/>
                <w:sz w:val="22"/>
                <w:szCs w:val="22"/>
              </w:rPr>
            </w:pPr>
          </w:p>
        </w:tc>
        <w:tc>
          <w:tcPr>
            <w:tcW w:w="3969" w:type="dxa"/>
            <w:vMerge/>
          </w:tcPr>
          <w:p w14:paraId="66B8DDFD" w14:textId="77777777" w:rsidR="00A909DF" w:rsidRPr="00EF7A52" w:rsidRDefault="00A909DF" w:rsidP="00A909DF">
            <w:pPr>
              <w:jc w:val="left"/>
              <w:rPr>
                <w:rFonts w:cs="Times New Roman"/>
                <w:sz w:val="22"/>
                <w:szCs w:val="22"/>
              </w:rPr>
            </w:pPr>
          </w:p>
        </w:tc>
        <w:tc>
          <w:tcPr>
            <w:tcW w:w="1134" w:type="dxa"/>
          </w:tcPr>
          <w:p w14:paraId="5D2916A3" w14:textId="7FEEB320"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C56625B" w14:textId="77777777" w:rsidR="00A909DF" w:rsidRPr="00EF7A52" w:rsidRDefault="00A909DF" w:rsidP="00A909DF">
            <w:pPr>
              <w:jc w:val="center"/>
              <w:rPr>
                <w:rFonts w:cs="Times New Roman"/>
                <w:sz w:val="22"/>
                <w:szCs w:val="22"/>
              </w:rPr>
            </w:pPr>
          </w:p>
        </w:tc>
        <w:tc>
          <w:tcPr>
            <w:tcW w:w="1559" w:type="dxa"/>
          </w:tcPr>
          <w:p w14:paraId="6907E930" w14:textId="53C7E20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F89D61D" w14:textId="1C4C94B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5E80428" w14:textId="5B9B4951"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0F4427C" w14:textId="6F588436"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6199E47" w14:textId="77777777" w:rsidTr="003F27D2">
        <w:trPr>
          <w:trHeight w:val="250"/>
        </w:trPr>
        <w:tc>
          <w:tcPr>
            <w:tcW w:w="709" w:type="dxa"/>
            <w:vMerge w:val="restart"/>
          </w:tcPr>
          <w:p w14:paraId="49F9F089" w14:textId="72D068F1" w:rsidR="00A909DF" w:rsidRPr="00EF7A52" w:rsidRDefault="00A909DF" w:rsidP="00A909DF">
            <w:pPr>
              <w:jc w:val="center"/>
              <w:rPr>
                <w:rFonts w:cs="Times New Roman"/>
                <w:sz w:val="22"/>
                <w:szCs w:val="22"/>
              </w:rPr>
            </w:pPr>
            <w:r>
              <w:rPr>
                <w:rFonts w:cs="Times New Roman"/>
                <w:sz w:val="22"/>
                <w:szCs w:val="22"/>
              </w:rPr>
              <w:t>1.14</w:t>
            </w:r>
          </w:p>
        </w:tc>
        <w:tc>
          <w:tcPr>
            <w:tcW w:w="987" w:type="dxa"/>
            <w:vMerge w:val="restart"/>
          </w:tcPr>
          <w:p w14:paraId="148D9F8C" w14:textId="2B296ADC"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182E874B" w14:textId="77777777" w:rsidR="00A909DF" w:rsidRPr="00EF7A52" w:rsidRDefault="00A909DF" w:rsidP="00A909DF">
            <w:pPr>
              <w:jc w:val="left"/>
              <w:rPr>
                <w:rFonts w:cs="Times New Roman"/>
                <w:color w:val="000000"/>
                <w:sz w:val="22"/>
                <w:szCs w:val="22"/>
              </w:rPr>
            </w:pPr>
            <w:r w:rsidRPr="00EF7A52">
              <w:rPr>
                <w:rFonts w:cs="Times New Roman"/>
                <w:sz w:val="22"/>
                <w:szCs w:val="22"/>
              </w:rPr>
              <w:t>Придбання та встановлення лічильників комерційного обліку</w:t>
            </w:r>
          </w:p>
        </w:tc>
        <w:tc>
          <w:tcPr>
            <w:tcW w:w="1134" w:type="dxa"/>
          </w:tcPr>
          <w:p w14:paraId="4C08FC05" w14:textId="5F833373"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429B1AD7" w14:textId="77777777" w:rsidR="00A909DF" w:rsidRPr="00EF7A52" w:rsidRDefault="00A909DF" w:rsidP="00A909DF">
            <w:pPr>
              <w:jc w:val="center"/>
              <w:rPr>
                <w:rFonts w:cs="Times New Roman"/>
                <w:sz w:val="22"/>
                <w:szCs w:val="22"/>
              </w:rPr>
            </w:pPr>
            <w:r w:rsidRPr="00EF7A52">
              <w:rPr>
                <w:rFonts w:cs="Times New Roman"/>
                <w:sz w:val="22"/>
                <w:szCs w:val="22"/>
              </w:rPr>
              <w:t>ДП «Рогатин-</w:t>
            </w:r>
          </w:p>
          <w:p w14:paraId="0FB9395D" w14:textId="53617E66" w:rsidR="00A909DF" w:rsidRPr="00EF7A52" w:rsidRDefault="00A909DF" w:rsidP="00A909DF">
            <w:pPr>
              <w:jc w:val="center"/>
              <w:rPr>
                <w:rFonts w:cs="Times New Roman"/>
                <w:sz w:val="22"/>
                <w:szCs w:val="22"/>
              </w:rPr>
            </w:pPr>
            <w:r w:rsidRPr="00EF7A52">
              <w:rPr>
                <w:rFonts w:cs="Times New Roman"/>
                <w:sz w:val="22"/>
                <w:szCs w:val="22"/>
              </w:rPr>
              <w:t>Водоканал»</w:t>
            </w:r>
          </w:p>
        </w:tc>
        <w:tc>
          <w:tcPr>
            <w:tcW w:w="1559" w:type="dxa"/>
          </w:tcPr>
          <w:p w14:paraId="4FDA6DB1" w14:textId="7622088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9AEEF07" w14:textId="37949E3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7149D36" w14:textId="6DA434F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CDFE6E7" w14:textId="4F90D7F9"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917CEF4" w14:textId="77777777" w:rsidTr="003F27D2">
        <w:trPr>
          <w:trHeight w:val="125"/>
        </w:trPr>
        <w:tc>
          <w:tcPr>
            <w:tcW w:w="709" w:type="dxa"/>
            <w:vMerge/>
          </w:tcPr>
          <w:p w14:paraId="7C22BDE4" w14:textId="77777777" w:rsidR="00A909DF" w:rsidRPr="00EF7A52" w:rsidRDefault="00A909DF" w:rsidP="00A909DF">
            <w:pPr>
              <w:jc w:val="center"/>
              <w:rPr>
                <w:rFonts w:cs="Times New Roman"/>
                <w:sz w:val="22"/>
                <w:szCs w:val="22"/>
              </w:rPr>
            </w:pPr>
          </w:p>
        </w:tc>
        <w:tc>
          <w:tcPr>
            <w:tcW w:w="987" w:type="dxa"/>
            <w:vMerge/>
          </w:tcPr>
          <w:p w14:paraId="5BDBD11B" w14:textId="77777777" w:rsidR="00A909DF" w:rsidRPr="00EF7A52" w:rsidRDefault="00A909DF" w:rsidP="00A909DF">
            <w:pPr>
              <w:jc w:val="center"/>
              <w:rPr>
                <w:rFonts w:cs="Times New Roman"/>
                <w:sz w:val="22"/>
                <w:szCs w:val="22"/>
              </w:rPr>
            </w:pPr>
          </w:p>
        </w:tc>
        <w:tc>
          <w:tcPr>
            <w:tcW w:w="3969" w:type="dxa"/>
            <w:vMerge/>
          </w:tcPr>
          <w:p w14:paraId="1AF1EDA0" w14:textId="77777777" w:rsidR="00A909DF" w:rsidRPr="00EF7A52" w:rsidRDefault="00A909DF" w:rsidP="00A909DF">
            <w:pPr>
              <w:jc w:val="left"/>
              <w:rPr>
                <w:rFonts w:cs="Times New Roman"/>
                <w:sz w:val="22"/>
                <w:szCs w:val="22"/>
              </w:rPr>
            </w:pPr>
          </w:p>
        </w:tc>
        <w:tc>
          <w:tcPr>
            <w:tcW w:w="1134" w:type="dxa"/>
          </w:tcPr>
          <w:p w14:paraId="4E35CD6B" w14:textId="4759A0BD"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11667DA" w14:textId="18FD25AD" w:rsidR="00A909DF" w:rsidRPr="00EF7A52" w:rsidRDefault="00A909DF" w:rsidP="00A909DF">
            <w:pPr>
              <w:jc w:val="center"/>
              <w:rPr>
                <w:rFonts w:cs="Times New Roman"/>
                <w:sz w:val="22"/>
                <w:szCs w:val="22"/>
              </w:rPr>
            </w:pPr>
          </w:p>
        </w:tc>
        <w:tc>
          <w:tcPr>
            <w:tcW w:w="1559" w:type="dxa"/>
          </w:tcPr>
          <w:p w14:paraId="539AD1D6" w14:textId="68BFC82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570EF0F" w14:textId="522A130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8900279" w14:textId="02BA4932"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7BB7E5A" w14:textId="3F96BF8E"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639527D7" w14:textId="77777777" w:rsidTr="003F27D2">
        <w:trPr>
          <w:trHeight w:val="163"/>
        </w:trPr>
        <w:tc>
          <w:tcPr>
            <w:tcW w:w="709" w:type="dxa"/>
            <w:vMerge/>
          </w:tcPr>
          <w:p w14:paraId="4EC7A60F" w14:textId="77777777" w:rsidR="00A909DF" w:rsidRPr="00EF7A52" w:rsidRDefault="00A909DF" w:rsidP="00A909DF">
            <w:pPr>
              <w:jc w:val="center"/>
              <w:rPr>
                <w:rFonts w:cs="Times New Roman"/>
                <w:sz w:val="22"/>
                <w:szCs w:val="22"/>
              </w:rPr>
            </w:pPr>
          </w:p>
        </w:tc>
        <w:tc>
          <w:tcPr>
            <w:tcW w:w="987" w:type="dxa"/>
            <w:vMerge/>
          </w:tcPr>
          <w:p w14:paraId="5C3A6424" w14:textId="77777777" w:rsidR="00A909DF" w:rsidRPr="00EF7A52" w:rsidRDefault="00A909DF" w:rsidP="00A909DF">
            <w:pPr>
              <w:jc w:val="center"/>
              <w:rPr>
                <w:rFonts w:cs="Times New Roman"/>
                <w:sz w:val="22"/>
                <w:szCs w:val="22"/>
              </w:rPr>
            </w:pPr>
          </w:p>
        </w:tc>
        <w:tc>
          <w:tcPr>
            <w:tcW w:w="3969" w:type="dxa"/>
            <w:vMerge/>
          </w:tcPr>
          <w:p w14:paraId="472098FC" w14:textId="77777777" w:rsidR="00A909DF" w:rsidRPr="00EF7A52" w:rsidRDefault="00A909DF" w:rsidP="00A909DF">
            <w:pPr>
              <w:jc w:val="left"/>
              <w:rPr>
                <w:rFonts w:cs="Times New Roman"/>
                <w:sz w:val="22"/>
                <w:szCs w:val="22"/>
              </w:rPr>
            </w:pPr>
          </w:p>
        </w:tc>
        <w:tc>
          <w:tcPr>
            <w:tcW w:w="1134" w:type="dxa"/>
          </w:tcPr>
          <w:p w14:paraId="4899E891" w14:textId="547843F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537BE787" w14:textId="77777777" w:rsidR="00A909DF" w:rsidRPr="00EF7A52" w:rsidRDefault="00A909DF" w:rsidP="00A909DF">
            <w:pPr>
              <w:jc w:val="center"/>
              <w:rPr>
                <w:rFonts w:cs="Times New Roman"/>
                <w:sz w:val="22"/>
                <w:szCs w:val="22"/>
              </w:rPr>
            </w:pPr>
          </w:p>
        </w:tc>
        <w:tc>
          <w:tcPr>
            <w:tcW w:w="1559" w:type="dxa"/>
          </w:tcPr>
          <w:p w14:paraId="536E129D" w14:textId="2415D46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0CCF271" w14:textId="4B1ED1F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17DB7FD" w14:textId="3ACE2A2F"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F081DB5" w14:textId="123523FF"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0F9A96D" w14:textId="77777777" w:rsidTr="003F27D2">
        <w:trPr>
          <w:trHeight w:val="70"/>
        </w:trPr>
        <w:tc>
          <w:tcPr>
            <w:tcW w:w="709" w:type="dxa"/>
            <w:vMerge w:val="restart"/>
          </w:tcPr>
          <w:p w14:paraId="6ABC39AB" w14:textId="6E480578" w:rsidR="00A909DF" w:rsidRPr="00EF7A52" w:rsidRDefault="00A909DF" w:rsidP="00A909DF">
            <w:pPr>
              <w:jc w:val="center"/>
              <w:rPr>
                <w:rFonts w:cs="Times New Roman"/>
                <w:sz w:val="22"/>
                <w:szCs w:val="22"/>
              </w:rPr>
            </w:pPr>
            <w:r>
              <w:rPr>
                <w:rFonts w:cs="Times New Roman"/>
                <w:sz w:val="22"/>
                <w:szCs w:val="22"/>
              </w:rPr>
              <w:t>1.15</w:t>
            </w:r>
          </w:p>
        </w:tc>
        <w:tc>
          <w:tcPr>
            <w:tcW w:w="987" w:type="dxa"/>
            <w:vMerge w:val="restart"/>
          </w:tcPr>
          <w:p w14:paraId="51FD334E" w14:textId="670106A6" w:rsidR="00A909DF" w:rsidRPr="00EF7A52" w:rsidRDefault="00A909DF" w:rsidP="00A909DF">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79A61D89" w14:textId="5DC615C0" w:rsidR="00A909DF" w:rsidRPr="00EF7A52" w:rsidRDefault="00A909DF" w:rsidP="00A909DF">
            <w:pPr>
              <w:jc w:val="left"/>
              <w:rPr>
                <w:rFonts w:cs="Times New Roman"/>
                <w:sz w:val="22"/>
                <w:szCs w:val="22"/>
              </w:rPr>
            </w:pPr>
            <w:r w:rsidRPr="00EF7A52">
              <w:rPr>
                <w:rFonts w:cs="Times New Roman"/>
                <w:sz w:val="22"/>
                <w:szCs w:val="22"/>
              </w:rPr>
              <w:t xml:space="preserve">Будівництво каналізаційного </w:t>
            </w:r>
            <w:proofErr w:type="spellStart"/>
            <w:r w:rsidRPr="00EF7A52">
              <w:rPr>
                <w:rFonts w:cs="Times New Roman"/>
                <w:sz w:val="22"/>
                <w:szCs w:val="22"/>
              </w:rPr>
              <w:t>колектора</w:t>
            </w:r>
            <w:proofErr w:type="spellEnd"/>
            <w:r w:rsidRPr="00EF7A52">
              <w:rPr>
                <w:rFonts w:cs="Times New Roman"/>
                <w:sz w:val="22"/>
                <w:szCs w:val="22"/>
              </w:rPr>
              <w:t xml:space="preserve"> по вулиці Надрічна в місті Рогатині</w:t>
            </w:r>
          </w:p>
        </w:tc>
        <w:tc>
          <w:tcPr>
            <w:tcW w:w="1134" w:type="dxa"/>
          </w:tcPr>
          <w:p w14:paraId="74C807AE" w14:textId="309589DA"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8DB823E" w14:textId="5047E5E8"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58204AE1" w14:textId="0DFD651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E58914" w14:textId="4D981F1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5C8C153" w14:textId="0AB58C86"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1AD46B3" w14:textId="71DCAF78"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5ABDFC24" w14:textId="77777777" w:rsidTr="003F27D2">
        <w:trPr>
          <w:trHeight w:val="70"/>
        </w:trPr>
        <w:tc>
          <w:tcPr>
            <w:tcW w:w="709" w:type="dxa"/>
            <w:vMerge/>
          </w:tcPr>
          <w:p w14:paraId="7D823C98" w14:textId="77777777" w:rsidR="00A909DF" w:rsidRPr="00EF7A52" w:rsidRDefault="00A909DF" w:rsidP="00A909DF">
            <w:pPr>
              <w:jc w:val="center"/>
              <w:rPr>
                <w:rFonts w:cs="Times New Roman"/>
                <w:sz w:val="22"/>
                <w:szCs w:val="22"/>
              </w:rPr>
            </w:pPr>
          </w:p>
        </w:tc>
        <w:tc>
          <w:tcPr>
            <w:tcW w:w="987" w:type="dxa"/>
            <w:vMerge/>
          </w:tcPr>
          <w:p w14:paraId="085B9094" w14:textId="77777777" w:rsidR="00A909DF" w:rsidRPr="00EF7A52" w:rsidRDefault="00A909DF" w:rsidP="00A909DF">
            <w:pPr>
              <w:jc w:val="center"/>
              <w:rPr>
                <w:rFonts w:cs="Times New Roman"/>
                <w:sz w:val="22"/>
                <w:szCs w:val="22"/>
              </w:rPr>
            </w:pPr>
          </w:p>
        </w:tc>
        <w:tc>
          <w:tcPr>
            <w:tcW w:w="3969" w:type="dxa"/>
            <w:vMerge/>
          </w:tcPr>
          <w:p w14:paraId="3BC62CE5" w14:textId="77777777" w:rsidR="00A909DF" w:rsidRPr="00EF7A52" w:rsidRDefault="00A909DF" w:rsidP="00A909DF">
            <w:pPr>
              <w:jc w:val="left"/>
              <w:rPr>
                <w:rFonts w:cs="Times New Roman"/>
                <w:sz w:val="22"/>
                <w:szCs w:val="22"/>
              </w:rPr>
            </w:pPr>
          </w:p>
        </w:tc>
        <w:tc>
          <w:tcPr>
            <w:tcW w:w="1134" w:type="dxa"/>
          </w:tcPr>
          <w:p w14:paraId="3CB530B2" w14:textId="7A8A4191"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0E19FEE6" w14:textId="77777777" w:rsidR="00A909DF" w:rsidRPr="00EF7A52" w:rsidRDefault="00A909DF" w:rsidP="00A909DF">
            <w:pPr>
              <w:jc w:val="center"/>
              <w:rPr>
                <w:rFonts w:cs="Times New Roman"/>
                <w:sz w:val="22"/>
                <w:szCs w:val="22"/>
              </w:rPr>
            </w:pPr>
          </w:p>
        </w:tc>
        <w:tc>
          <w:tcPr>
            <w:tcW w:w="1559" w:type="dxa"/>
          </w:tcPr>
          <w:p w14:paraId="1654760E" w14:textId="2E9FAA4C"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141A8EA" w14:textId="5D6B755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EF9EAD5" w14:textId="543E546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4B2AE58" w14:textId="7638E8C1"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42F486F" w14:textId="77777777" w:rsidTr="003F27D2">
        <w:trPr>
          <w:trHeight w:val="70"/>
        </w:trPr>
        <w:tc>
          <w:tcPr>
            <w:tcW w:w="709" w:type="dxa"/>
            <w:vMerge/>
          </w:tcPr>
          <w:p w14:paraId="2080EB4D" w14:textId="77777777" w:rsidR="00A909DF" w:rsidRPr="00EF7A52" w:rsidRDefault="00A909DF" w:rsidP="00A909DF">
            <w:pPr>
              <w:jc w:val="center"/>
              <w:rPr>
                <w:rFonts w:cs="Times New Roman"/>
                <w:sz w:val="22"/>
                <w:szCs w:val="22"/>
              </w:rPr>
            </w:pPr>
          </w:p>
        </w:tc>
        <w:tc>
          <w:tcPr>
            <w:tcW w:w="987" w:type="dxa"/>
            <w:vMerge/>
          </w:tcPr>
          <w:p w14:paraId="0CCFB8DA" w14:textId="77777777" w:rsidR="00A909DF" w:rsidRPr="00EF7A52" w:rsidRDefault="00A909DF" w:rsidP="00A909DF">
            <w:pPr>
              <w:jc w:val="center"/>
              <w:rPr>
                <w:rFonts w:cs="Times New Roman"/>
                <w:sz w:val="22"/>
                <w:szCs w:val="22"/>
              </w:rPr>
            </w:pPr>
          </w:p>
        </w:tc>
        <w:tc>
          <w:tcPr>
            <w:tcW w:w="3969" w:type="dxa"/>
            <w:vMerge/>
          </w:tcPr>
          <w:p w14:paraId="17F32870" w14:textId="77777777" w:rsidR="00A909DF" w:rsidRPr="00EF7A52" w:rsidRDefault="00A909DF" w:rsidP="00A909DF">
            <w:pPr>
              <w:jc w:val="left"/>
              <w:rPr>
                <w:rFonts w:cs="Times New Roman"/>
                <w:sz w:val="22"/>
                <w:szCs w:val="22"/>
              </w:rPr>
            </w:pPr>
          </w:p>
        </w:tc>
        <w:tc>
          <w:tcPr>
            <w:tcW w:w="1134" w:type="dxa"/>
          </w:tcPr>
          <w:p w14:paraId="66630EBA" w14:textId="25025A47"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138DEB3" w14:textId="77777777" w:rsidR="00A909DF" w:rsidRPr="00EF7A52" w:rsidRDefault="00A909DF" w:rsidP="00A909DF">
            <w:pPr>
              <w:jc w:val="center"/>
              <w:rPr>
                <w:rFonts w:cs="Times New Roman"/>
                <w:sz w:val="22"/>
                <w:szCs w:val="22"/>
              </w:rPr>
            </w:pPr>
          </w:p>
        </w:tc>
        <w:tc>
          <w:tcPr>
            <w:tcW w:w="1559" w:type="dxa"/>
          </w:tcPr>
          <w:p w14:paraId="7DC4266E" w14:textId="67DD2924"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9034D02" w14:textId="11A6B7C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EAE45A1" w14:textId="0574A82E"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EB20DA7" w14:textId="6764A847"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1CAE44A8" w14:textId="77777777" w:rsidTr="003F27D2">
        <w:trPr>
          <w:trHeight w:val="70"/>
        </w:trPr>
        <w:tc>
          <w:tcPr>
            <w:tcW w:w="709" w:type="dxa"/>
            <w:vMerge w:val="restart"/>
          </w:tcPr>
          <w:p w14:paraId="66A21F28" w14:textId="5FF13A09" w:rsidR="00A909DF" w:rsidRPr="00EF7A52" w:rsidRDefault="00A909DF" w:rsidP="00A909DF">
            <w:pPr>
              <w:jc w:val="center"/>
              <w:rPr>
                <w:rFonts w:cs="Times New Roman"/>
                <w:sz w:val="22"/>
                <w:szCs w:val="22"/>
              </w:rPr>
            </w:pPr>
            <w:r>
              <w:rPr>
                <w:rFonts w:cs="Times New Roman"/>
                <w:sz w:val="22"/>
                <w:szCs w:val="22"/>
              </w:rPr>
              <w:lastRenderedPageBreak/>
              <w:t>1.16</w:t>
            </w:r>
          </w:p>
        </w:tc>
        <w:tc>
          <w:tcPr>
            <w:tcW w:w="987" w:type="dxa"/>
            <w:vMerge w:val="restart"/>
          </w:tcPr>
          <w:p w14:paraId="749234FE" w14:textId="0DDF6BD1"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2807F0F5" w14:textId="61665137" w:rsidR="00A909DF" w:rsidRPr="00EF7A52" w:rsidRDefault="00A909DF" w:rsidP="00A909DF">
            <w:pPr>
              <w:jc w:val="left"/>
              <w:rPr>
                <w:rFonts w:cs="Times New Roman"/>
                <w:sz w:val="22"/>
                <w:szCs w:val="22"/>
              </w:rPr>
            </w:pPr>
            <w:r w:rsidRPr="00EF7A52">
              <w:rPr>
                <w:rFonts w:cs="Times New Roman"/>
                <w:sz w:val="22"/>
                <w:szCs w:val="22"/>
              </w:rPr>
              <w:t xml:space="preserve">Ремонт водопроводу по вулиці </w:t>
            </w:r>
            <w:proofErr w:type="spellStart"/>
            <w:r w:rsidRPr="00EF7A52">
              <w:rPr>
                <w:rFonts w:cs="Times New Roman"/>
                <w:sz w:val="22"/>
                <w:szCs w:val="22"/>
              </w:rPr>
              <w:t>С.Бандери</w:t>
            </w:r>
            <w:proofErr w:type="spellEnd"/>
            <w:r w:rsidRPr="00EF7A52">
              <w:rPr>
                <w:rFonts w:cs="Times New Roman"/>
                <w:sz w:val="22"/>
                <w:szCs w:val="22"/>
              </w:rPr>
              <w:t xml:space="preserve"> в місті Рогатині</w:t>
            </w:r>
          </w:p>
        </w:tc>
        <w:tc>
          <w:tcPr>
            <w:tcW w:w="1134" w:type="dxa"/>
          </w:tcPr>
          <w:p w14:paraId="53B3A412" w14:textId="030FB145"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2DAA21CE" w14:textId="6F26A6F8"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72DF9873" w14:textId="2DD4FF44"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6E871F6" w14:textId="5B4201C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1E689959" w14:textId="2AADF9AA"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DCFC0E7" w14:textId="6F4FCBAB"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8164188" w14:textId="77777777" w:rsidTr="003F27D2">
        <w:trPr>
          <w:trHeight w:val="70"/>
        </w:trPr>
        <w:tc>
          <w:tcPr>
            <w:tcW w:w="709" w:type="dxa"/>
            <w:vMerge/>
          </w:tcPr>
          <w:p w14:paraId="327F3D38" w14:textId="77777777" w:rsidR="00A909DF" w:rsidRPr="00EF7A52" w:rsidRDefault="00A909DF" w:rsidP="00A909DF">
            <w:pPr>
              <w:jc w:val="center"/>
              <w:rPr>
                <w:rFonts w:cs="Times New Roman"/>
                <w:sz w:val="22"/>
                <w:szCs w:val="22"/>
              </w:rPr>
            </w:pPr>
          </w:p>
        </w:tc>
        <w:tc>
          <w:tcPr>
            <w:tcW w:w="987" w:type="dxa"/>
            <w:vMerge/>
          </w:tcPr>
          <w:p w14:paraId="565C5187" w14:textId="77777777" w:rsidR="00A909DF" w:rsidRPr="00EF7A52" w:rsidRDefault="00A909DF" w:rsidP="00A909DF">
            <w:pPr>
              <w:jc w:val="center"/>
              <w:rPr>
                <w:rFonts w:cs="Times New Roman"/>
                <w:sz w:val="22"/>
                <w:szCs w:val="22"/>
              </w:rPr>
            </w:pPr>
          </w:p>
        </w:tc>
        <w:tc>
          <w:tcPr>
            <w:tcW w:w="3969" w:type="dxa"/>
            <w:vMerge/>
          </w:tcPr>
          <w:p w14:paraId="2EB08D1F" w14:textId="77777777" w:rsidR="00A909DF" w:rsidRPr="00EF7A52" w:rsidRDefault="00A909DF" w:rsidP="00A909DF">
            <w:pPr>
              <w:jc w:val="left"/>
              <w:rPr>
                <w:rFonts w:cs="Times New Roman"/>
                <w:sz w:val="22"/>
                <w:szCs w:val="22"/>
              </w:rPr>
            </w:pPr>
          </w:p>
        </w:tc>
        <w:tc>
          <w:tcPr>
            <w:tcW w:w="1134" w:type="dxa"/>
          </w:tcPr>
          <w:p w14:paraId="4622B960" w14:textId="0C10628F"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3D2E6CEB" w14:textId="77777777" w:rsidR="00A909DF" w:rsidRPr="00EF7A52" w:rsidRDefault="00A909DF" w:rsidP="00A909DF">
            <w:pPr>
              <w:jc w:val="center"/>
              <w:rPr>
                <w:rFonts w:cs="Times New Roman"/>
                <w:sz w:val="22"/>
                <w:szCs w:val="22"/>
              </w:rPr>
            </w:pPr>
          </w:p>
        </w:tc>
        <w:tc>
          <w:tcPr>
            <w:tcW w:w="1559" w:type="dxa"/>
          </w:tcPr>
          <w:p w14:paraId="3915536E" w14:textId="4DF4F34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22E778F" w14:textId="2EE8789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4BAD5F32" w14:textId="25236384"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5529EE7C" w14:textId="59AD7D98"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A2C1530" w14:textId="77777777" w:rsidTr="003F27D2">
        <w:trPr>
          <w:trHeight w:val="70"/>
        </w:trPr>
        <w:tc>
          <w:tcPr>
            <w:tcW w:w="709" w:type="dxa"/>
            <w:vMerge/>
          </w:tcPr>
          <w:p w14:paraId="3373FBA0" w14:textId="77777777" w:rsidR="00A909DF" w:rsidRPr="00EF7A52" w:rsidRDefault="00A909DF" w:rsidP="00A909DF">
            <w:pPr>
              <w:jc w:val="center"/>
              <w:rPr>
                <w:rFonts w:cs="Times New Roman"/>
                <w:sz w:val="22"/>
                <w:szCs w:val="22"/>
              </w:rPr>
            </w:pPr>
          </w:p>
        </w:tc>
        <w:tc>
          <w:tcPr>
            <w:tcW w:w="987" w:type="dxa"/>
            <w:vMerge/>
          </w:tcPr>
          <w:p w14:paraId="0388EC1D" w14:textId="77777777" w:rsidR="00A909DF" w:rsidRPr="00EF7A52" w:rsidRDefault="00A909DF" w:rsidP="00A909DF">
            <w:pPr>
              <w:jc w:val="center"/>
              <w:rPr>
                <w:rFonts w:cs="Times New Roman"/>
                <w:sz w:val="22"/>
                <w:szCs w:val="22"/>
              </w:rPr>
            </w:pPr>
          </w:p>
        </w:tc>
        <w:tc>
          <w:tcPr>
            <w:tcW w:w="3969" w:type="dxa"/>
            <w:vMerge/>
          </w:tcPr>
          <w:p w14:paraId="36D6D6D9" w14:textId="77777777" w:rsidR="00A909DF" w:rsidRPr="00EF7A52" w:rsidRDefault="00A909DF" w:rsidP="00A909DF">
            <w:pPr>
              <w:jc w:val="left"/>
              <w:rPr>
                <w:rFonts w:cs="Times New Roman"/>
                <w:sz w:val="22"/>
                <w:szCs w:val="22"/>
              </w:rPr>
            </w:pPr>
          </w:p>
        </w:tc>
        <w:tc>
          <w:tcPr>
            <w:tcW w:w="1134" w:type="dxa"/>
          </w:tcPr>
          <w:p w14:paraId="6AFD1327" w14:textId="6BA1CE28"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9D4B496" w14:textId="77777777" w:rsidR="00A909DF" w:rsidRPr="00EF7A52" w:rsidRDefault="00A909DF" w:rsidP="00A909DF">
            <w:pPr>
              <w:jc w:val="center"/>
              <w:rPr>
                <w:rFonts w:cs="Times New Roman"/>
                <w:sz w:val="22"/>
                <w:szCs w:val="22"/>
              </w:rPr>
            </w:pPr>
          </w:p>
        </w:tc>
        <w:tc>
          <w:tcPr>
            <w:tcW w:w="1559" w:type="dxa"/>
          </w:tcPr>
          <w:p w14:paraId="402083E2" w14:textId="0B77CC5A"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A704114" w14:textId="7B17A00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F7D7D25" w14:textId="0DE7D079"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0C36EF54" w14:textId="11357193"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0E86F081" w14:textId="77777777" w:rsidTr="003F27D2">
        <w:trPr>
          <w:trHeight w:val="70"/>
        </w:trPr>
        <w:tc>
          <w:tcPr>
            <w:tcW w:w="709" w:type="dxa"/>
            <w:vMerge w:val="restart"/>
          </w:tcPr>
          <w:p w14:paraId="1F7583BC" w14:textId="43177DCE" w:rsidR="00A909DF" w:rsidRPr="00EF7A52" w:rsidRDefault="00A909DF" w:rsidP="00A909DF">
            <w:pPr>
              <w:jc w:val="center"/>
              <w:rPr>
                <w:rFonts w:cs="Times New Roman"/>
                <w:sz w:val="22"/>
                <w:szCs w:val="22"/>
              </w:rPr>
            </w:pPr>
            <w:r>
              <w:rPr>
                <w:rFonts w:cs="Times New Roman"/>
                <w:sz w:val="22"/>
                <w:szCs w:val="22"/>
              </w:rPr>
              <w:t>1.17</w:t>
            </w:r>
          </w:p>
        </w:tc>
        <w:tc>
          <w:tcPr>
            <w:tcW w:w="987" w:type="dxa"/>
            <w:vMerge w:val="restart"/>
          </w:tcPr>
          <w:p w14:paraId="7A4B8408" w14:textId="4F37F63C"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3E1524B6" w14:textId="5C0CFFA0" w:rsidR="00A909DF" w:rsidRPr="00EF7A52" w:rsidRDefault="00A909DF" w:rsidP="00A909DF">
            <w:pPr>
              <w:jc w:val="left"/>
              <w:rPr>
                <w:rFonts w:cs="Times New Roman"/>
                <w:sz w:val="22"/>
                <w:szCs w:val="22"/>
              </w:rPr>
            </w:pPr>
            <w:r w:rsidRPr="00EF7A52">
              <w:rPr>
                <w:rFonts w:cs="Times New Roman"/>
                <w:sz w:val="22"/>
                <w:szCs w:val="22"/>
              </w:rPr>
              <w:t xml:space="preserve">Ремонт водопроводу по вулиці </w:t>
            </w:r>
            <w:proofErr w:type="spellStart"/>
            <w:r w:rsidRPr="00EF7A52">
              <w:rPr>
                <w:rFonts w:cs="Times New Roman"/>
                <w:sz w:val="22"/>
                <w:szCs w:val="22"/>
              </w:rPr>
              <w:t>Л.Українки</w:t>
            </w:r>
            <w:proofErr w:type="spellEnd"/>
            <w:r w:rsidRPr="00EF7A52">
              <w:rPr>
                <w:rFonts w:cs="Times New Roman"/>
                <w:sz w:val="22"/>
                <w:szCs w:val="22"/>
              </w:rPr>
              <w:t xml:space="preserve"> – Коновальця в місті Рогатині</w:t>
            </w:r>
          </w:p>
        </w:tc>
        <w:tc>
          <w:tcPr>
            <w:tcW w:w="1134" w:type="dxa"/>
          </w:tcPr>
          <w:p w14:paraId="4C2E330F" w14:textId="685B5908"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2369913B" w14:textId="73EA4017"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23F5428D" w14:textId="2E57711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1306E4F5" w14:textId="00A6388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A8A344B" w14:textId="59DD7D1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7304D7F1" w14:textId="2113C6A0"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4B48379F" w14:textId="77777777" w:rsidTr="003F27D2">
        <w:trPr>
          <w:trHeight w:val="70"/>
        </w:trPr>
        <w:tc>
          <w:tcPr>
            <w:tcW w:w="709" w:type="dxa"/>
            <w:vMerge/>
          </w:tcPr>
          <w:p w14:paraId="07243A60" w14:textId="77777777" w:rsidR="00A909DF" w:rsidRPr="00EF7A52" w:rsidRDefault="00A909DF" w:rsidP="00A909DF">
            <w:pPr>
              <w:jc w:val="center"/>
              <w:rPr>
                <w:rFonts w:cs="Times New Roman"/>
                <w:sz w:val="22"/>
                <w:szCs w:val="22"/>
              </w:rPr>
            </w:pPr>
          </w:p>
        </w:tc>
        <w:tc>
          <w:tcPr>
            <w:tcW w:w="987" w:type="dxa"/>
            <w:vMerge/>
          </w:tcPr>
          <w:p w14:paraId="13E03BC3" w14:textId="77777777" w:rsidR="00A909DF" w:rsidRPr="00EF7A52" w:rsidRDefault="00A909DF" w:rsidP="00A909DF">
            <w:pPr>
              <w:jc w:val="center"/>
              <w:rPr>
                <w:rFonts w:cs="Times New Roman"/>
                <w:sz w:val="22"/>
                <w:szCs w:val="22"/>
              </w:rPr>
            </w:pPr>
          </w:p>
        </w:tc>
        <w:tc>
          <w:tcPr>
            <w:tcW w:w="3969" w:type="dxa"/>
            <w:vMerge/>
          </w:tcPr>
          <w:p w14:paraId="1C6154E0" w14:textId="77777777" w:rsidR="00A909DF" w:rsidRPr="00EF7A52" w:rsidRDefault="00A909DF" w:rsidP="00A909DF">
            <w:pPr>
              <w:jc w:val="left"/>
              <w:rPr>
                <w:rFonts w:cs="Times New Roman"/>
                <w:sz w:val="22"/>
                <w:szCs w:val="22"/>
              </w:rPr>
            </w:pPr>
          </w:p>
        </w:tc>
        <w:tc>
          <w:tcPr>
            <w:tcW w:w="1134" w:type="dxa"/>
          </w:tcPr>
          <w:p w14:paraId="5D01CF38" w14:textId="13738736"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297779E0" w14:textId="77777777" w:rsidR="00A909DF" w:rsidRPr="00EF7A52" w:rsidRDefault="00A909DF" w:rsidP="00A909DF">
            <w:pPr>
              <w:jc w:val="center"/>
              <w:rPr>
                <w:rFonts w:cs="Times New Roman"/>
                <w:sz w:val="22"/>
                <w:szCs w:val="22"/>
              </w:rPr>
            </w:pPr>
          </w:p>
        </w:tc>
        <w:tc>
          <w:tcPr>
            <w:tcW w:w="1559" w:type="dxa"/>
          </w:tcPr>
          <w:p w14:paraId="678B5ABE" w14:textId="3BEB971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68251917" w14:textId="5D72DC41"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2408109" w14:textId="1C288B0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FA335E0" w14:textId="5A6932D9"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3926F02A" w14:textId="77777777" w:rsidTr="003F27D2">
        <w:trPr>
          <w:trHeight w:val="70"/>
        </w:trPr>
        <w:tc>
          <w:tcPr>
            <w:tcW w:w="709" w:type="dxa"/>
            <w:vMerge/>
          </w:tcPr>
          <w:p w14:paraId="3263725F" w14:textId="77777777" w:rsidR="00A909DF" w:rsidRPr="00EF7A52" w:rsidRDefault="00A909DF" w:rsidP="00A909DF">
            <w:pPr>
              <w:jc w:val="center"/>
              <w:rPr>
                <w:rFonts w:cs="Times New Roman"/>
                <w:sz w:val="22"/>
                <w:szCs w:val="22"/>
              </w:rPr>
            </w:pPr>
          </w:p>
        </w:tc>
        <w:tc>
          <w:tcPr>
            <w:tcW w:w="987" w:type="dxa"/>
            <w:vMerge/>
          </w:tcPr>
          <w:p w14:paraId="2C2768D3" w14:textId="77777777" w:rsidR="00A909DF" w:rsidRPr="00EF7A52" w:rsidRDefault="00A909DF" w:rsidP="00A909DF">
            <w:pPr>
              <w:jc w:val="center"/>
              <w:rPr>
                <w:rFonts w:cs="Times New Roman"/>
                <w:sz w:val="22"/>
                <w:szCs w:val="22"/>
              </w:rPr>
            </w:pPr>
          </w:p>
        </w:tc>
        <w:tc>
          <w:tcPr>
            <w:tcW w:w="3969" w:type="dxa"/>
            <w:vMerge/>
          </w:tcPr>
          <w:p w14:paraId="7EED36F9" w14:textId="77777777" w:rsidR="00A909DF" w:rsidRPr="00EF7A52" w:rsidRDefault="00A909DF" w:rsidP="00A909DF">
            <w:pPr>
              <w:jc w:val="left"/>
              <w:rPr>
                <w:rFonts w:cs="Times New Roman"/>
                <w:sz w:val="22"/>
                <w:szCs w:val="22"/>
              </w:rPr>
            </w:pPr>
          </w:p>
        </w:tc>
        <w:tc>
          <w:tcPr>
            <w:tcW w:w="1134" w:type="dxa"/>
          </w:tcPr>
          <w:p w14:paraId="6D62E3DE" w14:textId="5216ED6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5CCADC5" w14:textId="77777777" w:rsidR="00A909DF" w:rsidRPr="00EF7A52" w:rsidRDefault="00A909DF" w:rsidP="00A909DF">
            <w:pPr>
              <w:jc w:val="center"/>
              <w:rPr>
                <w:rFonts w:cs="Times New Roman"/>
                <w:sz w:val="22"/>
                <w:szCs w:val="22"/>
              </w:rPr>
            </w:pPr>
          </w:p>
        </w:tc>
        <w:tc>
          <w:tcPr>
            <w:tcW w:w="1559" w:type="dxa"/>
          </w:tcPr>
          <w:p w14:paraId="18330442" w14:textId="1C5D8A8E"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8371976" w14:textId="506F0D4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4D8BAA0" w14:textId="716E8085" w:rsidR="00A909DF" w:rsidRPr="00EF7A52" w:rsidRDefault="00A909DF" w:rsidP="00A909DF">
            <w:pPr>
              <w:jc w:val="center"/>
              <w:rPr>
                <w:rFonts w:cs="Times New Roman"/>
                <w:sz w:val="22"/>
                <w:szCs w:val="22"/>
              </w:rPr>
            </w:pPr>
            <w:r w:rsidRPr="00EF7A52">
              <w:rPr>
                <w:sz w:val="22"/>
                <w:szCs w:val="22"/>
              </w:rPr>
              <w:t>-</w:t>
            </w:r>
          </w:p>
        </w:tc>
        <w:tc>
          <w:tcPr>
            <w:tcW w:w="1134" w:type="dxa"/>
          </w:tcPr>
          <w:p w14:paraId="397C8895" w14:textId="3745562B" w:rsidR="00A909DF" w:rsidRPr="00EF7A52" w:rsidRDefault="00A909DF" w:rsidP="00A909DF">
            <w:pPr>
              <w:jc w:val="center"/>
              <w:rPr>
                <w:rFonts w:cs="Times New Roman"/>
                <w:sz w:val="22"/>
                <w:szCs w:val="22"/>
              </w:rPr>
            </w:pPr>
            <w:r w:rsidRPr="00EF7A52">
              <w:rPr>
                <w:sz w:val="22"/>
                <w:szCs w:val="22"/>
              </w:rPr>
              <w:t>-</w:t>
            </w:r>
          </w:p>
        </w:tc>
      </w:tr>
      <w:tr w:rsidR="00A909DF" w:rsidRPr="00EF7A52" w14:paraId="1C8CBF09" w14:textId="77777777" w:rsidTr="003F27D2">
        <w:trPr>
          <w:trHeight w:val="70"/>
        </w:trPr>
        <w:tc>
          <w:tcPr>
            <w:tcW w:w="709" w:type="dxa"/>
            <w:vMerge w:val="restart"/>
          </w:tcPr>
          <w:p w14:paraId="15711222" w14:textId="0583F7CC" w:rsidR="00A909DF" w:rsidRPr="00EF7A52" w:rsidRDefault="00A909DF" w:rsidP="00A909DF">
            <w:pPr>
              <w:jc w:val="center"/>
              <w:rPr>
                <w:rFonts w:cs="Times New Roman"/>
                <w:sz w:val="22"/>
                <w:szCs w:val="22"/>
              </w:rPr>
            </w:pPr>
            <w:r>
              <w:rPr>
                <w:rFonts w:cs="Times New Roman"/>
                <w:sz w:val="22"/>
                <w:szCs w:val="22"/>
              </w:rPr>
              <w:t>1.18</w:t>
            </w:r>
          </w:p>
        </w:tc>
        <w:tc>
          <w:tcPr>
            <w:tcW w:w="987" w:type="dxa"/>
            <w:vMerge w:val="restart"/>
          </w:tcPr>
          <w:p w14:paraId="2DD1578D" w14:textId="30EE3650"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31894B6" w14:textId="374D3D6C" w:rsidR="00A909DF" w:rsidRPr="00EF7A52" w:rsidRDefault="00A909DF" w:rsidP="00A909DF">
            <w:pPr>
              <w:jc w:val="left"/>
              <w:rPr>
                <w:rFonts w:cs="Times New Roman"/>
                <w:sz w:val="22"/>
                <w:szCs w:val="22"/>
              </w:rPr>
            </w:pPr>
            <w:r w:rsidRPr="00EF7A52">
              <w:rPr>
                <w:rFonts w:cs="Times New Roman"/>
                <w:sz w:val="22"/>
                <w:szCs w:val="22"/>
              </w:rPr>
              <w:t xml:space="preserve">Реконструкція каналізаційного </w:t>
            </w:r>
            <w:proofErr w:type="spellStart"/>
            <w:r w:rsidRPr="00EF7A52">
              <w:rPr>
                <w:rFonts w:cs="Times New Roman"/>
                <w:sz w:val="22"/>
                <w:szCs w:val="22"/>
              </w:rPr>
              <w:t>колектора</w:t>
            </w:r>
            <w:proofErr w:type="spellEnd"/>
            <w:r w:rsidRPr="00EF7A52">
              <w:rPr>
                <w:rFonts w:cs="Times New Roman"/>
                <w:sz w:val="22"/>
                <w:szCs w:val="22"/>
              </w:rPr>
              <w:t xml:space="preserve"> по вулиці Грушевського в місті Рогатині</w:t>
            </w:r>
          </w:p>
        </w:tc>
        <w:tc>
          <w:tcPr>
            <w:tcW w:w="1134" w:type="dxa"/>
          </w:tcPr>
          <w:p w14:paraId="710DF7CF" w14:textId="72DF6FB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FE8BD68" w14:textId="2324D6BC"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5EB70656" w14:textId="50CDA3D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2E7AFCFE" w14:textId="2F211C2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F485764" w14:textId="62EACBA2" w:rsidR="00A909DF" w:rsidRPr="00EF7A52" w:rsidRDefault="00A909DF" w:rsidP="00A909DF">
            <w:pPr>
              <w:jc w:val="center"/>
              <w:rPr>
                <w:rFonts w:cs="Times New Roman"/>
                <w:sz w:val="22"/>
                <w:szCs w:val="22"/>
              </w:rPr>
            </w:pPr>
            <w:r w:rsidRPr="00EF7A52">
              <w:rPr>
                <w:sz w:val="22"/>
                <w:szCs w:val="22"/>
              </w:rPr>
              <w:t>-</w:t>
            </w:r>
          </w:p>
        </w:tc>
        <w:tc>
          <w:tcPr>
            <w:tcW w:w="1134" w:type="dxa"/>
          </w:tcPr>
          <w:p w14:paraId="554D7D3B" w14:textId="6492F844" w:rsidR="00A909DF" w:rsidRPr="00EF7A52" w:rsidRDefault="00A909DF" w:rsidP="00A909DF">
            <w:pPr>
              <w:jc w:val="center"/>
              <w:rPr>
                <w:rFonts w:cs="Times New Roman"/>
                <w:sz w:val="22"/>
                <w:szCs w:val="22"/>
              </w:rPr>
            </w:pPr>
            <w:r w:rsidRPr="00EF7A52">
              <w:rPr>
                <w:sz w:val="22"/>
                <w:szCs w:val="22"/>
              </w:rPr>
              <w:t>-</w:t>
            </w:r>
          </w:p>
        </w:tc>
      </w:tr>
      <w:tr w:rsidR="00A909DF" w:rsidRPr="00EF7A52" w14:paraId="597A18F7" w14:textId="77777777" w:rsidTr="003F27D2">
        <w:trPr>
          <w:trHeight w:val="70"/>
        </w:trPr>
        <w:tc>
          <w:tcPr>
            <w:tcW w:w="709" w:type="dxa"/>
            <w:vMerge/>
          </w:tcPr>
          <w:p w14:paraId="76851F49" w14:textId="77777777" w:rsidR="00A909DF" w:rsidRPr="00EF7A52" w:rsidRDefault="00A909DF" w:rsidP="00A909DF">
            <w:pPr>
              <w:jc w:val="center"/>
              <w:rPr>
                <w:rFonts w:cs="Times New Roman"/>
                <w:sz w:val="22"/>
                <w:szCs w:val="22"/>
              </w:rPr>
            </w:pPr>
          </w:p>
        </w:tc>
        <w:tc>
          <w:tcPr>
            <w:tcW w:w="987" w:type="dxa"/>
            <w:vMerge/>
          </w:tcPr>
          <w:p w14:paraId="6C0E2BDA" w14:textId="77777777" w:rsidR="00A909DF" w:rsidRPr="00EF7A52" w:rsidRDefault="00A909DF" w:rsidP="00A909DF">
            <w:pPr>
              <w:jc w:val="center"/>
              <w:rPr>
                <w:rFonts w:cs="Times New Roman"/>
                <w:sz w:val="22"/>
                <w:szCs w:val="22"/>
              </w:rPr>
            </w:pPr>
          </w:p>
        </w:tc>
        <w:tc>
          <w:tcPr>
            <w:tcW w:w="3969" w:type="dxa"/>
            <w:vMerge/>
          </w:tcPr>
          <w:p w14:paraId="76B53F9B" w14:textId="77777777" w:rsidR="00A909DF" w:rsidRPr="00EF7A52" w:rsidRDefault="00A909DF" w:rsidP="00A909DF">
            <w:pPr>
              <w:jc w:val="left"/>
              <w:rPr>
                <w:rFonts w:cs="Times New Roman"/>
                <w:sz w:val="22"/>
                <w:szCs w:val="22"/>
              </w:rPr>
            </w:pPr>
          </w:p>
        </w:tc>
        <w:tc>
          <w:tcPr>
            <w:tcW w:w="1134" w:type="dxa"/>
          </w:tcPr>
          <w:p w14:paraId="22560F6D" w14:textId="00CE0B5D"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5A9A94A6" w14:textId="77777777" w:rsidR="00A909DF" w:rsidRPr="00EF7A52" w:rsidRDefault="00A909DF" w:rsidP="00A909DF">
            <w:pPr>
              <w:jc w:val="center"/>
              <w:rPr>
                <w:rFonts w:cs="Times New Roman"/>
                <w:sz w:val="22"/>
                <w:szCs w:val="22"/>
              </w:rPr>
            </w:pPr>
          </w:p>
        </w:tc>
        <w:tc>
          <w:tcPr>
            <w:tcW w:w="1559" w:type="dxa"/>
          </w:tcPr>
          <w:p w14:paraId="77458C27" w14:textId="6149C69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21EAAEE" w14:textId="5B507B7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D90428E" w14:textId="0F54A4CB"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1256101D" w14:textId="3D42B432"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7A2F02E7" w14:textId="77777777" w:rsidTr="003F27D2">
        <w:trPr>
          <w:trHeight w:val="70"/>
        </w:trPr>
        <w:tc>
          <w:tcPr>
            <w:tcW w:w="709" w:type="dxa"/>
            <w:vMerge/>
          </w:tcPr>
          <w:p w14:paraId="2CA0D4C8" w14:textId="77777777" w:rsidR="00A909DF" w:rsidRPr="00EF7A52" w:rsidRDefault="00A909DF" w:rsidP="00A909DF">
            <w:pPr>
              <w:jc w:val="center"/>
              <w:rPr>
                <w:rFonts w:cs="Times New Roman"/>
                <w:sz w:val="22"/>
                <w:szCs w:val="22"/>
              </w:rPr>
            </w:pPr>
          </w:p>
        </w:tc>
        <w:tc>
          <w:tcPr>
            <w:tcW w:w="987" w:type="dxa"/>
            <w:vMerge/>
          </w:tcPr>
          <w:p w14:paraId="310FD4EC" w14:textId="77777777" w:rsidR="00A909DF" w:rsidRPr="00EF7A52" w:rsidRDefault="00A909DF" w:rsidP="00A909DF">
            <w:pPr>
              <w:jc w:val="center"/>
              <w:rPr>
                <w:rFonts w:cs="Times New Roman"/>
                <w:sz w:val="22"/>
                <w:szCs w:val="22"/>
              </w:rPr>
            </w:pPr>
          </w:p>
        </w:tc>
        <w:tc>
          <w:tcPr>
            <w:tcW w:w="3969" w:type="dxa"/>
            <w:vMerge/>
          </w:tcPr>
          <w:p w14:paraId="47683A86" w14:textId="77777777" w:rsidR="00A909DF" w:rsidRPr="00EF7A52" w:rsidRDefault="00A909DF" w:rsidP="00A909DF">
            <w:pPr>
              <w:jc w:val="left"/>
              <w:rPr>
                <w:rFonts w:cs="Times New Roman"/>
                <w:sz w:val="22"/>
                <w:szCs w:val="22"/>
              </w:rPr>
            </w:pPr>
          </w:p>
        </w:tc>
        <w:tc>
          <w:tcPr>
            <w:tcW w:w="1134" w:type="dxa"/>
          </w:tcPr>
          <w:p w14:paraId="049A09E4" w14:textId="7B96ABB3"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247A0FD3" w14:textId="77777777" w:rsidR="00A909DF" w:rsidRPr="00EF7A52" w:rsidRDefault="00A909DF" w:rsidP="00A909DF">
            <w:pPr>
              <w:jc w:val="center"/>
              <w:rPr>
                <w:rFonts w:cs="Times New Roman"/>
                <w:sz w:val="22"/>
                <w:szCs w:val="22"/>
              </w:rPr>
            </w:pPr>
          </w:p>
        </w:tc>
        <w:tc>
          <w:tcPr>
            <w:tcW w:w="1559" w:type="dxa"/>
          </w:tcPr>
          <w:p w14:paraId="79BDDAA1" w14:textId="407CD0D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3794F8C" w14:textId="2E644B50"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FED677A" w14:textId="484AAFCE" w:rsidR="00A909DF" w:rsidRPr="00EF7A52" w:rsidRDefault="00A909DF" w:rsidP="00A909DF">
            <w:pPr>
              <w:jc w:val="center"/>
              <w:rPr>
                <w:rFonts w:cs="Times New Roman"/>
                <w:sz w:val="22"/>
                <w:szCs w:val="22"/>
              </w:rPr>
            </w:pPr>
            <w:r w:rsidRPr="00EF7A52">
              <w:rPr>
                <w:sz w:val="22"/>
                <w:szCs w:val="22"/>
              </w:rPr>
              <w:t>-</w:t>
            </w:r>
          </w:p>
        </w:tc>
        <w:tc>
          <w:tcPr>
            <w:tcW w:w="1134" w:type="dxa"/>
          </w:tcPr>
          <w:p w14:paraId="31A7A74F" w14:textId="744751E4" w:rsidR="00A909DF" w:rsidRPr="00EF7A52" w:rsidRDefault="00A909DF" w:rsidP="00A909DF">
            <w:pPr>
              <w:jc w:val="center"/>
              <w:rPr>
                <w:rFonts w:cs="Times New Roman"/>
                <w:sz w:val="22"/>
                <w:szCs w:val="22"/>
              </w:rPr>
            </w:pPr>
            <w:r w:rsidRPr="00EF7A52">
              <w:rPr>
                <w:sz w:val="22"/>
                <w:szCs w:val="22"/>
              </w:rPr>
              <w:t>-</w:t>
            </w:r>
          </w:p>
        </w:tc>
      </w:tr>
      <w:tr w:rsidR="00A909DF" w:rsidRPr="00EF7A52" w14:paraId="4A3D73B3" w14:textId="77777777" w:rsidTr="003F27D2">
        <w:trPr>
          <w:trHeight w:val="70"/>
        </w:trPr>
        <w:tc>
          <w:tcPr>
            <w:tcW w:w="709" w:type="dxa"/>
            <w:vMerge w:val="restart"/>
          </w:tcPr>
          <w:p w14:paraId="1C2D47F9" w14:textId="6396D168" w:rsidR="00A909DF" w:rsidRPr="00EF7A52" w:rsidRDefault="00A909DF" w:rsidP="00A909DF">
            <w:pPr>
              <w:jc w:val="center"/>
              <w:rPr>
                <w:rFonts w:cs="Times New Roman"/>
                <w:sz w:val="22"/>
                <w:szCs w:val="22"/>
              </w:rPr>
            </w:pPr>
            <w:r>
              <w:rPr>
                <w:rFonts w:cs="Times New Roman"/>
                <w:sz w:val="22"/>
                <w:szCs w:val="22"/>
              </w:rPr>
              <w:t>1.19</w:t>
            </w:r>
          </w:p>
        </w:tc>
        <w:tc>
          <w:tcPr>
            <w:tcW w:w="987" w:type="dxa"/>
            <w:vMerge w:val="restart"/>
          </w:tcPr>
          <w:p w14:paraId="102ED681" w14:textId="3DA65EB9"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6FE7CB6E" w14:textId="37E0B4B0" w:rsidR="00A909DF" w:rsidRPr="00EF7A52" w:rsidRDefault="00A909DF" w:rsidP="00A909DF">
            <w:pPr>
              <w:jc w:val="left"/>
              <w:rPr>
                <w:rFonts w:cs="Times New Roman"/>
                <w:sz w:val="22"/>
                <w:szCs w:val="22"/>
              </w:rPr>
            </w:pPr>
            <w:r w:rsidRPr="00EF7A52">
              <w:rPr>
                <w:rFonts w:cs="Times New Roman"/>
                <w:sz w:val="22"/>
                <w:szCs w:val="22"/>
              </w:rPr>
              <w:t xml:space="preserve">Чистка головного каналізаційного </w:t>
            </w:r>
            <w:proofErr w:type="spellStart"/>
            <w:r w:rsidRPr="00EF7A52">
              <w:rPr>
                <w:rFonts w:cs="Times New Roman"/>
                <w:sz w:val="22"/>
                <w:szCs w:val="22"/>
              </w:rPr>
              <w:t>колектора</w:t>
            </w:r>
            <w:proofErr w:type="spellEnd"/>
          </w:p>
        </w:tc>
        <w:tc>
          <w:tcPr>
            <w:tcW w:w="1134" w:type="dxa"/>
          </w:tcPr>
          <w:p w14:paraId="2A74407C" w14:textId="0371AA1B"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48DAA2E6" w14:textId="5F6EAD36"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06A820D5" w14:textId="0F8AF9B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B004598" w14:textId="097B3A2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47ADD97" w14:textId="07327237" w:rsidR="00A909DF" w:rsidRPr="00EF7A52" w:rsidRDefault="00A909DF" w:rsidP="00A909DF">
            <w:pPr>
              <w:jc w:val="center"/>
              <w:rPr>
                <w:rFonts w:cs="Times New Roman"/>
                <w:sz w:val="22"/>
                <w:szCs w:val="22"/>
              </w:rPr>
            </w:pPr>
            <w:r w:rsidRPr="00EF7A52">
              <w:rPr>
                <w:sz w:val="22"/>
                <w:szCs w:val="22"/>
              </w:rPr>
              <w:t>-</w:t>
            </w:r>
          </w:p>
        </w:tc>
        <w:tc>
          <w:tcPr>
            <w:tcW w:w="1134" w:type="dxa"/>
          </w:tcPr>
          <w:p w14:paraId="0893CFFD" w14:textId="35546400" w:rsidR="00A909DF" w:rsidRPr="00EF7A52" w:rsidRDefault="00A909DF" w:rsidP="00A909DF">
            <w:pPr>
              <w:jc w:val="center"/>
              <w:rPr>
                <w:rFonts w:cs="Times New Roman"/>
                <w:sz w:val="22"/>
                <w:szCs w:val="22"/>
              </w:rPr>
            </w:pPr>
            <w:r w:rsidRPr="00EF7A52">
              <w:rPr>
                <w:sz w:val="22"/>
                <w:szCs w:val="22"/>
              </w:rPr>
              <w:t>-</w:t>
            </w:r>
          </w:p>
        </w:tc>
      </w:tr>
      <w:tr w:rsidR="00A909DF" w:rsidRPr="00EF7A52" w14:paraId="02CE69C9" w14:textId="77777777" w:rsidTr="003F27D2">
        <w:trPr>
          <w:trHeight w:val="210"/>
        </w:trPr>
        <w:tc>
          <w:tcPr>
            <w:tcW w:w="709" w:type="dxa"/>
            <w:vMerge/>
          </w:tcPr>
          <w:p w14:paraId="0BF748BA" w14:textId="77777777" w:rsidR="00A909DF" w:rsidRPr="00EF7A52" w:rsidRDefault="00A909DF" w:rsidP="00A909DF">
            <w:pPr>
              <w:jc w:val="center"/>
              <w:rPr>
                <w:rFonts w:cs="Times New Roman"/>
                <w:sz w:val="22"/>
                <w:szCs w:val="22"/>
              </w:rPr>
            </w:pPr>
          </w:p>
        </w:tc>
        <w:tc>
          <w:tcPr>
            <w:tcW w:w="987" w:type="dxa"/>
            <w:vMerge/>
          </w:tcPr>
          <w:p w14:paraId="28ADD127" w14:textId="77777777" w:rsidR="00A909DF" w:rsidRPr="00EF7A52" w:rsidRDefault="00A909DF" w:rsidP="00A909DF">
            <w:pPr>
              <w:jc w:val="center"/>
              <w:rPr>
                <w:rFonts w:cs="Times New Roman"/>
                <w:sz w:val="22"/>
                <w:szCs w:val="22"/>
              </w:rPr>
            </w:pPr>
          </w:p>
        </w:tc>
        <w:tc>
          <w:tcPr>
            <w:tcW w:w="3969" w:type="dxa"/>
            <w:vMerge/>
          </w:tcPr>
          <w:p w14:paraId="2F3D86E2" w14:textId="77777777" w:rsidR="00A909DF" w:rsidRPr="00EF7A52" w:rsidRDefault="00A909DF" w:rsidP="00A909DF">
            <w:pPr>
              <w:jc w:val="left"/>
              <w:rPr>
                <w:rFonts w:cs="Times New Roman"/>
                <w:sz w:val="22"/>
                <w:szCs w:val="22"/>
              </w:rPr>
            </w:pPr>
          </w:p>
        </w:tc>
        <w:tc>
          <w:tcPr>
            <w:tcW w:w="1134" w:type="dxa"/>
          </w:tcPr>
          <w:p w14:paraId="666C4B0A" w14:textId="3A978734"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6387AEA6" w14:textId="77777777" w:rsidR="00A909DF" w:rsidRPr="00EF7A52" w:rsidRDefault="00A909DF" w:rsidP="00A909DF">
            <w:pPr>
              <w:jc w:val="center"/>
              <w:rPr>
                <w:rFonts w:cs="Times New Roman"/>
                <w:sz w:val="22"/>
                <w:szCs w:val="22"/>
              </w:rPr>
            </w:pPr>
          </w:p>
        </w:tc>
        <w:tc>
          <w:tcPr>
            <w:tcW w:w="1559" w:type="dxa"/>
          </w:tcPr>
          <w:p w14:paraId="67440559" w14:textId="7CB06DB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78E0884" w14:textId="213C8635"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EE979FB" w14:textId="468735C0"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3DF97DB5" w14:textId="4C25DF8A"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5682FC04" w14:textId="77777777" w:rsidTr="003F27D2">
        <w:trPr>
          <w:trHeight w:val="70"/>
        </w:trPr>
        <w:tc>
          <w:tcPr>
            <w:tcW w:w="709" w:type="dxa"/>
            <w:vMerge/>
          </w:tcPr>
          <w:p w14:paraId="492D03E4" w14:textId="77777777" w:rsidR="00A909DF" w:rsidRPr="00EF7A52" w:rsidRDefault="00A909DF" w:rsidP="00A909DF">
            <w:pPr>
              <w:jc w:val="center"/>
              <w:rPr>
                <w:rFonts w:cs="Times New Roman"/>
                <w:sz w:val="22"/>
                <w:szCs w:val="22"/>
              </w:rPr>
            </w:pPr>
          </w:p>
        </w:tc>
        <w:tc>
          <w:tcPr>
            <w:tcW w:w="987" w:type="dxa"/>
            <w:vMerge/>
          </w:tcPr>
          <w:p w14:paraId="5EFB2FD3" w14:textId="77777777" w:rsidR="00A909DF" w:rsidRPr="00EF7A52" w:rsidRDefault="00A909DF" w:rsidP="00A909DF">
            <w:pPr>
              <w:jc w:val="center"/>
              <w:rPr>
                <w:rFonts w:cs="Times New Roman"/>
                <w:sz w:val="22"/>
                <w:szCs w:val="22"/>
              </w:rPr>
            </w:pPr>
          </w:p>
        </w:tc>
        <w:tc>
          <w:tcPr>
            <w:tcW w:w="3969" w:type="dxa"/>
            <w:vMerge/>
          </w:tcPr>
          <w:p w14:paraId="65668977" w14:textId="77777777" w:rsidR="00A909DF" w:rsidRPr="00EF7A52" w:rsidRDefault="00A909DF" w:rsidP="00A909DF">
            <w:pPr>
              <w:jc w:val="left"/>
              <w:rPr>
                <w:rFonts w:cs="Times New Roman"/>
                <w:sz w:val="22"/>
                <w:szCs w:val="22"/>
              </w:rPr>
            </w:pPr>
          </w:p>
        </w:tc>
        <w:tc>
          <w:tcPr>
            <w:tcW w:w="1134" w:type="dxa"/>
          </w:tcPr>
          <w:p w14:paraId="29B495F0" w14:textId="622AB4F9"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0FE8EDC2" w14:textId="77777777" w:rsidR="00A909DF" w:rsidRPr="00EF7A52" w:rsidRDefault="00A909DF" w:rsidP="00A909DF">
            <w:pPr>
              <w:jc w:val="center"/>
              <w:rPr>
                <w:rFonts w:cs="Times New Roman"/>
                <w:sz w:val="22"/>
                <w:szCs w:val="22"/>
              </w:rPr>
            </w:pPr>
          </w:p>
        </w:tc>
        <w:tc>
          <w:tcPr>
            <w:tcW w:w="1559" w:type="dxa"/>
          </w:tcPr>
          <w:p w14:paraId="75F5EF95" w14:textId="466D5F5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6F52B99" w14:textId="2EB9F6F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696922E" w14:textId="6880C8CC" w:rsidR="00A909DF" w:rsidRPr="00EF7A52" w:rsidRDefault="00A909DF" w:rsidP="00A909DF">
            <w:pPr>
              <w:jc w:val="center"/>
              <w:rPr>
                <w:rFonts w:cs="Times New Roman"/>
                <w:sz w:val="22"/>
                <w:szCs w:val="22"/>
              </w:rPr>
            </w:pPr>
            <w:r w:rsidRPr="00EF7A52">
              <w:rPr>
                <w:sz w:val="22"/>
                <w:szCs w:val="22"/>
              </w:rPr>
              <w:t>-</w:t>
            </w:r>
          </w:p>
        </w:tc>
        <w:tc>
          <w:tcPr>
            <w:tcW w:w="1134" w:type="dxa"/>
          </w:tcPr>
          <w:p w14:paraId="4972C374" w14:textId="2FA430A6" w:rsidR="00A909DF" w:rsidRPr="00EF7A52" w:rsidRDefault="00A909DF" w:rsidP="00A909DF">
            <w:pPr>
              <w:jc w:val="center"/>
              <w:rPr>
                <w:rFonts w:cs="Times New Roman"/>
                <w:sz w:val="22"/>
                <w:szCs w:val="22"/>
              </w:rPr>
            </w:pPr>
            <w:r w:rsidRPr="00EF7A52">
              <w:rPr>
                <w:sz w:val="22"/>
                <w:szCs w:val="22"/>
              </w:rPr>
              <w:t>-</w:t>
            </w:r>
          </w:p>
        </w:tc>
      </w:tr>
      <w:tr w:rsidR="00A909DF" w:rsidRPr="00EF7A52" w14:paraId="4F0C0D85" w14:textId="77777777" w:rsidTr="003F27D2">
        <w:trPr>
          <w:trHeight w:val="70"/>
        </w:trPr>
        <w:tc>
          <w:tcPr>
            <w:tcW w:w="709" w:type="dxa"/>
            <w:vMerge w:val="restart"/>
          </w:tcPr>
          <w:p w14:paraId="7814E2FC" w14:textId="177F2F69" w:rsidR="00A909DF" w:rsidRPr="00EF7A52" w:rsidRDefault="00A909DF" w:rsidP="00A909DF">
            <w:pPr>
              <w:jc w:val="center"/>
              <w:rPr>
                <w:rFonts w:cs="Times New Roman"/>
                <w:sz w:val="22"/>
                <w:szCs w:val="22"/>
              </w:rPr>
            </w:pPr>
            <w:r>
              <w:rPr>
                <w:rFonts w:cs="Times New Roman"/>
                <w:sz w:val="22"/>
                <w:szCs w:val="22"/>
              </w:rPr>
              <w:lastRenderedPageBreak/>
              <w:t>1.20</w:t>
            </w:r>
          </w:p>
        </w:tc>
        <w:tc>
          <w:tcPr>
            <w:tcW w:w="987" w:type="dxa"/>
            <w:vMerge w:val="restart"/>
          </w:tcPr>
          <w:p w14:paraId="5454D967" w14:textId="7025C02F"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562527FF" w14:textId="082383F1" w:rsidR="00A909DF" w:rsidRPr="00EF7A52" w:rsidRDefault="00A909DF" w:rsidP="00A909DF">
            <w:pPr>
              <w:jc w:val="left"/>
              <w:rPr>
                <w:rFonts w:cs="Times New Roman"/>
                <w:sz w:val="22"/>
                <w:szCs w:val="22"/>
              </w:rPr>
            </w:pPr>
            <w:r w:rsidRPr="00EF7A52">
              <w:rPr>
                <w:rFonts w:cs="Times New Roman"/>
                <w:sz w:val="22"/>
                <w:szCs w:val="22"/>
              </w:rPr>
              <w:t xml:space="preserve">Реконструкція водопровідної мережі по вулиці Грицая – </w:t>
            </w:r>
            <w:proofErr w:type="spellStart"/>
            <w:r w:rsidRPr="00EF7A52">
              <w:rPr>
                <w:rFonts w:cs="Times New Roman"/>
                <w:sz w:val="22"/>
                <w:szCs w:val="22"/>
              </w:rPr>
              <w:t>Перенівська</w:t>
            </w:r>
            <w:proofErr w:type="spellEnd"/>
            <w:r w:rsidRPr="00EF7A52">
              <w:rPr>
                <w:rFonts w:cs="Times New Roman"/>
                <w:sz w:val="22"/>
                <w:szCs w:val="22"/>
              </w:rPr>
              <w:t xml:space="preserve"> в місті Рогатині</w:t>
            </w:r>
          </w:p>
        </w:tc>
        <w:tc>
          <w:tcPr>
            <w:tcW w:w="1134" w:type="dxa"/>
          </w:tcPr>
          <w:p w14:paraId="6A7C4AD5" w14:textId="75B3ECF9"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3D4FCE7B" w14:textId="33F7CC55"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39B11D40" w14:textId="6D727153"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5ABBEE8C" w14:textId="70F8AF27"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6BB69F1" w14:textId="60E24007" w:rsidR="00A909DF" w:rsidRPr="00EF7A52" w:rsidRDefault="00A909DF" w:rsidP="00A909DF">
            <w:pPr>
              <w:jc w:val="center"/>
              <w:rPr>
                <w:rFonts w:cs="Times New Roman"/>
                <w:sz w:val="22"/>
                <w:szCs w:val="22"/>
              </w:rPr>
            </w:pPr>
            <w:r w:rsidRPr="00EF7A52">
              <w:rPr>
                <w:sz w:val="22"/>
                <w:szCs w:val="22"/>
              </w:rPr>
              <w:t>-</w:t>
            </w:r>
          </w:p>
        </w:tc>
        <w:tc>
          <w:tcPr>
            <w:tcW w:w="1134" w:type="dxa"/>
          </w:tcPr>
          <w:p w14:paraId="0EDC30C6" w14:textId="62BF2867" w:rsidR="00A909DF" w:rsidRPr="00EF7A52" w:rsidRDefault="00A909DF" w:rsidP="00A909DF">
            <w:pPr>
              <w:jc w:val="center"/>
              <w:rPr>
                <w:rFonts w:cs="Times New Roman"/>
                <w:sz w:val="22"/>
                <w:szCs w:val="22"/>
              </w:rPr>
            </w:pPr>
            <w:r w:rsidRPr="00EF7A52">
              <w:rPr>
                <w:sz w:val="22"/>
                <w:szCs w:val="22"/>
              </w:rPr>
              <w:t>-</w:t>
            </w:r>
          </w:p>
        </w:tc>
      </w:tr>
      <w:tr w:rsidR="00A909DF" w:rsidRPr="00EF7A52" w14:paraId="7119BFDD" w14:textId="77777777" w:rsidTr="003F27D2">
        <w:trPr>
          <w:trHeight w:val="70"/>
        </w:trPr>
        <w:tc>
          <w:tcPr>
            <w:tcW w:w="709" w:type="dxa"/>
            <w:vMerge/>
          </w:tcPr>
          <w:p w14:paraId="00660A88" w14:textId="77777777" w:rsidR="00A909DF" w:rsidRPr="00EF7A52" w:rsidRDefault="00A909DF" w:rsidP="00A909DF">
            <w:pPr>
              <w:jc w:val="center"/>
              <w:rPr>
                <w:rFonts w:cs="Times New Roman"/>
                <w:sz w:val="22"/>
                <w:szCs w:val="22"/>
              </w:rPr>
            </w:pPr>
          </w:p>
        </w:tc>
        <w:tc>
          <w:tcPr>
            <w:tcW w:w="987" w:type="dxa"/>
            <w:vMerge/>
          </w:tcPr>
          <w:p w14:paraId="65AEB0BC" w14:textId="77777777" w:rsidR="00A909DF" w:rsidRPr="00EF7A52" w:rsidRDefault="00A909DF" w:rsidP="00A909DF">
            <w:pPr>
              <w:jc w:val="center"/>
              <w:rPr>
                <w:rFonts w:cs="Times New Roman"/>
                <w:sz w:val="22"/>
                <w:szCs w:val="22"/>
              </w:rPr>
            </w:pPr>
          </w:p>
        </w:tc>
        <w:tc>
          <w:tcPr>
            <w:tcW w:w="3969" w:type="dxa"/>
            <w:vMerge/>
          </w:tcPr>
          <w:p w14:paraId="79BF1860" w14:textId="77777777" w:rsidR="00A909DF" w:rsidRPr="00EF7A52" w:rsidRDefault="00A909DF" w:rsidP="00A909DF">
            <w:pPr>
              <w:jc w:val="left"/>
              <w:rPr>
                <w:rFonts w:cs="Times New Roman"/>
                <w:sz w:val="22"/>
                <w:szCs w:val="22"/>
              </w:rPr>
            </w:pPr>
          </w:p>
        </w:tc>
        <w:tc>
          <w:tcPr>
            <w:tcW w:w="1134" w:type="dxa"/>
          </w:tcPr>
          <w:p w14:paraId="331721AC" w14:textId="12970EFC"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197394A2" w14:textId="77777777" w:rsidR="00A909DF" w:rsidRPr="00EF7A52" w:rsidRDefault="00A909DF" w:rsidP="00A909DF">
            <w:pPr>
              <w:jc w:val="center"/>
              <w:rPr>
                <w:rFonts w:cs="Times New Roman"/>
                <w:sz w:val="22"/>
                <w:szCs w:val="22"/>
              </w:rPr>
            </w:pPr>
          </w:p>
        </w:tc>
        <w:tc>
          <w:tcPr>
            <w:tcW w:w="1559" w:type="dxa"/>
          </w:tcPr>
          <w:p w14:paraId="0219D9D5" w14:textId="16533D0F"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4C65EBA" w14:textId="25DFC56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92CCEB4" w14:textId="2DB800FE" w:rsidR="00A909DF" w:rsidRPr="00EF7A52" w:rsidRDefault="00A909DF" w:rsidP="00A909DF">
            <w:pPr>
              <w:jc w:val="center"/>
              <w:rPr>
                <w:rFonts w:cs="Times New Roman"/>
                <w:sz w:val="22"/>
                <w:szCs w:val="22"/>
              </w:rPr>
            </w:pPr>
            <w:r w:rsidRPr="00EF7A52">
              <w:rPr>
                <w:sz w:val="22"/>
                <w:szCs w:val="22"/>
              </w:rPr>
              <w:t>-</w:t>
            </w:r>
          </w:p>
        </w:tc>
        <w:tc>
          <w:tcPr>
            <w:tcW w:w="1134" w:type="dxa"/>
          </w:tcPr>
          <w:p w14:paraId="0702A4AA" w14:textId="070AC9AC" w:rsidR="00A909DF" w:rsidRPr="00EF7A52" w:rsidRDefault="00A909DF" w:rsidP="00A909DF">
            <w:pPr>
              <w:jc w:val="center"/>
              <w:rPr>
                <w:rFonts w:cs="Times New Roman"/>
                <w:sz w:val="22"/>
                <w:szCs w:val="22"/>
              </w:rPr>
            </w:pPr>
            <w:r w:rsidRPr="00EF7A52">
              <w:rPr>
                <w:sz w:val="22"/>
                <w:szCs w:val="22"/>
              </w:rPr>
              <w:t>-</w:t>
            </w:r>
          </w:p>
        </w:tc>
      </w:tr>
      <w:tr w:rsidR="00A909DF" w:rsidRPr="00EF7A52" w14:paraId="71498218" w14:textId="77777777" w:rsidTr="003F27D2">
        <w:trPr>
          <w:trHeight w:val="70"/>
        </w:trPr>
        <w:tc>
          <w:tcPr>
            <w:tcW w:w="709" w:type="dxa"/>
            <w:vMerge/>
          </w:tcPr>
          <w:p w14:paraId="7ED2D8A5" w14:textId="77777777" w:rsidR="00A909DF" w:rsidRPr="00EF7A52" w:rsidRDefault="00A909DF" w:rsidP="00A909DF">
            <w:pPr>
              <w:jc w:val="center"/>
              <w:rPr>
                <w:rFonts w:cs="Times New Roman"/>
                <w:sz w:val="22"/>
                <w:szCs w:val="22"/>
              </w:rPr>
            </w:pPr>
          </w:p>
        </w:tc>
        <w:tc>
          <w:tcPr>
            <w:tcW w:w="987" w:type="dxa"/>
            <w:vMerge/>
          </w:tcPr>
          <w:p w14:paraId="79CE2088" w14:textId="77777777" w:rsidR="00A909DF" w:rsidRPr="00EF7A52" w:rsidRDefault="00A909DF" w:rsidP="00A909DF">
            <w:pPr>
              <w:jc w:val="center"/>
              <w:rPr>
                <w:rFonts w:cs="Times New Roman"/>
                <w:sz w:val="22"/>
                <w:szCs w:val="22"/>
              </w:rPr>
            </w:pPr>
          </w:p>
        </w:tc>
        <w:tc>
          <w:tcPr>
            <w:tcW w:w="3969" w:type="dxa"/>
            <w:vMerge/>
          </w:tcPr>
          <w:p w14:paraId="73C30581" w14:textId="77777777" w:rsidR="00A909DF" w:rsidRPr="00EF7A52" w:rsidRDefault="00A909DF" w:rsidP="00A909DF">
            <w:pPr>
              <w:jc w:val="left"/>
              <w:rPr>
                <w:rFonts w:cs="Times New Roman"/>
                <w:sz w:val="22"/>
                <w:szCs w:val="22"/>
              </w:rPr>
            </w:pPr>
          </w:p>
        </w:tc>
        <w:tc>
          <w:tcPr>
            <w:tcW w:w="1134" w:type="dxa"/>
          </w:tcPr>
          <w:p w14:paraId="1BB708B2" w14:textId="48269D35"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57D55E9E" w14:textId="77777777" w:rsidR="00A909DF" w:rsidRPr="00EF7A52" w:rsidRDefault="00A909DF" w:rsidP="00A909DF">
            <w:pPr>
              <w:jc w:val="center"/>
              <w:rPr>
                <w:rFonts w:cs="Times New Roman"/>
                <w:sz w:val="22"/>
                <w:szCs w:val="22"/>
              </w:rPr>
            </w:pPr>
          </w:p>
        </w:tc>
        <w:tc>
          <w:tcPr>
            <w:tcW w:w="1559" w:type="dxa"/>
          </w:tcPr>
          <w:p w14:paraId="2F9BB7F4" w14:textId="279A5E3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03ECDC58" w14:textId="45608CE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30CDC122" w14:textId="7940A05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607712C9" w14:textId="3F541B0C" w:rsidR="00A909DF" w:rsidRPr="00EF7A52" w:rsidRDefault="00A909DF" w:rsidP="00A909DF">
            <w:pPr>
              <w:jc w:val="center"/>
              <w:rPr>
                <w:rFonts w:cs="Times New Roman"/>
                <w:sz w:val="22"/>
                <w:szCs w:val="22"/>
              </w:rPr>
            </w:pPr>
            <w:r w:rsidRPr="00EF7A52">
              <w:rPr>
                <w:rFonts w:cs="Times New Roman"/>
                <w:sz w:val="22"/>
                <w:szCs w:val="22"/>
              </w:rPr>
              <w:t>-</w:t>
            </w:r>
          </w:p>
        </w:tc>
      </w:tr>
      <w:tr w:rsidR="00A909DF" w:rsidRPr="00EF7A52" w14:paraId="2C5E0176" w14:textId="77777777" w:rsidTr="003F27D2">
        <w:trPr>
          <w:trHeight w:val="70"/>
        </w:trPr>
        <w:tc>
          <w:tcPr>
            <w:tcW w:w="709" w:type="dxa"/>
            <w:vMerge w:val="restart"/>
          </w:tcPr>
          <w:p w14:paraId="54029243" w14:textId="6BBFEA02" w:rsidR="00A909DF" w:rsidRPr="00EF7A52" w:rsidRDefault="00A909DF" w:rsidP="00A909DF">
            <w:pPr>
              <w:jc w:val="center"/>
              <w:rPr>
                <w:rFonts w:cs="Times New Roman"/>
                <w:sz w:val="22"/>
                <w:szCs w:val="22"/>
              </w:rPr>
            </w:pPr>
            <w:r>
              <w:rPr>
                <w:rFonts w:cs="Times New Roman"/>
                <w:sz w:val="22"/>
                <w:szCs w:val="22"/>
              </w:rPr>
              <w:t>1.21</w:t>
            </w:r>
          </w:p>
        </w:tc>
        <w:tc>
          <w:tcPr>
            <w:tcW w:w="987" w:type="dxa"/>
            <w:vMerge w:val="restart"/>
          </w:tcPr>
          <w:p w14:paraId="01B1F54D" w14:textId="734ACFEB" w:rsidR="00A909DF" w:rsidRPr="00EF7A52" w:rsidRDefault="00A909DF" w:rsidP="00A909DF">
            <w:pPr>
              <w:jc w:val="center"/>
              <w:rPr>
                <w:rFonts w:cs="Times New Roman"/>
                <w:sz w:val="22"/>
                <w:szCs w:val="22"/>
              </w:rPr>
            </w:pPr>
            <w:r w:rsidRPr="00EF7A52">
              <w:rPr>
                <w:rFonts w:cs="Times New Roman"/>
                <w:sz w:val="22"/>
                <w:szCs w:val="22"/>
              </w:rPr>
              <w:t>Захід</w:t>
            </w:r>
          </w:p>
        </w:tc>
        <w:tc>
          <w:tcPr>
            <w:tcW w:w="3969" w:type="dxa"/>
            <w:vMerge w:val="restart"/>
          </w:tcPr>
          <w:p w14:paraId="231C4019" w14:textId="767C1C5A" w:rsidR="00A909DF" w:rsidRPr="00EF7A52" w:rsidRDefault="00A909DF" w:rsidP="00A909DF">
            <w:pPr>
              <w:jc w:val="left"/>
              <w:rPr>
                <w:rFonts w:cs="Times New Roman"/>
                <w:sz w:val="22"/>
                <w:szCs w:val="22"/>
              </w:rPr>
            </w:pPr>
            <w:r w:rsidRPr="00EF7A52">
              <w:rPr>
                <w:rFonts w:cs="Times New Roman"/>
                <w:sz w:val="22"/>
                <w:szCs w:val="22"/>
              </w:rPr>
              <w:t>Приєднання вулиці Івасюка в місті Рогатині до центрального водопроводу</w:t>
            </w:r>
          </w:p>
        </w:tc>
        <w:tc>
          <w:tcPr>
            <w:tcW w:w="1134" w:type="dxa"/>
          </w:tcPr>
          <w:p w14:paraId="0DD3D09C" w14:textId="3F737896" w:rsidR="00A909DF" w:rsidRPr="00EF7A52" w:rsidRDefault="00A909DF" w:rsidP="00A909DF">
            <w:pPr>
              <w:jc w:val="center"/>
              <w:rPr>
                <w:rFonts w:cs="Times New Roman"/>
                <w:sz w:val="22"/>
                <w:szCs w:val="22"/>
              </w:rPr>
            </w:pPr>
            <w:r w:rsidRPr="00EF7A52">
              <w:rPr>
                <w:rFonts w:cs="Times New Roman"/>
                <w:sz w:val="22"/>
                <w:szCs w:val="22"/>
              </w:rPr>
              <w:t>2026 рік</w:t>
            </w:r>
          </w:p>
        </w:tc>
        <w:tc>
          <w:tcPr>
            <w:tcW w:w="2694" w:type="dxa"/>
            <w:vMerge w:val="restart"/>
          </w:tcPr>
          <w:p w14:paraId="11F6ACC4" w14:textId="446698F1" w:rsidR="00A909DF" w:rsidRPr="00EF7A52" w:rsidRDefault="00A909DF" w:rsidP="00A909DF">
            <w:pPr>
              <w:jc w:val="center"/>
              <w:rPr>
                <w:rFonts w:cs="Times New Roman"/>
                <w:sz w:val="22"/>
                <w:szCs w:val="22"/>
              </w:rPr>
            </w:pPr>
            <w:r w:rsidRPr="00EF7A52">
              <w:rPr>
                <w:rFonts w:cs="Times New Roman"/>
                <w:sz w:val="22"/>
                <w:szCs w:val="22"/>
              </w:rPr>
              <w:t>ДП «Рогатин-Водоканал»</w:t>
            </w:r>
          </w:p>
        </w:tc>
        <w:tc>
          <w:tcPr>
            <w:tcW w:w="1559" w:type="dxa"/>
          </w:tcPr>
          <w:p w14:paraId="3F4EA89B" w14:textId="0D9BBA48"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7A70E23" w14:textId="5C768FA9"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6ED627A8" w14:textId="22B434DB" w:rsidR="00A909DF" w:rsidRPr="00EF7A52" w:rsidRDefault="00A909DF" w:rsidP="00A909DF">
            <w:pPr>
              <w:jc w:val="center"/>
              <w:rPr>
                <w:rFonts w:cs="Times New Roman"/>
                <w:sz w:val="22"/>
                <w:szCs w:val="22"/>
              </w:rPr>
            </w:pPr>
            <w:r w:rsidRPr="00EF7A52">
              <w:rPr>
                <w:sz w:val="22"/>
                <w:szCs w:val="22"/>
              </w:rPr>
              <w:t>-</w:t>
            </w:r>
          </w:p>
        </w:tc>
        <w:tc>
          <w:tcPr>
            <w:tcW w:w="1134" w:type="dxa"/>
          </w:tcPr>
          <w:p w14:paraId="28BC5B28" w14:textId="765C84D4" w:rsidR="00A909DF" w:rsidRPr="00EF7A52" w:rsidRDefault="00A909DF" w:rsidP="00A909DF">
            <w:pPr>
              <w:jc w:val="center"/>
              <w:rPr>
                <w:rFonts w:cs="Times New Roman"/>
                <w:sz w:val="22"/>
                <w:szCs w:val="22"/>
              </w:rPr>
            </w:pPr>
            <w:r w:rsidRPr="00EF7A52">
              <w:rPr>
                <w:sz w:val="22"/>
                <w:szCs w:val="22"/>
              </w:rPr>
              <w:t>-</w:t>
            </w:r>
          </w:p>
        </w:tc>
      </w:tr>
      <w:tr w:rsidR="00A909DF" w:rsidRPr="00EF7A52" w14:paraId="376E2836" w14:textId="77777777" w:rsidTr="003F27D2">
        <w:trPr>
          <w:trHeight w:val="70"/>
        </w:trPr>
        <w:tc>
          <w:tcPr>
            <w:tcW w:w="709" w:type="dxa"/>
            <w:vMerge/>
          </w:tcPr>
          <w:p w14:paraId="1DEDEE25" w14:textId="77777777" w:rsidR="00A909DF" w:rsidRPr="00EF7A52" w:rsidRDefault="00A909DF" w:rsidP="00A909DF">
            <w:pPr>
              <w:jc w:val="center"/>
              <w:rPr>
                <w:rFonts w:cs="Times New Roman"/>
                <w:sz w:val="22"/>
                <w:szCs w:val="22"/>
              </w:rPr>
            </w:pPr>
          </w:p>
        </w:tc>
        <w:tc>
          <w:tcPr>
            <w:tcW w:w="987" w:type="dxa"/>
            <w:vMerge/>
          </w:tcPr>
          <w:p w14:paraId="4BD5C5B3" w14:textId="77777777" w:rsidR="00A909DF" w:rsidRPr="00EF7A52" w:rsidRDefault="00A909DF" w:rsidP="00A909DF">
            <w:pPr>
              <w:jc w:val="center"/>
              <w:rPr>
                <w:rFonts w:cs="Times New Roman"/>
                <w:sz w:val="22"/>
                <w:szCs w:val="22"/>
              </w:rPr>
            </w:pPr>
          </w:p>
        </w:tc>
        <w:tc>
          <w:tcPr>
            <w:tcW w:w="3969" w:type="dxa"/>
            <w:vMerge/>
          </w:tcPr>
          <w:p w14:paraId="630E5012" w14:textId="77777777" w:rsidR="00A909DF" w:rsidRPr="00EF7A52" w:rsidRDefault="00A909DF" w:rsidP="00A909DF">
            <w:pPr>
              <w:jc w:val="left"/>
              <w:rPr>
                <w:rFonts w:cs="Times New Roman"/>
                <w:sz w:val="22"/>
                <w:szCs w:val="22"/>
              </w:rPr>
            </w:pPr>
          </w:p>
        </w:tc>
        <w:tc>
          <w:tcPr>
            <w:tcW w:w="1134" w:type="dxa"/>
          </w:tcPr>
          <w:p w14:paraId="3722BFE5" w14:textId="4BE5E3B7" w:rsidR="00A909DF" w:rsidRPr="00EF7A52" w:rsidRDefault="00A909DF" w:rsidP="00A909DF">
            <w:pPr>
              <w:jc w:val="center"/>
              <w:rPr>
                <w:rFonts w:cs="Times New Roman"/>
                <w:sz w:val="22"/>
                <w:szCs w:val="22"/>
              </w:rPr>
            </w:pPr>
            <w:r w:rsidRPr="00EF7A52">
              <w:rPr>
                <w:rFonts w:cs="Times New Roman"/>
                <w:sz w:val="22"/>
                <w:szCs w:val="22"/>
              </w:rPr>
              <w:t>2027 рік</w:t>
            </w:r>
          </w:p>
        </w:tc>
        <w:tc>
          <w:tcPr>
            <w:tcW w:w="2694" w:type="dxa"/>
            <w:vMerge/>
          </w:tcPr>
          <w:p w14:paraId="4B28899C" w14:textId="77777777" w:rsidR="00A909DF" w:rsidRPr="00EF7A52" w:rsidRDefault="00A909DF" w:rsidP="00A909DF">
            <w:pPr>
              <w:jc w:val="center"/>
              <w:rPr>
                <w:rFonts w:cs="Times New Roman"/>
                <w:sz w:val="22"/>
                <w:szCs w:val="22"/>
              </w:rPr>
            </w:pPr>
          </w:p>
        </w:tc>
        <w:tc>
          <w:tcPr>
            <w:tcW w:w="1559" w:type="dxa"/>
          </w:tcPr>
          <w:p w14:paraId="6D340235" w14:textId="76BE1346"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7F45919A" w14:textId="2907090D"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AEFC5F2" w14:textId="1E106BE0" w:rsidR="00A909DF" w:rsidRPr="00EF7A52" w:rsidRDefault="00A909DF" w:rsidP="00A909DF">
            <w:pPr>
              <w:jc w:val="center"/>
              <w:rPr>
                <w:rFonts w:cs="Times New Roman"/>
                <w:sz w:val="22"/>
                <w:szCs w:val="22"/>
              </w:rPr>
            </w:pPr>
            <w:r w:rsidRPr="00EF7A52">
              <w:rPr>
                <w:sz w:val="22"/>
                <w:szCs w:val="22"/>
              </w:rPr>
              <w:t>-</w:t>
            </w:r>
          </w:p>
        </w:tc>
        <w:tc>
          <w:tcPr>
            <w:tcW w:w="1134" w:type="dxa"/>
          </w:tcPr>
          <w:p w14:paraId="4B899846" w14:textId="770735D5" w:rsidR="00A909DF" w:rsidRPr="00EF7A52" w:rsidRDefault="00A909DF" w:rsidP="00A909DF">
            <w:pPr>
              <w:jc w:val="center"/>
              <w:rPr>
                <w:rFonts w:cs="Times New Roman"/>
                <w:sz w:val="22"/>
                <w:szCs w:val="22"/>
              </w:rPr>
            </w:pPr>
            <w:r w:rsidRPr="00EF7A52">
              <w:rPr>
                <w:sz w:val="22"/>
                <w:szCs w:val="22"/>
              </w:rPr>
              <w:t>-</w:t>
            </w:r>
          </w:p>
        </w:tc>
      </w:tr>
      <w:tr w:rsidR="00A909DF" w:rsidRPr="00EF7A52" w14:paraId="472FD298" w14:textId="77777777" w:rsidTr="003F27D2">
        <w:trPr>
          <w:trHeight w:val="70"/>
        </w:trPr>
        <w:tc>
          <w:tcPr>
            <w:tcW w:w="709" w:type="dxa"/>
            <w:vMerge/>
          </w:tcPr>
          <w:p w14:paraId="1652EB0D" w14:textId="77777777" w:rsidR="00A909DF" w:rsidRPr="00EF7A52" w:rsidRDefault="00A909DF" w:rsidP="00A909DF">
            <w:pPr>
              <w:jc w:val="center"/>
              <w:rPr>
                <w:rFonts w:cs="Times New Roman"/>
                <w:sz w:val="22"/>
                <w:szCs w:val="22"/>
              </w:rPr>
            </w:pPr>
          </w:p>
        </w:tc>
        <w:tc>
          <w:tcPr>
            <w:tcW w:w="987" w:type="dxa"/>
            <w:vMerge/>
          </w:tcPr>
          <w:p w14:paraId="06100CC5" w14:textId="77777777" w:rsidR="00A909DF" w:rsidRPr="00EF7A52" w:rsidRDefault="00A909DF" w:rsidP="00A909DF">
            <w:pPr>
              <w:jc w:val="center"/>
              <w:rPr>
                <w:rFonts w:cs="Times New Roman"/>
                <w:sz w:val="22"/>
                <w:szCs w:val="22"/>
              </w:rPr>
            </w:pPr>
          </w:p>
        </w:tc>
        <w:tc>
          <w:tcPr>
            <w:tcW w:w="3969" w:type="dxa"/>
            <w:vMerge/>
          </w:tcPr>
          <w:p w14:paraId="30C69A23" w14:textId="77777777" w:rsidR="00A909DF" w:rsidRPr="00EF7A52" w:rsidRDefault="00A909DF" w:rsidP="00A909DF">
            <w:pPr>
              <w:jc w:val="left"/>
              <w:rPr>
                <w:rFonts w:cs="Times New Roman"/>
                <w:sz w:val="22"/>
                <w:szCs w:val="22"/>
              </w:rPr>
            </w:pPr>
          </w:p>
        </w:tc>
        <w:tc>
          <w:tcPr>
            <w:tcW w:w="1134" w:type="dxa"/>
          </w:tcPr>
          <w:p w14:paraId="4E140FE0" w14:textId="4D5DB96C" w:rsidR="00A909DF" w:rsidRPr="00EF7A52" w:rsidRDefault="00A909DF" w:rsidP="00A909DF">
            <w:pPr>
              <w:jc w:val="center"/>
              <w:rPr>
                <w:rFonts w:cs="Times New Roman"/>
                <w:sz w:val="22"/>
                <w:szCs w:val="22"/>
              </w:rPr>
            </w:pPr>
            <w:r w:rsidRPr="00EF7A52">
              <w:rPr>
                <w:rFonts w:cs="Times New Roman"/>
                <w:sz w:val="22"/>
                <w:szCs w:val="22"/>
              </w:rPr>
              <w:t>2028 рік</w:t>
            </w:r>
          </w:p>
        </w:tc>
        <w:tc>
          <w:tcPr>
            <w:tcW w:w="2694" w:type="dxa"/>
            <w:vMerge/>
          </w:tcPr>
          <w:p w14:paraId="72B1D213" w14:textId="77777777" w:rsidR="00A909DF" w:rsidRPr="00EF7A52" w:rsidRDefault="00A909DF" w:rsidP="00A909DF">
            <w:pPr>
              <w:jc w:val="center"/>
              <w:rPr>
                <w:rFonts w:cs="Times New Roman"/>
                <w:sz w:val="22"/>
                <w:szCs w:val="22"/>
              </w:rPr>
            </w:pPr>
          </w:p>
        </w:tc>
        <w:tc>
          <w:tcPr>
            <w:tcW w:w="1559" w:type="dxa"/>
          </w:tcPr>
          <w:p w14:paraId="2AD50A9B" w14:textId="3FD61FEB"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A049EC5" w14:textId="7185BF22" w:rsidR="00A909DF" w:rsidRPr="00EF7A52" w:rsidRDefault="00A909DF" w:rsidP="00A909DF">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E4BC9D4" w14:textId="4A40C617" w:rsidR="00A909DF" w:rsidRPr="00EF7A52" w:rsidRDefault="00A909DF" w:rsidP="00A909DF">
            <w:pPr>
              <w:jc w:val="center"/>
              <w:rPr>
                <w:rFonts w:cs="Times New Roman"/>
                <w:sz w:val="22"/>
                <w:szCs w:val="22"/>
              </w:rPr>
            </w:pPr>
            <w:r w:rsidRPr="00EF7A52">
              <w:rPr>
                <w:rFonts w:cs="Times New Roman"/>
                <w:sz w:val="22"/>
                <w:szCs w:val="22"/>
              </w:rPr>
              <w:t>-</w:t>
            </w:r>
          </w:p>
        </w:tc>
        <w:tc>
          <w:tcPr>
            <w:tcW w:w="1134" w:type="dxa"/>
          </w:tcPr>
          <w:p w14:paraId="2C8A90D3" w14:textId="31FC3121" w:rsidR="00A909DF" w:rsidRPr="00EF7A52" w:rsidRDefault="00A909DF" w:rsidP="00A909DF">
            <w:pPr>
              <w:jc w:val="center"/>
              <w:rPr>
                <w:rFonts w:cs="Times New Roman"/>
                <w:sz w:val="22"/>
                <w:szCs w:val="22"/>
              </w:rPr>
            </w:pPr>
            <w:r w:rsidRPr="00EF7A52">
              <w:rPr>
                <w:rFonts w:cs="Times New Roman"/>
                <w:sz w:val="22"/>
                <w:szCs w:val="22"/>
              </w:rPr>
              <w:t>-</w:t>
            </w:r>
          </w:p>
        </w:tc>
      </w:tr>
      <w:tr w:rsidR="00E2754B" w:rsidRPr="00EF7A52" w14:paraId="49AFF560" w14:textId="77777777" w:rsidTr="003F27D2">
        <w:trPr>
          <w:trHeight w:val="70"/>
        </w:trPr>
        <w:tc>
          <w:tcPr>
            <w:tcW w:w="709" w:type="dxa"/>
            <w:vMerge w:val="restart"/>
          </w:tcPr>
          <w:p w14:paraId="537B151F" w14:textId="685D3DCE" w:rsidR="00E2754B" w:rsidRPr="00EF7A52" w:rsidRDefault="00E2754B" w:rsidP="00E2754B">
            <w:pPr>
              <w:jc w:val="center"/>
              <w:rPr>
                <w:rFonts w:cs="Times New Roman"/>
                <w:sz w:val="22"/>
                <w:szCs w:val="22"/>
              </w:rPr>
            </w:pPr>
            <w:r>
              <w:rPr>
                <w:rFonts w:cs="Times New Roman"/>
                <w:sz w:val="22"/>
                <w:szCs w:val="22"/>
              </w:rPr>
              <w:t>1.22</w:t>
            </w:r>
          </w:p>
        </w:tc>
        <w:tc>
          <w:tcPr>
            <w:tcW w:w="987" w:type="dxa"/>
            <w:vMerge w:val="restart"/>
          </w:tcPr>
          <w:p w14:paraId="33E6251F" w14:textId="18176C86" w:rsidR="00E2754B" w:rsidRPr="00EF7A52" w:rsidRDefault="00E2754B" w:rsidP="00E2754B">
            <w:pPr>
              <w:jc w:val="center"/>
              <w:rPr>
                <w:rFonts w:cs="Times New Roman"/>
                <w:sz w:val="22"/>
                <w:szCs w:val="22"/>
              </w:rPr>
            </w:pPr>
            <w:r w:rsidRPr="00EF7A52">
              <w:rPr>
                <w:rFonts w:cs="Times New Roman"/>
                <w:sz w:val="22"/>
                <w:szCs w:val="22"/>
              </w:rPr>
              <w:t>Захід</w:t>
            </w:r>
          </w:p>
        </w:tc>
        <w:tc>
          <w:tcPr>
            <w:tcW w:w="3969" w:type="dxa"/>
            <w:vMerge w:val="restart"/>
          </w:tcPr>
          <w:p w14:paraId="1F2AEE74" w14:textId="196DE23F" w:rsidR="00E2754B" w:rsidRPr="00EF7A52" w:rsidRDefault="00E2754B" w:rsidP="00E2754B">
            <w:pPr>
              <w:jc w:val="left"/>
              <w:rPr>
                <w:rFonts w:cs="Times New Roman"/>
                <w:sz w:val="22"/>
                <w:szCs w:val="22"/>
              </w:rPr>
            </w:pPr>
            <w:r w:rsidRPr="00EF7A52">
              <w:rPr>
                <w:rFonts w:cs="Times New Roman"/>
                <w:sz w:val="22"/>
                <w:szCs w:val="22"/>
              </w:rPr>
              <w:t>Виготовлення ПКД на резервну напірну каналізацію</w:t>
            </w:r>
          </w:p>
        </w:tc>
        <w:tc>
          <w:tcPr>
            <w:tcW w:w="1134" w:type="dxa"/>
          </w:tcPr>
          <w:p w14:paraId="4D0AA9F6" w14:textId="566BFFB5" w:rsidR="00E2754B" w:rsidRPr="00EF7A52" w:rsidRDefault="00E2754B" w:rsidP="00E2754B">
            <w:pPr>
              <w:jc w:val="center"/>
              <w:rPr>
                <w:rFonts w:cs="Times New Roman"/>
                <w:sz w:val="22"/>
                <w:szCs w:val="22"/>
              </w:rPr>
            </w:pPr>
            <w:r w:rsidRPr="00EF7A52">
              <w:rPr>
                <w:sz w:val="22"/>
                <w:szCs w:val="22"/>
              </w:rPr>
              <w:t>2026 рік</w:t>
            </w:r>
          </w:p>
        </w:tc>
        <w:tc>
          <w:tcPr>
            <w:tcW w:w="2694" w:type="dxa"/>
            <w:vMerge w:val="restart"/>
          </w:tcPr>
          <w:p w14:paraId="2D2729B2" w14:textId="2F063B01" w:rsidR="00E2754B" w:rsidRPr="00EF7A52" w:rsidRDefault="00E2754B" w:rsidP="00E2754B">
            <w:pPr>
              <w:jc w:val="center"/>
              <w:rPr>
                <w:rFonts w:cs="Times New Roman"/>
                <w:sz w:val="22"/>
                <w:szCs w:val="22"/>
              </w:rPr>
            </w:pPr>
            <w:r w:rsidRPr="00EF7A52">
              <w:rPr>
                <w:rFonts w:cs="Times New Roman"/>
                <w:sz w:val="22"/>
                <w:szCs w:val="22"/>
              </w:rPr>
              <w:t>ДП «Рогатин-Водоканал»</w:t>
            </w:r>
          </w:p>
        </w:tc>
        <w:tc>
          <w:tcPr>
            <w:tcW w:w="1559" w:type="dxa"/>
          </w:tcPr>
          <w:p w14:paraId="527757A5" w14:textId="31CEA3BC"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476A47CE" w14:textId="520B6C15"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53519522" w14:textId="4B8ECD45" w:rsidR="00E2754B" w:rsidRPr="00EF7A52" w:rsidRDefault="00E2754B" w:rsidP="00E2754B">
            <w:pPr>
              <w:jc w:val="center"/>
              <w:rPr>
                <w:rFonts w:cs="Times New Roman"/>
                <w:sz w:val="22"/>
                <w:szCs w:val="22"/>
              </w:rPr>
            </w:pPr>
            <w:r w:rsidRPr="00EF7A52">
              <w:rPr>
                <w:sz w:val="22"/>
                <w:szCs w:val="22"/>
              </w:rPr>
              <w:t>-</w:t>
            </w:r>
          </w:p>
        </w:tc>
        <w:tc>
          <w:tcPr>
            <w:tcW w:w="1134" w:type="dxa"/>
          </w:tcPr>
          <w:p w14:paraId="7BD31762" w14:textId="1A8C946B" w:rsidR="00E2754B" w:rsidRPr="00EF7A52" w:rsidRDefault="00E2754B" w:rsidP="00E2754B">
            <w:pPr>
              <w:jc w:val="center"/>
              <w:rPr>
                <w:rFonts w:cs="Times New Roman"/>
                <w:sz w:val="22"/>
                <w:szCs w:val="22"/>
              </w:rPr>
            </w:pPr>
            <w:r w:rsidRPr="00EF7A52">
              <w:rPr>
                <w:sz w:val="22"/>
                <w:szCs w:val="22"/>
              </w:rPr>
              <w:t>-</w:t>
            </w:r>
          </w:p>
        </w:tc>
      </w:tr>
      <w:tr w:rsidR="00E2754B" w:rsidRPr="00EF7A52" w14:paraId="1FB83790" w14:textId="77777777" w:rsidTr="003F27D2">
        <w:trPr>
          <w:trHeight w:val="70"/>
        </w:trPr>
        <w:tc>
          <w:tcPr>
            <w:tcW w:w="709" w:type="dxa"/>
            <w:vMerge/>
          </w:tcPr>
          <w:p w14:paraId="5A34AFEF" w14:textId="77777777" w:rsidR="00E2754B" w:rsidRPr="00EF7A52" w:rsidRDefault="00E2754B" w:rsidP="00E2754B">
            <w:pPr>
              <w:jc w:val="center"/>
              <w:rPr>
                <w:rFonts w:cs="Times New Roman"/>
                <w:sz w:val="22"/>
                <w:szCs w:val="22"/>
              </w:rPr>
            </w:pPr>
          </w:p>
        </w:tc>
        <w:tc>
          <w:tcPr>
            <w:tcW w:w="987" w:type="dxa"/>
            <w:vMerge/>
          </w:tcPr>
          <w:p w14:paraId="324E386B" w14:textId="77777777" w:rsidR="00E2754B" w:rsidRPr="00EF7A52" w:rsidRDefault="00E2754B" w:rsidP="00E2754B">
            <w:pPr>
              <w:jc w:val="center"/>
              <w:rPr>
                <w:rFonts w:cs="Times New Roman"/>
                <w:sz w:val="22"/>
                <w:szCs w:val="22"/>
              </w:rPr>
            </w:pPr>
          </w:p>
        </w:tc>
        <w:tc>
          <w:tcPr>
            <w:tcW w:w="3969" w:type="dxa"/>
            <w:vMerge/>
          </w:tcPr>
          <w:p w14:paraId="7DD73D7B" w14:textId="77777777" w:rsidR="00E2754B" w:rsidRPr="00EF7A52" w:rsidRDefault="00E2754B" w:rsidP="00E2754B">
            <w:pPr>
              <w:jc w:val="left"/>
              <w:rPr>
                <w:rFonts w:cs="Times New Roman"/>
                <w:sz w:val="22"/>
                <w:szCs w:val="22"/>
              </w:rPr>
            </w:pPr>
          </w:p>
        </w:tc>
        <w:tc>
          <w:tcPr>
            <w:tcW w:w="1134" w:type="dxa"/>
          </w:tcPr>
          <w:p w14:paraId="455E8501" w14:textId="083DB087" w:rsidR="00E2754B" w:rsidRPr="00EF7A52" w:rsidRDefault="00E2754B" w:rsidP="00E2754B">
            <w:pPr>
              <w:jc w:val="center"/>
              <w:rPr>
                <w:rFonts w:cs="Times New Roman"/>
                <w:sz w:val="22"/>
                <w:szCs w:val="22"/>
              </w:rPr>
            </w:pPr>
            <w:r w:rsidRPr="00EF7A52">
              <w:rPr>
                <w:sz w:val="22"/>
                <w:szCs w:val="22"/>
              </w:rPr>
              <w:t>2027 рік</w:t>
            </w:r>
          </w:p>
        </w:tc>
        <w:tc>
          <w:tcPr>
            <w:tcW w:w="2694" w:type="dxa"/>
            <w:vMerge/>
          </w:tcPr>
          <w:p w14:paraId="562151CD" w14:textId="77777777" w:rsidR="00E2754B" w:rsidRPr="00EF7A52" w:rsidRDefault="00E2754B" w:rsidP="00E2754B">
            <w:pPr>
              <w:jc w:val="center"/>
              <w:rPr>
                <w:rFonts w:cs="Times New Roman"/>
                <w:sz w:val="22"/>
                <w:szCs w:val="22"/>
              </w:rPr>
            </w:pPr>
          </w:p>
        </w:tc>
        <w:tc>
          <w:tcPr>
            <w:tcW w:w="1559" w:type="dxa"/>
          </w:tcPr>
          <w:p w14:paraId="574C0887" w14:textId="3E0BF5CD"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1AF001D4" w14:textId="45A9CF15" w:rsidR="00E2754B" w:rsidRPr="00EF7A52" w:rsidRDefault="00E2754B" w:rsidP="00E2754B">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0482F33E" w14:textId="42EB1111" w:rsidR="00E2754B" w:rsidRPr="00EF7A52" w:rsidRDefault="00E2754B" w:rsidP="00E2754B">
            <w:pPr>
              <w:jc w:val="center"/>
              <w:rPr>
                <w:rFonts w:cs="Times New Roman"/>
                <w:sz w:val="22"/>
                <w:szCs w:val="22"/>
              </w:rPr>
            </w:pPr>
            <w:r w:rsidRPr="00EF7A52">
              <w:rPr>
                <w:sz w:val="22"/>
                <w:szCs w:val="22"/>
              </w:rPr>
              <w:t>-</w:t>
            </w:r>
          </w:p>
        </w:tc>
        <w:tc>
          <w:tcPr>
            <w:tcW w:w="1134" w:type="dxa"/>
          </w:tcPr>
          <w:p w14:paraId="2EBA411B" w14:textId="4EFA82E8" w:rsidR="00E2754B" w:rsidRPr="00EF7A52" w:rsidRDefault="00E2754B" w:rsidP="00E2754B">
            <w:pPr>
              <w:jc w:val="center"/>
              <w:rPr>
                <w:rFonts w:cs="Times New Roman"/>
                <w:sz w:val="22"/>
                <w:szCs w:val="22"/>
              </w:rPr>
            </w:pPr>
            <w:r w:rsidRPr="00EF7A52">
              <w:rPr>
                <w:sz w:val="22"/>
                <w:szCs w:val="22"/>
              </w:rPr>
              <w:t>-</w:t>
            </w:r>
          </w:p>
        </w:tc>
      </w:tr>
      <w:tr w:rsidR="00FF4C41" w:rsidRPr="00EF7A52" w14:paraId="1FFFABE4" w14:textId="77777777" w:rsidTr="00943B27">
        <w:trPr>
          <w:trHeight w:val="900"/>
        </w:trPr>
        <w:tc>
          <w:tcPr>
            <w:tcW w:w="709" w:type="dxa"/>
            <w:vMerge/>
          </w:tcPr>
          <w:p w14:paraId="618E19F9" w14:textId="77777777" w:rsidR="00FF4C41" w:rsidRPr="00EF7A52" w:rsidRDefault="00FF4C41" w:rsidP="00C4599F">
            <w:pPr>
              <w:jc w:val="center"/>
              <w:rPr>
                <w:rFonts w:cs="Times New Roman"/>
                <w:sz w:val="22"/>
                <w:szCs w:val="22"/>
              </w:rPr>
            </w:pPr>
          </w:p>
        </w:tc>
        <w:tc>
          <w:tcPr>
            <w:tcW w:w="987" w:type="dxa"/>
            <w:vMerge/>
          </w:tcPr>
          <w:p w14:paraId="23875D1F" w14:textId="77777777" w:rsidR="00FF4C41" w:rsidRPr="00EF7A52" w:rsidRDefault="00FF4C41" w:rsidP="00C4599F">
            <w:pPr>
              <w:jc w:val="center"/>
              <w:rPr>
                <w:rFonts w:cs="Times New Roman"/>
                <w:sz w:val="22"/>
                <w:szCs w:val="22"/>
              </w:rPr>
            </w:pPr>
          </w:p>
        </w:tc>
        <w:tc>
          <w:tcPr>
            <w:tcW w:w="3969" w:type="dxa"/>
            <w:vMerge/>
          </w:tcPr>
          <w:p w14:paraId="1B0C24D0" w14:textId="77777777" w:rsidR="00FF4C41" w:rsidRPr="00EF7A52" w:rsidRDefault="00FF4C41" w:rsidP="00C4599F">
            <w:pPr>
              <w:jc w:val="left"/>
              <w:rPr>
                <w:rFonts w:cs="Times New Roman"/>
                <w:sz w:val="22"/>
                <w:szCs w:val="22"/>
              </w:rPr>
            </w:pPr>
          </w:p>
        </w:tc>
        <w:tc>
          <w:tcPr>
            <w:tcW w:w="1134" w:type="dxa"/>
          </w:tcPr>
          <w:p w14:paraId="3BECFC08" w14:textId="41A9E27D" w:rsidR="00FF4C41" w:rsidRPr="00EF7A52" w:rsidRDefault="00FF4C41" w:rsidP="00C4599F">
            <w:pPr>
              <w:jc w:val="center"/>
              <w:rPr>
                <w:rFonts w:cs="Times New Roman"/>
                <w:sz w:val="22"/>
                <w:szCs w:val="22"/>
              </w:rPr>
            </w:pPr>
            <w:r w:rsidRPr="00EF7A52">
              <w:rPr>
                <w:sz w:val="22"/>
                <w:szCs w:val="22"/>
              </w:rPr>
              <w:t>2028 рік</w:t>
            </w:r>
          </w:p>
        </w:tc>
        <w:tc>
          <w:tcPr>
            <w:tcW w:w="2694" w:type="dxa"/>
            <w:vMerge/>
          </w:tcPr>
          <w:p w14:paraId="0D8D88CA" w14:textId="77777777" w:rsidR="00FF4C41" w:rsidRPr="00EF7A52" w:rsidRDefault="00FF4C41" w:rsidP="00C4599F">
            <w:pPr>
              <w:jc w:val="center"/>
              <w:rPr>
                <w:rFonts w:cs="Times New Roman"/>
                <w:sz w:val="22"/>
                <w:szCs w:val="22"/>
              </w:rPr>
            </w:pPr>
          </w:p>
        </w:tc>
        <w:tc>
          <w:tcPr>
            <w:tcW w:w="1559" w:type="dxa"/>
          </w:tcPr>
          <w:p w14:paraId="09C5649C" w14:textId="69391424" w:rsidR="00FF4C41" w:rsidRPr="00EF7A52" w:rsidRDefault="00FF4C41" w:rsidP="00C4599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4B16320" w14:textId="55F20AEE" w:rsidR="00FF4C41" w:rsidRPr="00EF7A52" w:rsidRDefault="00FF4C41" w:rsidP="00C4599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434B424" w14:textId="482CB279" w:rsidR="00FF4C41" w:rsidRPr="00EF7A52" w:rsidRDefault="00FF4C41" w:rsidP="00C4599F">
            <w:pPr>
              <w:jc w:val="center"/>
              <w:rPr>
                <w:rFonts w:cs="Times New Roman"/>
                <w:sz w:val="22"/>
                <w:szCs w:val="22"/>
              </w:rPr>
            </w:pPr>
            <w:r w:rsidRPr="00EF7A52">
              <w:rPr>
                <w:rFonts w:cs="Times New Roman"/>
                <w:sz w:val="22"/>
                <w:szCs w:val="22"/>
              </w:rPr>
              <w:t>-</w:t>
            </w:r>
          </w:p>
        </w:tc>
        <w:tc>
          <w:tcPr>
            <w:tcW w:w="1134" w:type="dxa"/>
          </w:tcPr>
          <w:p w14:paraId="04EFAA1D" w14:textId="4822C039" w:rsidR="00FF4C41" w:rsidRPr="00EF7A52" w:rsidRDefault="00FF4C41" w:rsidP="00C4599F">
            <w:pPr>
              <w:jc w:val="center"/>
              <w:rPr>
                <w:rFonts w:cs="Times New Roman"/>
                <w:sz w:val="22"/>
                <w:szCs w:val="22"/>
              </w:rPr>
            </w:pPr>
            <w:r w:rsidRPr="00EF7A52">
              <w:rPr>
                <w:rFonts w:cs="Times New Roman"/>
                <w:sz w:val="22"/>
                <w:szCs w:val="22"/>
              </w:rPr>
              <w:t>-</w:t>
            </w:r>
          </w:p>
        </w:tc>
      </w:tr>
      <w:tr w:rsidR="001A1093" w:rsidRPr="00EF7A52" w14:paraId="4C94657C" w14:textId="77777777" w:rsidTr="001A1093">
        <w:trPr>
          <w:trHeight w:val="335"/>
        </w:trPr>
        <w:tc>
          <w:tcPr>
            <w:tcW w:w="709" w:type="dxa"/>
            <w:vMerge w:val="restart"/>
          </w:tcPr>
          <w:p w14:paraId="41BFD91B" w14:textId="2444751A" w:rsidR="001A1093" w:rsidRPr="00EF7A52" w:rsidRDefault="001A1093" w:rsidP="001A1093">
            <w:pPr>
              <w:jc w:val="center"/>
              <w:rPr>
                <w:rFonts w:cs="Times New Roman"/>
                <w:sz w:val="22"/>
                <w:szCs w:val="22"/>
              </w:rPr>
            </w:pPr>
            <w:r>
              <w:rPr>
                <w:rFonts w:cs="Times New Roman"/>
                <w:sz w:val="22"/>
                <w:szCs w:val="22"/>
              </w:rPr>
              <w:t>1.23</w:t>
            </w:r>
          </w:p>
        </w:tc>
        <w:tc>
          <w:tcPr>
            <w:tcW w:w="987" w:type="dxa"/>
            <w:vMerge w:val="restart"/>
          </w:tcPr>
          <w:p w14:paraId="77F8B014" w14:textId="3BCE2C07" w:rsidR="001A1093" w:rsidRPr="00EF7A52" w:rsidRDefault="001A1093" w:rsidP="001A1093">
            <w:pPr>
              <w:jc w:val="center"/>
              <w:rPr>
                <w:rFonts w:cs="Times New Roman"/>
                <w:sz w:val="22"/>
                <w:szCs w:val="22"/>
              </w:rPr>
            </w:pPr>
            <w:r>
              <w:rPr>
                <w:rFonts w:cs="Times New Roman"/>
                <w:sz w:val="22"/>
                <w:szCs w:val="22"/>
              </w:rPr>
              <w:t>Захід</w:t>
            </w:r>
          </w:p>
        </w:tc>
        <w:tc>
          <w:tcPr>
            <w:tcW w:w="3969" w:type="dxa"/>
            <w:vMerge w:val="restart"/>
          </w:tcPr>
          <w:p w14:paraId="1A87F637" w14:textId="0681B74D" w:rsidR="001A1093" w:rsidRPr="00EF7A52" w:rsidRDefault="001A1093" w:rsidP="001A1093">
            <w:pPr>
              <w:jc w:val="left"/>
              <w:rPr>
                <w:rFonts w:cs="Times New Roman"/>
                <w:sz w:val="22"/>
                <w:szCs w:val="22"/>
              </w:rPr>
            </w:pPr>
            <w:r w:rsidRPr="00943B27">
              <w:rPr>
                <w:rFonts w:cs="Times New Roman"/>
                <w:sz w:val="22"/>
                <w:szCs w:val="22"/>
              </w:rPr>
              <w:t xml:space="preserve">Коригування </w:t>
            </w:r>
            <w:proofErr w:type="spellStart"/>
            <w:r w:rsidRPr="00943B27">
              <w:rPr>
                <w:rFonts w:cs="Times New Roman"/>
                <w:sz w:val="22"/>
                <w:szCs w:val="22"/>
              </w:rPr>
              <w:t>проєкту</w:t>
            </w:r>
            <w:proofErr w:type="spellEnd"/>
            <w:r w:rsidRPr="00943B27">
              <w:rPr>
                <w:rFonts w:cs="Times New Roman"/>
                <w:sz w:val="22"/>
                <w:szCs w:val="22"/>
              </w:rPr>
              <w:t xml:space="preserve"> «Нове будівництво каналізаційної мережі по </w:t>
            </w:r>
            <w:proofErr w:type="spellStart"/>
            <w:r w:rsidRPr="00943B27">
              <w:rPr>
                <w:rFonts w:cs="Times New Roman"/>
                <w:sz w:val="22"/>
                <w:szCs w:val="22"/>
              </w:rPr>
              <w:t>вул.Шеремети</w:t>
            </w:r>
            <w:proofErr w:type="spellEnd"/>
            <w:r w:rsidRPr="00943B27">
              <w:rPr>
                <w:rFonts w:cs="Times New Roman"/>
                <w:sz w:val="22"/>
                <w:szCs w:val="22"/>
              </w:rPr>
              <w:t xml:space="preserve">, </w:t>
            </w:r>
            <w:proofErr w:type="spellStart"/>
            <w:r w:rsidRPr="00943B27">
              <w:rPr>
                <w:rFonts w:cs="Times New Roman"/>
                <w:sz w:val="22"/>
                <w:szCs w:val="22"/>
              </w:rPr>
              <w:t>вул.Левицького</w:t>
            </w:r>
            <w:proofErr w:type="spellEnd"/>
            <w:r w:rsidRPr="00943B27">
              <w:rPr>
                <w:rFonts w:cs="Times New Roman"/>
                <w:sz w:val="22"/>
                <w:szCs w:val="22"/>
              </w:rPr>
              <w:t xml:space="preserve">, </w:t>
            </w:r>
            <w:proofErr w:type="spellStart"/>
            <w:r w:rsidRPr="00943B27">
              <w:rPr>
                <w:rFonts w:cs="Times New Roman"/>
                <w:sz w:val="22"/>
                <w:szCs w:val="22"/>
              </w:rPr>
              <w:t>вул.Поповича</w:t>
            </w:r>
            <w:proofErr w:type="spellEnd"/>
            <w:r w:rsidRPr="00943B27">
              <w:rPr>
                <w:rFonts w:cs="Times New Roman"/>
                <w:sz w:val="22"/>
                <w:szCs w:val="22"/>
              </w:rPr>
              <w:t xml:space="preserve"> на землях комунальної власності</w:t>
            </w:r>
          </w:p>
        </w:tc>
        <w:tc>
          <w:tcPr>
            <w:tcW w:w="1134" w:type="dxa"/>
          </w:tcPr>
          <w:p w14:paraId="6CFD54B3" w14:textId="00E1D081" w:rsidR="001A1093" w:rsidRPr="00EF7A52" w:rsidRDefault="001A1093" w:rsidP="001A1093">
            <w:pPr>
              <w:jc w:val="center"/>
              <w:rPr>
                <w:sz w:val="22"/>
                <w:szCs w:val="22"/>
              </w:rPr>
            </w:pPr>
            <w:r w:rsidRPr="00EF7A52">
              <w:rPr>
                <w:sz w:val="22"/>
                <w:szCs w:val="22"/>
              </w:rPr>
              <w:t>2026 рік</w:t>
            </w:r>
          </w:p>
        </w:tc>
        <w:tc>
          <w:tcPr>
            <w:tcW w:w="2694" w:type="dxa"/>
            <w:vMerge w:val="restart"/>
          </w:tcPr>
          <w:p w14:paraId="4DA7441F" w14:textId="31238EA0" w:rsidR="001A1093" w:rsidRPr="00EF7A52" w:rsidRDefault="001A1093" w:rsidP="001A1093">
            <w:pPr>
              <w:jc w:val="center"/>
              <w:rPr>
                <w:rFonts w:cs="Times New Roman"/>
                <w:sz w:val="22"/>
                <w:szCs w:val="22"/>
              </w:rPr>
            </w:pPr>
            <w:r w:rsidRPr="001A1093">
              <w:rPr>
                <w:rFonts w:cs="Times New Roman"/>
                <w:sz w:val="22"/>
                <w:szCs w:val="22"/>
              </w:rPr>
              <w:t>ДП «Рогатин-Водоканал»</w:t>
            </w:r>
          </w:p>
        </w:tc>
        <w:tc>
          <w:tcPr>
            <w:tcW w:w="1559" w:type="dxa"/>
          </w:tcPr>
          <w:p w14:paraId="24ED4516" w14:textId="4694A7CF"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D801F14" w14:textId="4FF693DA"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735240B" w14:textId="4193025D" w:rsidR="001A1093" w:rsidRPr="00EF7A52" w:rsidRDefault="001A1093" w:rsidP="001A1093">
            <w:pPr>
              <w:jc w:val="center"/>
              <w:rPr>
                <w:rFonts w:cs="Times New Roman"/>
                <w:sz w:val="22"/>
                <w:szCs w:val="22"/>
              </w:rPr>
            </w:pPr>
            <w:r w:rsidRPr="00EF7A52">
              <w:rPr>
                <w:sz w:val="22"/>
                <w:szCs w:val="22"/>
              </w:rPr>
              <w:t>-</w:t>
            </w:r>
          </w:p>
        </w:tc>
        <w:tc>
          <w:tcPr>
            <w:tcW w:w="1134" w:type="dxa"/>
          </w:tcPr>
          <w:p w14:paraId="4CB4BBC5" w14:textId="3FCE8067" w:rsidR="001A1093" w:rsidRPr="00EF7A52" w:rsidRDefault="001A1093" w:rsidP="001A1093">
            <w:pPr>
              <w:jc w:val="center"/>
              <w:rPr>
                <w:rFonts w:cs="Times New Roman"/>
                <w:sz w:val="22"/>
                <w:szCs w:val="22"/>
              </w:rPr>
            </w:pPr>
            <w:r w:rsidRPr="00EF7A52">
              <w:rPr>
                <w:sz w:val="22"/>
                <w:szCs w:val="22"/>
              </w:rPr>
              <w:t>-</w:t>
            </w:r>
          </w:p>
        </w:tc>
      </w:tr>
      <w:tr w:rsidR="001A1093" w:rsidRPr="00EF7A52" w14:paraId="68E13504" w14:textId="77777777" w:rsidTr="001A1093">
        <w:trPr>
          <w:trHeight w:val="405"/>
        </w:trPr>
        <w:tc>
          <w:tcPr>
            <w:tcW w:w="709" w:type="dxa"/>
            <w:vMerge/>
          </w:tcPr>
          <w:p w14:paraId="0804C099" w14:textId="77777777" w:rsidR="001A1093" w:rsidRDefault="001A1093" w:rsidP="001A1093">
            <w:pPr>
              <w:jc w:val="center"/>
              <w:rPr>
                <w:rFonts w:cs="Times New Roman"/>
                <w:sz w:val="22"/>
                <w:szCs w:val="22"/>
              </w:rPr>
            </w:pPr>
          </w:p>
        </w:tc>
        <w:tc>
          <w:tcPr>
            <w:tcW w:w="987" w:type="dxa"/>
            <w:vMerge/>
          </w:tcPr>
          <w:p w14:paraId="395D72D1" w14:textId="77777777" w:rsidR="001A1093" w:rsidRDefault="001A1093" w:rsidP="001A1093">
            <w:pPr>
              <w:jc w:val="center"/>
              <w:rPr>
                <w:rFonts w:cs="Times New Roman"/>
                <w:sz w:val="22"/>
                <w:szCs w:val="22"/>
              </w:rPr>
            </w:pPr>
          </w:p>
        </w:tc>
        <w:tc>
          <w:tcPr>
            <w:tcW w:w="3969" w:type="dxa"/>
            <w:vMerge/>
          </w:tcPr>
          <w:p w14:paraId="510A8F78" w14:textId="77777777" w:rsidR="001A1093" w:rsidRPr="00943B27" w:rsidRDefault="001A1093" w:rsidP="001A1093">
            <w:pPr>
              <w:jc w:val="left"/>
              <w:rPr>
                <w:rFonts w:cs="Times New Roman"/>
                <w:sz w:val="22"/>
                <w:szCs w:val="22"/>
              </w:rPr>
            </w:pPr>
          </w:p>
        </w:tc>
        <w:tc>
          <w:tcPr>
            <w:tcW w:w="1134" w:type="dxa"/>
          </w:tcPr>
          <w:p w14:paraId="1D2EDCBE" w14:textId="720888C0" w:rsidR="001A1093" w:rsidRPr="00EF7A52" w:rsidRDefault="001A1093" w:rsidP="001A1093">
            <w:pPr>
              <w:jc w:val="center"/>
              <w:rPr>
                <w:sz w:val="22"/>
                <w:szCs w:val="22"/>
              </w:rPr>
            </w:pPr>
            <w:r w:rsidRPr="00EF7A52">
              <w:rPr>
                <w:sz w:val="22"/>
                <w:szCs w:val="22"/>
              </w:rPr>
              <w:t>2027 рік</w:t>
            </w:r>
          </w:p>
        </w:tc>
        <w:tc>
          <w:tcPr>
            <w:tcW w:w="2694" w:type="dxa"/>
            <w:vMerge/>
          </w:tcPr>
          <w:p w14:paraId="29D718F3" w14:textId="77777777" w:rsidR="001A1093" w:rsidRPr="00EF7A52" w:rsidRDefault="001A1093" w:rsidP="001A1093">
            <w:pPr>
              <w:jc w:val="center"/>
              <w:rPr>
                <w:rFonts w:cs="Times New Roman"/>
                <w:sz w:val="22"/>
                <w:szCs w:val="22"/>
              </w:rPr>
            </w:pPr>
          </w:p>
        </w:tc>
        <w:tc>
          <w:tcPr>
            <w:tcW w:w="1559" w:type="dxa"/>
          </w:tcPr>
          <w:p w14:paraId="3BE4F765" w14:textId="7020C85B"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59F3C4B7" w14:textId="34B33C34" w:rsidR="001A1093" w:rsidRPr="00EF7A52" w:rsidRDefault="001A1093" w:rsidP="001A109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77CE9750" w14:textId="5B195528" w:rsidR="001A1093" w:rsidRPr="00EF7A52" w:rsidRDefault="001A1093" w:rsidP="001A1093">
            <w:pPr>
              <w:jc w:val="center"/>
              <w:rPr>
                <w:rFonts w:cs="Times New Roman"/>
                <w:sz w:val="22"/>
                <w:szCs w:val="22"/>
              </w:rPr>
            </w:pPr>
            <w:r w:rsidRPr="00EF7A52">
              <w:rPr>
                <w:sz w:val="22"/>
                <w:szCs w:val="22"/>
              </w:rPr>
              <w:t>-</w:t>
            </w:r>
          </w:p>
        </w:tc>
        <w:tc>
          <w:tcPr>
            <w:tcW w:w="1134" w:type="dxa"/>
          </w:tcPr>
          <w:p w14:paraId="4B8FDB69" w14:textId="75E4B732" w:rsidR="001A1093" w:rsidRPr="00EF7A52" w:rsidRDefault="001A1093" w:rsidP="001A1093">
            <w:pPr>
              <w:jc w:val="center"/>
              <w:rPr>
                <w:rFonts w:cs="Times New Roman"/>
                <w:sz w:val="22"/>
                <w:szCs w:val="22"/>
              </w:rPr>
            </w:pPr>
            <w:r w:rsidRPr="00EF7A52">
              <w:rPr>
                <w:sz w:val="22"/>
                <w:szCs w:val="22"/>
              </w:rPr>
              <w:t>-</w:t>
            </w:r>
          </w:p>
        </w:tc>
      </w:tr>
      <w:tr w:rsidR="001A1093" w:rsidRPr="00EF7A52" w14:paraId="2414151C" w14:textId="77777777" w:rsidTr="00943B27">
        <w:trPr>
          <w:trHeight w:val="495"/>
        </w:trPr>
        <w:tc>
          <w:tcPr>
            <w:tcW w:w="709" w:type="dxa"/>
            <w:vMerge/>
          </w:tcPr>
          <w:p w14:paraId="3CC50B4F" w14:textId="77777777" w:rsidR="001A1093" w:rsidRDefault="001A1093" w:rsidP="001A1093">
            <w:pPr>
              <w:jc w:val="center"/>
              <w:rPr>
                <w:rFonts w:cs="Times New Roman"/>
                <w:sz w:val="22"/>
                <w:szCs w:val="22"/>
              </w:rPr>
            </w:pPr>
          </w:p>
        </w:tc>
        <w:tc>
          <w:tcPr>
            <w:tcW w:w="987" w:type="dxa"/>
            <w:vMerge/>
          </w:tcPr>
          <w:p w14:paraId="6E4FB023" w14:textId="77777777" w:rsidR="001A1093" w:rsidRDefault="001A1093" w:rsidP="001A1093">
            <w:pPr>
              <w:jc w:val="center"/>
              <w:rPr>
                <w:rFonts w:cs="Times New Roman"/>
                <w:sz w:val="22"/>
                <w:szCs w:val="22"/>
              </w:rPr>
            </w:pPr>
          </w:p>
        </w:tc>
        <w:tc>
          <w:tcPr>
            <w:tcW w:w="3969" w:type="dxa"/>
            <w:vMerge/>
          </w:tcPr>
          <w:p w14:paraId="022511C6" w14:textId="77777777" w:rsidR="001A1093" w:rsidRPr="00943B27" w:rsidRDefault="001A1093" w:rsidP="001A1093">
            <w:pPr>
              <w:jc w:val="left"/>
              <w:rPr>
                <w:rFonts w:cs="Times New Roman"/>
                <w:sz w:val="22"/>
                <w:szCs w:val="22"/>
              </w:rPr>
            </w:pPr>
          </w:p>
        </w:tc>
        <w:tc>
          <w:tcPr>
            <w:tcW w:w="1134" w:type="dxa"/>
          </w:tcPr>
          <w:p w14:paraId="63279180" w14:textId="4C732E2E" w:rsidR="001A1093" w:rsidRPr="00EF7A52" w:rsidRDefault="001A1093" w:rsidP="001A1093">
            <w:pPr>
              <w:jc w:val="center"/>
              <w:rPr>
                <w:sz w:val="22"/>
                <w:szCs w:val="22"/>
              </w:rPr>
            </w:pPr>
            <w:r w:rsidRPr="00EF7A52">
              <w:rPr>
                <w:sz w:val="22"/>
                <w:szCs w:val="22"/>
              </w:rPr>
              <w:t>2028 рік</w:t>
            </w:r>
          </w:p>
        </w:tc>
        <w:tc>
          <w:tcPr>
            <w:tcW w:w="2694" w:type="dxa"/>
            <w:vMerge/>
          </w:tcPr>
          <w:p w14:paraId="0005BAAA" w14:textId="77777777" w:rsidR="001A1093" w:rsidRPr="00EF7A52" w:rsidRDefault="001A1093" w:rsidP="001A1093">
            <w:pPr>
              <w:jc w:val="center"/>
              <w:rPr>
                <w:rFonts w:cs="Times New Roman"/>
                <w:sz w:val="22"/>
                <w:szCs w:val="22"/>
              </w:rPr>
            </w:pPr>
          </w:p>
        </w:tc>
        <w:tc>
          <w:tcPr>
            <w:tcW w:w="1559" w:type="dxa"/>
          </w:tcPr>
          <w:p w14:paraId="76D6CA18" w14:textId="6254E6EF" w:rsidR="001A1093" w:rsidRPr="00EF7A52" w:rsidRDefault="001A1093" w:rsidP="001A109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2913FFB8" w14:textId="6E2C3CB5" w:rsidR="001A1093" w:rsidRPr="00EF7A52" w:rsidRDefault="001A1093" w:rsidP="001A109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F4606FD" w14:textId="3221DC72" w:rsidR="001A1093" w:rsidRPr="00EF7A52" w:rsidRDefault="001A1093" w:rsidP="001A1093">
            <w:pPr>
              <w:jc w:val="center"/>
              <w:rPr>
                <w:rFonts w:cs="Times New Roman"/>
                <w:sz w:val="22"/>
                <w:szCs w:val="22"/>
              </w:rPr>
            </w:pPr>
            <w:r w:rsidRPr="00EF7A52">
              <w:rPr>
                <w:rFonts w:cs="Times New Roman"/>
                <w:sz w:val="22"/>
                <w:szCs w:val="22"/>
              </w:rPr>
              <w:t>-</w:t>
            </w:r>
          </w:p>
        </w:tc>
        <w:tc>
          <w:tcPr>
            <w:tcW w:w="1134" w:type="dxa"/>
          </w:tcPr>
          <w:p w14:paraId="3C870D40" w14:textId="5812E272" w:rsidR="001A1093" w:rsidRPr="00EF7A52" w:rsidRDefault="001A1093" w:rsidP="001A1093">
            <w:pPr>
              <w:jc w:val="center"/>
              <w:rPr>
                <w:rFonts w:cs="Times New Roman"/>
                <w:sz w:val="22"/>
                <w:szCs w:val="22"/>
              </w:rPr>
            </w:pPr>
            <w:r w:rsidRPr="00EF7A52">
              <w:rPr>
                <w:rFonts w:cs="Times New Roman"/>
                <w:sz w:val="22"/>
                <w:szCs w:val="22"/>
              </w:rPr>
              <w:t>-</w:t>
            </w:r>
          </w:p>
        </w:tc>
      </w:tr>
      <w:tr w:rsidR="004C7A33" w:rsidRPr="00EF7A52" w14:paraId="576D98E6" w14:textId="77777777" w:rsidTr="004C7A33">
        <w:trPr>
          <w:trHeight w:val="405"/>
        </w:trPr>
        <w:tc>
          <w:tcPr>
            <w:tcW w:w="709" w:type="dxa"/>
            <w:vMerge w:val="restart"/>
          </w:tcPr>
          <w:p w14:paraId="2903F4EA" w14:textId="3AFF1579" w:rsidR="004C7A33" w:rsidRPr="00EF7A52" w:rsidRDefault="001F7C07" w:rsidP="004C7A33">
            <w:pPr>
              <w:jc w:val="center"/>
              <w:rPr>
                <w:rFonts w:cs="Times New Roman"/>
                <w:sz w:val="22"/>
                <w:szCs w:val="22"/>
              </w:rPr>
            </w:pPr>
            <w:r>
              <w:rPr>
                <w:rFonts w:cs="Times New Roman"/>
                <w:sz w:val="22"/>
                <w:szCs w:val="22"/>
              </w:rPr>
              <w:t>1.24</w:t>
            </w:r>
          </w:p>
        </w:tc>
        <w:tc>
          <w:tcPr>
            <w:tcW w:w="987" w:type="dxa"/>
            <w:vMerge w:val="restart"/>
          </w:tcPr>
          <w:p w14:paraId="17D771DA" w14:textId="1F6809BE" w:rsidR="004C7A33" w:rsidRPr="00EF7A52" w:rsidRDefault="004C7A33" w:rsidP="004C7A33">
            <w:pPr>
              <w:jc w:val="center"/>
              <w:rPr>
                <w:rFonts w:cs="Times New Roman"/>
                <w:sz w:val="22"/>
                <w:szCs w:val="22"/>
              </w:rPr>
            </w:pPr>
            <w:r>
              <w:rPr>
                <w:rFonts w:cs="Times New Roman"/>
                <w:sz w:val="22"/>
                <w:szCs w:val="22"/>
              </w:rPr>
              <w:t>Захід</w:t>
            </w:r>
          </w:p>
        </w:tc>
        <w:tc>
          <w:tcPr>
            <w:tcW w:w="3969" w:type="dxa"/>
            <w:vMerge w:val="restart"/>
          </w:tcPr>
          <w:p w14:paraId="3F377E8E" w14:textId="61B3C2B7" w:rsidR="004C7A33" w:rsidRPr="00EF7A52" w:rsidRDefault="004C7A33" w:rsidP="004C7A33">
            <w:pPr>
              <w:jc w:val="left"/>
              <w:rPr>
                <w:rFonts w:cs="Times New Roman"/>
                <w:sz w:val="22"/>
                <w:szCs w:val="22"/>
              </w:rPr>
            </w:pPr>
            <w:r w:rsidRPr="004C7A33">
              <w:rPr>
                <w:rFonts w:cs="Times New Roman"/>
                <w:sz w:val="22"/>
                <w:szCs w:val="22"/>
              </w:rPr>
              <w:t>Ремонт мереж водопостачання та водовідведення</w:t>
            </w:r>
          </w:p>
        </w:tc>
        <w:tc>
          <w:tcPr>
            <w:tcW w:w="1134" w:type="dxa"/>
          </w:tcPr>
          <w:p w14:paraId="4EFED691" w14:textId="4F011548" w:rsidR="004C7A33" w:rsidRPr="00EF7A52" w:rsidRDefault="004C7A33" w:rsidP="004C7A33">
            <w:pPr>
              <w:jc w:val="center"/>
              <w:rPr>
                <w:sz w:val="22"/>
                <w:szCs w:val="22"/>
              </w:rPr>
            </w:pPr>
            <w:r w:rsidRPr="00EF7A52">
              <w:rPr>
                <w:sz w:val="22"/>
                <w:szCs w:val="22"/>
              </w:rPr>
              <w:t>2026 рік</w:t>
            </w:r>
          </w:p>
        </w:tc>
        <w:tc>
          <w:tcPr>
            <w:tcW w:w="2694" w:type="dxa"/>
            <w:vMerge w:val="restart"/>
          </w:tcPr>
          <w:p w14:paraId="217A4F5F" w14:textId="24AE965E" w:rsidR="004C7A33" w:rsidRPr="00EF7A52" w:rsidRDefault="004C7A33" w:rsidP="004C7A33">
            <w:pPr>
              <w:jc w:val="center"/>
              <w:rPr>
                <w:rFonts w:cs="Times New Roman"/>
                <w:sz w:val="22"/>
                <w:szCs w:val="22"/>
              </w:rPr>
            </w:pPr>
            <w:r w:rsidRPr="004C7A33">
              <w:rPr>
                <w:rFonts w:cs="Times New Roman"/>
                <w:sz w:val="22"/>
                <w:szCs w:val="22"/>
              </w:rPr>
              <w:t>ДП «Рогатин-Водоканал»</w:t>
            </w:r>
          </w:p>
        </w:tc>
        <w:tc>
          <w:tcPr>
            <w:tcW w:w="1559" w:type="dxa"/>
          </w:tcPr>
          <w:p w14:paraId="6C43A90E" w14:textId="47AD2170" w:rsidR="004C7A33" w:rsidRPr="00EF7A52" w:rsidRDefault="004C7A33" w:rsidP="004C7A33">
            <w:pPr>
              <w:jc w:val="center"/>
              <w:rPr>
                <w:rFonts w:cs="Times New Roman"/>
                <w:sz w:val="22"/>
                <w:szCs w:val="22"/>
              </w:rPr>
            </w:pPr>
            <w:r>
              <w:rPr>
                <w:rFonts w:cs="Times New Roman"/>
                <w:sz w:val="22"/>
                <w:szCs w:val="22"/>
              </w:rPr>
              <w:t>330,00</w:t>
            </w:r>
          </w:p>
        </w:tc>
        <w:tc>
          <w:tcPr>
            <w:tcW w:w="1417" w:type="dxa"/>
          </w:tcPr>
          <w:p w14:paraId="7AB96B1A" w14:textId="0950E779" w:rsidR="004C7A33" w:rsidRPr="00EF7A52" w:rsidRDefault="004C7A33" w:rsidP="004C7A33">
            <w:pPr>
              <w:jc w:val="center"/>
              <w:rPr>
                <w:rFonts w:cs="Times New Roman"/>
                <w:sz w:val="22"/>
                <w:szCs w:val="22"/>
              </w:rPr>
            </w:pPr>
            <w:r>
              <w:rPr>
                <w:rFonts w:cs="Times New Roman"/>
                <w:sz w:val="22"/>
                <w:szCs w:val="22"/>
              </w:rPr>
              <w:t>330,00</w:t>
            </w:r>
          </w:p>
        </w:tc>
        <w:tc>
          <w:tcPr>
            <w:tcW w:w="1134" w:type="dxa"/>
          </w:tcPr>
          <w:p w14:paraId="364ECFBD" w14:textId="2A956F8A" w:rsidR="004C7A33" w:rsidRPr="00EF7A52" w:rsidRDefault="004C7A33" w:rsidP="004C7A33">
            <w:pPr>
              <w:jc w:val="center"/>
              <w:rPr>
                <w:rFonts w:cs="Times New Roman"/>
                <w:sz w:val="22"/>
                <w:szCs w:val="22"/>
              </w:rPr>
            </w:pPr>
            <w:r w:rsidRPr="00EF7A52">
              <w:rPr>
                <w:sz w:val="22"/>
                <w:szCs w:val="22"/>
              </w:rPr>
              <w:t>-</w:t>
            </w:r>
          </w:p>
        </w:tc>
        <w:tc>
          <w:tcPr>
            <w:tcW w:w="1134" w:type="dxa"/>
          </w:tcPr>
          <w:p w14:paraId="088452EA" w14:textId="41E4D5A7" w:rsidR="004C7A33" w:rsidRPr="00EF7A52" w:rsidRDefault="004C7A33" w:rsidP="004C7A33">
            <w:pPr>
              <w:jc w:val="center"/>
              <w:rPr>
                <w:rFonts w:cs="Times New Roman"/>
                <w:sz w:val="22"/>
                <w:szCs w:val="22"/>
              </w:rPr>
            </w:pPr>
            <w:r w:rsidRPr="00EF7A52">
              <w:rPr>
                <w:sz w:val="22"/>
                <w:szCs w:val="22"/>
              </w:rPr>
              <w:t>-</w:t>
            </w:r>
          </w:p>
        </w:tc>
      </w:tr>
      <w:tr w:rsidR="004C7A33" w:rsidRPr="00EF7A52" w14:paraId="5A6B94F8" w14:textId="77777777" w:rsidTr="004C7A33">
        <w:trPr>
          <w:trHeight w:val="480"/>
        </w:trPr>
        <w:tc>
          <w:tcPr>
            <w:tcW w:w="709" w:type="dxa"/>
            <w:vMerge/>
          </w:tcPr>
          <w:p w14:paraId="00EBF563" w14:textId="77777777" w:rsidR="004C7A33" w:rsidRPr="00EF7A52" w:rsidRDefault="004C7A33" w:rsidP="004C7A33">
            <w:pPr>
              <w:jc w:val="center"/>
              <w:rPr>
                <w:rFonts w:cs="Times New Roman"/>
                <w:sz w:val="22"/>
                <w:szCs w:val="22"/>
              </w:rPr>
            </w:pPr>
          </w:p>
        </w:tc>
        <w:tc>
          <w:tcPr>
            <w:tcW w:w="987" w:type="dxa"/>
            <w:vMerge/>
          </w:tcPr>
          <w:p w14:paraId="77318FD5" w14:textId="77777777" w:rsidR="004C7A33" w:rsidRPr="00EF7A52" w:rsidRDefault="004C7A33" w:rsidP="004C7A33">
            <w:pPr>
              <w:jc w:val="center"/>
              <w:rPr>
                <w:rFonts w:cs="Times New Roman"/>
                <w:sz w:val="22"/>
                <w:szCs w:val="22"/>
              </w:rPr>
            </w:pPr>
          </w:p>
        </w:tc>
        <w:tc>
          <w:tcPr>
            <w:tcW w:w="3969" w:type="dxa"/>
            <w:vMerge/>
          </w:tcPr>
          <w:p w14:paraId="4367D96A" w14:textId="77777777" w:rsidR="004C7A33" w:rsidRPr="00EF7A52" w:rsidRDefault="004C7A33" w:rsidP="004C7A33">
            <w:pPr>
              <w:jc w:val="left"/>
              <w:rPr>
                <w:rFonts w:cs="Times New Roman"/>
                <w:sz w:val="22"/>
                <w:szCs w:val="22"/>
              </w:rPr>
            </w:pPr>
          </w:p>
        </w:tc>
        <w:tc>
          <w:tcPr>
            <w:tcW w:w="1134" w:type="dxa"/>
          </w:tcPr>
          <w:p w14:paraId="020C8044" w14:textId="779A436B" w:rsidR="004C7A33" w:rsidRPr="00EF7A52" w:rsidRDefault="004C7A33" w:rsidP="004C7A33">
            <w:pPr>
              <w:jc w:val="center"/>
              <w:rPr>
                <w:sz w:val="22"/>
                <w:szCs w:val="22"/>
              </w:rPr>
            </w:pPr>
            <w:r w:rsidRPr="00EF7A52">
              <w:rPr>
                <w:sz w:val="22"/>
                <w:szCs w:val="22"/>
              </w:rPr>
              <w:t>2027 рік</w:t>
            </w:r>
          </w:p>
        </w:tc>
        <w:tc>
          <w:tcPr>
            <w:tcW w:w="2694" w:type="dxa"/>
            <w:vMerge/>
          </w:tcPr>
          <w:p w14:paraId="34A1727E" w14:textId="77777777" w:rsidR="004C7A33" w:rsidRPr="00EF7A52" w:rsidRDefault="004C7A33" w:rsidP="004C7A33">
            <w:pPr>
              <w:jc w:val="center"/>
              <w:rPr>
                <w:rFonts w:cs="Times New Roman"/>
                <w:sz w:val="22"/>
                <w:szCs w:val="22"/>
              </w:rPr>
            </w:pPr>
          </w:p>
        </w:tc>
        <w:tc>
          <w:tcPr>
            <w:tcW w:w="1559" w:type="dxa"/>
          </w:tcPr>
          <w:p w14:paraId="30B211AF" w14:textId="4E318AC0" w:rsidR="004C7A33" w:rsidRPr="00EF7A52" w:rsidRDefault="004C7A33" w:rsidP="004C7A3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417" w:type="dxa"/>
          </w:tcPr>
          <w:p w14:paraId="3A5D431D" w14:textId="5DA4BBBE" w:rsidR="004C7A33" w:rsidRPr="00EF7A52" w:rsidRDefault="004C7A33" w:rsidP="004C7A33">
            <w:pPr>
              <w:jc w:val="center"/>
              <w:rPr>
                <w:rFonts w:cs="Times New Roman"/>
                <w:sz w:val="22"/>
                <w:szCs w:val="22"/>
              </w:rPr>
            </w:pPr>
            <w:r w:rsidRPr="00BD1ABD">
              <w:rPr>
                <w:rFonts w:cs="Times New Roman"/>
                <w:color w:val="000000" w:themeColor="text1"/>
                <w:sz w:val="22"/>
                <w:szCs w:val="22"/>
              </w:rPr>
              <w:t>В межах бюджетних призначень</w:t>
            </w:r>
          </w:p>
        </w:tc>
        <w:tc>
          <w:tcPr>
            <w:tcW w:w="1134" w:type="dxa"/>
          </w:tcPr>
          <w:p w14:paraId="26E46F87" w14:textId="32EDEF4C" w:rsidR="004C7A33" w:rsidRPr="00EF7A52" w:rsidRDefault="004C7A33" w:rsidP="004C7A33">
            <w:pPr>
              <w:jc w:val="center"/>
              <w:rPr>
                <w:rFonts w:cs="Times New Roman"/>
                <w:sz w:val="22"/>
                <w:szCs w:val="22"/>
              </w:rPr>
            </w:pPr>
            <w:r w:rsidRPr="00EF7A52">
              <w:rPr>
                <w:sz w:val="22"/>
                <w:szCs w:val="22"/>
              </w:rPr>
              <w:t>-</w:t>
            </w:r>
          </w:p>
        </w:tc>
        <w:tc>
          <w:tcPr>
            <w:tcW w:w="1134" w:type="dxa"/>
          </w:tcPr>
          <w:p w14:paraId="2497462B" w14:textId="003B801D" w:rsidR="004C7A33" w:rsidRPr="00EF7A52" w:rsidRDefault="004C7A33" w:rsidP="004C7A33">
            <w:pPr>
              <w:jc w:val="center"/>
              <w:rPr>
                <w:rFonts w:cs="Times New Roman"/>
                <w:sz w:val="22"/>
                <w:szCs w:val="22"/>
              </w:rPr>
            </w:pPr>
            <w:r w:rsidRPr="00EF7A52">
              <w:rPr>
                <w:sz w:val="22"/>
                <w:szCs w:val="22"/>
              </w:rPr>
              <w:t>-</w:t>
            </w:r>
          </w:p>
        </w:tc>
      </w:tr>
      <w:tr w:rsidR="004C7A33" w:rsidRPr="00EF7A52" w14:paraId="6944BE57" w14:textId="77777777" w:rsidTr="00E2754B">
        <w:trPr>
          <w:trHeight w:val="705"/>
        </w:trPr>
        <w:tc>
          <w:tcPr>
            <w:tcW w:w="709" w:type="dxa"/>
            <w:vMerge/>
          </w:tcPr>
          <w:p w14:paraId="7BD3FDF4" w14:textId="77777777" w:rsidR="004C7A33" w:rsidRPr="00EF7A52" w:rsidRDefault="004C7A33" w:rsidP="004C7A33">
            <w:pPr>
              <w:jc w:val="center"/>
              <w:rPr>
                <w:rFonts w:cs="Times New Roman"/>
                <w:sz w:val="22"/>
                <w:szCs w:val="22"/>
              </w:rPr>
            </w:pPr>
          </w:p>
        </w:tc>
        <w:tc>
          <w:tcPr>
            <w:tcW w:w="987" w:type="dxa"/>
            <w:vMerge/>
          </w:tcPr>
          <w:p w14:paraId="0EC271FB" w14:textId="77777777" w:rsidR="004C7A33" w:rsidRPr="00EF7A52" w:rsidRDefault="004C7A33" w:rsidP="004C7A33">
            <w:pPr>
              <w:jc w:val="center"/>
              <w:rPr>
                <w:rFonts w:cs="Times New Roman"/>
                <w:sz w:val="22"/>
                <w:szCs w:val="22"/>
              </w:rPr>
            </w:pPr>
          </w:p>
        </w:tc>
        <w:tc>
          <w:tcPr>
            <w:tcW w:w="3969" w:type="dxa"/>
            <w:vMerge/>
          </w:tcPr>
          <w:p w14:paraId="549B52DE" w14:textId="77777777" w:rsidR="004C7A33" w:rsidRPr="00EF7A52" w:rsidRDefault="004C7A33" w:rsidP="004C7A33">
            <w:pPr>
              <w:jc w:val="left"/>
              <w:rPr>
                <w:rFonts w:cs="Times New Roman"/>
                <w:sz w:val="22"/>
                <w:szCs w:val="22"/>
              </w:rPr>
            </w:pPr>
          </w:p>
        </w:tc>
        <w:tc>
          <w:tcPr>
            <w:tcW w:w="1134" w:type="dxa"/>
          </w:tcPr>
          <w:p w14:paraId="65C700B0" w14:textId="74195F06" w:rsidR="004C7A33" w:rsidRPr="00EF7A52" w:rsidRDefault="004C7A33" w:rsidP="004C7A33">
            <w:pPr>
              <w:jc w:val="center"/>
              <w:rPr>
                <w:sz w:val="22"/>
                <w:szCs w:val="22"/>
              </w:rPr>
            </w:pPr>
            <w:r w:rsidRPr="00EF7A52">
              <w:rPr>
                <w:sz w:val="22"/>
                <w:szCs w:val="22"/>
              </w:rPr>
              <w:t>2028 рік</w:t>
            </w:r>
          </w:p>
        </w:tc>
        <w:tc>
          <w:tcPr>
            <w:tcW w:w="2694" w:type="dxa"/>
            <w:vMerge/>
          </w:tcPr>
          <w:p w14:paraId="1E724B50" w14:textId="77777777" w:rsidR="004C7A33" w:rsidRPr="00EF7A52" w:rsidRDefault="004C7A33" w:rsidP="004C7A33">
            <w:pPr>
              <w:jc w:val="center"/>
              <w:rPr>
                <w:rFonts w:cs="Times New Roman"/>
                <w:sz w:val="22"/>
                <w:szCs w:val="22"/>
              </w:rPr>
            </w:pPr>
          </w:p>
        </w:tc>
        <w:tc>
          <w:tcPr>
            <w:tcW w:w="1559" w:type="dxa"/>
          </w:tcPr>
          <w:p w14:paraId="21BFFAB4" w14:textId="13C3599E" w:rsidR="004C7A33" w:rsidRPr="00EF7A52" w:rsidRDefault="004C7A33" w:rsidP="004C7A3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D019F89" w14:textId="4851C3F6" w:rsidR="004C7A33" w:rsidRPr="00EF7A52" w:rsidRDefault="004C7A33" w:rsidP="004C7A3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25223F0" w14:textId="504D72A4" w:rsidR="004C7A33" w:rsidRPr="00EF7A52" w:rsidRDefault="004C7A33" w:rsidP="004C7A33">
            <w:pPr>
              <w:jc w:val="center"/>
              <w:rPr>
                <w:rFonts w:cs="Times New Roman"/>
                <w:sz w:val="22"/>
                <w:szCs w:val="22"/>
              </w:rPr>
            </w:pPr>
            <w:r w:rsidRPr="00EF7A52">
              <w:rPr>
                <w:sz w:val="22"/>
                <w:szCs w:val="22"/>
              </w:rPr>
              <w:t>-</w:t>
            </w:r>
          </w:p>
        </w:tc>
        <w:tc>
          <w:tcPr>
            <w:tcW w:w="1134" w:type="dxa"/>
          </w:tcPr>
          <w:p w14:paraId="44396782" w14:textId="4633E44E" w:rsidR="004C7A33" w:rsidRPr="00EF7A52" w:rsidRDefault="004C7A33" w:rsidP="004C7A33">
            <w:pPr>
              <w:jc w:val="center"/>
              <w:rPr>
                <w:rFonts w:cs="Times New Roman"/>
                <w:sz w:val="22"/>
                <w:szCs w:val="22"/>
              </w:rPr>
            </w:pPr>
            <w:r w:rsidRPr="00EF7A52">
              <w:rPr>
                <w:sz w:val="22"/>
                <w:szCs w:val="22"/>
              </w:rPr>
              <w:t>-</w:t>
            </w:r>
          </w:p>
        </w:tc>
      </w:tr>
      <w:tr w:rsidR="00FF4C41" w:rsidRPr="00EF7A52" w14:paraId="65270DAD" w14:textId="77777777" w:rsidTr="003F27D2">
        <w:trPr>
          <w:trHeight w:val="70"/>
        </w:trPr>
        <w:tc>
          <w:tcPr>
            <w:tcW w:w="709" w:type="dxa"/>
            <w:vMerge w:val="restart"/>
          </w:tcPr>
          <w:p w14:paraId="1FD9C2F7" w14:textId="40AED3AC" w:rsidR="00FF4C41" w:rsidRPr="00EF7A52" w:rsidRDefault="001B0FD0" w:rsidP="00E406AC">
            <w:pPr>
              <w:jc w:val="center"/>
              <w:rPr>
                <w:rFonts w:cs="Times New Roman"/>
                <w:sz w:val="22"/>
                <w:szCs w:val="22"/>
              </w:rPr>
            </w:pPr>
            <w:r>
              <w:rPr>
                <w:rFonts w:cs="Times New Roman"/>
                <w:sz w:val="22"/>
                <w:szCs w:val="22"/>
              </w:rPr>
              <w:t>1.25</w:t>
            </w:r>
          </w:p>
        </w:tc>
        <w:tc>
          <w:tcPr>
            <w:tcW w:w="987" w:type="dxa"/>
            <w:vMerge w:val="restart"/>
          </w:tcPr>
          <w:p w14:paraId="001947EA" w14:textId="1EE7DD6D" w:rsidR="00FF4C41" w:rsidRPr="00EF7A52" w:rsidRDefault="00FF4C41" w:rsidP="00E406A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4E888BD" w14:textId="77777777" w:rsidR="00FF4C41" w:rsidRPr="00EF7A52" w:rsidRDefault="00FF4C41" w:rsidP="00E406AC">
            <w:pPr>
              <w:jc w:val="left"/>
              <w:rPr>
                <w:rFonts w:cs="Times New Roman"/>
                <w:sz w:val="22"/>
                <w:szCs w:val="22"/>
                <w:lang w:eastAsia="uk-UA"/>
              </w:rPr>
            </w:pPr>
            <w:r w:rsidRPr="00EF7A52">
              <w:rPr>
                <w:rFonts w:cs="Times New Roman"/>
                <w:color w:val="000000" w:themeColor="text1"/>
                <w:sz w:val="22"/>
                <w:szCs w:val="22"/>
                <w:lang w:eastAsia="uk-UA"/>
              </w:rPr>
              <w:t xml:space="preserve">Реконструкція електромереж головної каналізаційної насосної станції ДП «Рогатин-Водоканал» шляхом встановлення гібридної сонячної електростанції за </w:t>
            </w:r>
            <w:proofErr w:type="spellStart"/>
            <w:r w:rsidRPr="00EF7A52">
              <w:rPr>
                <w:rFonts w:cs="Times New Roman"/>
                <w:color w:val="000000" w:themeColor="text1"/>
                <w:sz w:val="22"/>
                <w:szCs w:val="22"/>
                <w:lang w:eastAsia="uk-UA"/>
              </w:rPr>
              <w:t>адресою</w:t>
            </w:r>
            <w:proofErr w:type="spellEnd"/>
            <w:r w:rsidRPr="00EF7A52">
              <w:rPr>
                <w:rFonts w:cs="Times New Roman"/>
                <w:color w:val="000000" w:themeColor="text1"/>
                <w:sz w:val="22"/>
                <w:szCs w:val="22"/>
                <w:lang w:eastAsia="uk-UA"/>
              </w:rPr>
              <w:t>: вулиця Драгоманова 41, місто Рогатин, Івано-Франківського району, Івано-Франківської області</w:t>
            </w:r>
          </w:p>
        </w:tc>
        <w:tc>
          <w:tcPr>
            <w:tcW w:w="1134" w:type="dxa"/>
          </w:tcPr>
          <w:p w14:paraId="47D2A55C" w14:textId="24AE6067" w:rsidR="00FF4C41" w:rsidRPr="00EF7A52" w:rsidRDefault="00FF4C41" w:rsidP="00E406AC">
            <w:pPr>
              <w:jc w:val="center"/>
              <w:rPr>
                <w:rFonts w:cs="Times New Roman"/>
                <w:sz w:val="22"/>
                <w:szCs w:val="22"/>
              </w:rPr>
            </w:pPr>
            <w:r w:rsidRPr="00EF7A52">
              <w:rPr>
                <w:sz w:val="22"/>
                <w:szCs w:val="22"/>
              </w:rPr>
              <w:t>2026 рік</w:t>
            </w:r>
          </w:p>
        </w:tc>
        <w:tc>
          <w:tcPr>
            <w:tcW w:w="2694" w:type="dxa"/>
            <w:vMerge w:val="restart"/>
          </w:tcPr>
          <w:p w14:paraId="771E94B5" w14:textId="2A40E5DC" w:rsidR="00FF4C41" w:rsidRPr="00EF7A52" w:rsidRDefault="00FF4C41" w:rsidP="00E406AC">
            <w:pPr>
              <w:jc w:val="center"/>
              <w:rPr>
                <w:rFonts w:cs="Times New Roman"/>
                <w:sz w:val="22"/>
                <w:szCs w:val="22"/>
              </w:rPr>
            </w:pPr>
            <w:r w:rsidRPr="00EF7A52">
              <w:rPr>
                <w:rFonts w:cs="Times New Roman"/>
                <w:sz w:val="22"/>
                <w:szCs w:val="22"/>
              </w:rPr>
              <w:t>ДП «Рогатин-Водоканал»</w:t>
            </w:r>
          </w:p>
        </w:tc>
        <w:tc>
          <w:tcPr>
            <w:tcW w:w="1559" w:type="dxa"/>
          </w:tcPr>
          <w:p w14:paraId="6B3BDF3C" w14:textId="41DA798F" w:rsidR="00FF4C41" w:rsidRPr="00EF7A52" w:rsidRDefault="00FF4C41" w:rsidP="00E406AC">
            <w:pPr>
              <w:rPr>
                <w:rFonts w:cs="Times New Roman"/>
                <w:sz w:val="22"/>
                <w:szCs w:val="22"/>
              </w:rPr>
            </w:pPr>
            <w:r w:rsidRPr="00EF7A52">
              <w:rPr>
                <w:rFonts w:cs="Times New Roman"/>
                <w:sz w:val="22"/>
                <w:szCs w:val="22"/>
              </w:rPr>
              <w:t>1962,509</w:t>
            </w:r>
          </w:p>
        </w:tc>
        <w:tc>
          <w:tcPr>
            <w:tcW w:w="1417" w:type="dxa"/>
          </w:tcPr>
          <w:p w14:paraId="72EFE7D2" w14:textId="3017F7CB" w:rsidR="00FF4C41" w:rsidRPr="00EF7A52" w:rsidRDefault="00FF4C41" w:rsidP="00E406AC">
            <w:pPr>
              <w:rPr>
                <w:rFonts w:cs="Times New Roman"/>
                <w:sz w:val="22"/>
                <w:szCs w:val="22"/>
              </w:rPr>
            </w:pPr>
            <w:r w:rsidRPr="00EF7A52">
              <w:rPr>
                <w:rFonts w:cs="Times New Roman"/>
                <w:sz w:val="22"/>
                <w:szCs w:val="22"/>
              </w:rPr>
              <w:t>1307,164</w:t>
            </w:r>
          </w:p>
        </w:tc>
        <w:tc>
          <w:tcPr>
            <w:tcW w:w="1134" w:type="dxa"/>
          </w:tcPr>
          <w:p w14:paraId="789D5A32" w14:textId="61FF63E9"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479A3A8E" w14:textId="5A5F0D73" w:rsidR="00FF4C41" w:rsidRPr="00EF7A52" w:rsidRDefault="00FF4C41" w:rsidP="00E406AC">
            <w:pPr>
              <w:jc w:val="center"/>
              <w:rPr>
                <w:rFonts w:cs="Times New Roman"/>
                <w:sz w:val="22"/>
                <w:szCs w:val="22"/>
              </w:rPr>
            </w:pPr>
            <w:r w:rsidRPr="00EF7A52">
              <w:rPr>
                <w:rFonts w:cs="Times New Roman"/>
                <w:sz w:val="22"/>
                <w:szCs w:val="22"/>
              </w:rPr>
              <w:t>655,345</w:t>
            </w:r>
          </w:p>
        </w:tc>
      </w:tr>
      <w:tr w:rsidR="00FF4C41" w:rsidRPr="00EF7A52" w14:paraId="3C792035" w14:textId="77777777" w:rsidTr="003F27D2">
        <w:trPr>
          <w:trHeight w:val="70"/>
        </w:trPr>
        <w:tc>
          <w:tcPr>
            <w:tcW w:w="709" w:type="dxa"/>
            <w:vMerge/>
          </w:tcPr>
          <w:p w14:paraId="1E21CD7D" w14:textId="77777777" w:rsidR="00FF4C41" w:rsidRPr="00EF7A52" w:rsidRDefault="00FF4C41" w:rsidP="00E406AC">
            <w:pPr>
              <w:jc w:val="center"/>
              <w:rPr>
                <w:rFonts w:cs="Times New Roman"/>
                <w:sz w:val="22"/>
                <w:szCs w:val="22"/>
              </w:rPr>
            </w:pPr>
          </w:p>
        </w:tc>
        <w:tc>
          <w:tcPr>
            <w:tcW w:w="987" w:type="dxa"/>
            <w:vMerge/>
          </w:tcPr>
          <w:p w14:paraId="11D50483" w14:textId="77777777" w:rsidR="00FF4C41" w:rsidRPr="00EF7A52" w:rsidRDefault="00FF4C41" w:rsidP="00E406AC">
            <w:pPr>
              <w:jc w:val="center"/>
              <w:rPr>
                <w:rFonts w:cs="Times New Roman"/>
                <w:sz w:val="22"/>
                <w:szCs w:val="22"/>
              </w:rPr>
            </w:pPr>
          </w:p>
        </w:tc>
        <w:tc>
          <w:tcPr>
            <w:tcW w:w="3969" w:type="dxa"/>
            <w:vMerge/>
          </w:tcPr>
          <w:p w14:paraId="341ACFBC" w14:textId="77777777" w:rsidR="00FF4C41" w:rsidRPr="00EF7A52" w:rsidRDefault="00FF4C41" w:rsidP="00E406AC">
            <w:pPr>
              <w:jc w:val="left"/>
              <w:rPr>
                <w:rFonts w:cs="Times New Roman"/>
                <w:color w:val="000000" w:themeColor="text1"/>
                <w:sz w:val="22"/>
                <w:szCs w:val="22"/>
                <w:lang w:eastAsia="uk-UA"/>
              </w:rPr>
            </w:pPr>
          </w:p>
        </w:tc>
        <w:tc>
          <w:tcPr>
            <w:tcW w:w="1134" w:type="dxa"/>
          </w:tcPr>
          <w:p w14:paraId="03A03757" w14:textId="50B51F5E" w:rsidR="00FF4C41" w:rsidRPr="00EF7A52" w:rsidRDefault="00FF4C41" w:rsidP="00E406AC">
            <w:pPr>
              <w:jc w:val="center"/>
              <w:rPr>
                <w:rFonts w:cs="Times New Roman"/>
                <w:sz w:val="22"/>
                <w:szCs w:val="22"/>
              </w:rPr>
            </w:pPr>
            <w:r w:rsidRPr="00EF7A52">
              <w:rPr>
                <w:sz w:val="22"/>
                <w:szCs w:val="22"/>
              </w:rPr>
              <w:t>2027 рік</w:t>
            </w:r>
          </w:p>
        </w:tc>
        <w:tc>
          <w:tcPr>
            <w:tcW w:w="2694" w:type="dxa"/>
            <w:vMerge/>
          </w:tcPr>
          <w:p w14:paraId="3477C87E" w14:textId="77777777" w:rsidR="00FF4C41" w:rsidRPr="00EF7A52" w:rsidRDefault="00FF4C41" w:rsidP="00E406AC">
            <w:pPr>
              <w:jc w:val="center"/>
              <w:rPr>
                <w:rFonts w:cs="Times New Roman"/>
                <w:sz w:val="22"/>
                <w:szCs w:val="22"/>
              </w:rPr>
            </w:pPr>
          </w:p>
        </w:tc>
        <w:tc>
          <w:tcPr>
            <w:tcW w:w="1559" w:type="dxa"/>
          </w:tcPr>
          <w:p w14:paraId="725352FA" w14:textId="4231D0EC" w:rsidR="00FF4C41" w:rsidRPr="00EF7A52" w:rsidRDefault="00FF4C41" w:rsidP="00E406AC">
            <w:pPr>
              <w:jc w:val="center"/>
              <w:rPr>
                <w:rFonts w:cs="Times New Roman"/>
                <w:sz w:val="22"/>
                <w:szCs w:val="22"/>
              </w:rPr>
            </w:pPr>
            <w:r w:rsidRPr="00EF7A52">
              <w:rPr>
                <w:rFonts w:cs="Times New Roman"/>
                <w:sz w:val="22"/>
                <w:szCs w:val="22"/>
              </w:rPr>
              <w:t>-</w:t>
            </w:r>
          </w:p>
        </w:tc>
        <w:tc>
          <w:tcPr>
            <w:tcW w:w="1417" w:type="dxa"/>
          </w:tcPr>
          <w:p w14:paraId="01A32C6C" w14:textId="6A3D2D5A"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6BEBD86A" w14:textId="70424145"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51DA48A7" w14:textId="2BF99375" w:rsidR="00FF4C41" w:rsidRPr="00EF7A52" w:rsidRDefault="00FF4C41" w:rsidP="00E406AC">
            <w:pPr>
              <w:jc w:val="center"/>
              <w:rPr>
                <w:rFonts w:cs="Times New Roman"/>
                <w:sz w:val="22"/>
                <w:szCs w:val="22"/>
              </w:rPr>
            </w:pPr>
            <w:r w:rsidRPr="00EF7A52">
              <w:rPr>
                <w:rFonts w:cs="Times New Roman"/>
                <w:sz w:val="22"/>
                <w:szCs w:val="22"/>
              </w:rPr>
              <w:t>-</w:t>
            </w:r>
          </w:p>
        </w:tc>
      </w:tr>
      <w:tr w:rsidR="00FF4C41" w:rsidRPr="00EF7A52" w14:paraId="7073774F" w14:textId="77777777" w:rsidTr="003F27D2">
        <w:trPr>
          <w:trHeight w:val="735"/>
        </w:trPr>
        <w:tc>
          <w:tcPr>
            <w:tcW w:w="709" w:type="dxa"/>
            <w:vMerge/>
          </w:tcPr>
          <w:p w14:paraId="016DAED8" w14:textId="77777777" w:rsidR="00FF4C41" w:rsidRPr="00EF7A52" w:rsidRDefault="00FF4C41" w:rsidP="00E406AC">
            <w:pPr>
              <w:jc w:val="center"/>
              <w:rPr>
                <w:rFonts w:cs="Times New Roman"/>
                <w:sz w:val="22"/>
                <w:szCs w:val="22"/>
              </w:rPr>
            </w:pPr>
          </w:p>
        </w:tc>
        <w:tc>
          <w:tcPr>
            <w:tcW w:w="987" w:type="dxa"/>
            <w:vMerge/>
          </w:tcPr>
          <w:p w14:paraId="67D93489" w14:textId="77777777" w:rsidR="00FF4C41" w:rsidRPr="00EF7A52" w:rsidRDefault="00FF4C41" w:rsidP="00E406AC">
            <w:pPr>
              <w:jc w:val="center"/>
              <w:rPr>
                <w:rFonts w:cs="Times New Roman"/>
                <w:sz w:val="22"/>
                <w:szCs w:val="22"/>
              </w:rPr>
            </w:pPr>
          </w:p>
        </w:tc>
        <w:tc>
          <w:tcPr>
            <w:tcW w:w="3969" w:type="dxa"/>
            <w:vMerge/>
          </w:tcPr>
          <w:p w14:paraId="12C16216" w14:textId="77777777" w:rsidR="00FF4C41" w:rsidRPr="00EF7A52" w:rsidRDefault="00FF4C41" w:rsidP="00E406AC">
            <w:pPr>
              <w:jc w:val="left"/>
              <w:rPr>
                <w:rFonts w:cs="Times New Roman"/>
                <w:color w:val="000000" w:themeColor="text1"/>
                <w:sz w:val="22"/>
                <w:szCs w:val="22"/>
                <w:lang w:eastAsia="uk-UA"/>
              </w:rPr>
            </w:pPr>
          </w:p>
        </w:tc>
        <w:tc>
          <w:tcPr>
            <w:tcW w:w="1134" w:type="dxa"/>
          </w:tcPr>
          <w:p w14:paraId="1FDC9DAB" w14:textId="4F812BB8" w:rsidR="00FF4C41" w:rsidRPr="00EF7A52" w:rsidRDefault="00FF4C41" w:rsidP="00E406AC">
            <w:pPr>
              <w:jc w:val="center"/>
              <w:rPr>
                <w:rFonts w:cs="Times New Roman"/>
                <w:sz w:val="22"/>
                <w:szCs w:val="22"/>
              </w:rPr>
            </w:pPr>
            <w:r w:rsidRPr="00EF7A52">
              <w:rPr>
                <w:sz w:val="22"/>
                <w:szCs w:val="22"/>
              </w:rPr>
              <w:t>2028 рік</w:t>
            </w:r>
          </w:p>
        </w:tc>
        <w:tc>
          <w:tcPr>
            <w:tcW w:w="2694" w:type="dxa"/>
            <w:vMerge/>
          </w:tcPr>
          <w:p w14:paraId="6D995B05" w14:textId="77777777" w:rsidR="00FF4C41" w:rsidRPr="00EF7A52" w:rsidRDefault="00FF4C41" w:rsidP="00E406AC">
            <w:pPr>
              <w:jc w:val="center"/>
              <w:rPr>
                <w:rFonts w:cs="Times New Roman"/>
                <w:sz w:val="22"/>
                <w:szCs w:val="22"/>
              </w:rPr>
            </w:pPr>
          </w:p>
        </w:tc>
        <w:tc>
          <w:tcPr>
            <w:tcW w:w="1559" w:type="dxa"/>
          </w:tcPr>
          <w:p w14:paraId="2F45CDF9" w14:textId="730C19C3" w:rsidR="00FF4C41" w:rsidRPr="00EF7A52" w:rsidRDefault="00FF4C41" w:rsidP="00E406AC">
            <w:pPr>
              <w:jc w:val="center"/>
              <w:rPr>
                <w:rFonts w:cs="Times New Roman"/>
                <w:sz w:val="22"/>
                <w:szCs w:val="22"/>
              </w:rPr>
            </w:pPr>
            <w:r w:rsidRPr="00EF7A52">
              <w:rPr>
                <w:rFonts w:cs="Times New Roman"/>
                <w:sz w:val="22"/>
                <w:szCs w:val="22"/>
              </w:rPr>
              <w:t>-</w:t>
            </w:r>
          </w:p>
        </w:tc>
        <w:tc>
          <w:tcPr>
            <w:tcW w:w="1417" w:type="dxa"/>
          </w:tcPr>
          <w:p w14:paraId="23FB8660" w14:textId="2D99D15D"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035EDE34" w14:textId="2A9C7510" w:rsidR="00FF4C41" w:rsidRPr="00EF7A52" w:rsidRDefault="00FF4C41" w:rsidP="00E406AC">
            <w:pPr>
              <w:jc w:val="center"/>
              <w:rPr>
                <w:rFonts w:cs="Times New Roman"/>
                <w:sz w:val="22"/>
                <w:szCs w:val="22"/>
              </w:rPr>
            </w:pPr>
            <w:r w:rsidRPr="00EF7A52">
              <w:rPr>
                <w:rFonts w:cs="Times New Roman"/>
                <w:sz w:val="22"/>
                <w:szCs w:val="22"/>
              </w:rPr>
              <w:t>-</w:t>
            </w:r>
          </w:p>
        </w:tc>
        <w:tc>
          <w:tcPr>
            <w:tcW w:w="1134" w:type="dxa"/>
          </w:tcPr>
          <w:p w14:paraId="697F35BF" w14:textId="1C05967C" w:rsidR="00FF4C41" w:rsidRPr="00EF7A52" w:rsidRDefault="00FF4C41" w:rsidP="00E406AC">
            <w:pPr>
              <w:jc w:val="center"/>
              <w:rPr>
                <w:rFonts w:cs="Times New Roman"/>
                <w:sz w:val="22"/>
                <w:szCs w:val="22"/>
              </w:rPr>
            </w:pPr>
            <w:r w:rsidRPr="00EF7A52">
              <w:rPr>
                <w:rFonts w:cs="Times New Roman"/>
                <w:sz w:val="22"/>
                <w:szCs w:val="22"/>
              </w:rPr>
              <w:t>-</w:t>
            </w:r>
          </w:p>
        </w:tc>
      </w:tr>
      <w:tr w:rsidR="00FF4C41" w:rsidRPr="00EF7A52" w14:paraId="222A6329" w14:textId="77777777" w:rsidTr="003F27D2">
        <w:trPr>
          <w:trHeight w:val="185"/>
        </w:trPr>
        <w:tc>
          <w:tcPr>
            <w:tcW w:w="709" w:type="dxa"/>
            <w:vMerge w:val="restart"/>
          </w:tcPr>
          <w:p w14:paraId="2644A2E8" w14:textId="294C081E" w:rsidR="00FF4C41" w:rsidRPr="00EF7A52" w:rsidRDefault="00D807CB" w:rsidP="001356B8">
            <w:pPr>
              <w:jc w:val="center"/>
              <w:rPr>
                <w:rFonts w:cs="Times New Roman"/>
                <w:sz w:val="22"/>
                <w:szCs w:val="22"/>
              </w:rPr>
            </w:pPr>
            <w:r>
              <w:rPr>
                <w:rFonts w:cs="Times New Roman"/>
                <w:sz w:val="22"/>
                <w:szCs w:val="22"/>
              </w:rPr>
              <w:t>1.</w:t>
            </w:r>
            <w:r w:rsidR="001B0FD0">
              <w:rPr>
                <w:rFonts w:cs="Times New Roman"/>
                <w:sz w:val="22"/>
                <w:szCs w:val="22"/>
              </w:rPr>
              <w:t>26</w:t>
            </w:r>
          </w:p>
        </w:tc>
        <w:tc>
          <w:tcPr>
            <w:tcW w:w="987" w:type="dxa"/>
            <w:vMerge w:val="restart"/>
          </w:tcPr>
          <w:p w14:paraId="322A6ED5" w14:textId="545BCC96" w:rsidR="00FF4C41" w:rsidRPr="00EF7A52" w:rsidRDefault="00FF4C41" w:rsidP="001356B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0EA9EF9" w14:textId="20139ACA" w:rsidR="00FF4C41" w:rsidRPr="00EF7A52" w:rsidRDefault="00FF4C41" w:rsidP="001356B8">
            <w:pPr>
              <w:jc w:val="left"/>
              <w:rPr>
                <w:rFonts w:cs="Times New Roman"/>
                <w:sz w:val="22"/>
                <w:szCs w:val="22"/>
                <w:lang w:eastAsia="uk-UA"/>
              </w:rPr>
            </w:pPr>
            <w:r w:rsidRPr="00EF7A52">
              <w:rPr>
                <w:rFonts w:eastAsia="Courier New" w:cs="Times New Roman"/>
                <w:color w:val="000000" w:themeColor="text1"/>
                <w:sz w:val="22"/>
                <w:szCs w:val="22"/>
                <w:lang w:eastAsia="uk-UA"/>
              </w:rPr>
              <w:t xml:space="preserve">Реконструкція системи електропостачання амбулаторії загальної практики – сімейної медицини села Пуків із влаштуванням </w:t>
            </w:r>
            <w:proofErr w:type="spellStart"/>
            <w:r w:rsidRPr="00EF7A52">
              <w:rPr>
                <w:rFonts w:eastAsia="Courier New" w:cs="Times New Roman"/>
                <w:color w:val="000000" w:themeColor="text1"/>
                <w:sz w:val="22"/>
                <w:szCs w:val="22"/>
                <w:lang w:eastAsia="uk-UA"/>
              </w:rPr>
              <w:t>фотовольтаїчної</w:t>
            </w:r>
            <w:proofErr w:type="spellEnd"/>
            <w:r w:rsidRPr="00EF7A52">
              <w:rPr>
                <w:rFonts w:eastAsia="Courier New" w:cs="Times New Roman"/>
                <w:color w:val="000000" w:themeColor="text1"/>
                <w:sz w:val="22"/>
                <w:szCs w:val="22"/>
                <w:lang w:eastAsia="uk-UA"/>
              </w:rPr>
              <w:t xml:space="preserve"> електростанції за </w:t>
            </w:r>
            <w:proofErr w:type="spellStart"/>
            <w:r w:rsidRPr="00EF7A52">
              <w:rPr>
                <w:rFonts w:eastAsia="Courier New" w:cs="Times New Roman"/>
                <w:color w:val="000000" w:themeColor="text1"/>
                <w:sz w:val="22"/>
                <w:szCs w:val="22"/>
                <w:lang w:eastAsia="uk-UA"/>
              </w:rPr>
              <w:t>адресою</w:t>
            </w:r>
            <w:proofErr w:type="spellEnd"/>
            <w:r w:rsidRPr="00EF7A52">
              <w:rPr>
                <w:rFonts w:eastAsia="Courier New" w:cs="Times New Roman"/>
                <w:color w:val="000000" w:themeColor="text1"/>
                <w:sz w:val="22"/>
                <w:szCs w:val="22"/>
                <w:lang w:eastAsia="uk-UA"/>
              </w:rPr>
              <w:t xml:space="preserve">: Івано-Франківська область, Івано-Франківський район, село Пуків, вулиця </w:t>
            </w:r>
            <w:proofErr w:type="spellStart"/>
            <w:r w:rsidRPr="00EF7A52">
              <w:rPr>
                <w:rFonts w:eastAsia="Courier New" w:cs="Times New Roman"/>
                <w:color w:val="000000" w:themeColor="text1"/>
                <w:sz w:val="22"/>
                <w:szCs w:val="22"/>
                <w:lang w:eastAsia="uk-UA"/>
              </w:rPr>
              <w:t>Рогатинська</w:t>
            </w:r>
            <w:proofErr w:type="spellEnd"/>
            <w:r w:rsidRPr="00EF7A52">
              <w:rPr>
                <w:rFonts w:eastAsia="Courier New" w:cs="Times New Roman"/>
                <w:color w:val="000000" w:themeColor="text1"/>
                <w:sz w:val="22"/>
                <w:szCs w:val="22"/>
                <w:lang w:eastAsia="uk-UA"/>
              </w:rPr>
              <w:t>, 180</w:t>
            </w:r>
          </w:p>
        </w:tc>
        <w:tc>
          <w:tcPr>
            <w:tcW w:w="1134" w:type="dxa"/>
          </w:tcPr>
          <w:p w14:paraId="63E175C5" w14:textId="794FE9B6" w:rsidR="00FF4C41" w:rsidRPr="00EF7A52" w:rsidRDefault="00FF4C41" w:rsidP="001356B8">
            <w:pPr>
              <w:jc w:val="center"/>
              <w:rPr>
                <w:rFonts w:cs="Times New Roman"/>
                <w:sz w:val="22"/>
                <w:szCs w:val="22"/>
              </w:rPr>
            </w:pPr>
            <w:r w:rsidRPr="00EF7A52">
              <w:rPr>
                <w:sz w:val="22"/>
                <w:szCs w:val="22"/>
              </w:rPr>
              <w:t>2026 рік</w:t>
            </w:r>
          </w:p>
        </w:tc>
        <w:tc>
          <w:tcPr>
            <w:tcW w:w="2694" w:type="dxa"/>
            <w:vMerge w:val="restart"/>
          </w:tcPr>
          <w:p w14:paraId="5B6FF310" w14:textId="372A0592" w:rsidR="00FF4C41" w:rsidRPr="00EF7A52" w:rsidRDefault="00FF4C41" w:rsidP="001356B8">
            <w:pPr>
              <w:jc w:val="center"/>
              <w:rPr>
                <w:rFonts w:cs="Times New Roman"/>
                <w:sz w:val="22"/>
                <w:szCs w:val="22"/>
              </w:rPr>
            </w:pPr>
            <w:r w:rsidRPr="00EF7A52">
              <w:rPr>
                <w:rFonts w:cs="Times New Roman"/>
                <w:sz w:val="22"/>
                <w:szCs w:val="22"/>
              </w:rPr>
              <w:t>КНМ «Рогатинський Ц ПМ-СД»</w:t>
            </w:r>
          </w:p>
        </w:tc>
        <w:tc>
          <w:tcPr>
            <w:tcW w:w="1559" w:type="dxa"/>
          </w:tcPr>
          <w:p w14:paraId="70CC8740" w14:textId="1D98050A" w:rsidR="00FF4C41" w:rsidRPr="00EF7A52" w:rsidRDefault="00FF4C41" w:rsidP="001356B8">
            <w:pPr>
              <w:jc w:val="center"/>
              <w:rPr>
                <w:rFonts w:cs="Times New Roman"/>
                <w:sz w:val="22"/>
                <w:szCs w:val="22"/>
              </w:rPr>
            </w:pPr>
            <w:r w:rsidRPr="00EF7A52">
              <w:rPr>
                <w:rFonts w:cs="Times New Roman"/>
                <w:sz w:val="22"/>
                <w:szCs w:val="22"/>
              </w:rPr>
              <w:t>-</w:t>
            </w:r>
          </w:p>
        </w:tc>
        <w:tc>
          <w:tcPr>
            <w:tcW w:w="1417" w:type="dxa"/>
          </w:tcPr>
          <w:p w14:paraId="716D854D" w14:textId="6C06024F"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119FE046" w14:textId="3D937AF3"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3D6B964D" w14:textId="5DE085A1" w:rsidR="00FF4C41" w:rsidRPr="00EF7A52" w:rsidRDefault="00FF4C41" w:rsidP="001356B8">
            <w:pPr>
              <w:jc w:val="center"/>
              <w:rPr>
                <w:rFonts w:cs="Times New Roman"/>
                <w:sz w:val="22"/>
                <w:szCs w:val="22"/>
              </w:rPr>
            </w:pPr>
            <w:r w:rsidRPr="00EF7A52">
              <w:rPr>
                <w:rFonts w:cs="Times New Roman"/>
                <w:sz w:val="22"/>
                <w:szCs w:val="22"/>
              </w:rPr>
              <w:t>-</w:t>
            </w:r>
          </w:p>
        </w:tc>
      </w:tr>
      <w:tr w:rsidR="00FF4C41" w:rsidRPr="00EF7A52" w14:paraId="2D2E8191" w14:textId="77777777" w:rsidTr="003F27D2">
        <w:trPr>
          <w:trHeight w:val="70"/>
        </w:trPr>
        <w:tc>
          <w:tcPr>
            <w:tcW w:w="709" w:type="dxa"/>
            <w:vMerge/>
          </w:tcPr>
          <w:p w14:paraId="07A498F6" w14:textId="77777777" w:rsidR="00FF4C41" w:rsidRPr="00EF7A52" w:rsidRDefault="00FF4C41" w:rsidP="001356B8">
            <w:pPr>
              <w:jc w:val="center"/>
              <w:rPr>
                <w:rFonts w:cs="Times New Roman"/>
                <w:sz w:val="22"/>
                <w:szCs w:val="22"/>
              </w:rPr>
            </w:pPr>
          </w:p>
        </w:tc>
        <w:tc>
          <w:tcPr>
            <w:tcW w:w="987" w:type="dxa"/>
            <w:vMerge/>
          </w:tcPr>
          <w:p w14:paraId="508CC0E6" w14:textId="77777777" w:rsidR="00FF4C41" w:rsidRPr="00EF7A52" w:rsidRDefault="00FF4C41" w:rsidP="001356B8">
            <w:pPr>
              <w:jc w:val="center"/>
              <w:rPr>
                <w:rFonts w:cs="Times New Roman"/>
                <w:sz w:val="22"/>
                <w:szCs w:val="22"/>
              </w:rPr>
            </w:pPr>
          </w:p>
        </w:tc>
        <w:tc>
          <w:tcPr>
            <w:tcW w:w="3969" w:type="dxa"/>
            <w:vMerge/>
          </w:tcPr>
          <w:p w14:paraId="42D125D9" w14:textId="77777777" w:rsidR="00FF4C41" w:rsidRPr="00EF7A52" w:rsidRDefault="00FF4C41" w:rsidP="001356B8">
            <w:pPr>
              <w:jc w:val="left"/>
              <w:rPr>
                <w:rFonts w:eastAsia="Courier New" w:cs="Times New Roman"/>
                <w:color w:val="000000" w:themeColor="text1"/>
                <w:sz w:val="22"/>
                <w:szCs w:val="22"/>
                <w:lang w:eastAsia="uk-UA"/>
              </w:rPr>
            </w:pPr>
          </w:p>
        </w:tc>
        <w:tc>
          <w:tcPr>
            <w:tcW w:w="1134" w:type="dxa"/>
          </w:tcPr>
          <w:p w14:paraId="6CA5DE0E" w14:textId="09C5DAB0" w:rsidR="00FF4C41" w:rsidRPr="00EF7A52" w:rsidRDefault="00FF4C41" w:rsidP="001356B8">
            <w:pPr>
              <w:jc w:val="center"/>
              <w:rPr>
                <w:rFonts w:cs="Times New Roman"/>
                <w:sz w:val="22"/>
                <w:szCs w:val="22"/>
              </w:rPr>
            </w:pPr>
            <w:r w:rsidRPr="00EF7A52">
              <w:rPr>
                <w:sz w:val="22"/>
                <w:szCs w:val="22"/>
              </w:rPr>
              <w:t>2027 рік</w:t>
            </w:r>
          </w:p>
        </w:tc>
        <w:tc>
          <w:tcPr>
            <w:tcW w:w="2694" w:type="dxa"/>
            <w:vMerge/>
          </w:tcPr>
          <w:p w14:paraId="3244B254" w14:textId="77777777" w:rsidR="00FF4C41" w:rsidRPr="00EF7A52" w:rsidRDefault="00FF4C41" w:rsidP="001356B8">
            <w:pPr>
              <w:jc w:val="center"/>
              <w:rPr>
                <w:rFonts w:cs="Times New Roman"/>
                <w:sz w:val="22"/>
                <w:szCs w:val="22"/>
              </w:rPr>
            </w:pPr>
          </w:p>
        </w:tc>
        <w:tc>
          <w:tcPr>
            <w:tcW w:w="1559" w:type="dxa"/>
          </w:tcPr>
          <w:p w14:paraId="107A0215" w14:textId="09736B07" w:rsidR="00FF4C41" w:rsidRPr="00EF7A52" w:rsidRDefault="00FF4C41" w:rsidP="001356B8">
            <w:pPr>
              <w:jc w:val="center"/>
              <w:rPr>
                <w:rFonts w:cs="Times New Roman"/>
                <w:sz w:val="22"/>
                <w:szCs w:val="22"/>
              </w:rPr>
            </w:pPr>
            <w:r w:rsidRPr="00EF7A52">
              <w:rPr>
                <w:rFonts w:cs="Times New Roman"/>
                <w:sz w:val="22"/>
                <w:szCs w:val="22"/>
              </w:rPr>
              <w:t>-</w:t>
            </w:r>
          </w:p>
        </w:tc>
        <w:tc>
          <w:tcPr>
            <w:tcW w:w="1417" w:type="dxa"/>
          </w:tcPr>
          <w:p w14:paraId="33AE90A2" w14:textId="2BDD907C"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4AEF68BF" w14:textId="6DFCAD93" w:rsidR="00FF4C41" w:rsidRPr="00EF7A52" w:rsidRDefault="00FF4C41" w:rsidP="001356B8">
            <w:pPr>
              <w:jc w:val="center"/>
              <w:rPr>
                <w:rFonts w:cs="Times New Roman"/>
                <w:sz w:val="22"/>
                <w:szCs w:val="22"/>
              </w:rPr>
            </w:pPr>
            <w:r w:rsidRPr="00EF7A52">
              <w:rPr>
                <w:rFonts w:cs="Times New Roman"/>
                <w:sz w:val="22"/>
                <w:szCs w:val="22"/>
              </w:rPr>
              <w:t>-</w:t>
            </w:r>
          </w:p>
        </w:tc>
        <w:tc>
          <w:tcPr>
            <w:tcW w:w="1134" w:type="dxa"/>
          </w:tcPr>
          <w:p w14:paraId="5D9255AE" w14:textId="119BDA04" w:rsidR="00FF4C41" w:rsidRPr="00EF7A52" w:rsidRDefault="00FF4C41" w:rsidP="001356B8">
            <w:pPr>
              <w:jc w:val="center"/>
              <w:rPr>
                <w:rFonts w:cs="Times New Roman"/>
                <w:sz w:val="22"/>
                <w:szCs w:val="22"/>
              </w:rPr>
            </w:pPr>
            <w:r w:rsidRPr="00EF7A52">
              <w:rPr>
                <w:rFonts w:cs="Times New Roman"/>
                <w:sz w:val="22"/>
                <w:szCs w:val="22"/>
              </w:rPr>
              <w:t>-</w:t>
            </w:r>
          </w:p>
        </w:tc>
      </w:tr>
      <w:tr w:rsidR="00FF4C41" w:rsidRPr="00EF7A52" w14:paraId="7D2BABE9" w14:textId="77777777" w:rsidTr="003F27D2">
        <w:trPr>
          <w:trHeight w:val="996"/>
        </w:trPr>
        <w:tc>
          <w:tcPr>
            <w:tcW w:w="709" w:type="dxa"/>
            <w:vMerge/>
          </w:tcPr>
          <w:p w14:paraId="247B3BFE" w14:textId="77777777" w:rsidR="00FF4C41" w:rsidRPr="00EF7A52" w:rsidRDefault="00FF4C41" w:rsidP="00501214">
            <w:pPr>
              <w:jc w:val="center"/>
              <w:rPr>
                <w:rFonts w:cs="Times New Roman"/>
                <w:sz w:val="22"/>
                <w:szCs w:val="22"/>
              </w:rPr>
            </w:pPr>
          </w:p>
        </w:tc>
        <w:tc>
          <w:tcPr>
            <w:tcW w:w="987" w:type="dxa"/>
            <w:vMerge/>
          </w:tcPr>
          <w:p w14:paraId="26B94063" w14:textId="77777777" w:rsidR="00FF4C41" w:rsidRPr="00EF7A52" w:rsidRDefault="00FF4C41" w:rsidP="00501214">
            <w:pPr>
              <w:jc w:val="center"/>
              <w:rPr>
                <w:rFonts w:cs="Times New Roman"/>
                <w:sz w:val="22"/>
                <w:szCs w:val="22"/>
              </w:rPr>
            </w:pPr>
          </w:p>
        </w:tc>
        <w:tc>
          <w:tcPr>
            <w:tcW w:w="3969" w:type="dxa"/>
            <w:vMerge/>
          </w:tcPr>
          <w:p w14:paraId="2BE7E9E3" w14:textId="77777777" w:rsidR="00FF4C41" w:rsidRPr="00EF7A52" w:rsidRDefault="00FF4C41" w:rsidP="00501214">
            <w:pPr>
              <w:jc w:val="left"/>
              <w:rPr>
                <w:rFonts w:eastAsia="Courier New" w:cs="Times New Roman"/>
                <w:color w:val="000000" w:themeColor="text1"/>
                <w:sz w:val="22"/>
                <w:szCs w:val="22"/>
                <w:lang w:eastAsia="uk-UA"/>
              </w:rPr>
            </w:pPr>
          </w:p>
        </w:tc>
        <w:tc>
          <w:tcPr>
            <w:tcW w:w="1134" w:type="dxa"/>
          </w:tcPr>
          <w:p w14:paraId="7B046DB9" w14:textId="06635740" w:rsidR="00FF4C41" w:rsidRPr="00EF7A52" w:rsidRDefault="00FF4C41" w:rsidP="00501214">
            <w:pPr>
              <w:jc w:val="center"/>
              <w:rPr>
                <w:rFonts w:cs="Times New Roman"/>
                <w:sz w:val="22"/>
                <w:szCs w:val="22"/>
              </w:rPr>
            </w:pPr>
            <w:r w:rsidRPr="00EF7A52">
              <w:rPr>
                <w:sz w:val="22"/>
                <w:szCs w:val="22"/>
              </w:rPr>
              <w:t>2028 рік</w:t>
            </w:r>
          </w:p>
        </w:tc>
        <w:tc>
          <w:tcPr>
            <w:tcW w:w="2694" w:type="dxa"/>
            <w:vMerge/>
          </w:tcPr>
          <w:p w14:paraId="73F23E40" w14:textId="77777777" w:rsidR="00FF4C41" w:rsidRPr="00EF7A52" w:rsidRDefault="00FF4C41" w:rsidP="00501214">
            <w:pPr>
              <w:jc w:val="center"/>
              <w:rPr>
                <w:rFonts w:cs="Times New Roman"/>
                <w:sz w:val="22"/>
                <w:szCs w:val="22"/>
              </w:rPr>
            </w:pPr>
          </w:p>
        </w:tc>
        <w:tc>
          <w:tcPr>
            <w:tcW w:w="1559" w:type="dxa"/>
          </w:tcPr>
          <w:p w14:paraId="2F4B1AC2" w14:textId="5CD78592" w:rsidR="00FF4C41" w:rsidRPr="00EF7A52" w:rsidRDefault="00FF4C41" w:rsidP="00501214">
            <w:pPr>
              <w:jc w:val="center"/>
              <w:rPr>
                <w:rFonts w:cs="Times New Roman"/>
                <w:sz w:val="22"/>
                <w:szCs w:val="22"/>
              </w:rPr>
            </w:pPr>
            <w:r w:rsidRPr="00EF7A52">
              <w:rPr>
                <w:rFonts w:cs="Times New Roman"/>
                <w:sz w:val="22"/>
                <w:szCs w:val="22"/>
              </w:rPr>
              <w:t>1500,00</w:t>
            </w:r>
          </w:p>
        </w:tc>
        <w:tc>
          <w:tcPr>
            <w:tcW w:w="1417" w:type="dxa"/>
          </w:tcPr>
          <w:p w14:paraId="6F4E418A" w14:textId="532C0A4E" w:rsidR="00FF4C41" w:rsidRPr="00EF7A52" w:rsidRDefault="00FF4C41" w:rsidP="00501214">
            <w:pPr>
              <w:jc w:val="center"/>
              <w:rPr>
                <w:rFonts w:cs="Times New Roman"/>
                <w:sz w:val="22"/>
                <w:szCs w:val="22"/>
              </w:rPr>
            </w:pPr>
            <w:r w:rsidRPr="00EF7A52">
              <w:rPr>
                <w:rFonts w:cs="Times New Roman"/>
                <w:sz w:val="22"/>
                <w:szCs w:val="22"/>
              </w:rPr>
              <w:t>-</w:t>
            </w:r>
          </w:p>
        </w:tc>
        <w:tc>
          <w:tcPr>
            <w:tcW w:w="1134" w:type="dxa"/>
          </w:tcPr>
          <w:p w14:paraId="28354CC3" w14:textId="5B942B20" w:rsidR="00FF4C41" w:rsidRPr="00EF7A52" w:rsidRDefault="00FF4C41" w:rsidP="00501214">
            <w:pPr>
              <w:jc w:val="center"/>
              <w:rPr>
                <w:rFonts w:cs="Times New Roman"/>
                <w:sz w:val="22"/>
                <w:szCs w:val="22"/>
              </w:rPr>
            </w:pPr>
            <w:r w:rsidRPr="00EF7A52">
              <w:rPr>
                <w:rFonts w:cs="Times New Roman"/>
                <w:sz w:val="22"/>
                <w:szCs w:val="22"/>
              </w:rPr>
              <w:t>-</w:t>
            </w:r>
          </w:p>
        </w:tc>
        <w:tc>
          <w:tcPr>
            <w:tcW w:w="1134" w:type="dxa"/>
          </w:tcPr>
          <w:p w14:paraId="1FCE919C" w14:textId="5E474DD4" w:rsidR="00FF4C41" w:rsidRPr="00EF7A52" w:rsidRDefault="00FF4C41" w:rsidP="00501214">
            <w:pPr>
              <w:jc w:val="center"/>
              <w:rPr>
                <w:rFonts w:cs="Times New Roman"/>
                <w:sz w:val="22"/>
                <w:szCs w:val="22"/>
              </w:rPr>
            </w:pPr>
            <w:r w:rsidRPr="00EF7A52">
              <w:rPr>
                <w:rFonts w:cs="Times New Roman"/>
                <w:sz w:val="22"/>
                <w:szCs w:val="22"/>
              </w:rPr>
              <w:t>1500,00</w:t>
            </w:r>
          </w:p>
        </w:tc>
      </w:tr>
      <w:tr w:rsidR="00FF4C41" w:rsidRPr="00EF7A52" w14:paraId="69CACF78" w14:textId="77777777" w:rsidTr="003F27D2">
        <w:trPr>
          <w:trHeight w:val="70"/>
        </w:trPr>
        <w:tc>
          <w:tcPr>
            <w:tcW w:w="709" w:type="dxa"/>
            <w:vMerge w:val="restart"/>
          </w:tcPr>
          <w:p w14:paraId="47A09C34" w14:textId="5E47C56A" w:rsidR="00FF4C41" w:rsidRPr="00EF7A52" w:rsidRDefault="001B0FD0" w:rsidP="00BA76E6">
            <w:pPr>
              <w:jc w:val="center"/>
              <w:rPr>
                <w:rFonts w:cs="Times New Roman"/>
                <w:sz w:val="22"/>
                <w:szCs w:val="22"/>
              </w:rPr>
            </w:pPr>
            <w:r>
              <w:rPr>
                <w:rFonts w:cs="Times New Roman"/>
                <w:sz w:val="22"/>
                <w:szCs w:val="22"/>
              </w:rPr>
              <w:t>1.27</w:t>
            </w:r>
          </w:p>
        </w:tc>
        <w:tc>
          <w:tcPr>
            <w:tcW w:w="987" w:type="dxa"/>
            <w:vMerge w:val="restart"/>
          </w:tcPr>
          <w:p w14:paraId="779557EB" w14:textId="48308651" w:rsidR="00FF4C41" w:rsidRPr="00EF7A52" w:rsidRDefault="00FF4C41" w:rsidP="00BA76E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75ADB31" w14:textId="0D0EF1CF" w:rsidR="00FF4C41" w:rsidRPr="00EF7A52" w:rsidRDefault="00FF4C41" w:rsidP="00BA76E6">
            <w:pPr>
              <w:jc w:val="left"/>
              <w:rPr>
                <w:rFonts w:eastAsia="Courier New" w:cs="Times New Roman"/>
                <w:color w:val="000000" w:themeColor="text1"/>
                <w:sz w:val="22"/>
                <w:szCs w:val="22"/>
                <w:lang w:eastAsia="uk-UA"/>
              </w:rPr>
            </w:pPr>
            <w:r w:rsidRPr="00EF7A52">
              <w:rPr>
                <w:rFonts w:eastAsia="Courier New" w:cs="Times New Roman"/>
                <w:color w:val="000000" w:themeColor="text1"/>
                <w:sz w:val="22"/>
                <w:szCs w:val="22"/>
                <w:lang w:eastAsia="uk-UA"/>
              </w:rPr>
              <w:t xml:space="preserve">Реконструкція системи електропостачання амбулаторії загальної практики – сімейної медицини села Верхня </w:t>
            </w:r>
            <w:proofErr w:type="spellStart"/>
            <w:r w:rsidRPr="00EF7A52">
              <w:rPr>
                <w:rFonts w:eastAsia="Courier New" w:cs="Times New Roman"/>
                <w:color w:val="000000" w:themeColor="text1"/>
                <w:sz w:val="22"/>
                <w:szCs w:val="22"/>
                <w:lang w:eastAsia="uk-UA"/>
              </w:rPr>
              <w:t>Липиця</w:t>
            </w:r>
            <w:proofErr w:type="spellEnd"/>
            <w:r w:rsidRPr="00EF7A52">
              <w:rPr>
                <w:rFonts w:eastAsia="Courier New" w:cs="Times New Roman"/>
                <w:color w:val="000000" w:themeColor="text1"/>
                <w:sz w:val="22"/>
                <w:szCs w:val="22"/>
                <w:lang w:eastAsia="uk-UA"/>
              </w:rPr>
              <w:t xml:space="preserve"> із влаштуванням </w:t>
            </w:r>
            <w:proofErr w:type="spellStart"/>
            <w:r w:rsidRPr="00EF7A52">
              <w:rPr>
                <w:rFonts w:eastAsia="Courier New" w:cs="Times New Roman"/>
                <w:color w:val="000000" w:themeColor="text1"/>
                <w:sz w:val="22"/>
                <w:szCs w:val="22"/>
                <w:lang w:eastAsia="uk-UA"/>
              </w:rPr>
              <w:t>фотовольтаїчної</w:t>
            </w:r>
            <w:proofErr w:type="spellEnd"/>
            <w:r w:rsidRPr="00EF7A52">
              <w:rPr>
                <w:rFonts w:eastAsia="Courier New" w:cs="Times New Roman"/>
                <w:color w:val="000000" w:themeColor="text1"/>
                <w:sz w:val="22"/>
                <w:szCs w:val="22"/>
                <w:lang w:eastAsia="uk-UA"/>
              </w:rPr>
              <w:t xml:space="preserve"> електростанції потужністю 10 кВт за </w:t>
            </w:r>
            <w:proofErr w:type="spellStart"/>
            <w:r w:rsidRPr="00EF7A52">
              <w:rPr>
                <w:rFonts w:eastAsia="Courier New" w:cs="Times New Roman"/>
                <w:color w:val="000000" w:themeColor="text1"/>
                <w:sz w:val="22"/>
                <w:szCs w:val="22"/>
                <w:lang w:eastAsia="uk-UA"/>
              </w:rPr>
              <w:t>адресою</w:t>
            </w:r>
            <w:proofErr w:type="spellEnd"/>
            <w:r w:rsidRPr="00EF7A52">
              <w:rPr>
                <w:rFonts w:eastAsia="Courier New" w:cs="Times New Roman"/>
                <w:color w:val="000000" w:themeColor="text1"/>
                <w:sz w:val="22"/>
                <w:szCs w:val="22"/>
                <w:lang w:eastAsia="uk-UA"/>
              </w:rPr>
              <w:t xml:space="preserve">: Івано-Франківська область, Івано-Франківський район, село Верхня </w:t>
            </w:r>
            <w:proofErr w:type="spellStart"/>
            <w:r w:rsidRPr="00EF7A52">
              <w:rPr>
                <w:rFonts w:eastAsia="Courier New" w:cs="Times New Roman"/>
                <w:color w:val="000000" w:themeColor="text1"/>
                <w:sz w:val="22"/>
                <w:szCs w:val="22"/>
                <w:lang w:eastAsia="uk-UA"/>
              </w:rPr>
              <w:t>Липиця</w:t>
            </w:r>
            <w:proofErr w:type="spellEnd"/>
          </w:p>
        </w:tc>
        <w:tc>
          <w:tcPr>
            <w:tcW w:w="1134" w:type="dxa"/>
          </w:tcPr>
          <w:p w14:paraId="3397B45A" w14:textId="3DC24D7F" w:rsidR="00FF4C41" w:rsidRPr="00EF7A52" w:rsidRDefault="00FF4C41" w:rsidP="00BA76E6">
            <w:pPr>
              <w:jc w:val="center"/>
              <w:rPr>
                <w:rFonts w:cs="Times New Roman"/>
                <w:sz w:val="22"/>
                <w:szCs w:val="22"/>
              </w:rPr>
            </w:pPr>
            <w:r w:rsidRPr="00EF7A52">
              <w:rPr>
                <w:sz w:val="22"/>
                <w:szCs w:val="22"/>
              </w:rPr>
              <w:t>2026 рік</w:t>
            </w:r>
          </w:p>
        </w:tc>
        <w:tc>
          <w:tcPr>
            <w:tcW w:w="2694" w:type="dxa"/>
            <w:vMerge w:val="restart"/>
          </w:tcPr>
          <w:p w14:paraId="5DEEBA75" w14:textId="3DF4565D" w:rsidR="00FF4C41" w:rsidRPr="00EF7A52" w:rsidRDefault="00FF4C41" w:rsidP="00BA76E6">
            <w:pPr>
              <w:jc w:val="center"/>
              <w:rPr>
                <w:rFonts w:cs="Times New Roman"/>
                <w:sz w:val="22"/>
                <w:szCs w:val="22"/>
              </w:rPr>
            </w:pPr>
            <w:r w:rsidRPr="00EF7A52">
              <w:rPr>
                <w:rFonts w:cs="Times New Roman"/>
                <w:sz w:val="22"/>
                <w:szCs w:val="22"/>
              </w:rPr>
              <w:t>КНМ «Рогатинський Ц ПМ-СД»</w:t>
            </w:r>
          </w:p>
        </w:tc>
        <w:tc>
          <w:tcPr>
            <w:tcW w:w="1559" w:type="dxa"/>
          </w:tcPr>
          <w:p w14:paraId="2A740B93" w14:textId="0E1EED26" w:rsidR="00FF4C41" w:rsidRPr="00EF7A52" w:rsidRDefault="00FF4C41" w:rsidP="00BA76E6">
            <w:pPr>
              <w:jc w:val="center"/>
              <w:rPr>
                <w:rFonts w:cs="Times New Roman"/>
                <w:sz w:val="22"/>
                <w:szCs w:val="22"/>
              </w:rPr>
            </w:pPr>
            <w:r w:rsidRPr="00EF7A52">
              <w:rPr>
                <w:rFonts w:cs="Times New Roman"/>
                <w:sz w:val="22"/>
                <w:szCs w:val="22"/>
              </w:rPr>
              <w:t>-</w:t>
            </w:r>
          </w:p>
        </w:tc>
        <w:tc>
          <w:tcPr>
            <w:tcW w:w="1417" w:type="dxa"/>
          </w:tcPr>
          <w:p w14:paraId="40ECBD8D" w14:textId="537C82C6"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55309812" w14:textId="6AB1DA11"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4446E02D" w14:textId="4407ACD8" w:rsidR="00FF4C41" w:rsidRPr="00EF7A52" w:rsidRDefault="00FF4C41" w:rsidP="00BA76E6">
            <w:pPr>
              <w:jc w:val="center"/>
              <w:rPr>
                <w:rFonts w:cs="Times New Roman"/>
                <w:sz w:val="22"/>
                <w:szCs w:val="22"/>
              </w:rPr>
            </w:pPr>
            <w:r w:rsidRPr="00EF7A52">
              <w:rPr>
                <w:rFonts w:cs="Times New Roman"/>
                <w:sz w:val="22"/>
                <w:szCs w:val="22"/>
              </w:rPr>
              <w:t>-</w:t>
            </w:r>
          </w:p>
        </w:tc>
      </w:tr>
      <w:tr w:rsidR="00FF4C41" w:rsidRPr="00EF7A52" w14:paraId="7968A6D3" w14:textId="77777777" w:rsidTr="003F27D2">
        <w:trPr>
          <w:trHeight w:val="70"/>
        </w:trPr>
        <w:tc>
          <w:tcPr>
            <w:tcW w:w="709" w:type="dxa"/>
            <w:vMerge/>
          </w:tcPr>
          <w:p w14:paraId="4E609EA3" w14:textId="77777777" w:rsidR="00FF4C41" w:rsidRPr="00EF7A52" w:rsidRDefault="00FF4C41" w:rsidP="00BA76E6">
            <w:pPr>
              <w:jc w:val="center"/>
              <w:rPr>
                <w:rFonts w:cs="Times New Roman"/>
                <w:sz w:val="22"/>
                <w:szCs w:val="22"/>
              </w:rPr>
            </w:pPr>
          </w:p>
        </w:tc>
        <w:tc>
          <w:tcPr>
            <w:tcW w:w="987" w:type="dxa"/>
            <w:vMerge/>
          </w:tcPr>
          <w:p w14:paraId="6BB2C2B5" w14:textId="77777777" w:rsidR="00FF4C41" w:rsidRPr="00EF7A52" w:rsidRDefault="00FF4C41" w:rsidP="00BA76E6">
            <w:pPr>
              <w:jc w:val="center"/>
              <w:rPr>
                <w:rFonts w:cs="Times New Roman"/>
                <w:sz w:val="22"/>
                <w:szCs w:val="22"/>
              </w:rPr>
            </w:pPr>
          </w:p>
        </w:tc>
        <w:tc>
          <w:tcPr>
            <w:tcW w:w="3969" w:type="dxa"/>
            <w:vMerge/>
          </w:tcPr>
          <w:p w14:paraId="43E47E62" w14:textId="77777777" w:rsidR="00FF4C41" w:rsidRPr="00EF7A52" w:rsidRDefault="00FF4C41" w:rsidP="00BA76E6">
            <w:pPr>
              <w:jc w:val="left"/>
              <w:rPr>
                <w:rFonts w:eastAsia="Courier New" w:cs="Times New Roman"/>
                <w:color w:val="000000" w:themeColor="text1"/>
                <w:sz w:val="22"/>
                <w:szCs w:val="22"/>
                <w:lang w:eastAsia="uk-UA"/>
              </w:rPr>
            </w:pPr>
          </w:p>
        </w:tc>
        <w:tc>
          <w:tcPr>
            <w:tcW w:w="1134" w:type="dxa"/>
          </w:tcPr>
          <w:p w14:paraId="2FD14D58" w14:textId="6223D43B" w:rsidR="00FF4C41" w:rsidRPr="00EF7A52" w:rsidRDefault="00FF4C41" w:rsidP="00BA76E6">
            <w:pPr>
              <w:jc w:val="center"/>
              <w:rPr>
                <w:rFonts w:cs="Times New Roman"/>
                <w:sz w:val="22"/>
                <w:szCs w:val="22"/>
              </w:rPr>
            </w:pPr>
            <w:r w:rsidRPr="00EF7A52">
              <w:rPr>
                <w:sz w:val="22"/>
                <w:szCs w:val="22"/>
              </w:rPr>
              <w:t>2027 рік</w:t>
            </w:r>
          </w:p>
        </w:tc>
        <w:tc>
          <w:tcPr>
            <w:tcW w:w="2694" w:type="dxa"/>
            <w:vMerge/>
          </w:tcPr>
          <w:p w14:paraId="0B90F759" w14:textId="77777777" w:rsidR="00FF4C41" w:rsidRPr="00EF7A52" w:rsidRDefault="00FF4C41" w:rsidP="00BA76E6">
            <w:pPr>
              <w:jc w:val="center"/>
              <w:rPr>
                <w:rFonts w:cs="Times New Roman"/>
                <w:sz w:val="22"/>
                <w:szCs w:val="22"/>
              </w:rPr>
            </w:pPr>
          </w:p>
        </w:tc>
        <w:tc>
          <w:tcPr>
            <w:tcW w:w="1559" w:type="dxa"/>
          </w:tcPr>
          <w:p w14:paraId="536DC4A8" w14:textId="757EBF2B" w:rsidR="00FF4C41" w:rsidRPr="00EF7A52" w:rsidRDefault="00FF4C41" w:rsidP="00BA76E6">
            <w:pPr>
              <w:jc w:val="center"/>
              <w:rPr>
                <w:rFonts w:cs="Times New Roman"/>
                <w:sz w:val="22"/>
                <w:szCs w:val="22"/>
              </w:rPr>
            </w:pPr>
            <w:r w:rsidRPr="00EF7A52">
              <w:rPr>
                <w:rFonts w:cs="Times New Roman"/>
                <w:sz w:val="22"/>
                <w:szCs w:val="22"/>
              </w:rPr>
              <w:t>-</w:t>
            </w:r>
          </w:p>
        </w:tc>
        <w:tc>
          <w:tcPr>
            <w:tcW w:w="1417" w:type="dxa"/>
          </w:tcPr>
          <w:p w14:paraId="351E4B21" w14:textId="1A78D99F"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6635129E" w14:textId="29416C20"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1D182B3D" w14:textId="4DDDC66A" w:rsidR="00FF4C41" w:rsidRPr="00EF7A52" w:rsidRDefault="00FF4C41" w:rsidP="00BA76E6">
            <w:pPr>
              <w:jc w:val="center"/>
              <w:rPr>
                <w:rFonts w:cs="Times New Roman"/>
                <w:sz w:val="22"/>
                <w:szCs w:val="22"/>
              </w:rPr>
            </w:pPr>
            <w:r w:rsidRPr="00EF7A52">
              <w:rPr>
                <w:rFonts w:cs="Times New Roman"/>
                <w:sz w:val="22"/>
                <w:szCs w:val="22"/>
              </w:rPr>
              <w:t>-</w:t>
            </w:r>
          </w:p>
        </w:tc>
      </w:tr>
      <w:tr w:rsidR="00FF4C41" w:rsidRPr="00EF7A52" w14:paraId="4643F252" w14:textId="77777777" w:rsidTr="003F27D2">
        <w:trPr>
          <w:trHeight w:val="1184"/>
        </w:trPr>
        <w:tc>
          <w:tcPr>
            <w:tcW w:w="709" w:type="dxa"/>
            <w:vMerge/>
          </w:tcPr>
          <w:p w14:paraId="630BA4B4" w14:textId="77777777" w:rsidR="00FF4C41" w:rsidRPr="00EF7A52" w:rsidRDefault="00FF4C41" w:rsidP="00BA76E6">
            <w:pPr>
              <w:jc w:val="center"/>
              <w:rPr>
                <w:rFonts w:cs="Times New Roman"/>
                <w:sz w:val="22"/>
                <w:szCs w:val="22"/>
              </w:rPr>
            </w:pPr>
          </w:p>
        </w:tc>
        <w:tc>
          <w:tcPr>
            <w:tcW w:w="987" w:type="dxa"/>
            <w:vMerge/>
          </w:tcPr>
          <w:p w14:paraId="50BA801B" w14:textId="77777777" w:rsidR="00FF4C41" w:rsidRPr="00EF7A52" w:rsidRDefault="00FF4C41" w:rsidP="00BA76E6">
            <w:pPr>
              <w:jc w:val="center"/>
              <w:rPr>
                <w:rFonts w:cs="Times New Roman"/>
                <w:sz w:val="22"/>
                <w:szCs w:val="22"/>
              </w:rPr>
            </w:pPr>
          </w:p>
        </w:tc>
        <w:tc>
          <w:tcPr>
            <w:tcW w:w="3969" w:type="dxa"/>
            <w:vMerge/>
          </w:tcPr>
          <w:p w14:paraId="1DD1692C" w14:textId="77777777" w:rsidR="00FF4C41" w:rsidRPr="00EF7A52" w:rsidRDefault="00FF4C41" w:rsidP="00BA76E6">
            <w:pPr>
              <w:jc w:val="left"/>
              <w:rPr>
                <w:rFonts w:eastAsia="Courier New" w:cs="Times New Roman"/>
                <w:color w:val="000000" w:themeColor="text1"/>
                <w:sz w:val="22"/>
                <w:szCs w:val="22"/>
                <w:lang w:eastAsia="uk-UA"/>
              </w:rPr>
            </w:pPr>
          </w:p>
        </w:tc>
        <w:tc>
          <w:tcPr>
            <w:tcW w:w="1134" w:type="dxa"/>
          </w:tcPr>
          <w:p w14:paraId="05BC7CE7" w14:textId="1391C622" w:rsidR="00FF4C41" w:rsidRPr="00EF7A52" w:rsidRDefault="00FF4C41" w:rsidP="00BA76E6">
            <w:pPr>
              <w:jc w:val="center"/>
              <w:rPr>
                <w:rFonts w:cs="Times New Roman"/>
                <w:sz w:val="22"/>
                <w:szCs w:val="22"/>
              </w:rPr>
            </w:pPr>
            <w:r w:rsidRPr="00EF7A52">
              <w:rPr>
                <w:sz w:val="22"/>
                <w:szCs w:val="22"/>
              </w:rPr>
              <w:t>2028 рік</w:t>
            </w:r>
          </w:p>
        </w:tc>
        <w:tc>
          <w:tcPr>
            <w:tcW w:w="2694" w:type="dxa"/>
            <w:vMerge/>
          </w:tcPr>
          <w:p w14:paraId="2B105B13" w14:textId="77777777" w:rsidR="00FF4C41" w:rsidRPr="00EF7A52" w:rsidRDefault="00FF4C41" w:rsidP="00BA76E6">
            <w:pPr>
              <w:jc w:val="center"/>
              <w:rPr>
                <w:rFonts w:cs="Times New Roman"/>
                <w:sz w:val="22"/>
                <w:szCs w:val="22"/>
              </w:rPr>
            </w:pPr>
          </w:p>
        </w:tc>
        <w:tc>
          <w:tcPr>
            <w:tcW w:w="1559" w:type="dxa"/>
          </w:tcPr>
          <w:p w14:paraId="2D82A160" w14:textId="3A369A53" w:rsidR="00FF4C41" w:rsidRPr="00EF7A52" w:rsidRDefault="00FF4C41" w:rsidP="00BA76E6">
            <w:pPr>
              <w:jc w:val="center"/>
              <w:rPr>
                <w:rFonts w:cs="Times New Roman"/>
                <w:sz w:val="22"/>
                <w:szCs w:val="22"/>
              </w:rPr>
            </w:pPr>
            <w:r w:rsidRPr="00EF7A52">
              <w:rPr>
                <w:rFonts w:cs="Times New Roman"/>
                <w:sz w:val="22"/>
                <w:szCs w:val="22"/>
              </w:rPr>
              <w:t>1500,00</w:t>
            </w:r>
          </w:p>
        </w:tc>
        <w:tc>
          <w:tcPr>
            <w:tcW w:w="1417" w:type="dxa"/>
          </w:tcPr>
          <w:p w14:paraId="07759F91" w14:textId="5BCB261C"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46774049" w14:textId="1B81F6B6" w:rsidR="00FF4C41" w:rsidRPr="00EF7A52" w:rsidRDefault="00FF4C41" w:rsidP="00BA76E6">
            <w:pPr>
              <w:jc w:val="center"/>
              <w:rPr>
                <w:rFonts w:cs="Times New Roman"/>
                <w:sz w:val="22"/>
                <w:szCs w:val="22"/>
              </w:rPr>
            </w:pPr>
            <w:r w:rsidRPr="00EF7A52">
              <w:rPr>
                <w:rFonts w:cs="Times New Roman"/>
                <w:sz w:val="22"/>
                <w:szCs w:val="22"/>
              </w:rPr>
              <w:t>-</w:t>
            </w:r>
          </w:p>
        </w:tc>
        <w:tc>
          <w:tcPr>
            <w:tcW w:w="1134" w:type="dxa"/>
          </w:tcPr>
          <w:p w14:paraId="67EA1CB7" w14:textId="63E2653A" w:rsidR="00FF4C41" w:rsidRPr="00EF7A52" w:rsidRDefault="00FF4C41" w:rsidP="00BA76E6">
            <w:pPr>
              <w:jc w:val="center"/>
              <w:rPr>
                <w:rFonts w:cs="Times New Roman"/>
                <w:sz w:val="22"/>
                <w:szCs w:val="22"/>
              </w:rPr>
            </w:pPr>
            <w:r w:rsidRPr="00EF7A52">
              <w:rPr>
                <w:rFonts w:cs="Times New Roman"/>
                <w:sz w:val="22"/>
                <w:szCs w:val="22"/>
              </w:rPr>
              <w:t>1500,00</w:t>
            </w:r>
          </w:p>
        </w:tc>
      </w:tr>
      <w:tr w:rsidR="00FF4C41" w:rsidRPr="00EF7A52" w14:paraId="60A48C37" w14:textId="77777777" w:rsidTr="003F27D2">
        <w:trPr>
          <w:trHeight w:val="206"/>
        </w:trPr>
        <w:tc>
          <w:tcPr>
            <w:tcW w:w="709" w:type="dxa"/>
            <w:vMerge w:val="restart"/>
          </w:tcPr>
          <w:p w14:paraId="4F2ADEBB" w14:textId="776E7F1D" w:rsidR="00FF4C41" w:rsidRPr="00EF7A52" w:rsidRDefault="001B0FD0" w:rsidP="00893713">
            <w:pPr>
              <w:jc w:val="center"/>
              <w:rPr>
                <w:rFonts w:cs="Times New Roman"/>
                <w:sz w:val="22"/>
                <w:szCs w:val="22"/>
              </w:rPr>
            </w:pPr>
            <w:r>
              <w:rPr>
                <w:rFonts w:cs="Times New Roman"/>
                <w:sz w:val="22"/>
                <w:szCs w:val="22"/>
              </w:rPr>
              <w:t>1.28</w:t>
            </w:r>
          </w:p>
        </w:tc>
        <w:tc>
          <w:tcPr>
            <w:tcW w:w="987" w:type="dxa"/>
            <w:vMerge w:val="restart"/>
          </w:tcPr>
          <w:p w14:paraId="3AAF86AC" w14:textId="7A816034"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7ACE4D0C" w14:textId="316A7D13" w:rsidR="00FF4C41" w:rsidRPr="00EF7A52" w:rsidRDefault="00FF4C41" w:rsidP="00893713">
            <w:pPr>
              <w:jc w:val="left"/>
              <w:rPr>
                <w:rFonts w:cs="Times New Roman"/>
                <w:color w:val="000000"/>
                <w:sz w:val="22"/>
                <w:szCs w:val="22"/>
              </w:rPr>
            </w:pPr>
            <w:r w:rsidRPr="00EF7A52">
              <w:rPr>
                <w:rFonts w:cs="Times New Roman"/>
                <w:color w:val="000000"/>
                <w:sz w:val="22"/>
                <w:szCs w:val="22"/>
              </w:rPr>
              <w:t xml:space="preserve">Реконструкція системи електропостачання </w:t>
            </w:r>
            <w:proofErr w:type="spellStart"/>
            <w:r w:rsidRPr="00EF7A52">
              <w:rPr>
                <w:rFonts w:cs="Times New Roman"/>
                <w:color w:val="000000"/>
                <w:sz w:val="22"/>
                <w:szCs w:val="22"/>
              </w:rPr>
              <w:t>Верхньолипицького</w:t>
            </w:r>
            <w:proofErr w:type="spellEnd"/>
            <w:r w:rsidRPr="00EF7A52">
              <w:rPr>
                <w:rFonts w:cs="Times New Roman"/>
                <w:color w:val="000000"/>
                <w:sz w:val="22"/>
                <w:szCs w:val="22"/>
              </w:rPr>
              <w:t xml:space="preserve"> ліцею Рогатинської міської ради Івано-Франківської області шляхом встановлення гібридної сонячної електростанції за </w:t>
            </w:r>
            <w:proofErr w:type="spellStart"/>
            <w:r w:rsidRPr="00EF7A52">
              <w:rPr>
                <w:rFonts w:cs="Times New Roman"/>
                <w:color w:val="000000"/>
                <w:sz w:val="22"/>
                <w:szCs w:val="22"/>
              </w:rPr>
              <w:t>адресою</w:t>
            </w:r>
            <w:proofErr w:type="spellEnd"/>
            <w:r w:rsidRPr="00EF7A52">
              <w:rPr>
                <w:rFonts w:cs="Times New Roman"/>
                <w:color w:val="000000"/>
                <w:sz w:val="22"/>
                <w:szCs w:val="22"/>
              </w:rPr>
              <w:t xml:space="preserve">: 77043, </w:t>
            </w:r>
            <w:r w:rsidRPr="00EF7A52">
              <w:rPr>
                <w:rFonts w:cs="Times New Roman"/>
                <w:color w:val="000000"/>
                <w:sz w:val="22"/>
                <w:szCs w:val="22"/>
              </w:rPr>
              <w:lastRenderedPageBreak/>
              <w:t xml:space="preserve">Україна, Івано-Франківський р-н, Івано-Франківська обл., село Верхня </w:t>
            </w:r>
            <w:proofErr w:type="spellStart"/>
            <w:r w:rsidRPr="00EF7A52">
              <w:rPr>
                <w:rFonts w:cs="Times New Roman"/>
                <w:color w:val="000000"/>
                <w:sz w:val="22"/>
                <w:szCs w:val="22"/>
              </w:rPr>
              <w:t>Липиця</w:t>
            </w:r>
            <w:proofErr w:type="spellEnd"/>
            <w:r w:rsidRPr="00EF7A52">
              <w:rPr>
                <w:rFonts w:cs="Times New Roman"/>
                <w:color w:val="000000"/>
                <w:sz w:val="22"/>
                <w:szCs w:val="22"/>
              </w:rPr>
              <w:t xml:space="preserve">, вулиця Центральна, будинок, 25 </w:t>
            </w:r>
          </w:p>
        </w:tc>
        <w:tc>
          <w:tcPr>
            <w:tcW w:w="1134" w:type="dxa"/>
          </w:tcPr>
          <w:p w14:paraId="576EBA06" w14:textId="77777777" w:rsidR="00FF4C41" w:rsidRPr="00EF7A52" w:rsidRDefault="00FF4C41" w:rsidP="00893713">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4DE34AFA" w14:textId="1648D92E" w:rsidR="00FF4C41" w:rsidRPr="00EF7A52" w:rsidRDefault="00FF4C41" w:rsidP="00893713">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23C027A6" w14:textId="37763002" w:rsidR="00FF4C41" w:rsidRPr="00EF7A52" w:rsidRDefault="00FF4C41" w:rsidP="00893713">
            <w:pPr>
              <w:rPr>
                <w:rFonts w:cs="Times New Roman"/>
                <w:sz w:val="22"/>
                <w:szCs w:val="22"/>
              </w:rPr>
            </w:pPr>
            <w:r w:rsidRPr="00EF7A52">
              <w:rPr>
                <w:rFonts w:cs="Times New Roman"/>
                <w:sz w:val="22"/>
                <w:szCs w:val="22"/>
              </w:rPr>
              <w:t>1402,825</w:t>
            </w:r>
          </w:p>
        </w:tc>
        <w:tc>
          <w:tcPr>
            <w:tcW w:w="1417" w:type="dxa"/>
          </w:tcPr>
          <w:p w14:paraId="1DBDC214" w14:textId="658E4DCD" w:rsidR="00FF4C41" w:rsidRPr="00EF7A52" w:rsidRDefault="000B1E94" w:rsidP="00893713">
            <w:pPr>
              <w:jc w:val="center"/>
              <w:rPr>
                <w:rFonts w:cs="Times New Roman"/>
                <w:sz w:val="22"/>
                <w:szCs w:val="22"/>
              </w:rPr>
            </w:pPr>
            <w:r>
              <w:rPr>
                <w:rFonts w:cs="Times New Roman"/>
                <w:sz w:val="22"/>
                <w:szCs w:val="22"/>
              </w:rPr>
              <w:t>700,000</w:t>
            </w:r>
          </w:p>
        </w:tc>
        <w:tc>
          <w:tcPr>
            <w:tcW w:w="1134" w:type="dxa"/>
          </w:tcPr>
          <w:p w14:paraId="13CB4AA4" w14:textId="6254E0B9" w:rsidR="00FF4C41" w:rsidRPr="00EF7A52" w:rsidRDefault="000B1E94" w:rsidP="00893713">
            <w:pPr>
              <w:rPr>
                <w:rFonts w:cs="Times New Roman"/>
                <w:sz w:val="22"/>
                <w:szCs w:val="22"/>
              </w:rPr>
            </w:pPr>
            <w:r>
              <w:rPr>
                <w:rFonts w:cs="Times New Roman"/>
                <w:sz w:val="22"/>
                <w:szCs w:val="22"/>
              </w:rPr>
              <w:t>702,825</w:t>
            </w:r>
          </w:p>
        </w:tc>
        <w:tc>
          <w:tcPr>
            <w:tcW w:w="1134" w:type="dxa"/>
          </w:tcPr>
          <w:p w14:paraId="78FB3317" w14:textId="075F61F0"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23E4E9E8" w14:textId="77777777" w:rsidTr="003F27D2">
        <w:trPr>
          <w:trHeight w:val="1440"/>
        </w:trPr>
        <w:tc>
          <w:tcPr>
            <w:tcW w:w="709" w:type="dxa"/>
            <w:vMerge/>
          </w:tcPr>
          <w:p w14:paraId="44C6AFF3" w14:textId="77777777" w:rsidR="00FF4C41" w:rsidRPr="00EF7A52" w:rsidRDefault="00FF4C41" w:rsidP="0055052B">
            <w:pPr>
              <w:jc w:val="center"/>
              <w:rPr>
                <w:rFonts w:cs="Times New Roman"/>
                <w:sz w:val="22"/>
                <w:szCs w:val="22"/>
              </w:rPr>
            </w:pPr>
          </w:p>
        </w:tc>
        <w:tc>
          <w:tcPr>
            <w:tcW w:w="987" w:type="dxa"/>
            <w:vMerge/>
          </w:tcPr>
          <w:p w14:paraId="1558E7C1" w14:textId="77777777" w:rsidR="00FF4C41" w:rsidRPr="00EF7A52" w:rsidRDefault="00FF4C41" w:rsidP="0055052B">
            <w:pPr>
              <w:jc w:val="center"/>
              <w:rPr>
                <w:rFonts w:cs="Times New Roman"/>
                <w:sz w:val="22"/>
                <w:szCs w:val="22"/>
              </w:rPr>
            </w:pPr>
          </w:p>
        </w:tc>
        <w:tc>
          <w:tcPr>
            <w:tcW w:w="3969" w:type="dxa"/>
            <w:vMerge/>
          </w:tcPr>
          <w:p w14:paraId="0EBF8EDD" w14:textId="77777777" w:rsidR="00FF4C41" w:rsidRPr="00EF7A52" w:rsidRDefault="00FF4C41" w:rsidP="0055052B">
            <w:pPr>
              <w:jc w:val="left"/>
              <w:rPr>
                <w:rFonts w:cs="Times New Roman"/>
                <w:color w:val="000000"/>
                <w:sz w:val="22"/>
                <w:szCs w:val="22"/>
              </w:rPr>
            </w:pPr>
          </w:p>
        </w:tc>
        <w:tc>
          <w:tcPr>
            <w:tcW w:w="1134" w:type="dxa"/>
          </w:tcPr>
          <w:p w14:paraId="65D86D27" w14:textId="5434EA18" w:rsidR="00FF4C41" w:rsidRPr="00EF7A52" w:rsidRDefault="00FF4C41" w:rsidP="0055052B">
            <w:pPr>
              <w:jc w:val="center"/>
              <w:rPr>
                <w:rFonts w:cs="Times New Roman"/>
                <w:sz w:val="22"/>
                <w:szCs w:val="22"/>
              </w:rPr>
            </w:pPr>
            <w:r w:rsidRPr="00EF7A52">
              <w:rPr>
                <w:sz w:val="22"/>
                <w:szCs w:val="22"/>
              </w:rPr>
              <w:t>2027 рік</w:t>
            </w:r>
          </w:p>
        </w:tc>
        <w:tc>
          <w:tcPr>
            <w:tcW w:w="2694" w:type="dxa"/>
            <w:vMerge/>
          </w:tcPr>
          <w:p w14:paraId="3AE06C33" w14:textId="77777777" w:rsidR="00FF4C41" w:rsidRPr="00EF7A52" w:rsidRDefault="00FF4C41" w:rsidP="0055052B">
            <w:pPr>
              <w:jc w:val="center"/>
              <w:rPr>
                <w:rFonts w:cs="Times New Roman"/>
                <w:sz w:val="22"/>
                <w:szCs w:val="22"/>
              </w:rPr>
            </w:pPr>
          </w:p>
        </w:tc>
        <w:tc>
          <w:tcPr>
            <w:tcW w:w="1559" w:type="dxa"/>
          </w:tcPr>
          <w:p w14:paraId="4EA3C41B" w14:textId="0AFE9247" w:rsidR="00FF4C41" w:rsidRPr="00EF7A52" w:rsidRDefault="00FF4C41" w:rsidP="00C841CC">
            <w:pPr>
              <w:jc w:val="center"/>
              <w:rPr>
                <w:rFonts w:cs="Times New Roman"/>
                <w:sz w:val="22"/>
                <w:szCs w:val="22"/>
              </w:rPr>
            </w:pPr>
            <w:r w:rsidRPr="00EF7A52">
              <w:rPr>
                <w:rFonts w:cs="Times New Roman"/>
                <w:sz w:val="22"/>
                <w:szCs w:val="22"/>
              </w:rPr>
              <w:t>-</w:t>
            </w:r>
          </w:p>
        </w:tc>
        <w:tc>
          <w:tcPr>
            <w:tcW w:w="1417" w:type="dxa"/>
          </w:tcPr>
          <w:p w14:paraId="7BA72901" w14:textId="633E6F5A"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56DD0C77" w14:textId="6D42CD6C"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793409DE" w14:textId="36CFA07F" w:rsidR="00FF4C41" w:rsidRPr="00EF7A52" w:rsidRDefault="00FF4C41" w:rsidP="00C841CC">
            <w:pPr>
              <w:jc w:val="center"/>
              <w:rPr>
                <w:rFonts w:cs="Times New Roman"/>
                <w:sz w:val="22"/>
                <w:szCs w:val="22"/>
              </w:rPr>
            </w:pPr>
            <w:r w:rsidRPr="00EF7A52">
              <w:rPr>
                <w:rFonts w:cs="Times New Roman"/>
                <w:sz w:val="22"/>
                <w:szCs w:val="22"/>
              </w:rPr>
              <w:t>-</w:t>
            </w:r>
          </w:p>
        </w:tc>
      </w:tr>
      <w:tr w:rsidR="00FF4C41" w:rsidRPr="00EF7A52" w14:paraId="3DE41CCC" w14:textId="77777777" w:rsidTr="003B3CEF">
        <w:trPr>
          <w:trHeight w:val="583"/>
        </w:trPr>
        <w:tc>
          <w:tcPr>
            <w:tcW w:w="709" w:type="dxa"/>
            <w:vMerge/>
          </w:tcPr>
          <w:p w14:paraId="3DE3D23D" w14:textId="77777777" w:rsidR="00FF4C41" w:rsidRPr="00EF7A52" w:rsidRDefault="00FF4C41" w:rsidP="0055052B">
            <w:pPr>
              <w:jc w:val="center"/>
              <w:rPr>
                <w:rFonts w:cs="Times New Roman"/>
                <w:sz w:val="22"/>
                <w:szCs w:val="22"/>
              </w:rPr>
            </w:pPr>
          </w:p>
        </w:tc>
        <w:tc>
          <w:tcPr>
            <w:tcW w:w="987" w:type="dxa"/>
            <w:vMerge/>
          </w:tcPr>
          <w:p w14:paraId="68054779" w14:textId="77777777" w:rsidR="00FF4C41" w:rsidRPr="00EF7A52" w:rsidRDefault="00FF4C41" w:rsidP="0055052B">
            <w:pPr>
              <w:jc w:val="center"/>
              <w:rPr>
                <w:rFonts w:cs="Times New Roman"/>
                <w:sz w:val="22"/>
                <w:szCs w:val="22"/>
              </w:rPr>
            </w:pPr>
          </w:p>
        </w:tc>
        <w:tc>
          <w:tcPr>
            <w:tcW w:w="3969" w:type="dxa"/>
            <w:vMerge/>
          </w:tcPr>
          <w:p w14:paraId="2D93DA94" w14:textId="77777777" w:rsidR="00FF4C41" w:rsidRPr="00EF7A52" w:rsidRDefault="00FF4C41" w:rsidP="0055052B">
            <w:pPr>
              <w:jc w:val="left"/>
              <w:rPr>
                <w:rFonts w:cs="Times New Roman"/>
                <w:color w:val="000000"/>
                <w:sz w:val="22"/>
                <w:szCs w:val="22"/>
              </w:rPr>
            </w:pPr>
          </w:p>
        </w:tc>
        <w:tc>
          <w:tcPr>
            <w:tcW w:w="1134" w:type="dxa"/>
          </w:tcPr>
          <w:p w14:paraId="1C352FA4" w14:textId="0D0572EA" w:rsidR="00FF4C41" w:rsidRPr="00EF7A52" w:rsidRDefault="00FF4C41" w:rsidP="0055052B">
            <w:pPr>
              <w:jc w:val="center"/>
              <w:rPr>
                <w:rFonts w:cs="Times New Roman"/>
                <w:sz w:val="22"/>
                <w:szCs w:val="22"/>
              </w:rPr>
            </w:pPr>
            <w:r w:rsidRPr="00EF7A52">
              <w:rPr>
                <w:sz w:val="22"/>
                <w:szCs w:val="22"/>
              </w:rPr>
              <w:t>2028 рік</w:t>
            </w:r>
          </w:p>
        </w:tc>
        <w:tc>
          <w:tcPr>
            <w:tcW w:w="2694" w:type="dxa"/>
            <w:vMerge/>
          </w:tcPr>
          <w:p w14:paraId="3F71722E" w14:textId="77777777" w:rsidR="00FF4C41" w:rsidRPr="00EF7A52" w:rsidRDefault="00FF4C41" w:rsidP="0055052B">
            <w:pPr>
              <w:jc w:val="center"/>
              <w:rPr>
                <w:rFonts w:cs="Times New Roman"/>
                <w:sz w:val="22"/>
                <w:szCs w:val="22"/>
              </w:rPr>
            </w:pPr>
          </w:p>
        </w:tc>
        <w:tc>
          <w:tcPr>
            <w:tcW w:w="1559" w:type="dxa"/>
          </w:tcPr>
          <w:p w14:paraId="7E36331D" w14:textId="564CF024" w:rsidR="00FF4C41" w:rsidRPr="00EF7A52" w:rsidRDefault="00FF4C41" w:rsidP="00C841CC">
            <w:pPr>
              <w:jc w:val="center"/>
              <w:rPr>
                <w:rFonts w:cs="Times New Roman"/>
                <w:sz w:val="22"/>
                <w:szCs w:val="22"/>
              </w:rPr>
            </w:pPr>
            <w:r w:rsidRPr="00EF7A52">
              <w:rPr>
                <w:rFonts w:cs="Times New Roman"/>
                <w:sz w:val="22"/>
                <w:szCs w:val="22"/>
              </w:rPr>
              <w:t>-</w:t>
            </w:r>
          </w:p>
        </w:tc>
        <w:tc>
          <w:tcPr>
            <w:tcW w:w="1417" w:type="dxa"/>
          </w:tcPr>
          <w:p w14:paraId="0053C8AA" w14:textId="60A58445"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2945CF3E" w14:textId="48D03A2F" w:rsidR="00FF4C41" w:rsidRPr="00EF7A52" w:rsidRDefault="00FF4C41" w:rsidP="00C841CC">
            <w:pPr>
              <w:jc w:val="center"/>
              <w:rPr>
                <w:rFonts w:cs="Times New Roman"/>
                <w:sz w:val="22"/>
                <w:szCs w:val="22"/>
              </w:rPr>
            </w:pPr>
            <w:r w:rsidRPr="00EF7A52">
              <w:rPr>
                <w:rFonts w:cs="Times New Roman"/>
                <w:sz w:val="22"/>
                <w:szCs w:val="22"/>
              </w:rPr>
              <w:t>-</w:t>
            </w:r>
          </w:p>
        </w:tc>
        <w:tc>
          <w:tcPr>
            <w:tcW w:w="1134" w:type="dxa"/>
          </w:tcPr>
          <w:p w14:paraId="762C3AD0" w14:textId="77550539" w:rsidR="00FF4C41" w:rsidRPr="00EF7A52" w:rsidRDefault="00FF4C41" w:rsidP="00C841CC">
            <w:pPr>
              <w:jc w:val="center"/>
              <w:rPr>
                <w:rFonts w:cs="Times New Roman"/>
                <w:sz w:val="22"/>
                <w:szCs w:val="22"/>
              </w:rPr>
            </w:pPr>
            <w:r w:rsidRPr="00EF7A52">
              <w:rPr>
                <w:rFonts w:cs="Times New Roman"/>
                <w:sz w:val="22"/>
                <w:szCs w:val="22"/>
              </w:rPr>
              <w:t>-</w:t>
            </w:r>
          </w:p>
        </w:tc>
      </w:tr>
      <w:tr w:rsidR="00FF4C41" w:rsidRPr="00EF7A52" w14:paraId="046932CE" w14:textId="77777777" w:rsidTr="00894CA0">
        <w:trPr>
          <w:trHeight w:val="184"/>
        </w:trPr>
        <w:tc>
          <w:tcPr>
            <w:tcW w:w="709" w:type="dxa"/>
            <w:vMerge w:val="restart"/>
          </w:tcPr>
          <w:p w14:paraId="23A3F40C" w14:textId="374F5776" w:rsidR="00FF4C41" w:rsidRPr="00EF7A52" w:rsidRDefault="001B0FD0" w:rsidP="00893713">
            <w:pPr>
              <w:jc w:val="center"/>
              <w:rPr>
                <w:rFonts w:cs="Times New Roman"/>
                <w:sz w:val="22"/>
                <w:szCs w:val="22"/>
              </w:rPr>
            </w:pPr>
            <w:r>
              <w:rPr>
                <w:rFonts w:cs="Times New Roman"/>
                <w:sz w:val="22"/>
                <w:szCs w:val="22"/>
              </w:rPr>
              <w:t>1.29</w:t>
            </w:r>
          </w:p>
        </w:tc>
        <w:tc>
          <w:tcPr>
            <w:tcW w:w="987" w:type="dxa"/>
            <w:vMerge w:val="restart"/>
          </w:tcPr>
          <w:p w14:paraId="63D63092" w14:textId="6F8F830A"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B12446E" w14:textId="6BFE144F" w:rsidR="00FF4C41" w:rsidRPr="00EF7A52" w:rsidRDefault="00FF4C41" w:rsidP="000B1E94">
            <w:pPr>
              <w:jc w:val="left"/>
              <w:rPr>
                <w:rFonts w:cs="Times New Roman"/>
                <w:sz w:val="22"/>
                <w:szCs w:val="22"/>
              </w:rPr>
            </w:pPr>
            <w:r w:rsidRPr="00EF7A52">
              <w:rPr>
                <w:rFonts w:cs="Times New Roman"/>
                <w:color w:val="000000"/>
                <w:sz w:val="22"/>
                <w:szCs w:val="22"/>
              </w:rPr>
              <w:t xml:space="preserve">Реконструкція електромереж </w:t>
            </w:r>
            <w:proofErr w:type="spellStart"/>
            <w:r w:rsidRPr="00EF7A52">
              <w:rPr>
                <w:rFonts w:cs="Times New Roman"/>
                <w:color w:val="000000"/>
                <w:sz w:val="22"/>
                <w:szCs w:val="22"/>
              </w:rPr>
              <w:t>Княгин</w:t>
            </w:r>
            <w:r w:rsidR="002340BF">
              <w:rPr>
                <w:rFonts w:cs="Times New Roman"/>
                <w:color w:val="000000"/>
                <w:sz w:val="22"/>
                <w:szCs w:val="22"/>
              </w:rPr>
              <w:t>и</w:t>
            </w:r>
            <w:r w:rsidRPr="00EF7A52">
              <w:rPr>
                <w:rFonts w:cs="Times New Roman"/>
                <w:color w:val="000000"/>
                <w:sz w:val="22"/>
                <w:szCs w:val="22"/>
              </w:rPr>
              <w:t>цького</w:t>
            </w:r>
            <w:proofErr w:type="spellEnd"/>
            <w:r w:rsidRPr="00EF7A52">
              <w:rPr>
                <w:rFonts w:cs="Times New Roman"/>
                <w:color w:val="000000"/>
                <w:sz w:val="22"/>
                <w:szCs w:val="22"/>
              </w:rPr>
              <w:t xml:space="preserve"> ліцею Рогатинської міської ради Івано-Франківської області шляхом встановлення гібридної сонячної електростанц</w:t>
            </w:r>
            <w:r w:rsidR="000B1E94">
              <w:rPr>
                <w:rFonts w:cs="Times New Roman"/>
                <w:color w:val="000000"/>
                <w:sz w:val="22"/>
                <w:szCs w:val="22"/>
              </w:rPr>
              <w:t xml:space="preserve">ії за </w:t>
            </w:r>
            <w:proofErr w:type="spellStart"/>
            <w:r w:rsidR="000B1E94">
              <w:rPr>
                <w:rFonts w:cs="Times New Roman"/>
                <w:color w:val="000000"/>
                <w:sz w:val="22"/>
                <w:szCs w:val="22"/>
              </w:rPr>
              <w:t>адресою</w:t>
            </w:r>
            <w:proofErr w:type="spellEnd"/>
            <w:r w:rsidR="000B1E94">
              <w:rPr>
                <w:rFonts w:cs="Times New Roman"/>
                <w:color w:val="000000"/>
                <w:sz w:val="22"/>
                <w:szCs w:val="22"/>
              </w:rPr>
              <w:t>: 77030, Україна, Івано - Франківський</w:t>
            </w:r>
            <w:r w:rsidRPr="00EF7A52">
              <w:rPr>
                <w:rFonts w:cs="Times New Roman"/>
                <w:color w:val="000000"/>
                <w:sz w:val="22"/>
                <w:szCs w:val="22"/>
              </w:rPr>
              <w:t xml:space="preserve"> р-н, Івано-Франківська обл., село Княгиничі, вулиця Р. Шухевича, будинок, 6 </w:t>
            </w:r>
          </w:p>
        </w:tc>
        <w:tc>
          <w:tcPr>
            <w:tcW w:w="1134" w:type="dxa"/>
          </w:tcPr>
          <w:p w14:paraId="76D7FF4F" w14:textId="77777777"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576A6140" w14:textId="29297A82" w:rsidR="00FF4C41" w:rsidRPr="00EF7A52" w:rsidRDefault="00FF4C41" w:rsidP="00893713">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2721AF4A" w14:textId="1D0BA652" w:rsidR="00FF4C41" w:rsidRPr="00EF7A52" w:rsidRDefault="00FF4C41" w:rsidP="00880E54">
            <w:pPr>
              <w:jc w:val="center"/>
              <w:rPr>
                <w:rFonts w:cs="Times New Roman"/>
                <w:sz w:val="22"/>
                <w:szCs w:val="22"/>
              </w:rPr>
            </w:pPr>
            <w:r w:rsidRPr="00EF7A52">
              <w:rPr>
                <w:rFonts w:cs="Times New Roman"/>
                <w:sz w:val="22"/>
                <w:szCs w:val="22"/>
              </w:rPr>
              <w:t>1402,825</w:t>
            </w:r>
          </w:p>
        </w:tc>
        <w:tc>
          <w:tcPr>
            <w:tcW w:w="1417" w:type="dxa"/>
          </w:tcPr>
          <w:p w14:paraId="524E77F5" w14:textId="3AE0DE7C" w:rsidR="00FF4C41" w:rsidRPr="00EF7A52" w:rsidRDefault="00FF4C41" w:rsidP="00880E54">
            <w:pPr>
              <w:jc w:val="center"/>
              <w:rPr>
                <w:rFonts w:cs="Times New Roman"/>
                <w:sz w:val="22"/>
                <w:szCs w:val="22"/>
              </w:rPr>
            </w:pPr>
            <w:r w:rsidRPr="00EF7A52">
              <w:rPr>
                <w:rFonts w:cs="Times New Roman"/>
                <w:sz w:val="22"/>
                <w:szCs w:val="22"/>
              </w:rPr>
              <w:t>530,000</w:t>
            </w:r>
          </w:p>
        </w:tc>
        <w:tc>
          <w:tcPr>
            <w:tcW w:w="1134" w:type="dxa"/>
          </w:tcPr>
          <w:p w14:paraId="275CD62F" w14:textId="5D51CC51" w:rsidR="00FF4C41" w:rsidRPr="00EF7A52" w:rsidRDefault="00FF4C41" w:rsidP="00880E54">
            <w:pPr>
              <w:jc w:val="center"/>
              <w:rPr>
                <w:rFonts w:cs="Times New Roman"/>
                <w:sz w:val="22"/>
                <w:szCs w:val="22"/>
              </w:rPr>
            </w:pPr>
            <w:r w:rsidRPr="00EF7A52">
              <w:rPr>
                <w:rFonts w:cs="Times New Roman"/>
                <w:sz w:val="22"/>
                <w:szCs w:val="22"/>
              </w:rPr>
              <w:t>872,825</w:t>
            </w:r>
          </w:p>
        </w:tc>
        <w:tc>
          <w:tcPr>
            <w:tcW w:w="1134" w:type="dxa"/>
          </w:tcPr>
          <w:p w14:paraId="2F919D4C" w14:textId="449D8D1E"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1E2A2811" w14:textId="77777777" w:rsidTr="003F27D2">
        <w:trPr>
          <w:trHeight w:val="551"/>
        </w:trPr>
        <w:tc>
          <w:tcPr>
            <w:tcW w:w="709" w:type="dxa"/>
            <w:vMerge/>
          </w:tcPr>
          <w:p w14:paraId="578A92E7" w14:textId="77777777" w:rsidR="00FF4C41" w:rsidRPr="00EF7A52" w:rsidRDefault="00FF4C41" w:rsidP="00C841CC">
            <w:pPr>
              <w:jc w:val="center"/>
              <w:rPr>
                <w:rFonts w:cs="Times New Roman"/>
                <w:sz w:val="22"/>
                <w:szCs w:val="22"/>
              </w:rPr>
            </w:pPr>
          </w:p>
        </w:tc>
        <w:tc>
          <w:tcPr>
            <w:tcW w:w="987" w:type="dxa"/>
            <w:vMerge/>
          </w:tcPr>
          <w:p w14:paraId="7A327A1C" w14:textId="77777777" w:rsidR="00FF4C41" w:rsidRPr="00EF7A52" w:rsidRDefault="00FF4C41" w:rsidP="00C841CC">
            <w:pPr>
              <w:jc w:val="center"/>
              <w:rPr>
                <w:rFonts w:cs="Times New Roman"/>
                <w:sz w:val="22"/>
                <w:szCs w:val="22"/>
              </w:rPr>
            </w:pPr>
          </w:p>
        </w:tc>
        <w:tc>
          <w:tcPr>
            <w:tcW w:w="3969" w:type="dxa"/>
            <w:vMerge/>
          </w:tcPr>
          <w:p w14:paraId="7D838E56" w14:textId="77777777" w:rsidR="00FF4C41" w:rsidRPr="00EF7A52" w:rsidRDefault="00FF4C41" w:rsidP="00C841CC">
            <w:pPr>
              <w:jc w:val="left"/>
              <w:rPr>
                <w:rFonts w:cs="Times New Roman"/>
                <w:color w:val="000000"/>
                <w:sz w:val="22"/>
                <w:szCs w:val="22"/>
              </w:rPr>
            </w:pPr>
          </w:p>
        </w:tc>
        <w:tc>
          <w:tcPr>
            <w:tcW w:w="1134" w:type="dxa"/>
          </w:tcPr>
          <w:p w14:paraId="3AF87759" w14:textId="222DF8F9" w:rsidR="00FF4C41" w:rsidRPr="00EF7A52" w:rsidRDefault="00FF4C41" w:rsidP="00C841CC">
            <w:pPr>
              <w:jc w:val="center"/>
              <w:rPr>
                <w:rFonts w:cs="Times New Roman"/>
                <w:sz w:val="22"/>
                <w:szCs w:val="22"/>
              </w:rPr>
            </w:pPr>
            <w:r w:rsidRPr="00EF7A52">
              <w:rPr>
                <w:sz w:val="22"/>
                <w:szCs w:val="22"/>
              </w:rPr>
              <w:t>2027 рік</w:t>
            </w:r>
          </w:p>
        </w:tc>
        <w:tc>
          <w:tcPr>
            <w:tcW w:w="2694" w:type="dxa"/>
            <w:vMerge/>
          </w:tcPr>
          <w:p w14:paraId="69075FC8" w14:textId="77777777" w:rsidR="00FF4C41" w:rsidRPr="00EF7A52" w:rsidRDefault="00FF4C41" w:rsidP="00C841CC">
            <w:pPr>
              <w:jc w:val="center"/>
              <w:rPr>
                <w:rFonts w:cs="Times New Roman"/>
                <w:sz w:val="22"/>
                <w:szCs w:val="22"/>
              </w:rPr>
            </w:pPr>
          </w:p>
        </w:tc>
        <w:tc>
          <w:tcPr>
            <w:tcW w:w="1559" w:type="dxa"/>
          </w:tcPr>
          <w:p w14:paraId="5AF25C50" w14:textId="6D4E1D62" w:rsidR="00FF4C41" w:rsidRPr="00EF7A52" w:rsidRDefault="00FF4C41" w:rsidP="00880E54">
            <w:pPr>
              <w:jc w:val="center"/>
              <w:rPr>
                <w:rFonts w:cs="Times New Roman"/>
                <w:sz w:val="22"/>
                <w:szCs w:val="22"/>
              </w:rPr>
            </w:pPr>
            <w:r w:rsidRPr="00EF7A52">
              <w:rPr>
                <w:rFonts w:cs="Times New Roman"/>
                <w:sz w:val="22"/>
                <w:szCs w:val="22"/>
              </w:rPr>
              <w:t>-</w:t>
            </w:r>
          </w:p>
        </w:tc>
        <w:tc>
          <w:tcPr>
            <w:tcW w:w="1417" w:type="dxa"/>
          </w:tcPr>
          <w:p w14:paraId="1ECC4F0B" w14:textId="68CA2FA9"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1F0114A4" w14:textId="2F93585D"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0781A189" w14:textId="42B1A5D3"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26672B6A" w14:textId="77777777" w:rsidTr="003F27D2">
        <w:trPr>
          <w:trHeight w:val="906"/>
        </w:trPr>
        <w:tc>
          <w:tcPr>
            <w:tcW w:w="709" w:type="dxa"/>
            <w:vMerge/>
          </w:tcPr>
          <w:p w14:paraId="66126A11" w14:textId="77777777" w:rsidR="00FF4C41" w:rsidRPr="00EF7A52" w:rsidRDefault="00FF4C41" w:rsidP="00C841CC">
            <w:pPr>
              <w:jc w:val="center"/>
              <w:rPr>
                <w:rFonts w:cs="Times New Roman"/>
                <w:sz w:val="22"/>
                <w:szCs w:val="22"/>
              </w:rPr>
            </w:pPr>
          </w:p>
        </w:tc>
        <w:tc>
          <w:tcPr>
            <w:tcW w:w="987" w:type="dxa"/>
            <w:vMerge/>
          </w:tcPr>
          <w:p w14:paraId="6B7BEA09" w14:textId="77777777" w:rsidR="00FF4C41" w:rsidRPr="00EF7A52" w:rsidRDefault="00FF4C41" w:rsidP="00C841CC">
            <w:pPr>
              <w:jc w:val="center"/>
              <w:rPr>
                <w:rFonts w:cs="Times New Roman"/>
                <w:sz w:val="22"/>
                <w:szCs w:val="22"/>
              </w:rPr>
            </w:pPr>
          </w:p>
        </w:tc>
        <w:tc>
          <w:tcPr>
            <w:tcW w:w="3969" w:type="dxa"/>
            <w:vMerge/>
          </w:tcPr>
          <w:p w14:paraId="0BCE4FA3" w14:textId="77777777" w:rsidR="00FF4C41" w:rsidRPr="00EF7A52" w:rsidRDefault="00FF4C41" w:rsidP="00C841CC">
            <w:pPr>
              <w:jc w:val="left"/>
              <w:rPr>
                <w:rFonts w:cs="Times New Roman"/>
                <w:color w:val="000000"/>
                <w:sz w:val="22"/>
                <w:szCs w:val="22"/>
              </w:rPr>
            </w:pPr>
          </w:p>
        </w:tc>
        <w:tc>
          <w:tcPr>
            <w:tcW w:w="1134" w:type="dxa"/>
          </w:tcPr>
          <w:p w14:paraId="04D1D724" w14:textId="58B51C02" w:rsidR="00FF4C41" w:rsidRPr="00EF7A52" w:rsidRDefault="00FF4C41" w:rsidP="00C841CC">
            <w:pPr>
              <w:jc w:val="center"/>
              <w:rPr>
                <w:rFonts w:cs="Times New Roman"/>
                <w:sz w:val="22"/>
                <w:szCs w:val="22"/>
              </w:rPr>
            </w:pPr>
            <w:r w:rsidRPr="00EF7A52">
              <w:rPr>
                <w:sz w:val="22"/>
                <w:szCs w:val="22"/>
              </w:rPr>
              <w:t>2028 рік</w:t>
            </w:r>
          </w:p>
        </w:tc>
        <w:tc>
          <w:tcPr>
            <w:tcW w:w="2694" w:type="dxa"/>
            <w:vMerge/>
          </w:tcPr>
          <w:p w14:paraId="01373907" w14:textId="77777777" w:rsidR="00FF4C41" w:rsidRPr="00EF7A52" w:rsidRDefault="00FF4C41" w:rsidP="00C841CC">
            <w:pPr>
              <w:jc w:val="center"/>
              <w:rPr>
                <w:rFonts w:cs="Times New Roman"/>
                <w:sz w:val="22"/>
                <w:szCs w:val="22"/>
              </w:rPr>
            </w:pPr>
          </w:p>
        </w:tc>
        <w:tc>
          <w:tcPr>
            <w:tcW w:w="1559" w:type="dxa"/>
          </w:tcPr>
          <w:p w14:paraId="3E9376D1" w14:textId="343378C7" w:rsidR="00FF4C41" w:rsidRPr="00EF7A52" w:rsidRDefault="00FF4C41" w:rsidP="00880E54">
            <w:pPr>
              <w:jc w:val="center"/>
              <w:rPr>
                <w:rFonts w:cs="Times New Roman"/>
                <w:sz w:val="22"/>
                <w:szCs w:val="22"/>
              </w:rPr>
            </w:pPr>
            <w:r w:rsidRPr="00EF7A52">
              <w:rPr>
                <w:rFonts w:cs="Times New Roman"/>
                <w:sz w:val="22"/>
                <w:szCs w:val="22"/>
              </w:rPr>
              <w:t>-</w:t>
            </w:r>
          </w:p>
        </w:tc>
        <w:tc>
          <w:tcPr>
            <w:tcW w:w="1417" w:type="dxa"/>
          </w:tcPr>
          <w:p w14:paraId="3A420F63" w14:textId="35AD3E10"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135517A5" w14:textId="5232C87F" w:rsidR="00FF4C41" w:rsidRPr="00EF7A52" w:rsidRDefault="00FF4C41" w:rsidP="00880E54">
            <w:pPr>
              <w:jc w:val="center"/>
              <w:rPr>
                <w:rFonts w:cs="Times New Roman"/>
                <w:sz w:val="22"/>
                <w:szCs w:val="22"/>
              </w:rPr>
            </w:pPr>
            <w:r w:rsidRPr="00EF7A52">
              <w:rPr>
                <w:rFonts w:cs="Times New Roman"/>
                <w:sz w:val="22"/>
                <w:szCs w:val="22"/>
              </w:rPr>
              <w:t>-</w:t>
            </w:r>
          </w:p>
        </w:tc>
        <w:tc>
          <w:tcPr>
            <w:tcW w:w="1134" w:type="dxa"/>
          </w:tcPr>
          <w:p w14:paraId="4278BDC7" w14:textId="0142A46E"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7EDAFF03" w14:textId="77777777" w:rsidTr="00894CA0">
        <w:trPr>
          <w:trHeight w:val="70"/>
        </w:trPr>
        <w:tc>
          <w:tcPr>
            <w:tcW w:w="709" w:type="dxa"/>
            <w:vMerge w:val="restart"/>
          </w:tcPr>
          <w:p w14:paraId="52CEBAF7" w14:textId="5CEE4EFC" w:rsidR="00FF4C41" w:rsidRPr="00EF7A52" w:rsidRDefault="001B0FD0" w:rsidP="00C841CC">
            <w:pPr>
              <w:jc w:val="center"/>
              <w:rPr>
                <w:rFonts w:cs="Times New Roman"/>
                <w:sz w:val="22"/>
                <w:szCs w:val="22"/>
              </w:rPr>
            </w:pPr>
            <w:r>
              <w:rPr>
                <w:rFonts w:cs="Times New Roman"/>
                <w:sz w:val="22"/>
                <w:szCs w:val="22"/>
              </w:rPr>
              <w:t>1.30</w:t>
            </w:r>
          </w:p>
        </w:tc>
        <w:tc>
          <w:tcPr>
            <w:tcW w:w="987" w:type="dxa"/>
            <w:vMerge w:val="restart"/>
          </w:tcPr>
          <w:p w14:paraId="5FE76B6F" w14:textId="58066CE0" w:rsidR="00FF4C41" w:rsidRPr="00EF7A52" w:rsidRDefault="00FF4C41" w:rsidP="00C841C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1162E1" w14:textId="72424CDE" w:rsidR="00FF4C41" w:rsidRPr="00CF420C" w:rsidRDefault="00FF4C41" w:rsidP="00C841CC">
            <w:pPr>
              <w:jc w:val="left"/>
              <w:rPr>
                <w:rFonts w:cs="Times New Roman"/>
                <w:color w:val="000000" w:themeColor="text1"/>
                <w:sz w:val="22"/>
                <w:szCs w:val="22"/>
              </w:rPr>
            </w:pPr>
            <w:r w:rsidRPr="00CF420C">
              <w:rPr>
                <w:rFonts w:cs="Times New Roman"/>
                <w:color w:val="000000" w:themeColor="text1"/>
                <w:sz w:val="22"/>
                <w:szCs w:val="22"/>
              </w:rPr>
              <w:t xml:space="preserve">Реконструкція електромереж Рогатинського закладу дошкільної освіти (ясла-садок) №2 «Дзвіночок» Рогатинської міської ради Івано-Франківської області шляхом встановлення гібридної сонячної електростанції за </w:t>
            </w:r>
            <w:proofErr w:type="spellStart"/>
            <w:r w:rsidRPr="00CF420C">
              <w:rPr>
                <w:rFonts w:cs="Times New Roman"/>
                <w:color w:val="000000" w:themeColor="text1"/>
                <w:sz w:val="22"/>
                <w:szCs w:val="22"/>
              </w:rPr>
              <w:t>адресою</w:t>
            </w:r>
            <w:proofErr w:type="spellEnd"/>
            <w:r w:rsidRPr="00CF420C">
              <w:rPr>
                <w:rFonts w:cs="Times New Roman"/>
                <w:color w:val="000000" w:themeColor="text1"/>
                <w:sz w:val="22"/>
                <w:szCs w:val="22"/>
              </w:rPr>
              <w:t>: 77001, Україна, Івано-Франківський р-н, Івано-Франківська обл., місто Рогатин, вулиця Коновальця, будинок, 12</w:t>
            </w:r>
          </w:p>
        </w:tc>
        <w:tc>
          <w:tcPr>
            <w:tcW w:w="1134" w:type="dxa"/>
          </w:tcPr>
          <w:p w14:paraId="520B3E9C" w14:textId="4874FE98" w:rsidR="00FF4C41" w:rsidRPr="00CF420C" w:rsidRDefault="00FF4C41" w:rsidP="00894CA0">
            <w:pPr>
              <w:jc w:val="center"/>
              <w:rPr>
                <w:rFonts w:cs="Times New Roman"/>
                <w:color w:val="000000" w:themeColor="text1"/>
                <w:sz w:val="22"/>
                <w:szCs w:val="22"/>
              </w:rPr>
            </w:pPr>
            <w:r w:rsidRPr="00CF420C">
              <w:rPr>
                <w:rFonts w:cs="Times New Roman"/>
                <w:color w:val="000000" w:themeColor="text1"/>
                <w:sz w:val="22"/>
                <w:szCs w:val="22"/>
              </w:rPr>
              <w:t>2026 рік</w:t>
            </w:r>
          </w:p>
        </w:tc>
        <w:tc>
          <w:tcPr>
            <w:tcW w:w="2694" w:type="dxa"/>
            <w:vMerge w:val="restart"/>
          </w:tcPr>
          <w:p w14:paraId="146DBD97" w14:textId="198CFB16" w:rsidR="00FF4C41" w:rsidRPr="00CF420C" w:rsidRDefault="00FF4C41" w:rsidP="00C841CC">
            <w:pPr>
              <w:jc w:val="center"/>
              <w:rPr>
                <w:rFonts w:cs="Times New Roman"/>
                <w:color w:val="000000" w:themeColor="text1"/>
                <w:sz w:val="22"/>
                <w:szCs w:val="22"/>
              </w:rPr>
            </w:pPr>
            <w:r w:rsidRPr="00CF420C">
              <w:rPr>
                <w:rFonts w:cs="Times New Roman"/>
                <w:color w:val="000000" w:themeColor="text1"/>
                <w:sz w:val="22"/>
                <w:szCs w:val="22"/>
              </w:rPr>
              <w:t>Відділ освіти Рогатинської міської ради</w:t>
            </w:r>
          </w:p>
        </w:tc>
        <w:tc>
          <w:tcPr>
            <w:tcW w:w="1559" w:type="dxa"/>
          </w:tcPr>
          <w:p w14:paraId="510F184E" w14:textId="64CEA871"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417" w:type="dxa"/>
          </w:tcPr>
          <w:p w14:paraId="4B2448FE" w14:textId="7389EF03"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4A111E40" w14:textId="48E6DE5C"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0DC25F42" w14:textId="3876C8A5"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00E296BC" w14:textId="77777777" w:rsidTr="003F27D2">
        <w:trPr>
          <w:trHeight w:val="130"/>
        </w:trPr>
        <w:tc>
          <w:tcPr>
            <w:tcW w:w="709" w:type="dxa"/>
            <w:vMerge/>
          </w:tcPr>
          <w:p w14:paraId="4944F7FD" w14:textId="77777777" w:rsidR="00FF4C41" w:rsidRPr="00EF7A52" w:rsidRDefault="00FF4C41" w:rsidP="00C841CC">
            <w:pPr>
              <w:jc w:val="center"/>
              <w:rPr>
                <w:rFonts w:cs="Times New Roman"/>
                <w:sz w:val="22"/>
                <w:szCs w:val="22"/>
              </w:rPr>
            </w:pPr>
          </w:p>
        </w:tc>
        <w:tc>
          <w:tcPr>
            <w:tcW w:w="987" w:type="dxa"/>
            <w:vMerge/>
          </w:tcPr>
          <w:p w14:paraId="75EA8989" w14:textId="77777777" w:rsidR="00FF4C41" w:rsidRPr="00EF7A52" w:rsidRDefault="00FF4C41" w:rsidP="00C841CC">
            <w:pPr>
              <w:jc w:val="center"/>
              <w:rPr>
                <w:rFonts w:cs="Times New Roman"/>
                <w:sz w:val="22"/>
                <w:szCs w:val="22"/>
              </w:rPr>
            </w:pPr>
          </w:p>
        </w:tc>
        <w:tc>
          <w:tcPr>
            <w:tcW w:w="3969" w:type="dxa"/>
            <w:vMerge/>
          </w:tcPr>
          <w:p w14:paraId="41AB4ACD" w14:textId="77777777" w:rsidR="00FF4C41" w:rsidRPr="00CF420C" w:rsidRDefault="00FF4C41" w:rsidP="00C841CC">
            <w:pPr>
              <w:jc w:val="left"/>
              <w:rPr>
                <w:rFonts w:cs="Times New Roman"/>
                <w:color w:val="000000" w:themeColor="text1"/>
                <w:sz w:val="22"/>
                <w:szCs w:val="22"/>
              </w:rPr>
            </w:pPr>
          </w:p>
        </w:tc>
        <w:tc>
          <w:tcPr>
            <w:tcW w:w="1134" w:type="dxa"/>
          </w:tcPr>
          <w:p w14:paraId="63616207" w14:textId="2765D004" w:rsidR="00FF4C41" w:rsidRPr="00CF420C" w:rsidRDefault="00FF4C41" w:rsidP="00C841CC">
            <w:pPr>
              <w:jc w:val="center"/>
              <w:rPr>
                <w:rFonts w:cs="Times New Roman"/>
                <w:color w:val="000000" w:themeColor="text1"/>
                <w:sz w:val="22"/>
                <w:szCs w:val="22"/>
              </w:rPr>
            </w:pPr>
            <w:r w:rsidRPr="00CF420C">
              <w:rPr>
                <w:color w:val="000000" w:themeColor="text1"/>
                <w:sz w:val="22"/>
                <w:szCs w:val="22"/>
              </w:rPr>
              <w:t>2027 рік</w:t>
            </w:r>
          </w:p>
        </w:tc>
        <w:tc>
          <w:tcPr>
            <w:tcW w:w="2694" w:type="dxa"/>
            <w:vMerge/>
          </w:tcPr>
          <w:p w14:paraId="29FA924B" w14:textId="77777777" w:rsidR="00FF4C41" w:rsidRPr="00CF420C" w:rsidRDefault="00FF4C41" w:rsidP="00C841CC">
            <w:pPr>
              <w:jc w:val="center"/>
              <w:rPr>
                <w:rFonts w:cs="Times New Roman"/>
                <w:color w:val="000000" w:themeColor="text1"/>
                <w:sz w:val="22"/>
                <w:szCs w:val="22"/>
              </w:rPr>
            </w:pPr>
          </w:p>
        </w:tc>
        <w:tc>
          <w:tcPr>
            <w:tcW w:w="1559" w:type="dxa"/>
          </w:tcPr>
          <w:p w14:paraId="0CCB025E" w14:textId="6221F703"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1524,778</w:t>
            </w:r>
          </w:p>
        </w:tc>
        <w:tc>
          <w:tcPr>
            <w:tcW w:w="1417" w:type="dxa"/>
          </w:tcPr>
          <w:p w14:paraId="63268FB0" w14:textId="1AABA7D9" w:rsidR="00FF4C41" w:rsidRPr="00CF420C" w:rsidRDefault="007B1DD4" w:rsidP="00880E54">
            <w:pPr>
              <w:jc w:val="center"/>
              <w:rPr>
                <w:rFonts w:cs="Times New Roman"/>
                <w:color w:val="000000" w:themeColor="text1"/>
                <w:sz w:val="22"/>
                <w:szCs w:val="22"/>
              </w:rPr>
            </w:pPr>
            <w:r w:rsidRPr="00CF420C">
              <w:rPr>
                <w:rFonts w:cs="Times New Roman"/>
                <w:color w:val="000000" w:themeColor="text1"/>
                <w:sz w:val="22"/>
                <w:szCs w:val="22"/>
              </w:rPr>
              <w:t>7</w:t>
            </w:r>
            <w:r w:rsidR="00FF4C41" w:rsidRPr="00CF420C">
              <w:rPr>
                <w:rFonts w:cs="Times New Roman"/>
                <w:color w:val="000000" w:themeColor="text1"/>
                <w:sz w:val="22"/>
                <w:szCs w:val="22"/>
              </w:rPr>
              <w:t>00,000</w:t>
            </w:r>
          </w:p>
        </w:tc>
        <w:tc>
          <w:tcPr>
            <w:tcW w:w="1134" w:type="dxa"/>
          </w:tcPr>
          <w:p w14:paraId="59632DF9" w14:textId="33DA0A42" w:rsidR="00FF4C41" w:rsidRPr="00CF420C" w:rsidRDefault="00CF420C" w:rsidP="00880E54">
            <w:pPr>
              <w:jc w:val="center"/>
              <w:rPr>
                <w:rFonts w:cs="Times New Roman"/>
                <w:color w:val="000000" w:themeColor="text1"/>
                <w:sz w:val="22"/>
                <w:szCs w:val="22"/>
              </w:rPr>
            </w:pPr>
            <w:r w:rsidRPr="00CF420C">
              <w:rPr>
                <w:rFonts w:cs="Times New Roman"/>
                <w:color w:val="000000" w:themeColor="text1"/>
                <w:sz w:val="22"/>
                <w:szCs w:val="22"/>
              </w:rPr>
              <w:t>824</w:t>
            </w:r>
            <w:r w:rsidR="00FF4C41" w:rsidRPr="00CF420C">
              <w:rPr>
                <w:rFonts w:cs="Times New Roman"/>
                <w:color w:val="000000" w:themeColor="text1"/>
                <w:sz w:val="22"/>
                <w:szCs w:val="22"/>
              </w:rPr>
              <w:t>,778</w:t>
            </w:r>
          </w:p>
        </w:tc>
        <w:tc>
          <w:tcPr>
            <w:tcW w:w="1134" w:type="dxa"/>
          </w:tcPr>
          <w:p w14:paraId="4CE79DE5" w14:textId="4FC04D02"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4DE989DD" w14:textId="77777777" w:rsidTr="003F27D2">
        <w:trPr>
          <w:trHeight w:val="1423"/>
        </w:trPr>
        <w:tc>
          <w:tcPr>
            <w:tcW w:w="709" w:type="dxa"/>
            <w:vMerge/>
          </w:tcPr>
          <w:p w14:paraId="1D96F85A" w14:textId="77777777" w:rsidR="00FF4C41" w:rsidRPr="00EF7A52" w:rsidRDefault="00FF4C41" w:rsidP="00C841CC">
            <w:pPr>
              <w:jc w:val="center"/>
              <w:rPr>
                <w:rFonts w:cs="Times New Roman"/>
                <w:sz w:val="22"/>
                <w:szCs w:val="22"/>
              </w:rPr>
            </w:pPr>
          </w:p>
        </w:tc>
        <w:tc>
          <w:tcPr>
            <w:tcW w:w="987" w:type="dxa"/>
            <w:vMerge/>
          </w:tcPr>
          <w:p w14:paraId="43C2622C" w14:textId="77777777" w:rsidR="00FF4C41" w:rsidRPr="00EF7A52" w:rsidRDefault="00FF4C41" w:rsidP="00C841CC">
            <w:pPr>
              <w:jc w:val="center"/>
              <w:rPr>
                <w:rFonts w:cs="Times New Roman"/>
                <w:sz w:val="22"/>
                <w:szCs w:val="22"/>
              </w:rPr>
            </w:pPr>
          </w:p>
        </w:tc>
        <w:tc>
          <w:tcPr>
            <w:tcW w:w="3969" w:type="dxa"/>
            <w:vMerge/>
          </w:tcPr>
          <w:p w14:paraId="133D04C8" w14:textId="77777777" w:rsidR="00FF4C41" w:rsidRPr="00CF420C" w:rsidRDefault="00FF4C41" w:rsidP="00C841CC">
            <w:pPr>
              <w:jc w:val="left"/>
              <w:rPr>
                <w:rFonts w:cs="Times New Roman"/>
                <w:color w:val="000000" w:themeColor="text1"/>
                <w:sz w:val="22"/>
                <w:szCs w:val="22"/>
              </w:rPr>
            </w:pPr>
          </w:p>
        </w:tc>
        <w:tc>
          <w:tcPr>
            <w:tcW w:w="1134" w:type="dxa"/>
          </w:tcPr>
          <w:p w14:paraId="26ED3B7C" w14:textId="07E9F0F0" w:rsidR="00FF4C41" w:rsidRPr="00CF420C" w:rsidRDefault="00FF4C41" w:rsidP="00C841CC">
            <w:pPr>
              <w:jc w:val="center"/>
              <w:rPr>
                <w:rFonts w:cs="Times New Roman"/>
                <w:color w:val="000000" w:themeColor="text1"/>
                <w:sz w:val="22"/>
                <w:szCs w:val="22"/>
              </w:rPr>
            </w:pPr>
            <w:r w:rsidRPr="00CF420C">
              <w:rPr>
                <w:color w:val="000000" w:themeColor="text1"/>
                <w:sz w:val="22"/>
                <w:szCs w:val="22"/>
              </w:rPr>
              <w:t>2028 рік</w:t>
            </w:r>
          </w:p>
        </w:tc>
        <w:tc>
          <w:tcPr>
            <w:tcW w:w="2694" w:type="dxa"/>
            <w:vMerge/>
          </w:tcPr>
          <w:p w14:paraId="760FBAD1" w14:textId="77777777" w:rsidR="00FF4C41" w:rsidRPr="00CF420C" w:rsidRDefault="00FF4C41" w:rsidP="00C841CC">
            <w:pPr>
              <w:jc w:val="center"/>
              <w:rPr>
                <w:rFonts w:cs="Times New Roman"/>
                <w:color w:val="000000" w:themeColor="text1"/>
                <w:sz w:val="22"/>
                <w:szCs w:val="22"/>
              </w:rPr>
            </w:pPr>
          </w:p>
        </w:tc>
        <w:tc>
          <w:tcPr>
            <w:tcW w:w="1559" w:type="dxa"/>
          </w:tcPr>
          <w:p w14:paraId="547EDBA9" w14:textId="01C57FA9"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417" w:type="dxa"/>
          </w:tcPr>
          <w:p w14:paraId="21BDC66D" w14:textId="10BF290D"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087209E2" w14:textId="1096831D"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c>
          <w:tcPr>
            <w:tcW w:w="1134" w:type="dxa"/>
          </w:tcPr>
          <w:p w14:paraId="19F1E51E" w14:textId="79309A2B" w:rsidR="00FF4C41" w:rsidRPr="00CF420C" w:rsidRDefault="00FF4C41" w:rsidP="00880E54">
            <w:pPr>
              <w:jc w:val="center"/>
              <w:rPr>
                <w:rFonts w:cs="Times New Roman"/>
                <w:color w:val="000000" w:themeColor="text1"/>
                <w:sz w:val="22"/>
                <w:szCs w:val="22"/>
              </w:rPr>
            </w:pPr>
            <w:r w:rsidRPr="00CF420C">
              <w:rPr>
                <w:rFonts w:cs="Times New Roman"/>
                <w:color w:val="000000" w:themeColor="text1"/>
                <w:sz w:val="22"/>
                <w:szCs w:val="22"/>
              </w:rPr>
              <w:t>-</w:t>
            </w:r>
          </w:p>
        </w:tc>
      </w:tr>
      <w:tr w:rsidR="00FF4C41" w:rsidRPr="00EF7A52" w14:paraId="5D226659" w14:textId="77777777" w:rsidTr="00894CA0">
        <w:trPr>
          <w:trHeight w:val="70"/>
        </w:trPr>
        <w:tc>
          <w:tcPr>
            <w:tcW w:w="709" w:type="dxa"/>
            <w:vMerge w:val="restart"/>
          </w:tcPr>
          <w:p w14:paraId="32760D4D" w14:textId="4FD85DB5" w:rsidR="00FF4C41" w:rsidRPr="00EF7A52" w:rsidRDefault="001B0FD0" w:rsidP="0064701B">
            <w:pPr>
              <w:jc w:val="center"/>
              <w:rPr>
                <w:rFonts w:cs="Times New Roman"/>
                <w:sz w:val="22"/>
                <w:szCs w:val="22"/>
              </w:rPr>
            </w:pPr>
            <w:r>
              <w:rPr>
                <w:rFonts w:cs="Times New Roman"/>
                <w:sz w:val="22"/>
                <w:szCs w:val="22"/>
              </w:rPr>
              <w:t>1.31</w:t>
            </w:r>
          </w:p>
        </w:tc>
        <w:tc>
          <w:tcPr>
            <w:tcW w:w="987" w:type="dxa"/>
            <w:vMerge w:val="restart"/>
          </w:tcPr>
          <w:p w14:paraId="75E91C82" w14:textId="20E28E6E" w:rsidR="00FF4C41" w:rsidRPr="00EF7A52" w:rsidRDefault="00FF4C41" w:rsidP="0064701B">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AF7A9C1" w14:textId="67868BC7" w:rsidR="00FF4C41" w:rsidRPr="007B1DD4" w:rsidRDefault="00FF4C41" w:rsidP="0064701B">
            <w:pPr>
              <w:jc w:val="left"/>
              <w:rPr>
                <w:rFonts w:cs="Times New Roman"/>
                <w:color w:val="FF0000"/>
                <w:sz w:val="22"/>
                <w:szCs w:val="22"/>
              </w:rPr>
            </w:pPr>
            <w:r w:rsidRPr="0075305F">
              <w:rPr>
                <w:rFonts w:cs="Times New Roman"/>
                <w:color w:val="000000" w:themeColor="text1"/>
                <w:sz w:val="22"/>
                <w:szCs w:val="22"/>
              </w:rPr>
              <w:t xml:space="preserve">Реконструкція електромереж Рогатинського ліцею імені братів </w:t>
            </w:r>
            <w:proofErr w:type="spellStart"/>
            <w:r w:rsidRPr="0075305F">
              <w:rPr>
                <w:rFonts w:cs="Times New Roman"/>
                <w:color w:val="000000" w:themeColor="text1"/>
                <w:sz w:val="22"/>
                <w:szCs w:val="22"/>
              </w:rPr>
              <w:t>Рогатинців</w:t>
            </w:r>
            <w:proofErr w:type="spellEnd"/>
            <w:r w:rsidRPr="0075305F">
              <w:rPr>
                <w:rFonts w:cs="Times New Roman"/>
                <w:color w:val="000000" w:themeColor="text1"/>
                <w:sz w:val="22"/>
                <w:szCs w:val="22"/>
              </w:rPr>
              <w:t xml:space="preserve"> Рогатинської міської ради Івано-Франківської області шляхом встановлення гібридної сонячної електростанції за </w:t>
            </w:r>
            <w:proofErr w:type="spellStart"/>
            <w:r w:rsidRPr="0075305F">
              <w:rPr>
                <w:rFonts w:cs="Times New Roman"/>
                <w:color w:val="000000" w:themeColor="text1"/>
                <w:sz w:val="22"/>
                <w:szCs w:val="22"/>
              </w:rPr>
              <w:t>адресою</w:t>
            </w:r>
            <w:proofErr w:type="spellEnd"/>
            <w:r w:rsidRPr="0075305F">
              <w:rPr>
                <w:rFonts w:cs="Times New Roman"/>
                <w:color w:val="000000" w:themeColor="text1"/>
                <w:sz w:val="22"/>
                <w:szCs w:val="22"/>
              </w:rPr>
              <w:t>: 77000, Україна, Івано-Франківський р-н, Івано-Франківська обл., місто Рогатин, вулиця Шевченка, будинок, 12</w:t>
            </w:r>
          </w:p>
        </w:tc>
        <w:tc>
          <w:tcPr>
            <w:tcW w:w="1134" w:type="dxa"/>
          </w:tcPr>
          <w:p w14:paraId="5A3814C6" w14:textId="1BC5B347" w:rsidR="00FF4C41" w:rsidRPr="00EF7A52" w:rsidRDefault="00FF4C41" w:rsidP="0064701B">
            <w:pPr>
              <w:jc w:val="center"/>
              <w:rPr>
                <w:rFonts w:cs="Times New Roman"/>
                <w:sz w:val="22"/>
                <w:szCs w:val="22"/>
              </w:rPr>
            </w:pPr>
            <w:r w:rsidRPr="00EF7A52">
              <w:rPr>
                <w:rFonts w:cs="Times New Roman"/>
                <w:sz w:val="22"/>
                <w:szCs w:val="22"/>
              </w:rPr>
              <w:t>2026 рік</w:t>
            </w:r>
          </w:p>
        </w:tc>
        <w:tc>
          <w:tcPr>
            <w:tcW w:w="2694" w:type="dxa"/>
            <w:vMerge w:val="restart"/>
          </w:tcPr>
          <w:p w14:paraId="3481CA98" w14:textId="0CF3EC99" w:rsidR="00FF4C41" w:rsidRPr="00EF7A52" w:rsidRDefault="00FF4C41" w:rsidP="0064701B">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7245FAD0" w14:textId="3953610A" w:rsidR="00FF4C41" w:rsidRPr="00EF7A52" w:rsidRDefault="00FF4C41" w:rsidP="0064701B">
            <w:pPr>
              <w:rPr>
                <w:rFonts w:cs="Times New Roman"/>
                <w:sz w:val="22"/>
                <w:szCs w:val="22"/>
              </w:rPr>
            </w:pPr>
            <w:r w:rsidRPr="00EF7A52">
              <w:rPr>
                <w:rFonts w:cs="Times New Roman"/>
                <w:sz w:val="22"/>
                <w:szCs w:val="22"/>
              </w:rPr>
              <w:t>-</w:t>
            </w:r>
          </w:p>
        </w:tc>
        <w:tc>
          <w:tcPr>
            <w:tcW w:w="1417" w:type="dxa"/>
          </w:tcPr>
          <w:p w14:paraId="01B3F65A" w14:textId="4EBE85EA" w:rsidR="00FF4C41" w:rsidRPr="00EF7A52" w:rsidRDefault="00FF4C41" w:rsidP="0064701B">
            <w:pPr>
              <w:jc w:val="center"/>
              <w:rPr>
                <w:rFonts w:cs="Times New Roman"/>
                <w:sz w:val="22"/>
                <w:szCs w:val="22"/>
              </w:rPr>
            </w:pPr>
            <w:r w:rsidRPr="00EF7A52">
              <w:rPr>
                <w:rFonts w:cs="Times New Roman"/>
                <w:sz w:val="22"/>
                <w:szCs w:val="22"/>
              </w:rPr>
              <w:t>-</w:t>
            </w:r>
          </w:p>
        </w:tc>
        <w:tc>
          <w:tcPr>
            <w:tcW w:w="1134" w:type="dxa"/>
          </w:tcPr>
          <w:p w14:paraId="6FFE86AD" w14:textId="7E242E35" w:rsidR="00FF4C41" w:rsidRPr="00EF7A52" w:rsidRDefault="00FF4C41" w:rsidP="0064701B">
            <w:pPr>
              <w:jc w:val="center"/>
              <w:rPr>
                <w:rFonts w:cs="Times New Roman"/>
                <w:sz w:val="22"/>
                <w:szCs w:val="22"/>
              </w:rPr>
            </w:pPr>
            <w:r w:rsidRPr="00EF7A52">
              <w:rPr>
                <w:rFonts w:cs="Times New Roman"/>
                <w:sz w:val="22"/>
                <w:szCs w:val="22"/>
              </w:rPr>
              <w:t>-</w:t>
            </w:r>
          </w:p>
        </w:tc>
        <w:tc>
          <w:tcPr>
            <w:tcW w:w="1134" w:type="dxa"/>
          </w:tcPr>
          <w:p w14:paraId="12818C98" w14:textId="4D0D9D0A" w:rsidR="00FF4C41" w:rsidRPr="00EF7A52" w:rsidRDefault="00FF4C41" w:rsidP="0064701B">
            <w:pPr>
              <w:jc w:val="center"/>
              <w:rPr>
                <w:rFonts w:cs="Times New Roman"/>
                <w:sz w:val="22"/>
                <w:szCs w:val="22"/>
              </w:rPr>
            </w:pPr>
            <w:r w:rsidRPr="00EF7A52">
              <w:rPr>
                <w:rFonts w:cs="Times New Roman"/>
                <w:sz w:val="22"/>
                <w:szCs w:val="22"/>
              </w:rPr>
              <w:t>-</w:t>
            </w:r>
          </w:p>
        </w:tc>
      </w:tr>
      <w:tr w:rsidR="00FF4C41" w:rsidRPr="00EF7A52" w14:paraId="3797F7F1" w14:textId="77777777" w:rsidTr="003F27D2">
        <w:trPr>
          <w:trHeight w:val="1635"/>
        </w:trPr>
        <w:tc>
          <w:tcPr>
            <w:tcW w:w="709" w:type="dxa"/>
            <w:vMerge/>
          </w:tcPr>
          <w:p w14:paraId="34EE88A6" w14:textId="77777777" w:rsidR="00FF4C41" w:rsidRPr="00EF7A52" w:rsidRDefault="00FF4C41" w:rsidP="00880E54">
            <w:pPr>
              <w:jc w:val="center"/>
              <w:rPr>
                <w:rFonts w:cs="Times New Roman"/>
                <w:sz w:val="22"/>
                <w:szCs w:val="22"/>
              </w:rPr>
            </w:pPr>
          </w:p>
        </w:tc>
        <w:tc>
          <w:tcPr>
            <w:tcW w:w="987" w:type="dxa"/>
            <w:vMerge/>
          </w:tcPr>
          <w:p w14:paraId="3DFD0AB1" w14:textId="77777777" w:rsidR="00FF4C41" w:rsidRPr="00EF7A52" w:rsidRDefault="00FF4C41" w:rsidP="00880E54">
            <w:pPr>
              <w:jc w:val="center"/>
              <w:rPr>
                <w:rFonts w:cs="Times New Roman"/>
                <w:sz w:val="22"/>
                <w:szCs w:val="22"/>
              </w:rPr>
            </w:pPr>
          </w:p>
        </w:tc>
        <w:tc>
          <w:tcPr>
            <w:tcW w:w="3969" w:type="dxa"/>
            <w:vMerge/>
          </w:tcPr>
          <w:p w14:paraId="2F8FFF98" w14:textId="77777777" w:rsidR="00FF4C41" w:rsidRPr="007B1DD4" w:rsidRDefault="00FF4C41" w:rsidP="00880E54">
            <w:pPr>
              <w:jc w:val="left"/>
              <w:rPr>
                <w:rFonts w:cs="Times New Roman"/>
                <w:color w:val="FF0000"/>
                <w:sz w:val="22"/>
                <w:szCs w:val="22"/>
              </w:rPr>
            </w:pPr>
          </w:p>
        </w:tc>
        <w:tc>
          <w:tcPr>
            <w:tcW w:w="1134" w:type="dxa"/>
          </w:tcPr>
          <w:p w14:paraId="424D3526" w14:textId="0A7B744D" w:rsidR="00FF4C41" w:rsidRPr="00EF7A52" w:rsidRDefault="00FF4C41" w:rsidP="00880E54">
            <w:pPr>
              <w:jc w:val="center"/>
              <w:rPr>
                <w:rFonts w:cs="Times New Roman"/>
                <w:sz w:val="22"/>
                <w:szCs w:val="22"/>
              </w:rPr>
            </w:pPr>
            <w:r w:rsidRPr="00EF7A52">
              <w:rPr>
                <w:sz w:val="22"/>
                <w:szCs w:val="22"/>
              </w:rPr>
              <w:t>2027 рік</w:t>
            </w:r>
          </w:p>
        </w:tc>
        <w:tc>
          <w:tcPr>
            <w:tcW w:w="2694" w:type="dxa"/>
            <w:vMerge/>
          </w:tcPr>
          <w:p w14:paraId="26FCBEDC" w14:textId="77777777" w:rsidR="00FF4C41" w:rsidRPr="00EF7A52" w:rsidRDefault="00FF4C41" w:rsidP="00880E54">
            <w:pPr>
              <w:jc w:val="center"/>
              <w:rPr>
                <w:rFonts w:cs="Times New Roman"/>
                <w:sz w:val="22"/>
                <w:szCs w:val="22"/>
              </w:rPr>
            </w:pPr>
          </w:p>
        </w:tc>
        <w:tc>
          <w:tcPr>
            <w:tcW w:w="1559" w:type="dxa"/>
          </w:tcPr>
          <w:p w14:paraId="4932BF69" w14:textId="70E785B4" w:rsidR="00FF4C41" w:rsidRPr="00EF7A52" w:rsidRDefault="00FF4C41" w:rsidP="00880E54">
            <w:pPr>
              <w:rPr>
                <w:rFonts w:cs="Times New Roman"/>
                <w:sz w:val="22"/>
                <w:szCs w:val="22"/>
              </w:rPr>
            </w:pPr>
            <w:r w:rsidRPr="00EF7A52">
              <w:rPr>
                <w:rFonts w:cs="Times New Roman"/>
                <w:sz w:val="22"/>
                <w:szCs w:val="22"/>
              </w:rPr>
              <w:t>1580,360</w:t>
            </w:r>
          </w:p>
        </w:tc>
        <w:tc>
          <w:tcPr>
            <w:tcW w:w="1417" w:type="dxa"/>
          </w:tcPr>
          <w:p w14:paraId="3AE5EF8B" w14:textId="22AEF2B7" w:rsidR="00FF4C41" w:rsidRPr="00EF7A52" w:rsidRDefault="0075305F" w:rsidP="00880E54">
            <w:pPr>
              <w:jc w:val="center"/>
              <w:rPr>
                <w:rFonts w:cs="Times New Roman"/>
                <w:sz w:val="22"/>
                <w:szCs w:val="22"/>
              </w:rPr>
            </w:pPr>
            <w:r>
              <w:rPr>
                <w:rFonts w:cs="Times New Roman"/>
                <w:sz w:val="22"/>
                <w:szCs w:val="22"/>
              </w:rPr>
              <w:t>7</w:t>
            </w:r>
            <w:r w:rsidR="00FF4C41" w:rsidRPr="00EF7A52">
              <w:rPr>
                <w:rFonts w:cs="Times New Roman"/>
                <w:sz w:val="22"/>
                <w:szCs w:val="22"/>
              </w:rPr>
              <w:t>00,000</w:t>
            </w:r>
          </w:p>
        </w:tc>
        <w:tc>
          <w:tcPr>
            <w:tcW w:w="1134" w:type="dxa"/>
          </w:tcPr>
          <w:p w14:paraId="22237D84" w14:textId="2750E14F" w:rsidR="00FF4C41" w:rsidRPr="00EF7A52" w:rsidRDefault="0075305F" w:rsidP="00880E54">
            <w:pPr>
              <w:jc w:val="center"/>
              <w:rPr>
                <w:rFonts w:cs="Times New Roman"/>
                <w:sz w:val="22"/>
                <w:szCs w:val="22"/>
              </w:rPr>
            </w:pPr>
            <w:r>
              <w:rPr>
                <w:rFonts w:cs="Times New Roman"/>
                <w:sz w:val="22"/>
                <w:szCs w:val="22"/>
              </w:rPr>
              <w:t>8</w:t>
            </w:r>
            <w:r w:rsidR="00FF4C41" w:rsidRPr="00EF7A52">
              <w:rPr>
                <w:rFonts w:cs="Times New Roman"/>
                <w:sz w:val="22"/>
                <w:szCs w:val="22"/>
              </w:rPr>
              <w:t>80,360</w:t>
            </w:r>
          </w:p>
        </w:tc>
        <w:tc>
          <w:tcPr>
            <w:tcW w:w="1134" w:type="dxa"/>
          </w:tcPr>
          <w:p w14:paraId="4692F882" w14:textId="522F8C42" w:rsidR="00FF4C41" w:rsidRPr="00EF7A52" w:rsidRDefault="00FF4C41" w:rsidP="00880E54">
            <w:pPr>
              <w:jc w:val="center"/>
              <w:rPr>
                <w:rFonts w:cs="Times New Roman"/>
                <w:sz w:val="22"/>
                <w:szCs w:val="22"/>
              </w:rPr>
            </w:pPr>
            <w:r w:rsidRPr="00EF7A52">
              <w:rPr>
                <w:rFonts w:cs="Times New Roman"/>
                <w:sz w:val="22"/>
                <w:szCs w:val="22"/>
              </w:rPr>
              <w:t>-</w:t>
            </w:r>
          </w:p>
        </w:tc>
      </w:tr>
      <w:tr w:rsidR="00FF4C41" w:rsidRPr="00EF7A52" w14:paraId="1585A3F2" w14:textId="77777777" w:rsidTr="003F27D2">
        <w:trPr>
          <w:trHeight w:val="70"/>
        </w:trPr>
        <w:tc>
          <w:tcPr>
            <w:tcW w:w="709" w:type="dxa"/>
            <w:vMerge/>
          </w:tcPr>
          <w:p w14:paraId="205025F7" w14:textId="77777777" w:rsidR="00FF4C41" w:rsidRPr="00EF7A52" w:rsidRDefault="00FF4C41" w:rsidP="0064701B">
            <w:pPr>
              <w:jc w:val="center"/>
              <w:rPr>
                <w:rFonts w:cs="Times New Roman"/>
                <w:sz w:val="22"/>
                <w:szCs w:val="22"/>
              </w:rPr>
            </w:pPr>
          </w:p>
        </w:tc>
        <w:tc>
          <w:tcPr>
            <w:tcW w:w="987" w:type="dxa"/>
            <w:vMerge/>
          </w:tcPr>
          <w:p w14:paraId="3DCD2D60" w14:textId="77777777" w:rsidR="00FF4C41" w:rsidRPr="00EF7A52" w:rsidRDefault="00FF4C41" w:rsidP="0064701B">
            <w:pPr>
              <w:jc w:val="center"/>
              <w:rPr>
                <w:rFonts w:cs="Times New Roman"/>
                <w:sz w:val="22"/>
                <w:szCs w:val="22"/>
              </w:rPr>
            </w:pPr>
          </w:p>
        </w:tc>
        <w:tc>
          <w:tcPr>
            <w:tcW w:w="3969" w:type="dxa"/>
            <w:vMerge/>
          </w:tcPr>
          <w:p w14:paraId="0352A202" w14:textId="77777777" w:rsidR="00FF4C41" w:rsidRPr="007B1DD4" w:rsidRDefault="00FF4C41" w:rsidP="0064701B">
            <w:pPr>
              <w:jc w:val="left"/>
              <w:rPr>
                <w:rFonts w:cs="Times New Roman"/>
                <w:color w:val="FF0000"/>
                <w:sz w:val="22"/>
                <w:szCs w:val="22"/>
              </w:rPr>
            </w:pPr>
          </w:p>
        </w:tc>
        <w:tc>
          <w:tcPr>
            <w:tcW w:w="1134" w:type="dxa"/>
          </w:tcPr>
          <w:p w14:paraId="141DC9F2" w14:textId="3D2968B8" w:rsidR="00FF4C41" w:rsidRPr="00EF7A52" w:rsidRDefault="00FF4C41" w:rsidP="0064701B">
            <w:pPr>
              <w:jc w:val="center"/>
              <w:rPr>
                <w:rFonts w:cs="Times New Roman"/>
                <w:sz w:val="22"/>
                <w:szCs w:val="22"/>
              </w:rPr>
            </w:pPr>
            <w:r w:rsidRPr="00EF7A52">
              <w:rPr>
                <w:sz w:val="22"/>
                <w:szCs w:val="22"/>
              </w:rPr>
              <w:t>2028 рік</w:t>
            </w:r>
          </w:p>
        </w:tc>
        <w:tc>
          <w:tcPr>
            <w:tcW w:w="2694" w:type="dxa"/>
            <w:vMerge/>
          </w:tcPr>
          <w:p w14:paraId="55D90AA1" w14:textId="77777777" w:rsidR="00FF4C41" w:rsidRPr="00EF7A52" w:rsidRDefault="00FF4C41" w:rsidP="0064701B">
            <w:pPr>
              <w:jc w:val="center"/>
              <w:rPr>
                <w:rFonts w:cs="Times New Roman"/>
                <w:sz w:val="22"/>
                <w:szCs w:val="22"/>
              </w:rPr>
            </w:pPr>
          </w:p>
        </w:tc>
        <w:tc>
          <w:tcPr>
            <w:tcW w:w="1559" w:type="dxa"/>
          </w:tcPr>
          <w:p w14:paraId="0279986F" w14:textId="29A3340D" w:rsidR="00FF4C41" w:rsidRPr="00EF7A52" w:rsidRDefault="00FF4C41" w:rsidP="00172A0D">
            <w:pPr>
              <w:jc w:val="center"/>
              <w:rPr>
                <w:rFonts w:cs="Times New Roman"/>
                <w:sz w:val="22"/>
                <w:szCs w:val="22"/>
              </w:rPr>
            </w:pPr>
            <w:r w:rsidRPr="00EF7A52">
              <w:rPr>
                <w:rFonts w:cs="Times New Roman"/>
                <w:sz w:val="22"/>
                <w:szCs w:val="22"/>
              </w:rPr>
              <w:t>-</w:t>
            </w:r>
          </w:p>
        </w:tc>
        <w:tc>
          <w:tcPr>
            <w:tcW w:w="1417" w:type="dxa"/>
          </w:tcPr>
          <w:p w14:paraId="0DD99AEA" w14:textId="7510AB77"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7018CC83" w14:textId="1B8EDEC8"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026AB5B4" w14:textId="53055D85"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61F7B83E" w14:textId="77777777" w:rsidTr="003F27D2">
        <w:trPr>
          <w:trHeight w:val="215"/>
        </w:trPr>
        <w:tc>
          <w:tcPr>
            <w:tcW w:w="709" w:type="dxa"/>
            <w:vMerge w:val="restart"/>
          </w:tcPr>
          <w:p w14:paraId="0BBD5A0C" w14:textId="17186141" w:rsidR="00FF4C41" w:rsidRPr="00EF7A52" w:rsidRDefault="001B0FD0" w:rsidP="002A5730">
            <w:pPr>
              <w:jc w:val="center"/>
              <w:rPr>
                <w:rFonts w:cs="Times New Roman"/>
                <w:sz w:val="22"/>
                <w:szCs w:val="22"/>
              </w:rPr>
            </w:pPr>
            <w:r>
              <w:rPr>
                <w:rFonts w:cs="Times New Roman"/>
                <w:sz w:val="22"/>
                <w:szCs w:val="22"/>
              </w:rPr>
              <w:t>1.32</w:t>
            </w:r>
          </w:p>
        </w:tc>
        <w:tc>
          <w:tcPr>
            <w:tcW w:w="987" w:type="dxa"/>
            <w:vMerge w:val="restart"/>
          </w:tcPr>
          <w:p w14:paraId="7A343F8B" w14:textId="5AAC0359" w:rsidR="00FF4C41" w:rsidRPr="0075305F" w:rsidRDefault="00FF4C41" w:rsidP="002A5730">
            <w:pPr>
              <w:jc w:val="center"/>
              <w:rPr>
                <w:rFonts w:cs="Times New Roman"/>
                <w:color w:val="000000" w:themeColor="text1"/>
                <w:sz w:val="22"/>
                <w:szCs w:val="22"/>
              </w:rPr>
            </w:pPr>
            <w:proofErr w:type="spellStart"/>
            <w:r w:rsidRPr="0075305F">
              <w:rPr>
                <w:rFonts w:cs="Times New Roman"/>
                <w:color w:val="000000" w:themeColor="text1"/>
                <w:sz w:val="22"/>
                <w:szCs w:val="22"/>
              </w:rPr>
              <w:t>Проєкт</w:t>
            </w:r>
            <w:proofErr w:type="spellEnd"/>
          </w:p>
        </w:tc>
        <w:tc>
          <w:tcPr>
            <w:tcW w:w="3969" w:type="dxa"/>
            <w:vMerge w:val="restart"/>
          </w:tcPr>
          <w:p w14:paraId="4176B8BF" w14:textId="3AE71E20" w:rsidR="00FF4C41" w:rsidRPr="0075305F" w:rsidRDefault="00FF4C41" w:rsidP="002A5730">
            <w:pPr>
              <w:jc w:val="left"/>
              <w:rPr>
                <w:rFonts w:cs="Times New Roman"/>
                <w:color w:val="000000" w:themeColor="text1"/>
                <w:sz w:val="22"/>
                <w:szCs w:val="22"/>
              </w:rPr>
            </w:pPr>
            <w:r w:rsidRPr="0075305F">
              <w:rPr>
                <w:rFonts w:cs="Times New Roman"/>
                <w:color w:val="000000" w:themeColor="text1"/>
                <w:sz w:val="22"/>
                <w:szCs w:val="22"/>
              </w:rPr>
              <w:t xml:space="preserve">Реконструкція електромереж відділення стаціонарного догляду для постійного або тимчасового проживання у селі </w:t>
            </w:r>
            <w:proofErr w:type="spellStart"/>
            <w:r w:rsidRPr="0075305F">
              <w:rPr>
                <w:rFonts w:cs="Times New Roman"/>
                <w:color w:val="000000" w:themeColor="text1"/>
                <w:sz w:val="22"/>
                <w:szCs w:val="22"/>
              </w:rPr>
              <w:t>Данильче</w:t>
            </w:r>
            <w:proofErr w:type="spellEnd"/>
            <w:r w:rsidRPr="0075305F">
              <w:rPr>
                <w:rFonts w:cs="Times New Roman"/>
                <w:color w:val="000000" w:themeColor="text1"/>
                <w:sz w:val="22"/>
                <w:szCs w:val="22"/>
              </w:rPr>
              <w:t xml:space="preserve"> шляхом встановлення гібридної сонячної електростанції за </w:t>
            </w:r>
            <w:proofErr w:type="spellStart"/>
            <w:r w:rsidRPr="0075305F">
              <w:rPr>
                <w:rFonts w:cs="Times New Roman"/>
                <w:color w:val="000000" w:themeColor="text1"/>
                <w:sz w:val="22"/>
                <w:szCs w:val="22"/>
              </w:rPr>
              <w:t>адресою</w:t>
            </w:r>
            <w:proofErr w:type="spellEnd"/>
            <w:r w:rsidRPr="0075305F">
              <w:rPr>
                <w:rFonts w:cs="Times New Roman"/>
                <w:color w:val="000000" w:themeColor="text1"/>
                <w:sz w:val="22"/>
                <w:szCs w:val="22"/>
              </w:rPr>
              <w:t xml:space="preserve">: 77009, </w:t>
            </w:r>
            <w:r w:rsidRPr="0075305F">
              <w:rPr>
                <w:rFonts w:cs="Times New Roman"/>
                <w:color w:val="000000" w:themeColor="text1"/>
                <w:sz w:val="22"/>
                <w:szCs w:val="22"/>
              </w:rPr>
              <w:lastRenderedPageBreak/>
              <w:t>Україна, Івано</w:t>
            </w:r>
            <w:r w:rsidRPr="0075305F">
              <w:rPr>
                <w:rFonts w:cs="Times New Roman"/>
                <w:color w:val="000000" w:themeColor="text1"/>
                <w:sz w:val="22"/>
                <w:szCs w:val="22"/>
              </w:rPr>
              <w:noBreakHyphen/>
              <w:t xml:space="preserve">Франківська область, Рогатинський район, село </w:t>
            </w:r>
            <w:proofErr w:type="spellStart"/>
            <w:r w:rsidRPr="0075305F">
              <w:rPr>
                <w:rFonts w:cs="Times New Roman"/>
                <w:color w:val="000000" w:themeColor="text1"/>
                <w:sz w:val="22"/>
                <w:szCs w:val="22"/>
              </w:rPr>
              <w:t>Данильче</w:t>
            </w:r>
            <w:proofErr w:type="spellEnd"/>
            <w:r w:rsidRPr="0075305F">
              <w:rPr>
                <w:rFonts w:cs="Times New Roman"/>
                <w:color w:val="000000" w:themeColor="text1"/>
                <w:sz w:val="22"/>
                <w:szCs w:val="22"/>
              </w:rPr>
              <w:t>, вулиця Черемшини, будинок 13</w:t>
            </w:r>
          </w:p>
        </w:tc>
        <w:tc>
          <w:tcPr>
            <w:tcW w:w="1134" w:type="dxa"/>
          </w:tcPr>
          <w:p w14:paraId="029A5DF8" w14:textId="1F76D32C" w:rsidR="00FF4C41" w:rsidRPr="00EF7A52" w:rsidRDefault="00FF4C41" w:rsidP="002A5730">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771399C1" w14:textId="30D6EF57" w:rsidR="00FF4C41" w:rsidRPr="00EF7A52" w:rsidRDefault="00FF4C41" w:rsidP="002A5730">
            <w:pPr>
              <w:jc w:val="center"/>
              <w:rPr>
                <w:rFonts w:cs="Times New Roman"/>
                <w:sz w:val="22"/>
                <w:szCs w:val="22"/>
              </w:rPr>
            </w:pPr>
            <w:r w:rsidRPr="00EF7A52">
              <w:rPr>
                <w:rFonts w:cs="Times New Roman"/>
                <w:sz w:val="22"/>
                <w:szCs w:val="22"/>
              </w:rPr>
              <w:t>КУ «</w:t>
            </w:r>
            <w:proofErr w:type="spellStart"/>
            <w:r w:rsidRPr="00EF7A52">
              <w:rPr>
                <w:rFonts w:cs="Times New Roman"/>
                <w:sz w:val="22"/>
                <w:szCs w:val="22"/>
              </w:rPr>
              <w:t>Інклюзивно</w:t>
            </w:r>
            <w:proofErr w:type="spellEnd"/>
            <w:r w:rsidRPr="00EF7A52">
              <w:rPr>
                <w:rFonts w:cs="Times New Roman"/>
                <w:sz w:val="22"/>
                <w:szCs w:val="22"/>
              </w:rPr>
              <w:t xml:space="preserve">-ресурсний центр» Рогатинської міської ради </w:t>
            </w:r>
          </w:p>
        </w:tc>
        <w:tc>
          <w:tcPr>
            <w:tcW w:w="1559" w:type="dxa"/>
          </w:tcPr>
          <w:p w14:paraId="45FE76D4" w14:textId="4B2B87F2" w:rsidR="00FF4C41" w:rsidRPr="00EF7A52" w:rsidRDefault="00FF4C41" w:rsidP="00172A0D">
            <w:pPr>
              <w:jc w:val="center"/>
              <w:rPr>
                <w:rFonts w:cs="Times New Roman"/>
                <w:sz w:val="22"/>
                <w:szCs w:val="22"/>
              </w:rPr>
            </w:pPr>
            <w:r w:rsidRPr="00EF7A52">
              <w:rPr>
                <w:rFonts w:cs="Times New Roman"/>
                <w:sz w:val="22"/>
                <w:szCs w:val="22"/>
              </w:rPr>
              <w:t>-</w:t>
            </w:r>
          </w:p>
        </w:tc>
        <w:tc>
          <w:tcPr>
            <w:tcW w:w="1417" w:type="dxa"/>
          </w:tcPr>
          <w:p w14:paraId="4E217B35" w14:textId="600B24A1"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75807213" w14:textId="26892CE6" w:rsidR="00FF4C41" w:rsidRPr="00EF7A52" w:rsidRDefault="00FF4C41" w:rsidP="00172A0D">
            <w:pPr>
              <w:jc w:val="center"/>
              <w:rPr>
                <w:rFonts w:cs="Times New Roman"/>
                <w:sz w:val="22"/>
                <w:szCs w:val="22"/>
              </w:rPr>
            </w:pPr>
            <w:r w:rsidRPr="00EF7A52">
              <w:rPr>
                <w:rFonts w:cs="Times New Roman"/>
                <w:sz w:val="22"/>
                <w:szCs w:val="22"/>
              </w:rPr>
              <w:t>-</w:t>
            </w:r>
          </w:p>
        </w:tc>
        <w:tc>
          <w:tcPr>
            <w:tcW w:w="1134" w:type="dxa"/>
          </w:tcPr>
          <w:p w14:paraId="5BA52A3A" w14:textId="778C496B"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47E7B1F5" w14:textId="77777777" w:rsidTr="003F27D2">
        <w:trPr>
          <w:trHeight w:val="70"/>
        </w:trPr>
        <w:tc>
          <w:tcPr>
            <w:tcW w:w="709" w:type="dxa"/>
            <w:vMerge/>
          </w:tcPr>
          <w:p w14:paraId="1B3069E6" w14:textId="77777777" w:rsidR="00FF4C41" w:rsidRPr="00EF7A52" w:rsidRDefault="00FF4C41" w:rsidP="00EA7193">
            <w:pPr>
              <w:jc w:val="center"/>
              <w:rPr>
                <w:rFonts w:cs="Times New Roman"/>
                <w:sz w:val="22"/>
                <w:szCs w:val="22"/>
              </w:rPr>
            </w:pPr>
          </w:p>
        </w:tc>
        <w:tc>
          <w:tcPr>
            <w:tcW w:w="987" w:type="dxa"/>
            <w:vMerge/>
          </w:tcPr>
          <w:p w14:paraId="2B5B6829" w14:textId="77777777" w:rsidR="00FF4C41" w:rsidRPr="00EF7A52" w:rsidRDefault="00FF4C41" w:rsidP="00EA7193">
            <w:pPr>
              <w:jc w:val="center"/>
              <w:rPr>
                <w:rFonts w:cs="Times New Roman"/>
                <w:sz w:val="22"/>
                <w:szCs w:val="22"/>
              </w:rPr>
            </w:pPr>
          </w:p>
        </w:tc>
        <w:tc>
          <w:tcPr>
            <w:tcW w:w="3969" w:type="dxa"/>
            <w:vMerge/>
          </w:tcPr>
          <w:p w14:paraId="6CB7AAEF" w14:textId="77777777" w:rsidR="00FF4C41" w:rsidRPr="00EF7A52" w:rsidRDefault="00FF4C41" w:rsidP="00EA7193">
            <w:pPr>
              <w:jc w:val="left"/>
              <w:rPr>
                <w:rFonts w:cs="Times New Roman"/>
                <w:color w:val="000000"/>
                <w:sz w:val="22"/>
                <w:szCs w:val="22"/>
              </w:rPr>
            </w:pPr>
          </w:p>
        </w:tc>
        <w:tc>
          <w:tcPr>
            <w:tcW w:w="1134" w:type="dxa"/>
          </w:tcPr>
          <w:p w14:paraId="5D257BF2" w14:textId="2C900CFC" w:rsidR="00FF4C41" w:rsidRPr="00EF7A52" w:rsidRDefault="00FF4C41" w:rsidP="00EA7193">
            <w:pPr>
              <w:jc w:val="center"/>
              <w:rPr>
                <w:rFonts w:cs="Times New Roman"/>
                <w:sz w:val="22"/>
                <w:szCs w:val="22"/>
              </w:rPr>
            </w:pPr>
            <w:r w:rsidRPr="00EF7A52">
              <w:rPr>
                <w:sz w:val="22"/>
                <w:szCs w:val="22"/>
              </w:rPr>
              <w:t>2027 рік</w:t>
            </w:r>
          </w:p>
        </w:tc>
        <w:tc>
          <w:tcPr>
            <w:tcW w:w="2694" w:type="dxa"/>
            <w:vMerge/>
          </w:tcPr>
          <w:p w14:paraId="0210ED20" w14:textId="77777777" w:rsidR="00FF4C41" w:rsidRPr="00EF7A52" w:rsidRDefault="00FF4C41" w:rsidP="00EA7193">
            <w:pPr>
              <w:jc w:val="center"/>
              <w:rPr>
                <w:rFonts w:cs="Times New Roman"/>
                <w:sz w:val="22"/>
                <w:szCs w:val="22"/>
              </w:rPr>
            </w:pPr>
          </w:p>
        </w:tc>
        <w:tc>
          <w:tcPr>
            <w:tcW w:w="1559" w:type="dxa"/>
          </w:tcPr>
          <w:p w14:paraId="5E65A1EA" w14:textId="43DBED10" w:rsidR="00FF4C41" w:rsidRPr="00EF7A52" w:rsidRDefault="00FF4C41" w:rsidP="00172A0D">
            <w:pPr>
              <w:jc w:val="center"/>
              <w:rPr>
                <w:rFonts w:cs="Times New Roman"/>
                <w:sz w:val="22"/>
                <w:szCs w:val="22"/>
              </w:rPr>
            </w:pPr>
            <w:r w:rsidRPr="00EF7A52">
              <w:rPr>
                <w:rFonts w:cs="Times New Roman"/>
                <w:sz w:val="22"/>
                <w:szCs w:val="22"/>
              </w:rPr>
              <w:t>1500,000</w:t>
            </w:r>
          </w:p>
        </w:tc>
        <w:tc>
          <w:tcPr>
            <w:tcW w:w="1417" w:type="dxa"/>
          </w:tcPr>
          <w:p w14:paraId="7C017E2D" w14:textId="3EA54E52" w:rsidR="00FF4C41" w:rsidRPr="00EF7A52" w:rsidRDefault="0075305F" w:rsidP="00172A0D">
            <w:pPr>
              <w:jc w:val="center"/>
              <w:rPr>
                <w:rFonts w:cs="Times New Roman"/>
                <w:sz w:val="22"/>
                <w:szCs w:val="22"/>
              </w:rPr>
            </w:pPr>
            <w:r>
              <w:rPr>
                <w:rFonts w:cs="Times New Roman"/>
                <w:sz w:val="22"/>
                <w:szCs w:val="22"/>
              </w:rPr>
              <w:t>780</w:t>
            </w:r>
            <w:r w:rsidR="00FF4C41" w:rsidRPr="00EF7A52">
              <w:rPr>
                <w:rFonts w:cs="Times New Roman"/>
                <w:sz w:val="22"/>
                <w:szCs w:val="22"/>
              </w:rPr>
              <w:t>,000</w:t>
            </w:r>
          </w:p>
        </w:tc>
        <w:tc>
          <w:tcPr>
            <w:tcW w:w="1134" w:type="dxa"/>
          </w:tcPr>
          <w:p w14:paraId="605271F7" w14:textId="4E5B917E" w:rsidR="00FF4C41" w:rsidRPr="00EF7A52" w:rsidRDefault="0075305F" w:rsidP="00172A0D">
            <w:pPr>
              <w:jc w:val="center"/>
              <w:rPr>
                <w:rFonts w:cs="Times New Roman"/>
                <w:sz w:val="22"/>
                <w:szCs w:val="22"/>
              </w:rPr>
            </w:pPr>
            <w:r>
              <w:rPr>
                <w:rFonts w:cs="Times New Roman"/>
                <w:sz w:val="22"/>
                <w:szCs w:val="22"/>
              </w:rPr>
              <w:t>720</w:t>
            </w:r>
            <w:r w:rsidR="00FF4C41" w:rsidRPr="00EF7A52">
              <w:rPr>
                <w:rFonts w:cs="Times New Roman"/>
                <w:sz w:val="22"/>
                <w:szCs w:val="22"/>
              </w:rPr>
              <w:t>,000</w:t>
            </w:r>
          </w:p>
        </w:tc>
        <w:tc>
          <w:tcPr>
            <w:tcW w:w="1134" w:type="dxa"/>
          </w:tcPr>
          <w:p w14:paraId="55EB070B" w14:textId="4E265B33" w:rsidR="00FF4C41" w:rsidRPr="00EF7A52" w:rsidRDefault="00FF4C41" w:rsidP="00172A0D">
            <w:pPr>
              <w:jc w:val="center"/>
              <w:rPr>
                <w:rFonts w:cs="Times New Roman"/>
                <w:sz w:val="22"/>
                <w:szCs w:val="22"/>
              </w:rPr>
            </w:pPr>
            <w:r w:rsidRPr="00EF7A52">
              <w:rPr>
                <w:rFonts w:cs="Times New Roman"/>
                <w:sz w:val="22"/>
                <w:szCs w:val="22"/>
              </w:rPr>
              <w:t>-</w:t>
            </w:r>
          </w:p>
        </w:tc>
      </w:tr>
      <w:tr w:rsidR="00FF4C41" w:rsidRPr="00EF7A52" w14:paraId="173EEA37" w14:textId="77777777" w:rsidTr="003F27D2">
        <w:trPr>
          <w:trHeight w:val="398"/>
        </w:trPr>
        <w:tc>
          <w:tcPr>
            <w:tcW w:w="709" w:type="dxa"/>
            <w:vMerge/>
          </w:tcPr>
          <w:p w14:paraId="03F6D65E" w14:textId="77777777" w:rsidR="00FF4C41" w:rsidRPr="00EF7A52" w:rsidRDefault="00FF4C41" w:rsidP="002A5730">
            <w:pPr>
              <w:jc w:val="center"/>
              <w:rPr>
                <w:rFonts w:cs="Times New Roman"/>
                <w:sz w:val="22"/>
                <w:szCs w:val="22"/>
              </w:rPr>
            </w:pPr>
          </w:p>
        </w:tc>
        <w:tc>
          <w:tcPr>
            <w:tcW w:w="987" w:type="dxa"/>
            <w:vMerge/>
          </w:tcPr>
          <w:p w14:paraId="2F8A8F0B" w14:textId="77777777" w:rsidR="00FF4C41" w:rsidRPr="00EF7A52" w:rsidRDefault="00FF4C41" w:rsidP="002A5730">
            <w:pPr>
              <w:jc w:val="center"/>
              <w:rPr>
                <w:rFonts w:cs="Times New Roman"/>
                <w:sz w:val="22"/>
                <w:szCs w:val="22"/>
              </w:rPr>
            </w:pPr>
          </w:p>
        </w:tc>
        <w:tc>
          <w:tcPr>
            <w:tcW w:w="3969" w:type="dxa"/>
            <w:vMerge/>
          </w:tcPr>
          <w:p w14:paraId="719E69FE" w14:textId="77777777" w:rsidR="00FF4C41" w:rsidRPr="00EF7A52" w:rsidRDefault="00FF4C41" w:rsidP="002A5730">
            <w:pPr>
              <w:jc w:val="left"/>
              <w:rPr>
                <w:rFonts w:cs="Times New Roman"/>
                <w:color w:val="000000"/>
                <w:sz w:val="22"/>
                <w:szCs w:val="22"/>
              </w:rPr>
            </w:pPr>
          </w:p>
        </w:tc>
        <w:tc>
          <w:tcPr>
            <w:tcW w:w="1134" w:type="dxa"/>
          </w:tcPr>
          <w:p w14:paraId="65551CAC" w14:textId="2D4EFCC2" w:rsidR="00FF4C41" w:rsidRPr="00EF7A52" w:rsidRDefault="00FF4C41" w:rsidP="002A5730">
            <w:pPr>
              <w:jc w:val="center"/>
              <w:rPr>
                <w:rFonts w:cs="Times New Roman"/>
                <w:sz w:val="22"/>
                <w:szCs w:val="22"/>
              </w:rPr>
            </w:pPr>
            <w:r w:rsidRPr="00EF7A52">
              <w:rPr>
                <w:sz w:val="22"/>
                <w:szCs w:val="22"/>
              </w:rPr>
              <w:t>2028 рік</w:t>
            </w:r>
          </w:p>
        </w:tc>
        <w:tc>
          <w:tcPr>
            <w:tcW w:w="2694" w:type="dxa"/>
            <w:vMerge/>
          </w:tcPr>
          <w:p w14:paraId="0D39E5CD" w14:textId="77777777" w:rsidR="00FF4C41" w:rsidRPr="00EF7A52" w:rsidRDefault="00FF4C41" w:rsidP="002A5730">
            <w:pPr>
              <w:jc w:val="center"/>
              <w:rPr>
                <w:rFonts w:cs="Times New Roman"/>
                <w:sz w:val="22"/>
                <w:szCs w:val="22"/>
              </w:rPr>
            </w:pPr>
          </w:p>
        </w:tc>
        <w:tc>
          <w:tcPr>
            <w:tcW w:w="1559" w:type="dxa"/>
          </w:tcPr>
          <w:p w14:paraId="0131B1DC" w14:textId="1450DF7F" w:rsidR="00FF4C41" w:rsidRPr="00EF7A52" w:rsidRDefault="00FF4C41" w:rsidP="002A5730">
            <w:pPr>
              <w:jc w:val="center"/>
              <w:rPr>
                <w:rFonts w:cs="Times New Roman"/>
                <w:sz w:val="22"/>
                <w:szCs w:val="22"/>
              </w:rPr>
            </w:pPr>
            <w:r w:rsidRPr="00EF7A52">
              <w:rPr>
                <w:rFonts w:cs="Times New Roman"/>
                <w:sz w:val="22"/>
                <w:szCs w:val="22"/>
              </w:rPr>
              <w:t>-</w:t>
            </w:r>
          </w:p>
        </w:tc>
        <w:tc>
          <w:tcPr>
            <w:tcW w:w="1417" w:type="dxa"/>
          </w:tcPr>
          <w:p w14:paraId="6A80E3DD" w14:textId="7D9AC67A" w:rsidR="00FF4C41" w:rsidRPr="00EF7A52" w:rsidRDefault="00FF4C41" w:rsidP="002A5730">
            <w:pPr>
              <w:jc w:val="center"/>
              <w:rPr>
                <w:rFonts w:cs="Times New Roman"/>
                <w:sz w:val="22"/>
                <w:szCs w:val="22"/>
              </w:rPr>
            </w:pPr>
            <w:r w:rsidRPr="00EF7A52">
              <w:rPr>
                <w:rFonts w:cs="Times New Roman"/>
                <w:sz w:val="22"/>
                <w:szCs w:val="22"/>
              </w:rPr>
              <w:t>-</w:t>
            </w:r>
          </w:p>
        </w:tc>
        <w:tc>
          <w:tcPr>
            <w:tcW w:w="1134" w:type="dxa"/>
          </w:tcPr>
          <w:p w14:paraId="6DB29629" w14:textId="35BD3121" w:rsidR="00FF4C41" w:rsidRPr="00EF7A52" w:rsidRDefault="00FF4C41" w:rsidP="002A5730">
            <w:pPr>
              <w:jc w:val="center"/>
              <w:rPr>
                <w:rFonts w:cs="Times New Roman"/>
                <w:sz w:val="22"/>
                <w:szCs w:val="22"/>
              </w:rPr>
            </w:pPr>
            <w:r w:rsidRPr="00EF7A52">
              <w:rPr>
                <w:rFonts w:cs="Times New Roman"/>
                <w:sz w:val="22"/>
                <w:szCs w:val="22"/>
              </w:rPr>
              <w:t>-</w:t>
            </w:r>
          </w:p>
        </w:tc>
        <w:tc>
          <w:tcPr>
            <w:tcW w:w="1134" w:type="dxa"/>
          </w:tcPr>
          <w:p w14:paraId="77379861" w14:textId="36128DBD" w:rsidR="00FF4C41" w:rsidRPr="00EF7A52" w:rsidRDefault="00FF4C41" w:rsidP="002A5730">
            <w:pPr>
              <w:jc w:val="center"/>
              <w:rPr>
                <w:rFonts w:cs="Times New Roman"/>
                <w:sz w:val="22"/>
                <w:szCs w:val="22"/>
              </w:rPr>
            </w:pPr>
            <w:r w:rsidRPr="00EF7A52">
              <w:rPr>
                <w:rFonts w:cs="Times New Roman"/>
                <w:sz w:val="22"/>
                <w:szCs w:val="22"/>
              </w:rPr>
              <w:t>-</w:t>
            </w:r>
          </w:p>
        </w:tc>
      </w:tr>
      <w:tr w:rsidR="00FF4C41" w:rsidRPr="00EF7A52" w14:paraId="198439FC" w14:textId="77777777" w:rsidTr="003F27D2">
        <w:trPr>
          <w:trHeight w:val="70"/>
        </w:trPr>
        <w:tc>
          <w:tcPr>
            <w:tcW w:w="709" w:type="dxa"/>
            <w:vMerge w:val="restart"/>
          </w:tcPr>
          <w:p w14:paraId="776409B2" w14:textId="2697954C" w:rsidR="00FF4C41" w:rsidRPr="00EF7A52" w:rsidRDefault="001B0FD0" w:rsidP="008E1F12">
            <w:pPr>
              <w:jc w:val="center"/>
              <w:rPr>
                <w:rFonts w:cs="Times New Roman"/>
                <w:sz w:val="22"/>
                <w:szCs w:val="22"/>
              </w:rPr>
            </w:pPr>
            <w:r>
              <w:rPr>
                <w:rFonts w:cs="Times New Roman"/>
                <w:sz w:val="22"/>
                <w:szCs w:val="22"/>
              </w:rPr>
              <w:t>1.33</w:t>
            </w:r>
          </w:p>
        </w:tc>
        <w:tc>
          <w:tcPr>
            <w:tcW w:w="987" w:type="dxa"/>
            <w:vMerge w:val="restart"/>
          </w:tcPr>
          <w:p w14:paraId="53D4F670" w14:textId="220E1CD6" w:rsidR="00FF4C41" w:rsidRPr="00EF7A52" w:rsidRDefault="00FF4C41" w:rsidP="008E1F12">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BFEFB6F" w14:textId="62CF38F9" w:rsidR="00FF4C41" w:rsidRPr="00EF7A52" w:rsidRDefault="00FF4C41" w:rsidP="008E1F12">
            <w:pPr>
              <w:jc w:val="left"/>
              <w:rPr>
                <w:rFonts w:cs="Times New Roman"/>
                <w:color w:val="000000"/>
                <w:sz w:val="22"/>
                <w:szCs w:val="22"/>
              </w:rPr>
            </w:pPr>
            <w:r w:rsidRPr="00EF7A52">
              <w:rPr>
                <w:rFonts w:cs="Times New Roman"/>
                <w:sz w:val="22"/>
                <w:szCs w:val="22"/>
              </w:rPr>
              <w:t>Реконструкція системи електропостачання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центральна районна лікарня» Рогатинської міської ради шляхом встановлення гібридної сонячної електростанції за </w:t>
            </w:r>
            <w:proofErr w:type="spellStart"/>
            <w:r w:rsidRPr="00EF7A52">
              <w:rPr>
                <w:rFonts w:cs="Times New Roman"/>
                <w:sz w:val="22"/>
                <w:szCs w:val="22"/>
              </w:rPr>
              <w:t>адресою</w:t>
            </w:r>
            <w:proofErr w:type="spellEnd"/>
            <w:r w:rsidRPr="00EF7A52">
              <w:rPr>
                <w:rFonts w:cs="Times New Roman"/>
                <w:sz w:val="22"/>
                <w:szCs w:val="22"/>
              </w:rPr>
              <w:t xml:space="preserve">: 77001, Україна, Івано-Франківська обл., Івано-Франківський р-н, м. Рогатин, вулиця В. </w:t>
            </w:r>
            <w:proofErr w:type="spellStart"/>
            <w:r w:rsidRPr="00EF7A52">
              <w:rPr>
                <w:rFonts w:cs="Times New Roman"/>
                <w:sz w:val="22"/>
                <w:szCs w:val="22"/>
              </w:rPr>
              <w:t>Чорновола</w:t>
            </w:r>
            <w:proofErr w:type="spellEnd"/>
            <w:r w:rsidRPr="00EF7A52">
              <w:rPr>
                <w:rFonts w:cs="Times New Roman"/>
                <w:sz w:val="22"/>
                <w:szCs w:val="22"/>
              </w:rPr>
              <w:t>, будинок, 9.</w:t>
            </w:r>
          </w:p>
        </w:tc>
        <w:tc>
          <w:tcPr>
            <w:tcW w:w="1134" w:type="dxa"/>
          </w:tcPr>
          <w:p w14:paraId="70009582" w14:textId="44BC9759" w:rsidR="00FF4C41" w:rsidRPr="00EF7A52" w:rsidRDefault="00FF4C41" w:rsidP="008E1F12">
            <w:pPr>
              <w:jc w:val="center"/>
              <w:rPr>
                <w:rFonts w:cs="Times New Roman"/>
                <w:sz w:val="22"/>
                <w:szCs w:val="22"/>
              </w:rPr>
            </w:pPr>
            <w:r w:rsidRPr="00EF7A52">
              <w:rPr>
                <w:rFonts w:cs="Times New Roman"/>
                <w:sz w:val="22"/>
                <w:szCs w:val="22"/>
              </w:rPr>
              <w:t>2026 рік</w:t>
            </w:r>
          </w:p>
        </w:tc>
        <w:tc>
          <w:tcPr>
            <w:tcW w:w="2694" w:type="dxa"/>
            <w:vMerge w:val="restart"/>
          </w:tcPr>
          <w:p w14:paraId="6174814E" w14:textId="77777777" w:rsidR="00FF4C41" w:rsidRPr="00EF7A52" w:rsidRDefault="00FF4C41" w:rsidP="008E1F12">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4D916886" w14:textId="55654895" w:rsidR="00FF4C41" w:rsidRPr="00EF7A52" w:rsidRDefault="00FF4C41" w:rsidP="008E1F12">
            <w:pPr>
              <w:jc w:val="center"/>
              <w:rPr>
                <w:rFonts w:cs="Times New Roman"/>
                <w:color w:val="000000"/>
                <w:sz w:val="22"/>
                <w:szCs w:val="22"/>
              </w:rPr>
            </w:pPr>
            <w:r w:rsidRPr="00EF7A52">
              <w:rPr>
                <w:rFonts w:cs="Times New Roman"/>
                <w:sz w:val="22"/>
                <w:szCs w:val="22"/>
              </w:rPr>
              <w:t>-</w:t>
            </w:r>
          </w:p>
        </w:tc>
        <w:tc>
          <w:tcPr>
            <w:tcW w:w="1417" w:type="dxa"/>
          </w:tcPr>
          <w:p w14:paraId="5E63B8B1" w14:textId="299E60FC"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32B13A3D" w14:textId="3BFB69C1"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54140B21" w14:textId="3714F285"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5D612576" w14:textId="77777777" w:rsidTr="003F27D2">
        <w:trPr>
          <w:trHeight w:val="70"/>
        </w:trPr>
        <w:tc>
          <w:tcPr>
            <w:tcW w:w="709" w:type="dxa"/>
            <w:vMerge/>
          </w:tcPr>
          <w:p w14:paraId="5E5BA12F" w14:textId="77777777" w:rsidR="00FF4C41" w:rsidRPr="00EF7A52" w:rsidRDefault="00FF4C41" w:rsidP="008E1F12">
            <w:pPr>
              <w:jc w:val="center"/>
              <w:rPr>
                <w:rFonts w:cs="Times New Roman"/>
                <w:sz w:val="22"/>
                <w:szCs w:val="22"/>
              </w:rPr>
            </w:pPr>
          </w:p>
        </w:tc>
        <w:tc>
          <w:tcPr>
            <w:tcW w:w="987" w:type="dxa"/>
            <w:vMerge/>
          </w:tcPr>
          <w:p w14:paraId="7C4379F6" w14:textId="77777777" w:rsidR="00FF4C41" w:rsidRPr="00EF7A52" w:rsidRDefault="00FF4C41" w:rsidP="008E1F12">
            <w:pPr>
              <w:jc w:val="center"/>
              <w:rPr>
                <w:rFonts w:cs="Times New Roman"/>
                <w:sz w:val="22"/>
                <w:szCs w:val="22"/>
              </w:rPr>
            </w:pPr>
          </w:p>
        </w:tc>
        <w:tc>
          <w:tcPr>
            <w:tcW w:w="3969" w:type="dxa"/>
            <w:vMerge/>
          </w:tcPr>
          <w:p w14:paraId="43AAD62B" w14:textId="77777777" w:rsidR="00FF4C41" w:rsidRPr="00EF7A52" w:rsidRDefault="00FF4C41" w:rsidP="008E1F12">
            <w:pPr>
              <w:jc w:val="left"/>
              <w:rPr>
                <w:rFonts w:cs="Times New Roman"/>
                <w:sz w:val="22"/>
                <w:szCs w:val="22"/>
              </w:rPr>
            </w:pPr>
          </w:p>
        </w:tc>
        <w:tc>
          <w:tcPr>
            <w:tcW w:w="1134" w:type="dxa"/>
          </w:tcPr>
          <w:p w14:paraId="0BE6F695" w14:textId="120707E1" w:rsidR="00FF4C41" w:rsidRPr="00EF7A52" w:rsidRDefault="00FF4C41" w:rsidP="008E1F12">
            <w:pPr>
              <w:jc w:val="center"/>
              <w:rPr>
                <w:rFonts w:cs="Times New Roman"/>
                <w:sz w:val="22"/>
                <w:szCs w:val="22"/>
              </w:rPr>
            </w:pPr>
            <w:r w:rsidRPr="00EF7A52">
              <w:rPr>
                <w:sz w:val="22"/>
                <w:szCs w:val="22"/>
              </w:rPr>
              <w:t>2027 рік</w:t>
            </w:r>
          </w:p>
        </w:tc>
        <w:tc>
          <w:tcPr>
            <w:tcW w:w="2694" w:type="dxa"/>
            <w:vMerge/>
          </w:tcPr>
          <w:p w14:paraId="368E6621" w14:textId="77777777" w:rsidR="00FF4C41" w:rsidRPr="00EF7A52" w:rsidRDefault="00FF4C41" w:rsidP="008E1F12">
            <w:pPr>
              <w:jc w:val="center"/>
              <w:rPr>
                <w:rFonts w:cs="Times New Roman"/>
                <w:sz w:val="22"/>
                <w:szCs w:val="22"/>
              </w:rPr>
            </w:pPr>
          </w:p>
        </w:tc>
        <w:tc>
          <w:tcPr>
            <w:tcW w:w="1559" w:type="dxa"/>
          </w:tcPr>
          <w:p w14:paraId="0FF0DC14" w14:textId="449EF17B" w:rsidR="00FF4C41" w:rsidRPr="00EF7A52" w:rsidRDefault="00FF4C41" w:rsidP="008E1F12">
            <w:pPr>
              <w:jc w:val="center"/>
              <w:rPr>
                <w:rFonts w:cs="Times New Roman"/>
                <w:color w:val="000000"/>
                <w:sz w:val="22"/>
                <w:szCs w:val="22"/>
              </w:rPr>
            </w:pPr>
            <w:r w:rsidRPr="00EF7A52">
              <w:rPr>
                <w:rFonts w:cs="Times New Roman"/>
                <w:color w:val="000000"/>
                <w:sz w:val="22"/>
                <w:szCs w:val="22"/>
              </w:rPr>
              <w:t>5000,0</w:t>
            </w:r>
          </w:p>
        </w:tc>
        <w:tc>
          <w:tcPr>
            <w:tcW w:w="1417" w:type="dxa"/>
          </w:tcPr>
          <w:p w14:paraId="2637A7CF" w14:textId="20A2CFE8"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402D810C" w14:textId="210EB10E"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2CBC82D3" w14:textId="4BAB1B49" w:rsidR="00FF4C41" w:rsidRPr="00EF7A52" w:rsidRDefault="00FF4C41" w:rsidP="008E1F12">
            <w:pPr>
              <w:jc w:val="center"/>
              <w:rPr>
                <w:rFonts w:cs="Times New Roman"/>
                <w:sz w:val="22"/>
                <w:szCs w:val="22"/>
              </w:rPr>
            </w:pPr>
            <w:r w:rsidRPr="00EF7A52">
              <w:rPr>
                <w:rFonts w:cs="Times New Roman"/>
                <w:sz w:val="22"/>
                <w:szCs w:val="22"/>
              </w:rPr>
              <w:t>5000,0</w:t>
            </w:r>
          </w:p>
        </w:tc>
      </w:tr>
      <w:tr w:rsidR="00FF4C41" w:rsidRPr="00EF7A52" w14:paraId="2D817EA4" w14:textId="77777777" w:rsidTr="003F27D2">
        <w:trPr>
          <w:trHeight w:val="1950"/>
        </w:trPr>
        <w:tc>
          <w:tcPr>
            <w:tcW w:w="709" w:type="dxa"/>
            <w:vMerge/>
          </w:tcPr>
          <w:p w14:paraId="662B3DCF" w14:textId="77777777" w:rsidR="00FF4C41" w:rsidRPr="00EF7A52" w:rsidRDefault="00FF4C41" w:rsidP="008E1F12">
            <w:pPr>
              <w:jc w:val="center"/>
              <w:rPr>
                <w:rFonts w:cs="Times New Roman"/>
                <w:sz w:val="22"/>
                <w:szCs w:val="22"/>
              </w:rPr>
            </w:pPr>
          </w:p>
        </w:tc>
        <w:tc>
          <w:tcPr>
            <w:tcW w:w="987" w:type="dxa"/>
            <w:vMerge/>
          </w:tcPr>
          <w:p w14:paraId="23EF0DE2" w14:textId="77777777" w:rsidR="00FF4C41" w:rsidRPr="00EF7A52" w:rsidRDefault="00FF4C41" w:rsidP="008E1F12">
            <w:pPr>
              <w:jc w:val="center"/>
              <w:rPr>
                <w:rFonts w:cs="Times New Roman"/>
                <w:sz w:val="22"/>
                <w:szCs w:val="22"/>
              </w:rPr>
            </w:pPr>
          </w:p>
        </w:tc>
        <w:tc>
          <w:tcPr>
            <w:tcW w:w="3969" w:type="dxa"/>
            <w:vMerge/>
          </w:tcPr>
          <w:p w14:paraId="24F46F38" w14:textId="77777777" w:rsidR="00FF4C41" w:rsidRPr="00EF7A52" w:rsidRDefault="00FF4C41" w:rsidP="008E1F12">
            <w:pPr>
              <w:jc w:val="left"/>
              <w:rPr>
                <w:rFonts w:cs="Times New Roman"/>
                <w:sz w:val="22"/>
                <w:szCs w:val="22"/>
              </w:rPr>
            </w:pPr>
          </w:p>
        </w:tc>
        <w:tc>
          <w:tcPr>
            <w:tcW w:w="1134" w:type="dxa"/>
          </w:tcPr>
          <w:p w14:paraId="505B8232" w14:textId="32C5EE59" w:rsidR="00FF4C41" w:rsidRPr="00EF7A52" w:rsidRDefault="00FF4C41" w:rsidP="008E1F12">
            <w:pPr>
              <w:jc w:val="center"/>
              <w:rPr>
                <w:rFonts w:cs="Times New Roman"/>
                <w:sz w:val="22"/>
                <w:szCs w:val="22"/>
              </w:rPr>
            </w:pPr>
            <w:r w:rsidRPr="00EF7A52">
              <w:rPr>
                <w:sz w:val="22"/>
                <w:szCs w:val="22"/>
              </w:rPr>
              <w:t>2028 рік</w:t>
            </w:r>
          </w:p>
        </w:tc>
        <w:tc>
          <w:tcPr>
            <w:tcW w:w="2694" w:type="dxa"/>
            <w:vMerge/>
          </w:tcPr>
          <w:p w14:paraId="619EA39C" w14:textId="77777777" w:rsidR="00FF4C41" w:rsidRPr="00EF7A52" w:rsidRDefault="00FF4C41" w:rsidP="008E1F12">
            <w:pPr>
              <w:jc w:val="center"/>
              <w:rPr>
                <w:rFonts w:cs="Times New Roman"/>
                <w:sz w:val="22"/>
                <w:szCs w:val="22"/>
              </w:rPr>
            </w:pPr>
          </w:p>
        </w:tc>
        <w:tc>
          <w:tcPr>
            <w:tcW w:w="1559" w:type="dxa"/>
          </w:tcPr>
          <w:p w14:paraId="1DF783A5" w14:textId="2659364E" w:rsidR="00FF4C41" w:rsidRPr="00EF7A52" w:rsidRDefault="00FF4C41" w:rsidP="008E1F12">
            <w:pPr>
              <w:jc w:val="center"/>
              <w:rPr>
                <w:rFonts w:cs="Times New Roman"/>
                <w:color w:val="000000"/>
                <w:sz w:val="22"/>
                <w:szCs w:val="22"/>
              </w:rPr>
            </w:pPr>
            <w:r w:rsidRPr="00EF7A52">
              <w:rPr>
                <w:rFonts w:cs="Times New Roman"/>
                <w:sz w:val="22"/>
                <w:szCs w:val="22"/>
              </w:rPr>
              <w:t>-</w:t>
            </w:r>
          </w:p>
        </w:tc>
        <w:tc>
          <w:tcPr>
            <w:tcW w:w="1417" w:type="dxa"/>
          </w:tcPr>
          <w:p w14:paraId="3B8220F7" w14:textId="47851F8F"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0A377D46" w14:textId="591886E4"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0DCD9C3B" w14:textId="1CFBBFC8" w:rsidR="00FF4C41" w:rsidRPr="00EF7A52" w:rsidRDefault="00FF4C41" w:rsidP="008E1F12">
            <w:pPr>
              <w:jc w:val="center"/>
              <w:rPr>
                <w:rFonts w:cs="Times New Roman"/>
                <w:sz w:val="22"/>
                <w:szCs w:val="22"/>
              </w:rPr>
            </w:pPr>
            <w:r w:rsidRPr="00EF7A52">
              <w:rPr>
                <w:rFonts w:cs="Times New Roman"/>
                <w:sz w:val="22"/>
                <w:szCs w:val="22"/>
              </w:rPr>
              <w:t>-</w:t>
            </w:r>
          </w:p>
        </w:tc>
      </w:tr>
      <w:tr w:rsidR="00893713" w:rsidRPr="00EF7A52" w14:paraId="284EAFB7" w14:textId="77777777" w:rsidTr="00FF4C41">
        <w:tc>
          <w:tcPr>
            <w:tcW w:w="14737" w:type="dxa"/>
            <w:gridSpan w:val="9"/>
          </w:tcPr>
          <w:p w14:paraId="00B12E6D" w14:textId="77777777" w:rsidR="00893713" w:rsidRPr="00EF7A52" w:rsidRDefault="00893713" w:rsidP="00893713">
            <w:pPr>
              <w:jc w:val="center"/>
              <w:rPr>
                <w:rFonts w:cs="Times New Roman"/>
                <w:sz w:val="22"/>
                <w:szCs w:val="22"/>
              </w:rPr>
            </w:pPr>
            <w:r w:rsidRPr="00EF7A52">
              <w:rPr>
                <w:rFonts w:cs="Times New Roman"/>
                <w:sz w:val="22"/>
                <w:szCs w:val="22"/>
              </w:rPr>
              <w:t>2.Клімат і довкілля: пом'якшення та адаптація</w:t>
            </w:r>
          </w:p>
        </w:tc>
      </w:tr>
      <w:tr w:rsidR="00FF4C41" w:rsidRPr="00EF7A52" w14:paraId="1B5BD9EF" w14:textId="77777777" w:rsidTr="003F27D2">
        <w:trPr>
          <w:trHeight w:val="70"/>
        </w:trPr>
        <w:tc>
          <w:tcPr>
            <w:tcW w:w="709" w:type="dxa"/>
            <w:vMerge w:val="restart"/>
          </w:tcPr>
          <w:p w14:paraId="6DB7C816" w14:textId="05861463" w:rsidR="00FF4C41" w:rsidRPr="00EF7A52" w:rsidRDefault="00FF4C41" w:rsidP="00893713">
            <w:pPr>
              <w:jc w:val="center"/>
              <w:rPr>
                <w:rFonts w:cs="Times New Roman"/>
                <w:sz w:val="22"/>
                <w:szCs w:val="22"/>
              </w:rPr>
            </w:pPr>
            <w:r w:rsidRPr="00EF7A52">
              <w:rPr>
                <w:rFonts w:cs="Times New Roman"/>
                <w:sz w:val="22"/>
                <w:szCs w:val="22"/>
              </w:rPr>
              <w:t>1.1</w:t>
            </w:r>
          </w:p>
        </w:tc>
        <w:tc>
          <w:tcPr>
            <w:tcW w:w="987" w:type="dxa"/>
            <w:vMerge w:val="restart"/>
          </w:tcPr>
          <w:p w14:paraId="3E83D9B5" w14:textId="5CC1B524"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343D197" w14:textId="461E8EE4" w:rsidR="00FF4C41" w:rsidRPr="00EF7A52" w:rsidRDefault="00FF4C41" w:rsidP="00893713">
            <w:pPr>
              <w:jc w:val="left"/>
              <w:rPr>
                <w:rFonts w:cs="Times New Roman"/>
                <w:sz w:val="22"/>
                <w:szCs w:val="22"/>
              </w:rPr>
            </w:pPr>
            <w:r w:rsidRPr="00EF7A52">
              <w:rPr>
                <w:rFonts w:cs="Times New Roman"/>
                <w:sz w:val="22"/>
                <w:szCs w:val="22"/>
                <w:lang w:eastAsia="uk-UA"/>
              </w:rPr>
              <w:t>Заходи з адаптації наслідків зміни клімату у м. Рогатин у складі модернізації очисних споруд у м. Рогатин та влаштування системи водовідведення по вул. Шашкевича</w:t>
            </w:r>
          </w:p>
        </w:tc>
        <w:tc>
          <w:tcPr>
            <w:tcW w:w="1134" w:type="dxa"/>
          </w:tcPr>
          <w:p w14:paraId="3BCC69B8" w14:textId="20677532" w:rsidR="00FF4C41" w:rsidRPr="00EF7A52" w:rsidRDefault="00E53299" w:rsidP="00E53299">
            <w:pPr>
              <w:jc w:val="center"/>
              <w:rPr>
                <w:rFonts w:cs="Times New Roman"/>
                <w:sz w:val="22"/>
                <w:szCs w:val="22"/>
              </w:rPr>
            </w:pPr>
            <w:r>
              <w:rPr>
                <w:rFonts w:cs="Times New Roman"/>
                <w:sz w:val="22"/>
                <w:szCs w:val="22"/>
              </w:rPr>
              <w:t>2026 рік</w:t>
            </w:r>
          </w:p>
        </w:tc>
        <w:tc>
          <w:tcPr>
            <w:tcW w:w="2694" w:type="dxa"/>
            <w:vMerge w:val="restart"/>
          </w:tcPr>
          <w:p w14:paraId="2C0085D8" w14:textId="67640E1E" w:rsidR="00FF4C41" w:rsidRPr="00EF7A52" w:rsidRDefault="00FF4C41" w:rsidP="00893713">
            <w:pPr>
              <w:jc w:val="center"/>
              <w:rPr>
                <w:rFonts w:cs="Times New Roman"/>
                <w:sz w:val="22"/>
                <w:szCs w:val="22"/>
              </w:rPr>
            </w:pPr>
            <w:r w:rsidRPr="00EF7A52">
              <w:rPr>
                <w:rFonts w:cs="Times New Roman"/>
                <w:sz w:val="22"/>
                <w:szCs w:val="22"/>
              </w:rPr>
              <w:t>ДП «Рогатин-Водоканал»</w:t>
            </w:r>
          </w:p>
        </w:tc>
        <w:tc>
          <w:tcPr>
            <w:tcW w:w="1559" w:type="dxa"/>
          </w:tcPr>
          <w:p w14:paraId="2B1B8CAE" w14:textId="5B2F544D" w:rsidR="00FF4C41" w:rsidRPr="00EF7A52" w:rsidRDefault="00FF4C41" w:rsidP="00893713">
            <w:pPr>
              <w:jc w:val="center"/>
              <w:rPr>
                <w:rFonts w:cs="Times New Roman"/>
                <w:sz w:val="22"/>
                <w:szCs w:val="22"/>
              </w:rPr>
            </w:pPr>
            <w:r w:rsidRPr="00EF7A52">
              <w:rPr>
                <w:rFonts w:cs="Times New Roman"/>
                <w:sz w:val="22"/>
                <w:szCs w:val="22"/>
              </w:rPr>
              <w:t>30000,00</w:t>
            </w:r>
          </w:p>
        </w:tc>
        <w:tc>
          <w:tcPr>
            <w:tcW w:w="1417" w:type="dxa"/>
          </w:tcPr>
          <w:p w14:paraId="5AF0C78D" w14:textId="5F7C93EB" w:rsidR="00FF4C41" w:rsidRPr="00EF7A52" w:rsidRDefault="00FF4C41" w:rsidP="00893713">
            <w:pPr>
              <w:jc w:val="center"/>
              <w:rPr>
                <w:rFonts w:cs="Times New Roman"/>
                <w:sz w:val="22"/>
                <w:szCs w:val="22"/>
              </w:rPr>
            </w:pPr>
            <w:r w:rsidRPr="00EF7A52">
              <w:rPr>
                <w:rFonts w:cs="Times New Roman"/>
                <w:sz w:val="22"/>
                <w:szCs w:val="22"/>
              </w:rPr>
              <w:t>3000,00</w:t>
            </w:r>
          </w:p>
        </w:tc>
        <w:tc>
          <w:tcPr>
            <w:tcW w:w="1134" w:type="dxa"/>
          </w:tcPr>
          <w:p w14:paraId="62244BFB" w14:textId="5D55E1B0"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2583BB45" w14:textId="20302DC0" w:rsidR="00FF4C41" w:rsidRPr="00EF7A52" w:rsidRDefault="00FF4C41" w:rsidP="00893713">
            <w:pPr>
              <w:jc w:val="center"/>
              <w:rPr>
                <w:rFonts w:cs="Times New Roman"/>
                <w:sz w:val="22"/>
                <w:szCs w:val="22"/>
              </w:rPr>
            </w:pPr>
            <w:r w:rsidRPr="00EF7A52">
              <w:rPr>
                <w:rFonts w:cs="Times New Roman"/>
                <w:sz w:val="22"/>
                <w:szCs w:val="22"/>
              </w:rPr>
              <w:t>27000,00</w:t>
            </w:r>
          </w:p>
        </w:tc>
      </w:tr>
      <w:tr w:rsidR="00FF4C41" w:rsidRPr="00EF7A52" w14:paraId="161681A9" w14:textId="77777777" w:rsidTr="003F27D2">
        <w:trPr>
          <w:trHeight w:val="70"/>
        </w:trPr>
        <w:tc>
          <w:tcPr>
            <w:tcW w:w="709" w:type="dxa"/>
            <w:vMerge/>
          </w:tcPr>
          <w:p w14:paraId="6275234E" w14:textId="77777777" w:rsidR="00FF4C41" w:rsidRPr="00EF7A52" w:rsidRDefault="00FF4C41" w:rsidP="008E1F12">
            <w:pPr>
              <w:jc w:val="center"/>
              <w:rPr>
                <w:rFonts w:cs="Times New Roman"/>
                <w:sz w:val="22"/>
                <w:szCs w:val="22"/>
              </w:rPr>
            </w:pPr>
          </w:p>
        </w:tc>
        <w:tc>
          <w:tcPr>
            <w:tcW w:w="987" w:type="dxa"/>
            <w:vMerge/>
          </w:tcPr>
          <w:p w14:paraId="42D84D04" w14:textId="77777777" w:rsidR="00FF4C41" w:rsidRPr="00EF7A52" w:rsidRDefault="00FF4C41" w:rsidP="008E1F12">
            <w:pPr>
              <w:jc w:val="center"/>
              <w:rPr>
                <w:rFonts w:cs="Times New Roman"/>
                <w:sz w:val="22"/>
                <w:szCs w:val="22"/>
              </w:rPr>
            </w:pPr>
          </w:p>
        </w:tc>
        <w:tc>
          <w:tcPr>
            <w:tcW w:w="3969" w:type="dxa"/>
            <w:vMerge/>
          </w:tcPr>
          <w:p w14:paraId="7F0F5895" w14:textId="77777777" w:rsidR="00FF4C41" w:rsidRPr="00EF7A52" w:rsidRDefault="00FF4C41" w:rsidP="008E1F12">
            <w:pPr>
              <w:jc w:val="left"/>
              <w:rPr>
                <w:rFonts w:cs="Times New Roman"/>
                <w:sz w:val="22"/>
                <w:szCs w:val="22"/>
                <w:lang w:eastAsia="uk-UA"/>
              </w:rPr>
            </w:pPr>
          </w:p>
        </w:tc>
        <w:tc>
          <w:tcPr>
            <w:tcW w:w="1134" w:type="dxa"/>
          </w:tcPr>
          <w:p w14:paraId="0AC64CEF" w14:textId="66236794" w:rsidR="00FF4C41" w:rsidRPr="00EF7A52" w:rsidRDefault="00FF4C41" w:rsidP="008E1F12">
            <w:pPr>
              <w:jc w:val="center"/>
              <w:rPr>
                <w:rFonts w:cs="Times New Roman"/>
                <w:sz w:val="22"/>
                <w:szCs w:val="22"/>
              </w:rPr>
            </w:pPr>
            <w:r w:rsidRPr="00EF7A52">
              <w:rPr>
                <w:rFonts w:cs="Times New Roman"/>
                <w:sz w:val="22"/>
                <w:szCs w:val="22"/>
              </w:rPr>
              <w:t>2027 рік</w:t>
            </w:r>
          </w:p>
        </w:tc>
        <w:tc>
          <w:tcPr>
            <w:tcW w:w="2694" w:type="dxa"/>
            <w:vMerge/>
          </w:tcPr>
          <w:p w14:paraId="74822997" w14:textId="77777777" w:rsidR="00FF4C41" w:rsidRPr="00EF7A52" w:rsidRDefault="00FF4C41" w:rsidP="008E1F12">
            <w:pPr>
              <w:jc w:val="center"/>
              <w:rPr>
                <w:rFonts w:cs="Times New Roman"/>
                <w:sz w:val="22"/>
                <w:szCs w:val="22"/>
              </w:rPr>
            </w:pPr>
          </w:p>
        </w:tc>
        <w:tc>
          <w:tcPr>
            <w:tcW w:w="1559" w:type="dxa"/>
          </w:tcPr>
          <w:p w14:paraId="40826B9C" w14:textId="4BF20924" w:rsidR="00FF4C41" w:rsidRPr="00EF7A52" w:rsidRDefault="00FF4C41" w:rsidP="008E1F12">
            <w:pPr>
              <w:jc w:val="center"/>
              <w:rPr>
                <w:rFonts w:cs="Times New Roman"/>
                <w:sz w:val="22"/>
                <w:szCs w:val="22"/>
              </w:rPr>
            </w:pPr>
            <w:r w:rsidRPr="00EF7A52">
              <w:rPr>
                <w:rFonts w:cs="Times New Roman"/>
                <w:sz w:val="22"/>
                <w:szCs w:val="22"/>
              </w:rPr>
              <w:t>-</w:t>
            </w:r>
          </w:p>
        </w:tc>
        <w:tc>
          <w:tcPr>
            <w:tcW w:w="1417" w:type="dxa"/>
          </w:tcPr>
          <w:p w14:paraId="66670CEC" w14:textId="1F557C20"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1A679DFE" w14:textId="2D87AD7F"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1424CE1A" w14:textId="49179AC2"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25D3CF05" w14:textId="77777777" w:rsidTr="003F27D2">
        <w:trPr>
          <w:trHeight w:val="709"/>
        </w:trPr>
        <w:tc>
          <w:tcPr>
            <w:tcW w:w="709" w:type="dxa"/>
            <w:vMerge/>
          </w:tcPr>
          <w:p w14:paraId="2246A9FC" w14:textId="77777777" w:rsidR="00FF4C41" w:rsidRPr="00EF7A52" w:rsidRDefault="00FF4C41" w:rsidP="008E1F12">
            <w:pPr>
              <w:jc w:val="center"/>
              <w:rPr>
                <w:rFonts w:cs="Times New Roman"/>
                <w:sz w:val="22"/>
                <w:szCs w:val="22"/>
              </w:rPr>
            </w:pPr>
          </w:p>
        </w:tc>
        <w:tc>
          <w:tcPr>
            <w:tcW w:w="987" w:type="dxa"/>
            <w:vMerge/>
          </w:tcPr>
          <w:p w14:paraId="0BF3F7D3" w14:textId="77777777" w:rsidR="00FF4C41" w:rsidRPr="00EF7A52" w:rsidRDefault="00FF4C41" w:rsidP="008E1F12">
            <w:pPr>
              <w:jc w:val="center"/>
              <w:rPr>
                <w:rFonts w:cs="Times New Roman"/>
                <w:sz w:val="22"/>
                <w:szCs w:val="22"/>
              </w:rPr>
            </w:pPr>
          </w:p>
        </w:tc>
        <w:tc>
          <w:tcPr>
            <w:tcW w:w="3969" w:type="dxa"/>
            <w:vMerge/>
          </w:tcPr>
          <w:p w14:paraId="297713E0" w14:textId="77777777" w:rsidR="00FF4C41" w:rsidRPr="00EF7A52" w:rsidRDefault="00FF4C41" w:rsidP="008E1F12">
            <w:pPr>
              <w:jc w:val="left"/>
              <w:rPr>
                <w:rFonts w:cs="Times New Roman"/>
                <w:sz w:val="22"/>
                <w:szCs w:val="22"/>
                <w:lang w:eastAsia="uk-UA"/>
              </w:rPr>
            </w:pPr>
          </w:p>
        </w:tc>
        <w:tc>
          <w:tcPr>
            <w:tcW w:w="1134" w:type="dxa"/>
          </w:tcPr>
          <w:p w14:paraId="58423105" w14:textId="3D10D079" w:rsidR="00FF4C41" w:rsidRPr="00EF7A52" w:rsidRDefault="00FF4C41" w:rsidP="008E1F12">
            <w:pPr>
              <w:jc w:val="center"/>
              <w:rPr>
                <w:rFonts w:cs="Times New Roman"/>
                <w:sz w:val="22"/>
                <w:szCs w:val="22"/>
              </w:rPr>
            </w:pPr>
            <w:r w:rsidRPr="00EF7A52">
              <w:rPr>
                <w:rFonts w:cs="Times New Roman"/>
                <w:sz w:val="22"/>
                <w:szCs w:val="22"/>
              </w:rPr>
              <w:t>2028 рік</w:t>
            </w:r>
          </w:p>
        </w:tc>
        <w:tc>
          <w:tcPr>
            <w:tcW w:w="2694" w:type="dxa"/>
            <w:vMerge/>
          </w:tcPr>
          <w:p w14:paraId="7E5F72F1" w14:textId="77777777" w:rsidR="00FF4C41" w:rsidRPr="00EF7A52" w:rsidRDefault="00FF4C41" w:rsidP="008E1F12">
            <w:pPr>
              <w:jc w:val="center"/>
              <w:rPr>
                <w:rFonts w:cs="Times New Roman"/>
                <w:sz w:val="22"/>
                <w:szCs w:val="22"/>
              </w:rPr>
            </w:pPr>
          </w:p>
        </w:tc>
        <w:tc>
          <w:tcPr>
            <w:tcW w:w="1559" w:type="dxa"/>
          </w:tcPr>
          <w:p w14:paraId="2EC9777F" w14:textId="49D81945" w:rsidR="00FF4C41" w:rsidRPr="00EF7A52" w:rsidRDefault="00FF4C41" w:rsidP="008E1F12">
            <w:pPr>
              <w:jc w:val="center"/>
              <w:rPr>
                <w:rFonts w:cs="Times New Roman"/>
                <w:sz w:val="22"/>
                <w:szCs w:val="22"/>
              </w:rPr>
            </w:pPr>
            <w:r w:rsidRPr="00EF7A52">
              <w:rPr>
                <w:rFonts w:cs="Times New Roman"/>
                <w:sz w:val="22"/>
                <w:szCs w:val="22"/>
              </w:rPr>
              <w:t>-</w:t>
            </w:r>
          </w:p>
        </w:tc>
        <w:tc>
          <w:tcPr>
            <w:tcW w:w="1417" w:type="dxa"/>
          </w:tcPr>
          <w:p w14:paraId="01FA0501" w14:textId="024E4529"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6F9E9DE0" w14:textId="0FBFE840" w:rsidR="00FF4C41" w:rsidRPr="00EF7A52" w:rsidRDefault="00FF4C41" w:rsidP="008E1F12">
            <w:pPr>
              <w:jc w:val="center"/>
              <w:rPr>
                <w:rFonts w:cs="Times New Roman"/>
                <w:sz w:val="22"/>
                <w:szCs w:val="22"/>
              </w:rPr>
            </w:pPr>
            <w:r w:rsidRPr="00EF7A52">
              <w:rPr>
                <w:rFonts w:cs="Times New Roman"/>
                <w:sz w:val="22"/>
                <w:szCs w:val="22"/>
              </w:rPr>
              <w:t>-</w:t>
            </w:r>
          </w:p>
        </w:tc>
        <w:tc>
          <w:tcPr>
            <w:tcW w:w="1134" w:type="dxa"/>
          </w:tcPr>
          <w:p w14:paraId="331B8227" w14:textId="503D9520" w:rsidR="00FF4C41" w:rsidRPr="00EF7A52" w:rsidRDefault="00FF4C41" w:rsidP="008E1F12">
            <w:pPr>
              <w:jc w:val="center"/>
              <w:rPr>
                <w:rFonts w:cs="Times New Roman"/>
                <w:sz w:val="22"/>
                <w:szCs w:val="22"/>
              </w:rPr>
            </w:pPr>
            <w:r w:rsidRPr="00EF7A52">
              <w:rPr>
                <w:rFonts w:cs="Times New Roman"/>
                <w:sz w:val="22"/>
                <w:szCs w:val="22"/>
              </w:rPr>
              <w:t>-</w:t>
            </w:r>
          </w:p>
        </w:tc>
      </w:tr>
      <w:tr w:rsidR="00FF4C41" w:rsidRPr="00EF7A52" w14:paraId="6E35835F" w14:textId="77777777" w:rsidTr="003F27D2">
        <w:trPr>
          <w:trHeight w:val="70"/>
        </w:trPr>
        <w:tc>
          <w:tcPr>
            <w:tcW w:w="709" w:type="dxa"/>
            <w:vMerge w:val="restart"/>
          </w:tcPr>
          <w:p w14:paraId="020EAAE8" w14:textId="700D2F59" w:rsidR="00FF4C41" w:rsidRPr="00EF7A52" w:rsidRDefault="00FF4C41" w:rsidP="00893713">
            <w:pPr>
              <w:jc w:val="center"/>
              <w:rPr>
                <w:rFonts w:cs="Times New Roman"/>
                <w:sz w:val="22"/>
                <w:szCs w:val="22"/>
              </w:rPr>
            </w:pPr>
            <w:r w:rsidRPr="00EF7A52">
              <w:rPr>
                <w:rFonts w:cs="Times New Roman"/>
                <w:sz w:val="22"/>
                <w:szCs w:val="22"/>
              </w:rPr>
              <w:t>1.2</w:t>
            </w:r>
          </w:p>
        </w:tc>
        <w:tc>
          <w:tcPr>
            <w:tcW w:w="987" w:type="dxa"/>
            <w:vMerge w:val="restart"/>
          </w:tcPr>
          <w:p w14:paraId="07BF42C1" w14:textId="38A73DC5"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4F7089A2" w14:textId="2952179A" w:rsidR="00FF4C41" w:rsidRPr="00EF7A52" w:rsidRDefault="00FF4C41" w:rsidP="00893713">
            <w:pPr>
              <w:jc w:val="left"/>
              <w:rPr>
                <w:rFonts w:cs="Times New Roman"/>
                <w:sz w:val="22"/>
                <w:szCs w:val="22"/>
                <w:lang w:eastAsia="uk-UA"/>
              </w:rPr>
            </w:pPr>
            <w:r w:rsidRPr="00EF7A52">
              <w:rPr>
                <w:rFonts w:cs="Times New Roman"/>
                <w:sz w:val="22"/>
                <w:szCs w:val="22"/>
                <w:lang w:eastAsia="uk-UA"/>
              </w:rPr>
              <w:t>Проведення Міжнародних днів сталої енергії та акції «ZOOM – діти захищають клімат»</w:t>
            </w:r>
          </w:p>
        </w:tc>
        <w:tc>
          <w:tcPr>
            <w:tcW w:w="1134" w:type="dxa"/>
          </w:tcPr>
          <w:p w14:paraId="2B5CDA12" w14:textId="39BBCAD8" w:rsidR="00FF4C41" w:rsidRPr="00EF7A52" w:rsidRDefault="005924DF" w:rsidP="005924DF">
            <w:pPr>
              <w:jc w:val="center"/>
              <w:rPr>
                <w:rFonts w:cs="Times New Roman"/>
                <w:sz w:val="22"/>
                <w:szCs w:val="22"/>
              </w:rPr>
            </w:pPr>
            <w:r>
              <w:rPr>
                <w:rFonts w:cs="Times New Roman"/>
                <w:sz w:val="22"/>
                <w:szCs w:val="22"/>
              </w:rPr>
              <w:t>2026 рік</w:t>
            </w:r>
          </w:p>
        </w:tc>
        <w:tc>
          <w:tcPr>
            <w:tcW w:w="2694" w:type="dxa"/>
            <w:vMerge w:val="restart"/>
          </w:tcPr>
          <w:p w14:paraId="2426A102" w14:textId="76A14FF5" w:rsidR="00FF4C41" w:rsidRPr="00EF7A52" w:rsidRDefault="00FF4C41" w:rsidP="00893713">
            <w:pPr>
              <w:jc w:val="center"/>
              <w:rPr>
                <w:rFonts w:cs="Times New Roman"/>
                <w:sz w:val="22"/>
                <w:szCs w:val="22"/>
              </w:rPr>
            </w:pPr>
            <w:r w:rsidRPr="00EF7A52">
              <w:rPr>
                <w:rFonts w:cs="Times New Roman"/>
                <w:sz w:val="22"/>
                <w:szCs w:val="22"/>
              </w:rPr>
              <w:t>Відділ супроводу стратегії розвитку громади, відділ освіти міської ради</w:t>
            </w:r>
          </w:p>
        </w:tc>
        <w:tc>
          <w:tcPr>
            <w:tcW w:w="1559" w:type="dxa"/>
          </w:tcPr>
          <w:p w14:paraId="78FB939A" w14:textId="19C61970" w:rsidR="00FF4C41" w:rsidRPr="00EF7A52" w:rsidRDefault="002E200F" w:rsidP="00893713">
            <w:pPr>
              <w:jc w:val="center"/>
              <w:rPr>
                <w:rFonts w:cs="Times New Roman"/>
                <w:sz w:val="22"/>
                <w:szCs w:val="22"/>
              </w:rPr>
            </w:pPr>
            <w:r>
              <w:rPr>
                <w:rFonts w:cs="Times New Roman"/>
                <w:sz w:val="22"/>
                <w:szCs w:val="22"/>
              </w:rPr>
              <w:t>3</w:t>
            </w:r>
            <w:r w:rsidR="00FF4C41" w:rsidRPr="00EF7A52">
              <w:rPr>
                <w:rFonts w:cs="Times New Roman"/>
                <w:sz w:val="22"/>
                <w:szCs w:val="22"/>
              </w:rPr>
              <w:t>0,00</w:t>
            </w:r>
          </w:p>
        </w:tc>
        <w:tc>
          <w:tcPr>
            <w:tcW w:w="1417" w:type="dxa"/>
          </w:tcPr>
          <w:p w14:paraId="665A7EE4" w14:textId="20543E28" w:rsidR="00FF4C41" w:rsidRPr="00EF7A52" w:rsidRDefault="002E200F" w:rsidP="00893713">
            <w:pPr>
              <w:jc w:val="center"/>
              <w:rPr>
                <w:rFonts w:cs="Times New Roman"/>
                <w:sz w:val="22"/>
                <w:szCs w:val="22"/>
              </w:rPr>
            </w:pPr>
            <w:r>
              <w:rPr>
                <w:rFonts w:cs="Times New Roman"/>
                <w:sz w:val="22"/>
                <w:szCs w:val="22"/>
              </w:rPr>
              <w:t>3</w:t>
            </w:r>
            <w:r w:rsidR="00FF4C41" w:rsidRPr="00EF7A52">
              <w:rPr>
                <w:rFonts w:cs="Times New Roman"/>
                <w:sz w:val="22"/>
                <w:szCs w:val="22"/>
              </w:rPr>
              <w:t>0,00</w:t>
            </w:r>
          </w:p>
        </w:tc>
        <w:tc>
          <w:tcPr>
            <w:tcW w:w="1134" w:type="dxa"/>
          </w:tcPr>
          <w:p w14:paraId="38C2EC16" w14:textId="5BA2EBEF"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28E7DA1E" w14:textId="30F41D6C" w:rsidR="00FF4C41" w:rsidRPr="00EF7A52" w:rsidRDefault="00FF4C41" w:rsidP="00893713">
            <w:pPr>
              <w:jc w:val="center"/>
              <w:rPr>
                <w:rFonts w:cs="Times New Roman"/>
                <w:sz w:val="22"/>
                <w:szCs w:val="22"/>
              </w:rPr>
            </w:pPr>
            <w:r w:rsidRPr="00EF7A52">
              <w:rPr>
                <w:rFonts w:cs="Times New Roman"/>
                <w:sz w:val="22"/>
                <w:szCs w:val="22"/>
              </w:rPr>
              <w:t>-</w:t>
            </w:r>
          </w:p>
        </w:tc>
      </w:tr>
      <w:tr w:rsidR="002E200F" w:rsidRPr="00EF7A52" w14:paraId="4B33286E" w14:textId="77777777" w:rsidTr="003F27D2">
        <w:trPr>
          <w:trHeight w:val="70"/>
        </w:trPr>
        <w:tc>
          <w:tcPr>
            <w:tcW w:w="709" w:type="dxa"/>
            <w:vMerge/>
          </w:tcPr>
          <w:p w14:paraId="4C49E826" w14:textId="77777777" w:rsidR="002E200F" w:rsidRPr="00EF7A52" w:rsidRDefault="002E200F" w:rsidP="002E200F">
            <w:pPr>
              <w:jc w:val="center"/>
              <w:rPr>
                <w:rFonts w:cs="Times New Roman"/>
                <w:sz w:val="22"/>
                <w:szCs w:val="22"/>
              </w:rPr>
            </w:pPr>
          </w:p>
        </w:tc>
        <w:tc>
          <w:tcPr>
            <w:tcW w:w="987" w:type="dxa"/>
            <w:vMerge/>
          </w:tcPr>
          <w:p w14:paraId="4A5BC628" w14:textId="77777777" w:rsidR="002E200F" w:rsidRPr="00EF7A52" w:rsidRDefault="002E200F" w:rsidP="002E200F">
            <w:pPr>
              <w:jc w:val="center"/>
              <w:rPr>
                <w:rFonts w:cs="Times New Roman"/>
                <w:sz w:val="22"/>
                <w:szCs w:val="22"/>
              </w:rPr>
            </w:pPr>
          </w:p>
        </w:tc>
        <w:tc>
          <w:tcPr>
            <w:tcW w:w="3969" w:type="dxa"/>
            <w:vMerge/>
          </w:tcPr>
          <w:p w14:paraId="3DCDC9E4" w14:textId="77777777" w:rsidR="002E200F" w:rsidRPr="00EF7A52" w:rsidRDefault="002E200F" w:rsidP="002E200F">
            <w:pPr>
              <w:jc w:val="left"/>
              <w:rPr>
                <w:rFonts w:cs="Times New Roman"/>
                <w:sz w:val="22"/>
                <w:szCs w:val="22"/>
                <w:lang w:eastAsia="uk-UA"/>
              </w:rPr>
            </w:pPr>
          </w:p>
        </w:tc>
        <w:tc>
          <w:tcPr>
            <w:tcW w:w="1134" w:type="dxa"/>
          </w:tcPr>
          <w:p w14:paraId="1AC7161C" w14:textId="35C57E34" w:rsidR="002E200F" w:rsidRPr="00EF7A52" w:rsidRDefault="002E200F" w:rsidP="002E200F">
            <w:pPr>
              <w:jc w:val="center"/>
              <w:rPr>
                <w:rFonts w:cs="Times New Roman"/>
                <w:sz w:val="22"/>
                <w:szCs w:val="22"/>
              </w:rPr>
            </w:pPr>
            <w:r>
              <w:rPr>
                <w:rFonts w:cs="Times New Roman"/>
                <w:sz w:val="22"/>
                <w:szCs w:val="22"/>
              </w:rPr>
              <w:t>2027 рік</w:t>
            </w:r>
          </w:p>
        </w:tc>
        <w:tc>
          <w:tcPr>
            <w:tcW w:w="2694" w:type="dxa"/>
            <w:vMerge/>
          </w:tcPr>
          <w:p w14:paraId="62A7E153" w14:textId="77777777" w:rsidR="002E200F" w:rsidRPr="00EF7A52" w:rsidRDefault="002E200F" w:rsidP="002E200F">
            <w:pPr>
              <w:jc w:val="center"/>
              <w:rPr>
                <w:rFonts w:cs="Times New Roman"/>
                <w:sz w:val="22"/>
                <w:szCs w:val="22"/>
              </w:rPr>
            </w:pPr>
          </w:p>
        </w:tc>
        <w:tc>
          <w:tcPr>
            <w:tcW w:w="1559" w:type="dxa"/>
          </w:tcPr>
          <w:p w14:paraId="5D7C0CFC" w14:textId="1EC13DD8"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B0B0599" w14:textId="7E4562AB"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0E2A78E" w14:textId="558DBD30" w:rsidR="002E200F" w:rsidRPr="00EF7A52" w:rsidRDefault="002E200F" w:rsidP="002E200F">
            <w:pPr>
              <w:jc w:val="center"/>
              <w:rPr>
                <w:rFonts w:cs="Times New Roman"/>
                <w:sz w:val="22"/>
                <w:szCs w:val="22"/>
              </w:rPr>
            </w:pPr>
            <w:r w:rsidRPr="00EF7A52">
              <w:rPr>
                <w:rFonts w:cs="Times New Roman"/>
                <w:sz w:val="22"/>
                <w:szCs w:val="22"/>
              </w:rPr>
              <w:t>-</w:t>
            </w:r>
          </w:p>
        </w:tc>
        <w:tc>
          <w:tcPr>
            <w:tcW w:w="1134" w:type="dxa"/>
          </w:tcPr>
          <w:p w14:paraId="4242DEDC" w14:textId="399FB34E" w:rsidR="002E200F" w:rsidRPr="00EF7A52" w:rsidRDefault="002E200F" w:rsidP="002E200F">
            <w:pPr>
              <w:jc w:val="center"/>
              <w:rPr>
                <w:rFonts w:cs="Times New Roman"/>
                <w:sz w:val="22"/>
                <w:szCs w:val="22"/>
              </w:rPr>
            </w:pPr>
            <w:r w:rsidRPr="00EF7A52">
              <w:rPr>
                <w:rFonts w:cs="Times New Roman"/>
                <w:sz w:val="22"/>
                <w:szCs w:val="22"/>
              </w:rPr>
              <w:t>-</w:t>
            </w:r>
          </w:p>
        </w:tc>
      </w:tr>
      <w:tr w:rsidR="002E200F" w:rsidRPr="00EF7A52" w14:paraId="198A5963" w14:textId="77777777" w:rsidTr="005A7510">
        <w:trPr>
          <w:trHeight w:val="838"/>
        </w:trPr>
        <w:tc>
          <w:tcPr>
            <w:tcW w:w="709" w:type="dxa"/>
            <w:vMerge/>
          </w:tcPr>
          <w:p w14:paraId="576D47F1" w14:textId="77777777" w:rsidR="002E200F" w:rsidRPr="00EF7A52" w:rsidRDefault="002E200F" w:rsidP="002E200F">
            <w:pPr>
              <w:jc w:val="center"/>
              <w:rPr>
                <w:rFonts w:cs="Times New Roman"/>
                <w:sz w:val="22"/>
                <w:szCs w:val="22"/>
              </w:rPr>
            </w:pPr>
          </w:p>
        </w:tc>
        <w:tc>
          <w:tcPr>
            <w:tcW w:w="987" w:type="dxa"/>
            <w:vMerge/>
          </w:tcPr>
          <w:p w14:paraId="166DDE6A" w14:textId="77777777" w:rsidR="002E200F" w:rsidRPr="00EF7A52" w:rsidRDefault="002E200F" w:rsidP="002E200F">
            <w:pPr>
              <w:jc w:val="center"/>
              <w:rPr>
                <w:rFonts w:cs="Times New Roman"/>
                <w:sz w:val="22"/>
                <w:szCs w:val="22"/>
              </w:rPr>
            </w:pPr>
          </w:p>
        </w:tc>
        <w:tc>
          <w:tcPr>
            <w:tcW w:w="3969" w:type="dxa"/>
            <w:vMerge/>
          </w:tcPr>
          <w:p w14:paraId="0FFA57A3" w14:textId="77777777" w:rsidR="002E200F" w:rsidRPr="00EF7A52" w:rsidRDefault="002E200F" w:rsidP="002E200F">
            <w:pPr>
              <w:jc w:val="left"/>
              <w:rPr>
                <w:rFonts w:cs="Times New Roman"/>
                <w:sz w:val="22"/>
                <w:szCs w:val="22"/>
                <w:lang w:eastAsia="uk-UA"/>
              </w:rPr>
            </w:pPr>
          </w:p>
        </w:tc>
        <w:tc>
          <w:tcPr>
            <w:tcW w:w="1134" w:type="dxa"/>
          </w:tcPr>
          <w:p w14:paraId="1200B480" w14:textId="69A0484C" w:rsidR="002E200F" w:rsidRPr="00EF7A52" w:rsidRDefault="002E200F" w:rsidP="002E200F">
            <w:pPr>
              <w:jc w:val="center"/>
              <w:rPr>
                <w:rFonts w:cs="Times New Roman"/>
                <w:sz w:val="22"/>
                <w:szCs w:val="22"/>
              </w:rPr>
            </w:pPr>
            <w:r w:rsidRPr="00EF7A52">
              <w:rPr>
                <w:rFonts w:cs="Times New Roman"/>
                <w:sz w:val="22"/>
                <w:szCs w:val="22"/>
              </w:rPr>
              <w:t>2028 рік</w:t>
            </w:r>
          </w:p>
        </w:tc>
        <w:tc>
          <w:tcPr>
            <w:tcW w:w="2694" w:type="dxa"/>
            <w:vMerge/>
          </w:tcPr>
          <w:p w14:paraId="40195363" w14:textId="77777777" w:rsidR="002E200F" w:rsidRPr="00EF7A52" w:rsidRDefault="002E200F" w:rsidP="002E200F">
            <w:pPr>
              <w:jc w:val="center"/>
              <w:rPr>
                <w:rFonts w:cs="Times New Roman"/>
                <w:sz w:val="22"/>
                <w:szCs w:val="22"/>
              </w:rPr>
            </w:pPr>
          </w:p>
        </w:tc>
        <w:tc>
          <w:tcPr>
            <w:tcW w:w="1559" w:type="dxa"/>
          </w:tcPr>
          <w:p w14:paraId="26A0E258" w14:textId="2F2B5A1C"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5181A98" w14:textId="24A29762" w:rsidR="002E200F" w:rsidRPr="00EF7A52" w:rsidRDefault="002E200F" w:rsidP="002E200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08C0FDC8" w14:textId="7AC82659" w:rsidR="002E200F" w:rsidRPr="00EF7A52" w:rsidRDefault="002E200F" w:rsidP="002E200F">
            <w:pPr>
              <w:jc w:val="center"/>
              <w:rPr>
                <w:rFonts w:cs="Times New Roman"/>
                <w:sz w:val="22"/>
                <w:szCs w:val="22"/>
              </w:rPr>
            </w:pPr>
            <w:r w:rsidRPr="00EF7A52">
              <w:rPr>
                <w:rFonts w:cs="Times New Roman"/>
                <w:sz w:val="22"/>
                <w:szCs w:val="22"/>
              </w:rPr>
              <w:t>-</w:t>
            </w:r>
          </w:p>
        </w:tc>
        <w:tc>
          <w:tcPr>
            <w:tcW w:w="1134" w:type="dxa"/>
          </w:tcPr>
          <w:p w14:paraId="6ED49CD9" w14:textId="6B741DDD" w:rsidR="002E200F" w:rsidRPr="00EF7A52" w:rsidRDefault="002E200F" w:rsidP="002E200F">
            <w:pPr>
              <w:jc w:val="center"/>
              <w:rPr>
                <w:rFonts w:cs="Times New Roman"/>
                <w:sz w:val="22"/>
                <w:szCs w:val="22"/>
              </w:rPr>
            </w:pPr>
            <w:r w:rsidRPr="00EF7A52">
              <w:rPr>
                <w:rFonts w:cs="Times New Roman"/>
                <w:sz w:val="22"/>
                <w:szCs w:val="22"/>
              </w:rPr>
              <w:t>-</w:t>
            </w:r>
          </w:p>
        </w:tc>
      </w:tr>
      <w:tr w:rsidR="005A7510" w:rsidRPr="00EF7A52" w14:paraId="38D1407D" w14:textId="77777777" w:rsidTr="005A7510">
        <w:trPr>
          <w:trHeight w:val="263"/>
        </w:trPr>
        <w:tc>
          <w:tcPr>
            <w:tcW w:w="709" w:type="dxa"/>
            <w:vMerge w:val="restart"/>
          </w:tcPr>
          <w:p w14:paraId="031C5CD1" w14:textId="585505D0" w:rsidR="005A7510" w:rsidRPr="00EF7A52" w:rsidRDefault="005A7510" w:rsidP="005A7510">
            <w:pPr>
              <w:jc w:val="center"/>
              <w:rPr>
                <w:rFonts w:cs="Times New Roman"/>
                <w:sz w:val="22"/>
                <w:szCs w:val="22"/>
              </w:rPr>
            </w:pPr>
            <w:r>
              <w:rPr>
                <w:rFonts w:cs="Times New Roman"/>
                <w:sz w:val="22"/>
                <w:szCs w:val="22"/>
              </w:rPr>
              <w:t>1.3</w:t>
            </w:r>
          </w:p>
        </w:tc>
        <w:tc>
          <w:tcPr>
            <w:tcW w:w="987" w:type="dxa"/>
            <w:vMerge w:val="restart"/>
          </w:tcPr>
          <w:p w14:paraId="7221822F" w14:textId="6427B9F5" w:rsidR="005A7510" w:rsidRPr="00EF7A52" w:rsidRDefault="005A7510" w:rsidP="005A7510">
            <w:pPr>
              <w:jc w:val="center"/>
              <w:rPr>
                <w:rFonts w:cs="Times New Roman"/>
                <w:sz w:val="22"/>
                <w:szCs w:val="22"/>
              </w:rPr>
            </w:pPr>
            <w:r>
              <w:rPr>
                <w:rFonts w:cs="Times New Roman"/>
                <w:sz w:val="22"/>
                <w:szCs w:val="22"/>
              </w:rPr>
              <w:t>Захід</w:t>
            </w:r>
          </w:p>
        </w:tc>
        <w:tc>
          <w:tcPr>
            <w:tcW w:w="3969" w:type="dxa"/>
            <w:vMerge w:val="restart"/>
          </w:tcPr>
          <w:p w14:paraId="30DD68C2" w14:textId="49ACECE0" w:rsidR="009C1C1E" w:rsidRPr="009C1C1E" w:rsidRDefault="009C1C1E" w:rsidP="009C1C1E">
            <w:pPr>
              <w:jc w:val="left"/>
              <w:rPr>
                <w:rFonts w:cs="Times New Roman"/>
                <w:sz w:val="22"/>
                <w:szCs w:val="22"/>
                <w:lang w:val="ru-RU" w:eastAsia="uk-UA"/>
              </w:rPr>
            </w:pPr>
            <w:proofErr w:type="spellStart"/>
            <w:r>
              <w:rPr>
                <w:rFonts w:cs="Times New Roman"/>
                <w:sz w:val="22"/>
                <w:szCs w:val="22"/>
                <w:lang w:val="ru-RU" w:eastAsia="uk-UA"/>
              </w:rPr>
              <w:t>Послуги</w:t>
            </w:r>
            <w:proofErr w:type="spellEnd"/>
            <w:r>
              <w:rPr>
                <w:rFonts w:cs="Times New Roman"/>
                <w:sz w:val="22"/>
                <w:szCs w:val="22"/>
                <w:lang w:val="ru-RU" w:eastAsia="uk-UA"/>
              </w:rPr>
              <w:t xml:space="preserve"> з </w:t>
            </w:r>
            <w:proofErr w:type="spellStart"/>
            <w:r>
              <w:rPr>
                <w:rFonts w:cs="Times New Roman"/>
                <w:sz w:val="22"/>
                <w:szCs w:val="22"/>
                <w:lang w:val="ru-RU" w:eastAsia="uk-UA"/>
              </w:rPr>
              <w:t>консультаційної</w:t>
            </w:r>
            <w:proofErr w:type="spellEnd"/>
            <w:r>
              <w:rPr>
                <w:rFonts w:cs="Times New Roman"/>
                <w:sz w:val="22"/>
                <w:szCs w:val="22"/>
                <w:lang w:val="ru-RU" w:eastAsia="uk-UA"/>
              </w:rPr>
              <w:t xml:space="preserve"> </w:t>
            </w:r>
            <w:proofErr w:type="spellStart"/>
            <w:r>
              <w:rPr>
                <w:rFonts w:cs="Times New Roman"/>
                <w:sz w:val="22"/>
                <w:szCs w:val="22"/>
                <w:lang w:val="ru-RU" w:eastAsia="uk-UA"/>
              </w:rPr>
              <w:t>підтримки</w:t>
            </w:r>
            <w:proofErr w:type="spellEnd"/>
            <w:r>
              <w:rPr>
                <w:rFonts w:cs="Times New Roman"/>
                <w:sz w:val="22"/>
                <w:szCs w:val="22"/>
                <w:lang w:val="ru-RU" w:eastAsia="uk-UA"/>
              </w:rPr>
              <w:t xml:space="preserve"> у </w:t>
            </w:r>
            <w:proofErr w:type="spellStart"/>
            <w:r>
              <w:rPr>
                <w:rFonts w:cs="Times New Roman"/>
                <w:sz w:val="22"/>
                <w:szCs w:val="22"/>
                <w:lang w:val="ru-RU" w:eastAsia="uk-UA"/>
              </w:rPr>
              <w:t>розробці</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моніторингового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звіту</w:t>
            </w:r>
            <w:proofErr w:type="spellEnd"/>
          </w:p>
          <w:p w14:paraId="3908BAAF" w14:textId="77777777" w:rsidR="009C1C1E" w:rsidRPr="009C1C1E" w:rsidRDefault="009C1C1E" w:rsidP="009C1C1E">
            <w:pPr>
              <w:jc w:val="left"/>
              <w:rPr>
                <w:rFonts w:cs="Times New Roman"/>
                <w:sz w:val="22"/>
                <w:szCs w:val="22"/>
                <w:lang w:val="ru-RU" w:eastAsia="uk-UA"/>
              </w:rPr>
            </w:pPr>
            <w:proofErr w:type="spellStart"/>
            <w:r w:rsidRPr="009C1C1E">
              <w:rPr>
                <w:rFonts w:cs="Times New Roman"/>
                <w:sz w:val="22"/>
                <w:szCs w:val="22"/>
                <w:lang w:val="ru-RU" w:eastAsia="uk-UA"/>
              </w:rPr>
              <w:t>щодо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виконання</w:t>
            </w:r>
            <w:proofErr w:type="spellEnd"/>
            <w:r w:rsidRPr="009C1C1E">
              <w:rPr>
                <w:rFonts w:cs="Times New Roman"/>
                <w:sz w:val="22"/>
                <w:szCs w:val="22"/>
                <w:lang w:val="ru-RU" w:eastAsia="uk-UA"/>
              </w:rPr>
              <w:t xml:space="preserve"> ПДСЕРК</w:t>
            </w:r>
          </w:p>
          <w:p w14:paraId="459A162E" w14:textId="4BB192B6" w:rsidR="009C1C1E" w:rsidRPr="009C1C1E" w:rsidRDefault="009C1C1E" w:rsidP="009C1C1E">
            <w:pPr>
              <w:jc w:val="left"/>
              <w:rPr>
                <w:rFonts w:cs="Times New Roman"/>
                <w:sz w:val="22"/>
                <w:szCs w:val="22"/>
                <w:lang w:val="ru-RU" w:eastAsia="uk-UA"/>
              </w:rPr>
            </w:pPr>
            <w:r>
              <w:rPr>
                <w:rFonts w:cs="Times New Roman"/>
                <w:sz w:val="22"/>
                <w:szCs w:val="22"/>
                <w:lang w:val="ru-RU" w:eastAsia="uk-UA"/>
              </w:rPr>
              <w:t>Рогатинської МТГ</w:t>
            </w:r>
            <w:r w:rsidRPr="009C1C1E">
              <w:rPr>
                <w:rFonts w:cs="Times New Roman"/>
                <w:sz w:val="22"/>
                <w:szCs w:val="22"/>
                <w:lang w:val="ru-RU" w:eastAsia="uk-UA"/>
              </w:rPr>
              <w:t xml:space="preserve"> станом на 2025 р. та</w:t>
            </w:r>
          </w:p>
          <w:p w14:paraId="4351AA6B" w14:textId="77777777" w:rsidR="009C1C1E" w:rsidRPr="009C1C1E" w:rsidRDefault="009C1C1E" w:rsidP="009C1C1E">
            <w:pPr>
              <w:jc w:val="left"/>
              <w:rPr>
                <w:rFonts w:cs="Times New Roman"/>
                <w:sz w:val="22"/>
                <w:szCs w:val="22"/>
                <w:lang w:val="ru-RU" w:eastAsia="uk-UA"/>
              </w:rPr>
            </w:pPr>
            <w:proofErr w:type="spellStart"/>
            <w:r w:rsidRPr="009C1C1E">
              <w:rPr>
                <w:rFonts w:cs="Times New Roman"/>
                <w:sz w:val="22"/>
                <w:szCs w:val="22"/>
                <w:lang w:val="ru-RU" w:eastAsia="uk-UA"/>
              </w:rPr>
              <w:t>річного</w:t>
            </w:r>
            <w:proofErr w:type="spellEnd"/>
            <w:r w:rsidRPr="009C1C1E">
              <w:rPr>
                <w:rFonts w:cs="Times New Roman"/>
                <w:sz w:val="22"/>
                <w:szCs w:val="22"/>
                <w:lang w:val="ru-RU" w:eastAsia="uk-UA"/>
              </w:rPr>
              <w:t xml:space="preserve"> </w:t>
            </w:r>
            <w:proofErr w:type="spellStart"/>
            <w:r w:rsidRPr="009C1C1E">
              <w:rPr>
                <w:rFonts w:cs="Times New Roman"/>
                <w:sz w:val="22"/>
                <w:szCs w:val="22"/>
                <w:lang w:val="ru-RU" w:eastAsia="uk-UA"/>
              </w:rPr>
              <w:t>звіту</w:t>
            </w:r>
            <w:proofErr w:type="spellEnd"/>
            <w:r w:rsidRPr="009C1C1E">
              <w:rPr>
                <w:rFonts w:cs="Times New Roman"/>
                <w:sz w:val="22"/>
                <w:szCs w:val="22"/>
                <w:lang w:val="ru-RU" w:eastAsia="uk-UA"/>
              </w:rPr>
              <w:t xml:space="preserve"> з </w:t>
            </w:r>
            <w:proofErr w:type="spellStart"/>
            <w:r w:rsidRPr="009C1C1E">
              <w:rPr>
                <w:rFonts w:cs="Times New Roman"/>
                <w:sz w:val="22"/>
                <w:szCs w:val="22"/>
                <w:lang w:val="ru-RU" w:eastAsia="uk-UA"/>
              </w:rPr>
              <w:t>реалізації</w:t>
            </w:r>
            <w:proofErr w:type="spellEnd"/>
          </w:p>
          <w:p w14:paraId="0A8C3120" w14:textId="410C1404" w:rsidR="005A7510" w:rsidRPr="009C1C1E" w:rsidRDefault="009C1C1E" w:rsidP="009C1C1E">
            <w:pPr>
              <w:jc w:val="left"/>
              <w:rPr>
                <w:rFonts w:cs="Times New Roman"/>
                <w:sz w:val="22"/>
                <w:szCs w:val="22"/>
                <w:lang w:val="ru-RU" w:eastAsia="uk-UA"/>
              </w:rPr>
            </w:pPr>
            <w:r w:rsidRPr="009C1C1E">
              <w:rPr>
                <w:rFonts w:cs="Times New Roman"/>
                <w:sz w:val="22"/>
                <w:szCs w:val="22"/>
                <w:lang w:val="ru-RU" w:eastAsia="uk-UA"/>
              </w:rPr>
              <w:t>МЕП Рогатинської МТГ за 2025 р.</w:t>
            </w:r>
          </w:p>
        </w:tc>
        <w:tc>
          <w:tcPr>
            <w:tcW w:w="1134" w:type="dxa"/>
          </w:tcPr>
          <w:p w14:paraId="3F456055" w14:textId="28851A07" w:rsidR="005A7510" w:rsidRPr="00EF7A52" w:rsidRDefault="005A7510" w:rsidP="005A7510">
            <w:pPr>
              <w:jc w:val="center"/>
              <w:rPr>
                <w:rFonts w:cs="Times New Roman"/>
                <w:sz w:val="22"/>
                <w:szCs w:val="22"/>
              </w:rPr>
            </w:pPr>
            <w:r>
              <w:rPr>
                <w:rFonts w:cs="Times New Roman"/>
                <w:sz w:val="22"/>
                <w:szCs w:val="22"/>
              </w:rPr>
              <w:t>2026 рік</w:t>
            </w:r>
          </w:p>
        </w:tc>
        <w:tc>
          <w:tcPr>
            <w:tcW w:w="2694" w:type="dxa"/>
            <w:vMerge w:val="restart"/>
          </w:tcPr>
          <w:p w14:paraId="638D7033" w14:textId="0A0A4C91" w:rsidR="005A7510" w:rsidRPr="00EF7A52" w:rsidRDefault="005A7510" w:rsidP="005A7510">
            <w:pPr>
              <w:jc w:val="center"/>
              <w:rPr>
                <w:rFonts w:cs="Times New Roman"/>
                <w:sz w:val="22"/>
                <w:szCs w:val="22"/>
              </w:rPr>
            </w:pPr>
            <w:r w:rsidRPr="005A7510">
              <w:rPr>
                <w:rFonts w:cs="Times New Roman"/>
                <w:sz w:val="22"/>
                <w:szCs w:val="22"/>
              </w:rPr>
              <w:t>Відділ супроводу стратегії розвитку громади</w:t>
            </w:r>
          </w:p>
        </w:tc>
        <w:tc>
          <w:tcPr>
            <w:tcW w:w="1559" w:type="dxa"/>
          </w:tcPr>
          <w:p w14:paraId="44162DC4" w14:textId="4254954D" w:rsidR="005A7510" w:rsidRPr="009C1C1E" w:rsidRDefault="009C1C1E" w:rsidP="005A7510">
            <w:pPr>
              <w:jc w:val="center"/>
              <w:rPr>
                <w:rFonts w:cs="Times New Roman"/>
                <w:sz w:val="22"/>
                <w:szCs w:val="22"/>
                <w:lang w:val="ru-RU"/>
              </w:rPr>
            </w:pPr>
            <w:r w:rsidRPr="009C1C1E">
              <w:rPr>
                <w:rFonts w:cs="Times New Roman"/>
                <w:sz w:val="22"/>
                <w:szCs w:val="22"/>
                <w:lang w:val="ru-RU"/>
              </w:rPr>
              <w:t>30</w:t>
            </w:r>
            <w:r>
              <w:rPr>
                <w:rFonts w:cs="Times New Roman"/>
                <w:sz w:val="22"/>
                <w:szCs w:val="22"/>
                <w:lang w:val="ru-RU"/>
              </w:rPr>
              <w:t>,00</w:t>
            </w:r>
          </w:p>
        </w:tc>
        <w:tc>
          <w:tcPr>
            <w:tcW w:w="1417" w:type="dxa"/>
          </w:tcPr>
          <w:p w14:paraId="21E69EDB" w14:textId="477C7B57" w:rsidR="005A7510" w:rsidRPr="009C1C1E" w:rsidRDefault="009C1C1E" w:rsidP="005A7510">
            <w:pPr>
              <w:jc w:val="center"/>
              <w:rPr>
                <w:rFonts w:cs="Times New Roman"/>
                <w:sz w:val="22"/>
                <w:szCs w:val="22"/>
                <w:lang w:val="en-US"/>
              </w:rPr>
            </w:pPr>
            <w:r>
              <w:rPr>
                <w:rFonts w:cs="Times New Roman"/>
                <w:sz w:val="22"/>
                <w:szCs w:val="22"/>
                <w:lang w:val="en-US"/>
              </w:rPr>
              <w:t>30,00</w:t>
            </w:r>
          </w:p>
        </w:tc>
        <w:tc>
          <w:tcPr>
            <w:tcW w:w="1134" w:type="dxa"/>
          </w:tcPr>
          <w:p w14:paraId="27690B8E" w14:textId="5BA08954" w:rsidR="005A7510" w:rsidRPr="009C1C1E" w:rsidRDefault="009C1C1E" w:rsidP="005A7510">
            <w:pPr>
              <w:jc w:val="center"/>
              <w:rPr>
                <w:rFonts w:cs="Times New Roman"/>
                <w:sz w:val="22"/>
                <w:szCs w:val="22"/>
                <w:lang w:val="en-US"/>
              </w:rPr>
            </w:pPr>
            <w:r>
              <w:rPr>
                <w:rFonts w:cs="Times New Roman"/>
                <w:sz w:val="22"/>
                <w:szCs w:val="22"/>
                <w:lang w:val="en-US"/>
              </w:rPr>
              <w:t>-</w:t>
            </w:r>
          </w:p>
        </w:tc>
        <w:tc>
          <w:tcPr>
            <w:tcW w:w="1134" w:type="dxa"/>
          </w:tcPr>
          <w:p w14:paraId="03ED11D1" w14:textId="19778724" w:rsidR="005A7510" w:rsidRPr="009C1C1E" w:rsidRDefault="009C1C1E" w:rsidP="005A7510">
            <w:pPr>
              <w:jc w:val="center"/>
              <w:rPr>
                <w:rFonts w:cs="Times New Roman"/>
                <w:sz w:val="22"/>
                <w:szCs w:val="22"/>
                <w:lang w:val="en-US"/>
              </w:rPr>
            </w:pPr>
            <w:r>
              <w:rPr>
                <w:rFonts w:cs="Times New Roman"/>
                <w:sz w:val="22"/>
                <w:szCs w:val="22"/>
                <w:lang w:val="en-US"/>
              </w:rPr>
              <w:t>-</w:t>
            </w:r>
          </w:p>
        </w:tc>
      </w:tr>
      <w:tr w:rsidR="009C1C1E" w:rsidRPr="00EF7A52" w14:paraId="648CA60C" w14:textId="77777777" w:rsidTr="005A7510">
        <w:trPr>
          <w:trHeight w:val="288"/>
        </w:trPr>
        <w:tc>
          <w:tcPr>
            <w:tcW w:w="709" w:type="dxa"/>
            <w:vMerge/>
          </w:tcPr>
          <w:p w14:paraId="78C8CD31" w14:textId="77777777" w:rsidR="009C1C1E" w:rsidRPr="00EF7A52" w:rsidRDefault="009C1C1E" w:rsidP="009C1C1E">
            <w:pPr>
              <w:jc w:val="center"/>
              <w:rPr>
                <w:rFonts w:cs="Times New Roman"/>
                <w:sz w:val="22"/>
                <w:szCs w:val="22"/>
              </w:rPr>
            </w:pPr>
          </w:p>
        </w:tc>
        <w:tc>
          <w:tcPr>
            <w:tcW w:w="987" w:type="dxa"/>
            <w:vMerge/>
          </w:tcPr>
          <w:p w14:paraId="4A74C9F6" w14:textId="77777777" w:rsidR="009C1C1E" w:rsidRPr="00EF7A52" w:rsidRDefault="009C1C1E" w:rsidP="009C1C1E">
            <w:pPr>
              <w:jc w:val="center"/>
              <w:rPr>
                <w:rFonts w:cs="Times New Roman"/>
                <w:sz w:val="22"/>
                <w:szCs w:val="22"/>
              </w:rPr>
            </w:pPr>
          </w:p>
        </w:tc>
        <w:tc>
          <w:tcPr>
            <w:tcW w:w="3969" w:type="dxa"/>
            <w:vMerge/>
          </w:tcPr>
          <w:p w14:paraId="7D74B143" w14:textId="77777777" w:rsidR="009C1C1E" w:rsidRPr="00EF7A52" w:rsidRDefault="009C1C1E" w:rsidP="009C1C1E">
            <w:pPr>
              <w:jc w:val="left"/>
              <w:rPr>
                <w:rFonts w:cs="Times New Roman"/>
                <w:sz w:val="22"/>
                <w:szCs w:val="22"/>
                <w:lang w:eastAsia="uk-UA"/>
              </w:rPr>
            </w:pPr>
          </w:p>
        </w:tc>
        <w:tc>
          <w:tcPr>
            <w:tcW w:w="1134" w:type="dxa"/>
          </w:tcPr>
          <w:p w14:paraId="00C161D0" w14:textId="1544584F" w:rsidR="009C1C1E" w:rsidRPr="00EF7A52" w:rsidRDefault="009C1C1E" w:rsidP="009C1C1E">
            <w:pPr>
              <w:jc w:val="center"/>
              <w:rPr>
                <w:rFonts w:cs="Times New Roman"/>
                <w:sz w:val="22"/>
                <w:szCs w:val="22"/>
              </w:rPr>
            </w:pPr>
            <w:r>
              <w:rPr>
                <w:rFonts w:cs="Times New Roman"/>
                <w:sz w:val="22"/>
                <w:szCs w:val="22"/>
              </w:rPr>
              <w:t>2027 рік</w:t>
            </w:r>
          </w:p>
        </w:tc>
        <w:tc>
          <w:tcPr>
            <w:tcW w:w="2694" w:type="dxa"/>
            <w:vMerge/>
          </w:tcPr>
          <w:p w14:paraId="15D20F74" w14:textId="77777777" w:rsidR="009C1C1E" w:rsidRPr="00EF7A52" w:rsidRDefault="009C1C1E" w:rsidP="009C1C1E">
            <w:pPr>
              <w:jc w:val="center"/>
              <w:rPr>
                <w:rFonts w:cs="Times New Roman"/>
                <w:sz w:val="22"/>
                <w:szCs w:val="22"/>
              </w:rPr>
            </w:pPr>
          </w:p>
        </w:tc>
        <w:tc>
          <w:tcPr>
            <w:tcW w:w="1559" w:type="dxa"/>
          </w:tcPr>
          <w:p w14:paraId="36A79309" w14:textId="5B1F5D13"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5C08098" w14:textId="5D428661"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51231EA" w14:textId="5C2A2754" w:rsidR="009C1C1E" w:rsidRPr="00EF7A52" w:rsidRDefault="009C1C1E" w:rsidP="009C1C1E">
            <w:pPr>
              <w:jc w:val="center"/>
              <w:rPr>
                <w:rFonts w:cs="Times New Roman"/>
                <w:sz w:val="22"/>
                <w:szCs w:val="22"/>
              </w:rPr>
            </w:pPr>
            <w:r w:rsidRPr="00EF7A52">
              <w:rPr>
                <w:rFonts w:cs="Times New Roman"/>
                <w:sz w:val="22"/>
                <w:szCs w:val="22"/>
              </w:rPr>
              <w:t>-</w:t>
            </w:r>
          </w:p>
        </w:tc>
        <w:tc>
          <w:tcPr>
            <w:tcW w:w="1134" w:type="dxa"/>
          </w:tcPr>
          <w:p w14:paraId="3611D106" w14:textId="5833B787" w:rsidR="009C1C1E" w:rsidRPr="00EF7A52" w:rsidRDefault="009C1C1E" w:rsidP="009C1C1E">
            <w:pPr>
              <w:jc w:val="center"/>
              <w:rPr>
                <w:rFonts w:cs="Times New Roman"/>
                <w:sz w:val="22"/>
                <w:szCs w:val="22"/>
              </w:rPr>
            </w:pPr>
            <w:r w:rsidRPr="00EF7A52">
              <w:rPr>
                <w:rFonts w:cs="Times New Roman"/>
                <w:sz w:val="22"/>
                <w:szCs w:val="22"/>
              </w:rPr>
              <w:t>-</w:t>
            </w:r>
          </w:p>
        </w:tc>
      </w:tr>
      <w:tr w:rsidR="009C1C1E" w:rsidRPr="00EF7A52" w14:paraId="35A64F34" w14:textId="77777777" w:rsidTr="005A7510">
        <w:trPr>
          <w:trHeight w:val="264"/>
        </w:trPr>
        <w:tc>
          <w:tcPr>
            <w:tcW w:w="709" w:type="dxa"/>
            <w:vMerge/>
          </w:tcPr>
          <w:p w14:paraId="38FF022E" w14:textId="77777777" w:rsidR="009C1C1E" w:rsidRPr="00EF7A52" w:rsidRDefault="009C1C1E" w:rsidP="009C1C1E">
            <w:pPr>
              <w:jc w:val="center"/>
              <w:rPr>
                <w:rFonts w:cs="Times New Roman"/>
                <w:sz w:val="22"/>
                <w:szCs w:val="22"/>
              </w:rPr>
            </w:pPr>
          </w:p>
        </w:tc>
        <w:tc>
          <w:tcPr>
            <w:tcW w:w="987" w:type="dxa"/>
            <w:vMerge/>
          </w:tcPr>
          <w:p w14:paraId="2A036A64" w14:textId="77777777" w:rsidR="009C1C1E" w:rsidRPr="00EF7A52" w:rsidRDefault="009C1C1E" w:rsidP="009C1C1E">
            <w:pPr>
              <w:jc w:val="center"/>
              <w:rPr>
                <w:rFonts w:cs="Times New Roman"/>
                <w:sz w:val="22"/>
                <w:szCs w:val="22"/>
              </w:rPr>
            </w:pPr>
          </w:p>
        </w:tc>
        <w:tc>
          <w:tcPr>
            <w:tcW w:w="3969" w:type="dxa"/>
            <w:vMerge/>
          </w:tcPr>
          <w:p w14:paraId="60154356" w14:textId="77777777" w:rsidR="009C1C1E" w:rsidRPr="00EF7A52" w:rsidRDefault="009C1C1E" w:rsidP="009C1C1E">
            <w:pPr>
              <w:jc w:val="left"/>
              <w:rPr>
                <w:rFonts w:cs="Times New Roman"/>
                <w:sz w:val="22"/>
                <w:szCs w:val="22"/>
                <w:lang w:eastAsia="uk-UA"/>
              </w:rPr>
            </w:pPr>
          </w:p>
        </w:tc>
        <w:tc>
          <w:tcPr>
            <w:tcW w:w="1134" w:type="dxa"/>
          </w:tcPr>
          <w:p w14:paraId="2AC51F3F" w14:textId="79FC9966" w:rsidR="009C1C1E" w:rsidRPr="00EF7A52" w:rsidRDefault="009C1C1E" w:rsidP="009C1C1E">
            <w:pPr>
              <w:jc w:val="center"/>
              <w:rPr>
                <w:rFonts w:cs="Times New Roman"/>
                <w:sz w:val="22"/>
                <w:szCs w:val="22"/>
              </w:rPr>
            </w:pPr>
            <w:r w:rsidRPr="00EF7A52">
              <w:rPr>
                <w:rFonts w:cs="Times New Roman"/>
                <w:sz w:val="22"/>
                <w:szCs w:val="22"/>
              </w:rPr>
              <w:t>2028 рік</w:t>
            </w:r>
          </w:p>
        </w:tc>
        <w:tc>
          <w:tcPr>
            <w:tcW w:w="2694" w:type="dxa"/>
            <w:vMerge/>
          </w:tcPr>
          <w:p w14:paraId="674C8807" w14:textId="77777777" w:rsidR="009C1C1E" w:rsidRPr="00EF7A52" w:rsidRDefault="009C1C1E" w:rsidP="009C1C1E">
            <w:pPr>
              <w:jc w:val="center"/>
              <w:rPr>
                <w:rFonts w:cs="Times New Roman"/>
                <w:sz w:val="22"/>
                <w:szCs w:val="22"/>
              </w:rPr>
            </w:pPr>
          </w:p>
        </w:tc>
        <w:tc>
          <w:tcPr>
            <w:tcW w:w="1559" w:type="dxa"/>
          </w:tcPr>
          <w:p w14:paraId="7E0B7411" w14:textId="5314931A"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870B63A" w14:textId="575C3D36" w:rsidR="009C1C1E" w:rsidRPr="00EF7A52" w:rsidRDefault="009C1C1E" w:rsidP="009C1C1E">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70B80E6" w14:textId="08A5289F" w:rsidR="009C1C1E" w:rsidRPr="00EF7A52" w:rsidRDefault="009C1C1E" w:rsidP="009C1C1E">
            <w:pPr>
              <w:jc w:val="center"/>
              <w:rPr>
                <w:rFonts w:cs="Times New Roman"/>
                <w:sz w:val="22"/>
                <w:szCs w:val="22"/>
              </w:rPr>
            </w:pPr>
            <w:r w:rsidRPr="00EF7A52">
              <w:rPr>
                <w:rFonts w:cs="Times New Roman"/>
                <w:sz w:val="22"/>
                <w:szCs w:val="22"/>
              </w:rPr>
              <w:t>-</w:t>
            </w:r>
          </w:p>
        </w:tc>
        <w:tc>
          <w:tcPr>
            <w:tcW w:w="1134" w:type="dxa"/>
          </w:tcPr>
          <w:p w14:paraId="4F5CC960" w14:textId="431413BC" w:rsidR="009C1C1E" w:rsidRPr="00EF7A52" w:rsidRDefault="009C1C1E" w:rsidP="009C1C1E">
            <w:pPr>
              <w:jc w:val="center"/>
              <w:rPr>
                <w:rFonts w:cs="Times New Roman"/>
                <w:sz w:val="22"/>
                <w:szCs w:val="22"/>
              </w:rPr>
            </w:pPr>
            <w:r w:rsidRPr="00EF7A52">
              <w:rPr>
                <w:rFonts w:cs="Times New Roman"/>
                <w:sz w:val="22"/>
                <w:szCs w:val="22"/>
              </w:rPr>
              <w:t>-</w:t>
            </w:r>
          </w:p>
        </w:tc>
      </w:tr>
      <w:tr w:rsidR="00FF4C41" w:rsidRPr="00EF7A52" w14:paraId="1F118EE2" w14:textId="77777777" w:rsidTr="003C312F">
        <w:trPr>
          <w:trHeight w:val="60"/>
        </w:trPr>
        <w:tc>
          <w:tcPr>
            <w:tcW w:w="709" w:type="dxa"/>
            <w:vMerge w:val="restart"/>
          </w:tcPr>
          <w:p w14:paraId="065B8E9C" w14:textId="10F0BDE4" w:rsidR="00FF4C41" w:rsidRPr="00EF7A52" w:rsidRDefault="009C1C1E" w:rsidP="000349A4">
            <w:pPr>
              <w:jc w:val="center"/>
              <w:rPr>
                <w:rFonts w:cs="Times New Roman"/>
                <w:sz w:val="22"/>
                <w:szCs w:val="22"/>
              </w:rPr>
            </w:pPr>
            <w:r>
              <w:rPr>
                <w:rFonts w:cs="Times New Roman"/>
                <w:sz w:val="22"/>
                <w:szCs w:val="22"/>
              </w:rPr>
              <w:t>1.4</w:t>
            </w:r>
          </w:p>
        </w:tc>
        <w:tc>
          <w:tcPr>
            <w:tcW w:w="987" w:type="dxa"/>
            <w:vMerge w:val="restart"/>
          </w:tcPr>
          <w:p w14:paraId="017AAD99" w14:textId="4E59E094" w:rsidR="00FF4C41" w:rsidRPr="00EF7A52" w:rsidRDefault="00FF4C41" w:rsidP="000349A4">
            <w:pPr>
              <w:jc w:val="center"/>
              <w:rPr>
                <w:rFonts w:cs="Times New Roman"/>
                <w:sz w:val="22"/>
                <w:szCs w:val="22"/>
              </w:rPr>
            </w:pPr>
            <w:r w:rsidRPr="00EF7A52">
              <w:rPr>
                <w:rFonts w:cs="Times New Roman"/>
                <w:sz w:val="22"/>
                <w:szCs w:val="22"/>
              </w:rPr>
              <w:t xml:space="preserve">Захід </w:t>
            </w:r>
          </w:p>
        </w:tc>
        <w:tc>
          <w:tcPr>
            <w:tcW w:w="3969" w:type="dxa"/>
            <w:vMerge w:val="restart"/>
          </w:tcPr>
          <w:p w14:paraId="5A627F87" w14:textId="3ED69532" w:rsidR="00FF4C41" w:rsidRPr="003C312F" w:rsidRDefault="00F85E96" w:rsidP="000349A4">
            <w:pPr>
              <w:jc w:val="left"/>
              <w:rPr>
                <w:rFonts w:cs="Times New Roman"/>
                <w:color w:val="000000" w:themeColor="text1"/>
                <w:sz w:val="22"/>
                <w:szCs w:val="22"/>
                <w:lang w:eastAsia="uk-UA"/>
              </w:rPr>
            </w:pPr>
            <w:r w:rsidRPr="003C312F">
              <w:rPr>
                <w:rFonts w:cs="Times New Roman"/>
                <w:color w:val="000000" w:themeColor="text1"/>
                <w:sz w:val="22"/>
                <w:szCs w:val="22"/>
                <w:lang w:eastAsia="uk-UA"/>
              </w:rPr>
              <w:t>Розроблення проектів землеустрою з організації та встановлення меж території ботанічних пам’яток природи: «Чортова Гора» та «Ожеред»</w:t>
            </w:r>
          </w:p>
        </w:tc>
        <w:tc>
          <w:tcPr>
            <w:tcW w:w="1134" w:type="dxa"/>
          </w:tcPr>
          <w:p w14:paraId="0FC339AF" w14:textId="1012926D" w:rsidR="00FF4C41" w:rsidRPr="003C312F" w:rsidRDefault="003C312F" w:rsidP="003C312F">
            <w:pPr>
              <w:jc w:val="center"/>
              <w:rPr>
                <w:rFonts w:cs="Times New Roman"/>
                <w:color w:val="000000" w:themeColor="text1"/>
                <w:sz w:val="22"/>
                <w:szCs w:val="22"/>
              </w:rPr>
            </w:pPr>
            <w:r w:rsidRPr="003C312F">
              <w:rPr>
                <w:rFonts w:cs="Times New Roman"/>
                <w:color w:val="000000" w:themeColor="text1"/>
                <w:sz w:val="22"/>
                <w:szCs w:val="22"/>
              </w:rPr>
              <w:t>2026 рік</w:t>
            </w:r>
          </w:p>
        </w:tc>
        <w:tc>
          <w:tcPr>
            <w:tcW w:w="2694" w:type="dxa"/>
            <w:vMerge w:val="restart"/>
          </w:tcPr>
          <w:p w14:paraId="53815386" w14:textId="77777777"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 xml:space="preserve">Відділ з питань надзвичайних ситуацій, </w:t>
            </w:r>
          </w:p>
          <w:p w14:paraId="4F88B322" w14:textId="236E293A"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lastRenderedPageBreak/>
              <w:t>цивільного захисту населення та оборонної роботи</w:t>
            </w:r>
          </w:p>
        </w:tc>
        <w:tc>
          <w:tcPr>
            <w:tcW w:w="1559" w:type="dxa"/>
          </w:tcPr>
          <w:p w14:paraId="4A4D00E8" w14:textId="3D054BCA" w:rsidR="00FF4C41" w:rsidRPr="003C312F" w:rsidRDefault="00F85E96" w:rsidP="000349A4">
            <w:pPr>
              <w:jc w:val="center"/>
              <w:rPr>
                <w:rFonts w:cs="Times New Roman"/>
                <w:color w:val="000000" w:themeColor="text1"/>
                <w:sz w:val="22"/>
                <w:szCs w:val="22"/>
              </w:rPr>
            </w:pPr>
            <w:r w:rsidRPr="003C312F">
              <w:rPr>
                <w:rFonts w:cs="Times New Roman"/>
                <w:color w:val="000000" w:themeColor="text1"/>
                <w:sz w:val="22"/>
                <w:szCs w:val="22"/>
              </w:rPr>
              <w:lastRenderedPageBreak/>
              <w:t>60,00</w:t>
            </w:r>
          </w:p>
        </w:tc>
        <w:tc>
          <w:tcPr>
            <w:tcW w:w="1417" w:type="dxa"/>
          </w:tcPr>
          <w:p w14:paraId="0728B128" w14:textId="6BE23B23" w:rsidR="00FF4C41" w:rsidRPr="003C312F" w:rsidRDefault="00F85E96" w:rsidP="000349A4">
            <w:pPr>
              <w:jc w:val="center"/>
              <w:rPr>
                <w:rFonts w:cs="Times New Roman"/>
                <w:color w:val="000000" w:themeColor="text1"/>
                <w:sz w:val="22"/>
                <w:szCs w:val="22"/>
              </w:rPr>
            </w:pPr>
            <w:r w:rsidRPr="003C312F">
              <w:rPr>
                <w:rFonts w:cs="Times New Roman"/>
                <w:color w:val="000000" w:themeColor="text1"/>
                <w:sz w:val="22"/>
                <w:szCs w:val="22"/>
              </w:rPr>
              <w:t>60,00</w:t>
            </w:r>
          </w:p>
        </w:tc>
        <w:tc>
          <w:tcPr>
            <w:tcW w:w="1134" w:type="dxa"/>
          </w:tcPr>
          <w:p w14:paraId="3F20FC16" w14:textId="3DB51C9B"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6F73A671" w14:textId="68173EDF" w:rsidR="00FF4C41" w:rsidRPr="003C312F" w:rsidRDefault="00FF4C41" w:rsidP="000349A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5E029C58" w14:textId="77777777" w:rsidTr="003F27D2">
        <w:trPr>
          <w:trHeight w:val="120"/>
        </w:trPr>
        <w:tc>
          <w:tcPr>
            <w:tcW w:w="709" w:type="dxa"/>
            <w:vMerge/>
          </w:tcPr>
          <w:p w14:paraId="33FCC01E" w14:textId="77777777" w:rsidR="00FF4C41" w:rsidRPr="00EF7A52" w:rsidRDefault="00FF4C41" w:rsidP="00026AF9">
            <w:pPr>
              <w:jc w:val="center"/>
              <w:rPr>
                <w:rFonts w:cs="Times New Roman"/>
                <w:sz w:val="22"/>
                <w:szCs w:val="22"/>
              </w:rPr>
            </w:pPr>
          </w:p>
        </w:tc>
        <w:tc>
          <w:tcPr>
            <w:tcW w:w="987" w:type="dxa"/>
            <w:vMerge/>
          </w:tcPr>
          <w:p w14:paraId="02631BE3" w14:textId="77777777" w:rsidR="00FF4C41" w:rsidRPr="00EF7A52" w:rsidRDefault="00FF4C41" w:rsidP="00026AF9">
            <w:pPr>
              <w:jc w:val="center"/>
              <w:rPr>
                <w:rFonts w:cs="Times New Roman"/>
                <w:sz w:val="22"/>
                <w:szCs w:val="22"/>
              </w:rPr>
            </w:pPr>
          </w:p>
        </w:tc>
        <w:tc>
          <w:tcPr>
            <w:tcW w:w="3969" w:type="dxa"/>
            <w:vMerge/>
          </w:tcPr>
          <w:p w14:paraId="2F3196E7" w14:textId="77777777" w:rsidR="00FF4C41" w:rsidRPr="003C312F" w:rsidRDefault="00FF4C41" w:rsidP="00026AF9">
            <w:pPr>
              <w:jc w:val="left"/>
              <w:rPr>
                <w:rFonts w:cs="Times New Roman"/>
                <w:color w:val="000000" w:themeColor="text1"/>
                <w:sz w:val="22"/>
                <w:szCs w:val="22"/>
                <w:lang w:eastAsia="uk-UA"/>
              </w:rPr>
            </w:pPr>
          </w:p>
        </w:tc>
        <w:tc>
          <w:tcPr>
            <w:tcW w:w="1134" w:type="dxa"/>
          </w:tcPr>
          <w:p w14:paraId="1DBA3FCE" w14:textId="77777777"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2027 рік</w:t>
            </w:r>
          </w:p>
          <w:p w14:paraId="1C76E1AE" w14:textId="77777777" w:rsidR="00FF4C41" w:rsidRPr="003C312F" w:rsidRDefault="00FF4C41" w:rsidP="00026AF9">
            <w:pPr>
              <w:jc w:val="center"/>
              <w:rPr>
                <w:rFonts w:cs="Times New Roman"/>
                <w:color w:val="000000" w:themeColor="text1"/>
                <w:sz w:val="22"/>
                <w:szCs w:val="22"/>
              </w:rPr>
            </w:pPr>
          </w:p>
        </w:tc>
        <w:tc>
          <w:tcPr>
            <w:tcW w:w="2694" w:type="dxa"/>
            <w:vMerge/>
          </w:tcPr>
          <w:p w14:paraId="17BC9ED0" w14:textId="5D45A2BF" w:rsidR="00FF4C41" w:rsidRPr="003C312F" w:rsidRDefault="00FF4C41" w:rsidP="00026AF9">
            <w:pPr>
              <w:jc w:val="center"/>
              <w:rPr>
                <w:rFonts w:cs="Times New Roman"/>
                <w:color w:val="000000" w:themeColor="text1"/>
                <w:sz w:val="22"/>
                <w:szCs w:val="22"/>
              </w:rPr>
            </w:pPr>
          </w:p>
        </w:tc>
        <w:tc>
          <w:tcPr>
            <w:tcW w:w="1559" w:type="dxa"/>
          </w:tcPr>
          <w:p w14:paraId="3A2559CB" w14:textId="48013214"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417" w:type="dxa"/>
          </w:tcPr>
          <w:p w14:paraId="45F29E7B" w14:textId="3A6CF83C"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134" w:type="dxa"/>
          </w:tcPr>
          <w:p w14:paraId="07B6B771" w14:textId="10E3081F"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07A82CF7" w14:textId="70BB4FF2"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490BD9E7" w14:textId="77777777" w:rsidTr="003F27D2">
        <w:trPr>
          <w:trHeight w:val="70"/>
        </w:trPr>
        <w:tc>
          <w:tcPr>
            <w:tcW w:w="709" w:type="dxa"/>
            <w:vMerge/>
          </w:tcPr>
          <w:p w14:paraId="3ABA8509" w14:textId="77777777" w:rsidR="00FF4C41" w:rsidRPr="00EF7A52" w:rsidRDefault="00FF4C41" w:rsidP="00026AF9">
            <w:pPr>
              <w:jc w:val="center"/>
              <w:rPr>
                <w:rFonts w:cs="Times New Roman"/>
                <w:sz w:val="22"/>
                <w:szCs w:val="22"/>
              </w:rPr>
            </w:pPr>
          </w:p>
        </w:tc>
        <w:tc>
          <w:tcPr>
            <w:tcW w:w="987" w:type="dxa"/>
            <w:vMerge/>
          </w:tcPr>
          <w:p w14:paraId="208E7A85" w14:textId="77777777" w:rsidR="00FF4C41" w:rsidRPr="00EF7A52" w:rsidRDefault="00FF4C41" w:rsidP="00026AF9">
            <w:pPr>
              <w:jc w:val="center"/>
              <w:rPr>
                <w:rFonts w:cs="Times New Roman"/>
                <w:sz w:val="22"/>
                <w:szCs w:val="22"/>
              </w:rPr>
            </w:pPr>
          </w:p>
        </w:tc>
        <w:tc>
          <w:tcPr>
            <w:tcW w:w="3969" w:type="dxa"/>
            <w:vMerge/>
          </w:tcPr>
          <w:p w14:paraId="14FF0866" w14:textId="77777777" w:rsidR="00FF4C41" w:rsidRPr="003C312F" w:rsidRDefault="00FF4C41" w:rsidP="00026AF9">
            <w:pPr>
              <w:jc w:val="left"/>
              <w:rPr>
                <w:rFonts w:cs="Times New Roman"/>
                <w:color w:val="000000" w:themeColor="text1"/>
                <w:sz w:val="22"/>
                <w:szCs w:val="22"/>
                <w:lang w:eastAsia="uk-UA"/>
              </w:rPr>
            </w:pPr>
          </w:p>
        </w:tc>
        <w:tc>
          <w:tcPr>
            <w:tcW w:w="1134" w:type="dxa"/>
          </w:tcPr>
          <w:p w14:paraId="16F200DB" w14:textId="0D2E86D9"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2028 рік</w:t>
            </w:r>
          </w:p>
        </w:tc>
        <w:tc>
          <w:tcPr>
            <w:tcW w:w="2694" w:type="dxa"/>
            <w:vMerge/>
          </w:tcPr>
          <w:p w14:paraId="5D179631" w14:textId="77777777" w:rsidR="00FF4C41" w:rsidRPr="003C312F" w:rsidRDefault="00FF4C41" w:rsidP="00026AF9">
            <w:pPr>
              <w:jc w:val="center"/>
              <w:rPr>
                <w:rFonts w:cs="Times New Roman"/>
                <w:color w:val="000000" w:themeColor="text1"/>
                <w:sz w:val="22"/>
                <w:szCs w:val="22"/>
              </w:rPr>
            </w:pPr>
          </w:p>
        </w:tc>
        <w:tc>
          <w:tcPr>
            <w:tcW w:w="1559" w:type="dxa"/>
          </w:tcPr>
          <w:p w14:paraId="6CE9BE53" w14:textId="4D6DEF3B"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417" w:type="dxa"/>
          </w:tcPr>
          <w:p w14:paraId="5E375EE7" w14:textId="3428DF53"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В межах бюджетних призначень</w:t>
            </w:r>
          </w:p>
        </w:tc>
        <w:tc>
          <w:tcPr>
            <w:tcW w:w="1134" w:type="dxa"/>
          </w:tcPr>
          <w:p w14:paraId="0D409B5D" w14:textId="7848DC34"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0294F14A" w14:textId="1E34A32A" w:rsidR="00FF4C41" w:rsidRPr="003C312F" w:rsidRDefault="00FF4C41" w:rsidP="00026AF9">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13FA4295" w14:textId="77777777" w:rsidTr="00B75828">
        <w:trPr>
          <w:trHeight w:val="60"/>
        </w:trPr>
        <w:tc>
          <w:tcPr>
            <w:tcW w:w="709" w:type="dxa"/>
            <w:vMerge w:val="restart"/>
          </w:tcPr>
          <w:p w14:paraId="22E7B47A" w14:textId="6FD1CDAF" w:rsidR="00FF4C41" w:rsidRPr="00EF7A52" w:rsidRDefault="009C1C1E" w:rsidP="006A5BE4">
            <w:pPr>
              <w:jc w:val="center"/>
              <w:rPr>
                <w:rFonts w:cs="Times New Roman"/>
                <w:sz w:val="22"/>
                <w:szCs w:val="22"/>
              </w:rPr>
            </w:pPr>
            <w:r>
              <w:rPr>
                <w:rFonts w:cs="Times New Roman"/>
                <w:sz w:val="22"/>
                <w:szCs w:val="22"/>
              </w:rPr>
              <w:t>1.5</w:t>
            </w:r>
          </w:p>
        </w:tc>
        <w:tc>
          <w:tcPr>
            <w:tcW w:w="987" w:type="dxa"/>
            <w:vMerge w:val="restart"/>
          </w:tcPr>
          <w:p w14:paraId="2E0375C0" w14:textId="18EF3B22" w:rsidR="00FF4C41" w:rsidRPr="00EF7A52" w:rsidRDefault="00FF4C41" w:rsidP="006A5BE4">
            <w:pPr>
              <w:jc w:val="center"/>
              <w:rPr>
                <w:rFonts w:cs="Times New Roman"/>
                <w:sz w:val="22"/>
                <w:szCs w:val="22"/>
              </w:rPr>
            </w:pPr>
            <w:r w:rsidRPr="00EF7A52">
              <w:rPr>
                <w:rFonts w:cs="Times New Roman"/>
                <w:sz w:val="22"/>
                <w:szCs w:val="22"/>
              </w:rPr>
              <w:t>Захід</w:t>
            </w:r>
          </w:p>
        </w:tc>
        <w:tc>
          <w:tcPr>
            <w:tcW w:w="3969" w:type="dxa"/>
            <w:vMerge w:val="restart"/>
          </w:tcPr>
          <w:p w14:paraId="427ED240" w14:textId="308FD35E" w:rsidR="00FF4C41" w:rsidRPr="003C312F" w:rsidRDefault="00FF4C41" w:rsidP="006A5BE4">
            <w:pPr>
              <w:jc w:val="left"/>
              <w:rPr>
                <w:rFonts w:cs="Times New Roman"/>
                <w:color w:val="000000" w:themeColor="text1"/>
                <w:sz w:val="22"/>
                <w:szCs w:val="22"/>
                <w:lang w:eastAsia="uk-UA"/>
              </w:rPr>
            </w:pPr>
            <w:r w:rsidRPr="003C312F">
              <w:rPr>
                <w:rFonts w:cs="Times New Roman"/>
                <w:color w:val="000000" w:themeColor="text1"/>
                <w:sz w:val="22"/>
                <w:szCs w:val="22"/>
                <w:lang w:eastAsia="uk-UA"/>
              </w:rPr>
              <w:t xml:space="preserve">Виготовлення й встановлення охоронних знаків та інформаційних аншлагів на об’єктах ПЗФ місцевого та загальнодержавного значення </w:t>
            </w:r>
          </w:p>
          <w:p w14:paraId="18AC7D5D" w14:textId="7557256A" w:rsidR="00FF4C41" w:rsidRPr="003C312F" w:rsidRDefault="00FF4C41" w:rsidP="006A5BE4">
            <w:pPr>
              <w:jc w:val="left"/>
              <w:rPr>
                <w:rFonts w:cs="Times New Roman"/>
                <w:color w:val="000000" w:themeColor="text1"/>
                <w:sz w:val="22"/>
                <w:szCs w:val="22"/>
                <w:lang w:eastAsia="uk-UA"/>
              </w:rPr>
            </w:pPr>
          </w:p>
          <w:p w14:paraId="2B434E2B" w14:textId="6DBEBD13" w:rsidR="00FF4C41" w:rsidRPr="003C312F" w:rsidRDefault="00FF4C41" w:rsidP="006A5BE4">
            <w:pPr>
              <w:jc w:val="left"/>
              <w:rPr>
                <w:rFonts w:cs="Times New Roman"/>
                <w:color w:val="000000" w:themeColor="text1"/>
                <w:sz w:val="22"/>
                <w:szCs w:val="22"/>
                <w:lang w:eastAsia="uk-UA"/>
              </w:rPr>
            </w:pPr>
          </w:p>
          <w:p w14:paraId="55C920E3" w14:textId="597DB322" w:rsidR="00FF4C41" w:rsidRPr="003C312F" w:rsidRDefault="00FF4C41" w:rsidP="006A5BE4">
            <w:pPr>
              <w:jc w:val="left"/>
              <w:rPr>
                <w:rFonts w:cs="Times New Roman"/>
                <w:color w:val="000000" w:themeColor="text1"/>
                <w:sz w:val="22"/>
                <w:szCs w:val="22"/>
                <w:lang w:eastAsia="uk-UA"/>
              </w:rPr>
            </w:pPr>
          </w:p>
        </w:tc>
        <w:tc>
          <w:tcPr>
            <w:tcW w:w="1134" w:type="dxa"/>
          </w:tcPr>
          <w:p w14:paraId="0BE613F3"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2026 рік</w:t>
            </w:r>
          </w:p>
          <w:p w14:paraId="1FFF9203" w14:textId="2130D07E" w:rsidR="00FF4C41" w:rsidRPr="003C312F" w:rsidRDefault="00FF4C41" w:rsidP="006A5BE4">
            <w:pPr>
              <w:jc w:val="center"/>
              <w:rPr>
                <w:rFonts w:cs="Times New Roman"/>
                <w:color w:val="000000" w:themeColor="text1"/>
                <w:sz w:val="22"/>
                <w:szCs w:val="22"/>
              </w:rPr>
            </w:pPr>
          </w:p>
        </w:tc>
        <w:tc>
          <w:tcPr>
            <w:tcW w:w="2694" w:type="dxa"/>
            <w:vMerge w:val="restart"/>
          </w:tcPr>
          <w:p w14:paraId="1418D808"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 xml:space="preserve">Відділ з питань надзвичайних </w:t>
            </w:r>
          </w:p>
          <w:p w14:paraId="182468BA"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 xml:space="preserve">ситуацій, цивільного захисту населення та </w:t>
            </w:r>
          </w:p>
          <w:p w14:paraId="2A9145FF" w14:textId="47D2556D"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оборонної роботи</w:t>
            </w:r>
          </w:p>
        </w:tc>
        <w:tc>
          <w:tcPr>
            <w:tcW w:w="1559" w:type="dxa"/>
          </w:tcPr>
          <w:p w14:paraId="2237175D" w14:textId="62E652B0" w:rsidR="00FF4C41" w:rsidRPr="003C312F" w:rsidRDefault="00F85E96" w:rsidP="006A5BE4">
            <w:pPr>
              <w:jc w:val="center"/>
              <w:rPr>
                <w:rFonts w:cs="Times New Roman"/>
                <w:color w:val="000000" w:themeColor="text1"/>
                <w:sz w:val="22"/>
                <w:szCs w:val="22"/>
                <w:lang w:val="en-US"/>
              </w:rPr>
            </w:pPr>
            <w:r w:rsidRPr="003C312F">
              <w:rPr>
                <w:rFonts w:cs="Times New Roman"/>
                <w:color w:val="000000" w:themeColor="text1"/>
                <w:sz w:val="22"/>
                <w:szCs w:val="22"/>
                <w:lang w:val="en-US"/>
              </w:rPr>
              <w:t>1</w:t>
            </w:r>
            <w:r w:rsidR="00B75828" w:rsidRPr="003C312F">
              <w:rPr>
                <w:rFonts w:cs="Times New Roman"/>
                <w:color w:val="000000" w:themeColor="text1"/>
                <w:sz w:val="22"/>
                <w:szCs w:val="22"/>
                <w:lang w:val="en-US"/>
              </w:rPr>
              <w:t>0,00</w:t>
            </w:r>
          </w:p>
        </w:tc>
        <w:tc>
          <w:tcPr>
            <w:tcW w:w="1417" w:type="dxa"/>
          </w:tcPr>
          <w:p w14:paraId="36880874" w14:textId="022DE68B" w:rsidR="00FF4C41" w:rsidRPr="003C312F" w:rsidRDefault="00F85E96" w:rsidP="006A5BE4">
            <w:pPr>
              <w:jc w:val="center"/>
              <w:rPr>
                <w:rFonts w:cs="Times New Roman"/>
                <w:color w:val="000000" w:themeColor="text1"/>
                <w:sz w:val="22"/>
                <w:szCs w:val="22"/>
                <w:lang w:val="en-US"/>
              </w:rPr>
            </w:pPr>
            <w:r w:rsidRPr="003C312F">
              <w:rPr>
                <w:rFonts w:cs="Times New Roman"/>
                <w:color w:val="000000" w:themeColor="text1"/>
                <w:sz w:val="22"/>
                <w:szCs w:val="22"/>
                <w:lang w:val="en-US"/>
              </w:rPr>
              <w:t>1</w:t>
            </w:r>
            <w:r w:rsidR="00EB7F97">
              <w:rPr>
                <w:rFonts w:cs="Times New Roman"/>
                <w:color w:val="000000" w:themeColor="text1"/>
                <w:sz w:val="22"/>
                <w:szCs w:val="22"/>
                <w:lang w:val="en-US"/>
              </w:rPr>
              <w:t>0</w:t>
            </w:r>
            <w:r w:rsidR="00EB7F97">
              <w:rPr>
                <w:rFonts w:cs="Times New Roman"/>
                <w:color w:val="000000" w:themeColor="text1"/>
                <w:sz w:val="22"/>
                <w:szCs w:val="22"/>
              </w:rPr>
              <w:t>,</w:t>
            </w:r>
            <w:r w:rsidR="00B75828" w:rsidRPr="003C312F">
              <w:rPr>
                <w:rFonts w:cs="Times New Roman"/>
                <w:color w:val="000000" w:themeColor="text1"/>
                <w:sz w:val="22"/>
                <w:szCs w:val="22"/>
                <w:lang w:val="en-US"/>
              </w:rPr>
              <w:t>00</w:t>
            </w:r>
          </w:p>
        </w:tc>
        <w:tc>
          <w:tcPr>
            <w:tcW w:w="1134" w:type="dxa"/>
          </w:tcPr>
          <w:p w14:paraId="1BB9106D" w14:textId="2C684636"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25B7E79D" w14:textId="375A4C93"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596F7971" w14:textId="77777777" w:rsidTr="003F27D2">
        <w:trPr>
          <w:trHeight w:val="630"/>
        </w:trPr>
        <w:tc>
          <w:tcPr>
            <w:tcW w:w="709" w:type="dxa"/>
            <w:vMerge/>
          </w:tcPr>
          <w:p w14:paraId="7DA6FC36" w14:textId="77777777" w:rsidR="00FF4C41" w:rsidRPr="00EF7A52" w:rsidRDefault="00FF4C41" w:rsidP="006A5BE4">
            <w:pPr>
              <w:jc w:val="center"/>
              <w:rPr>
                <w:rFonts w:cs="Times New Roman"/>
                <w:sz w:val="22"/>
                <w:szCs w:val="22"/>
              </w:rPr>
            </w:pPr>
          </w:p>
        </w:tc>
        <w:tc>
          <w:tcPr>
            <w:tcW w:w="987" w:type="dxa"/>
            <w:vMerge/>
          </w:tcPr>
          <w:p w14:paraId="0A269AD5" w14:textId="77777777" w:rsidR="00FF4C41" w:rsidRPr="00EF7A52" w:rsidRDefault="00FF4C41" w:rsidP="006A5BE4">
            <w:pPr>
              <w:jc w:val="center"/>
              <w:rPr>
                <w:rFonts w:cs="Times New Roman"/>
                <w:sz w:val="22"/>
                <w:szCs w:val="22"/>
              </w:rPr>
            </w:pPr>
          </w:p>
        </w:tc>
        <w:tc>
          <w:tcPr>
            <w:tcW w:w="3969" w:type="dxa"/>
            <w:vMerge/>
          </w:tcPr>
          <w:p w14:paraId="060E908F" w14:textId="77777777" w:rsidR="00FF4C41" w:rsidRPr="003C312F" w:rsidRDefault="00FF4C41" w:rsidP="006A5BE4">
            <w:pPr>
              <w:jc w:val="left"/>
              <w:rPr>
                <w:rFonts w:cs="Times New Roman"/>
                <w:color w:val="000000" w:themeColor="text1"/>
                <w:sz w:val="22"/>
                <w:szCs w:val="22"/>
                <w:lang w:eastAsia="uk-UA"/>
              </w:rPr>
            </w:pPr>
          </w:p>
        </w:tc>
        <w:tc>
          <w:tcPr>
            <w:tcW w:w="1134" w:type="dxa"/>
          </w:tcPr>
          <w:p w14:paraId="14981132" w14:textId="7777777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2027 рік</w:t>
            </w:r>
          </w:p>
          <w:p w14:paraId="77CC73BF" w14:textId="77777777" w:rsidR="00FF4C41" w:rsidRPr="003C312F" w:rsidRDefault="00FF4C41" w:rsidP="006A5BE4">
            <w:pPr>
              <w:jc w:val="center"/>
              <w:rPr>
                <w:rFonts w:cs="Times New Roman"/>
                <w:color w:val="000000" w:themeColor="text1"/>
                <w:sz w:val="22"/>
                <w:szCs w:val="22"/>
              </w:rPr>
            </w:pPr>
          </w:p>
        </w:tc>
        <w:tc>
          <w:tcPr>
            <w:tcW w:w="2694" w:type="dxa"/>
            <w:vMerge/>
          </w:tcPr>
          <w:p w14:paraId="79815042" w14:textId="18912A84" w:rsidR="00FF4C41" w:rsidRPr="003C312F" w:rsidRDefault="00FF4C41" w:rsidP="006A5BE4">
            <w:pPr>
              <w:jc w:val="center"/>
              <w:rPr>
                <w:rFonts w:cs="Times New Roman"/>
                <w:color w:val="000000" w:themeColor="text1"/>
                <w:sz w:val="22"/>
                <w:szCs w:val="22"/>
              </w:rPr>
            </w:pPr>
          </w:p>
        </w:tc>
        <w:tc>
          <w:tcPr>
            <w:tcW w:w="1559" w:type="dxa"/>
          </w:tcPr>
          <w:p w14:paraId="70F0E724" w14:textId="11DF2969"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417" w:type="dxa"/>
          </w:tcPr>
          <w:p w14:paraId="64E030F5" w14:textId="3F2F3EBA"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134" w:type="dxa"/>
          </w:tcPr>
          <w:p w14:paraId="07C321F7" w14:textId="67024D08"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63FAB6FA" w14:textId="5E522A15"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7BD8F793" w14:textId="77777777" w:rsidTr="00B75828">
        <w:trPr>
          <w:trHeight w:val="589"/>
        </w:trPr>
        <w:tc>
          <w:tcPr>
            <w:tcW w:w="709" w:type="dxa"/>
            <w:vMerge/>
          </w:tcPr>
          <w:p w14:paraId="3C4D4296" w14:textId="77777777" w:rsidR="00FF4C41" w:rsidRPr="00EF7A52" w:rsidRDefault="00FF4C41" w:rsidP="006A5BE4">
            <w:pPr>
              <w:jc w:val="center"/>
              <w:rPr>
                <w:rFonts w:cs="Times New Roman"/>
                <w:sz w:val="22"/>
                <w:szCs w:val="22"/>
              </w:rPr>
            </w:pPr>
          </w:p>
        </w:tc>
        <w:tc>
          <w:tcPr>
            <w:tcW w:w="987" w:type="dxa"/>
            <w:vMerge/>
          </w:tcPr>
          <w:p w14:paraId="7B00578B" w14:textId="77777777" w:rsidR="00FF4C41" w:rsidRPr="00EF7A52" w:rsidRDefault="00FF4C41" w:rsidP="006A5BE4">
            <w:pPr>
              <w:jc w:val="center"/>
              <w:rPr>
                <w:rFonts w:cs="Times New Roman"/>
                <w:sz w:val="22"/>
                <w:szCs w:val="22"/>
              </w:rPr>
            </w:pPr>
          </w:p>
        </w:tc>
        <w:tc>
          <w:tcPr>
            <w:tcW w:w="3969" w:type="dxa"/>
            <w:vMerge/>
          </w:tcPr>
          <w:p w14:paraId="572B74A5" w14:textId="77777777" w:rsidR="00FF4C41" w:rsidRPr="003C312F" w:rsidRDefault="00FF4C41" w:rsidP="006A5BE4">
            <w:pPr>
              <w:jc w:val="left"/>
              <w:rPr>
                <w:rFonts w:cs="Times New Roman"/>
                <w:color w:val="000000" w:themeColor="text1"/>
                <w:sz w:val="22"/>
                <w:szCs w:val="22"/>
                <w:lang w:eastAsia="uk-UA"/>
              </w:rPr>
            </w:pPr>
          </w:p>
        </w:tc>
        <w:tc>
          <w:tcPr>
            <w:tcW w:w="1134" w:type="dxa"/>
          </w:tcPr>
          <w:p w14:paraId="3926AF3D" w14:textId="28D85C52"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2028 рік</w:t>
            </w:r>
          </w:p>
        </w:tc>
        <w:tc>
          <w:tcPr>
            <w:tcW w:w="2694" w:type="dxa"/>
            <w:vMerge/>
          </w:tcPr>
          <w:p w14:paraId="1C1D9413" w14:textId="5C9F5582" w:rsidR="00FF4C41" w:rsidRPr="003C312F" w:rsidRDefault="00FF4C41" w:rsidP="006A5BE4">
            <w:pPr>
              <w:jc w:val="center"/>
              <w:rPr>
                <w:rFonts w:cs="Times New Roman"/>
                <w:color w:val="000000" w:themeColor="text1"/>
                <w:sz w:val="22"/>
                <w:szCs w:val="22"/>
              </w:rPr>
            </w:pPr>
          </w:p>
        </w:tc>
        <w:tc>
          <w:tcPr>
            <w:tcW w:w="1559" w:type="dxa"/>
          </w:tcPr>
          <w:p w14:paraId="35C6595F" w14:textId="0D686AA4"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417" w:type="dxa"/>
          </w:tcPr>
          <w:p w14:paraId="155F5B65" w14:textId="7D63ABE6" w:rsidR="00FF4C41" w:rsidRPr="003C312F" w:rsidRDefault="00177DAC" w:rsidP="006A5BE4">
            <w:pPr>
              <w:jc w:val="center"/>
              <w:rPr>
                <w:rFonts w:cs="Times New Roman"/>
                <w:color w:val="000000" w:themeColor="text1"/>
                <w:sz w:val="22"/>
                <w:szCs w:val="22"/>
              </w:rPr>
            </w:pPr>
            <w:r w:rsidRPr="003C312F">
              <w:rPr>
                <w:rFonts w:cs="Times New Roman"/>
                <w:color w:val="000000" w:themeColor="text1"/>
                <w:sz w:val="22"/>
                <w:szCs w:val="22"/>
              </w:rPr>
              <w:t>В межах бюджетн</w:t>
            </w:r>
            <w:r w:rsidR="00FF4C41" w:rsidRPr="003C312F">
              <w:rPr>
                <w:rFonts w:cs="Times New Roman"/>
                <w:color w:val="000000" w:themeColor="text1"/>
                <w:sz w:val="22"/>
                <w:szCs w:val="22"/>
              </w:rPr>
              <w:t>их призначень</w:t>
            </w:r>
          </w:p>
        </w:tc>
        <w:tc>
          <w:tcPr>
            <w:tcW w:w="1134" w:type="dxa"/>
          </w:tcPr>
          <w:p w14:paraId="0641E8EB" w14:textId="11256357"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c>
          <w:tcPr>
            <w:tcW w:w="1134" w:type="dxa"/>
          </w:tcPr>
          <w:p w14:paraId="29912DD4" w14:textId="6260AFCF" w:rsidR="00FF4C41" w:rsidRPr="003C312F" w:rsidRDefault="00FF4C41" w:rsidP="006A5BE4">
            <w:pPr>
              <w:jc w:val="center"/>
              <w:rPr>
                <w:rFonts w:cs="Times New Roman"/>
                <w:color w:val="000000" w:themeColor="text1"/>
                <w:sz w:val="22"/>
                <w:szCs w:val="22"/>
              </w:rPr>
            </w:pPr>
            <w:r w:rsidRPr="003C312F">
              <w:rPr>
                <w:rFonts w:cs="Times New Roman"/>
                <w:color w:val="000000" w:themeColor="text1"/>
                <w:sz w:val="22"/>
                <w:szCs w:val="22"/>
              </w:rPr>
              <w:t>-</w:t>
            </w:r>
          </w:p>
        </w:tc>
      </w:tr>
      <w:tr w:rsidR="00FF4C41" w:rsidRPr="00EF7A52" w14:paraId="675B42C7" w14:textId="77777777" w:rsidTr="003F27D2">
        <w:trPr>
          <w:trHeight w:val="631"/>
        </w:trPr>
        <w:tc>
          <w:tcPr>
            <w:tcW w:w="709" w:type="dxa"/>
            <w:vMerge w:val="restart"/>
          </w:tcPr>
          <w:p w14:paraId="066C64B4" w14:textId="495A3734" w:rsidR="00FF4C41" w:rsidRPr="00EF7A52" w:rsidRDefault="009C1C1E" w:rsidP="00893713">
            <w:pPr>
              <w:jc w:val="center"/>
              <w:rPr>
                <w:rFonts w:cs="Times New Roman"/>
                <w:sz w:val="22"/>
                <w:szCs w:val="22"/>
              </w:rPr>
            </w:pPr>
            <w:r>
              <w:rPr>
                <w:rFonts w:cs="Times New Roman"/>
                <w:sz w:val="22"/>
                <w:szCs w:val="22"/>
              </w:rPr>
              <w:t>1.6</w:t>
            </w:r>
          </w:p>
        </w:tc>
        <w:tc>
          <w:tcPr>
            <w:tcW w:w="987" w:type="dxa"/>
            <w:vMerge w:val="restart"/>
          </w:tcPr>
          <w:p w14:paraId="075FEF7D" w14:textId="16177635"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44D87BBB" w14:textId="7982A05C" w:rsidR="00FF4C41" w:rsidRPr="00EF7A52" w:rsidRDefault="00FF4C41" w:rsidP="00893713">
            <w:pPr>
              <w:jc w:val="left"/>
              <w:rPr>
                <w:rFonts w:cs="Times New Roman"/>
                <w:sz w:val="22"/>
                <w:szCs w:val="22"/>
                <w:lang w:eastAsia="uk-UA"/>
              </w:rPr>
            </w:pPr>
            <w:r w:rsidRPr="00EF7A52">
              <w:rPr>
                <w:rFonts w:cs="Times New Roman"/>
                <w:sz w:val="22"/>
                <w:szCs w:val="22"/>
                <w:lang w:eastAsia="uk-UA"/>
              </w:rPr>
              <w:t>Розроблення проекту землеустрою з організації та встановлення меж території ботанічної пам’ятки природи «Чортова Гора»</w:t>
            </w:r>
          </w:p>
          <w:p w14:paraId="234EDF23" w14:textId="0A2E325F" w:rsidR="00FF4C41" w:rsidRPr="00EF7A52" w:rsidRDefault="00FF4C41" w:rsidP="00893713">
            <w:pPr>
              <w:jc w:val="left"/>
              <w:rPr>
                <w:rFonts w:cs="Times New Roman"/>
                <w:sz w:val="22"/>
                <w:szCs w:val="22"/>
                <w:lang w:eastAsia="uk-UA"/>
              </w:rPr>
            </w:pPr>
          </w:p>
          <w:p w14:paraId="294F2A53" w14:textId="3429536C" w:rsidR="00FF4C41" w:rsidRPr="00EF7A52" w:rsidRDefault="00FF4C41" w:rsidP="00893713">
            <w:pPr>
              <w:jc w:val="left"/>
              <w:rPr>
                <w:rFonts w:cs="Times New Roman"/>
                <w:sz w:val="22"/>
                <w:szCs w:val="22"/>
                <w:lang w:eastAsia="uk-UA"/>
              </w:rPr>
            </w:pPr>
          </w:p>
          <w:p w14:paraId="238D3FEF" w14:textId="228503C6" w:rsidR="00FF4C41" w:rsidRPr="00EF7A52" w:rsidRDefault="00FF4C41" w:rsidP="00893713">
            <w:pPr>
              <w:jc w:val="left"/>
              <w:rPr>
                <w:rFonts w:cs="Times New Roman"/>
                <w:sz w:val="22"/>
                <w:szCs w:val="22"/>
                <w:lang w:eastAsia="uk-UA"/>
              </w:rPr>
            </w:pPr>
          </w:p>
          <w:p w14:paraId="06733454" w14:textId="532FD1E2" w:rsidR="00FF4C41" w:rsidRPr="00EF7A52" w:rsidRDefault="00FF4C41" w:rsidP="00893713">
            <w:pPr>
              <w:jc w:val="left"/>
              <w:rPr>
                <w:rFonts w:cs="Times New Roman"/>
                <w:sz w:val="22"/>
                <w:szCs w:val="22"/>
                <w:lang w:eastAsia="uk-UA"/>
              </w:rPr>
            </w:pPr>
          </w:p>
        </w:tc>
        <w:tc>
          <w:tcPr>
            <w:tcW w:w="1134" w:type="dxa"/>
          </w:tcPr>
          <w:p w14:paraId="0CAB2A8C" w14:textId="74B4A019"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2670725F" w14:textId="77777777" w:rsidR="00FF4C41" w:rsidRPr="00EF7A52" w:rsidRDefault="00FF4C41" w:rsidP="00893713">
            <w:pPr>
              <w:jc w:val="center"/>
              <w:rPr>
                <w:rFonts w:cs="Times New Roman"/>
                <w:sz w:val="22"/>
                <w:szCs w:val="22"/>
              </w:rPr>
            </w:pPr>
            <w:r w:rsidRPr="00EF7A52">
              <w:rPr>
                <w:rFonts w:cs="Times New Roman"/>
                <w:sz w:val="22"/>
                <w:szCs w:val="22"/>
              </w:rPr>
              <w:t xml:space="preserve">Відділ з питань надзвичайних </w:t>
            </w:r>
          </w:p>
          <w:p w14:paraId="42E066CD" w14:textId="77777777" w:rsidR="00FF4C41" w:rsidRPr="00EF7A52" w:rsidRDefault="00FF4C41" w:rsidP="00893713">
            <w:pPr>
              <w:jc w:val="center"/>
              <w:rPr>
                <w:rFonts w:cs="Times New Roman"/>
                <w:sz w:val="22"/>
                <w:szCs w:val="22"/>
              </w:rPr>
            </w:pPr>
            <w:r w:rsidRPr="00EF7A52">
              <w:rPr>
                <w:rFonts w:cs="Times New Roman"/>
                <w:sz w:val="22"/>
                <w:szCs w:val="22"/>
              </w:rPr>
              <w:t xml:space="preserve">ситуацій, цивільного захисту населення та оборонної </w:t>
            </w:r>
          </w:p>
          <w:p w14:paraId="1D8C00E6" w14:textId="35D49A78" w:rsidR="00FF4C41" w:rsidRPr="00EF7A52" w:rsidRDefault="00FF4C41" w:rsidP="00893713">
            <w:pPr>
              <w:jc w:val="center"/>
              <w:rPr>
                <w:rFonts w:cs="Times New Roman"/>
                <w:sz w:val="22"/>
                <w:szCs w:val="22"/>
              </w:rPr>
            </w:pPr>
            <w:r w:rsidRPr="00EF7A52">
              <w:rPr>
                <w:rFonts w:cs="Times New Roman"/>
                <w:sz w:val="22"/>
                <w:szCs w:val="22"/>
              </w:rPr>
              <w:t>роботи</w:t>
            </w:r>
          </w:p>
        </w:tc>
        <w:tc>
          <w:tcPr>
            <w:tcW w:w="1559" w:type="dxa"/>
          </w:tcPr>
          <w:p w14:paraId="1F0B2856" w14:textId="2BDBCC30" w:rsidR="00FF4C41" w:rsidRPr="00EF7A52" w:rsidRDefault="00177DAC" w:rsidP="00893713">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0A17283D" w14:textId="3F18B9B5" w:rsidR="00FF4C41" w:rsidRPr="00EF7A52" w:rsidRDefault="00177DAC" w:rsidP="00893713">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356F5A18" w14:textId="2E907151"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0BE00B76" w14:textId="7657ED31"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2E1B1D86" w14:textId="77777777" w:rsidTr="00BA5C61">
        <w:trPr>
          <w:trHeight w:val="593"/>
        </w:trPr>
        <w:tc>
          <w:tcPr>
            <w:tcW w:w="709" w:type="dxa"/>
            <w:vMerge/>
          </w:tcPr>
          <w:p w14:paraId="66415EB8" w14:textId="77777777" w:rsidR="00FF4C41" w:rsidRPr="00EF7A52" w:rsidRDefault="00FF4C41" w:rsidP="009C64D5">
            <w:pPr>
              <w:jc w:val="center"/>
              <w:rPr>
                <w:rFonts w:cs="Times New Roman"/>
                <w:sz w:val="22"/>
                <w:szCs w:val="22"/>
              </w:rPr>
            </w:pPr>
          </w:p>
        </w:tc>
        <w:tc>
          <w:tcPr>
            <w:tcW w:w="987" w:type="dxa"/>
            <w:vMerge/>
          </w:tcPr>
          <w:p w14:paraId="74DBB752" w14:textId="77777777" w:rsidR="00FF4C41" w:rsidRPr="00EF7A52" w:rsidRDefault="00FF4C41" w:rsidP="009C64D5">
            <w:pPr>
              <w:jc w:val="center"/>
              <w:rPr>
                <w:rFonts w:cs="Times New Roman"/>
                <w:sz w:val="22"/>
                <w:szCs w:val="22"/>
              </w:rPr>
            </w:pPr>
          </w:p>
        </w:tc>
        <w:tc>
          <w:tcPr>
            <w:tcW w:w="3969" w:type="dxa"/>
            <w:vMerge/>
          </w:tcPr>
          <w:p w14:paraId="2C14B602" w14:textId="77777777" w:rsidR="00FF4C41" w:rsidRPr="00EF7A52" w:rsidRDefault="00FF4C41" w:rsidP="009C64D5">
            <w:pPr>
              <w:jc w:val="left"/>
              <w:rPr>
                <w:rFonts w:cs="Times New Roman"/>
                <w:sz w:val="22"/>
                <w:szCs w:val="22"/>
                <w:lang w:eastAsia="uk-UA"/>
              </w:rPr>
            </w:pPr>
          </w:p>
        </w:tc>
        <w:tc>
          <w:tcPr>
            <w:tcW w:w="1134" w:type="dxa"/>
          </w:tcPr>
          <w:p w14:paraId="31972FE3" w14:textId="56174B5E" w:rsidR="00FF4C41" w:rsidRPr="00EF7A52" w:rsidRDefault="00FF4C41" w:rsidP="009C64D5">
            <w:pPr>
              <w:jc w:val="center"/>
              <w:rPr>
                <w:rFonts w:cs="Times New Roman"/>
                <w:sz w:val="22"/>
                <w:szCs w:val="22"/>
              </w:rPr>
            </w:pPr>
            <w:r w:rsidRPr="00EF7A52">
              <w:rPr>
                <w:rFonts w:cs="Times New Roman"/>
                <w:sz w:val="22"/>
                <w:szCs w:val="22"/>
              </w:rPr>
              <w:t>2027 рік</w:t>
            </w:r>
          </w:p>
        </w:tc>
        <w:tc>
          <w:tcPr>
            <w:tcW w:w="2694" w:type="dxa"/>
            <w:vMerge/>
          </w:tcPr>
          <w:p w14:paraId="1014E40B" w14:textId="2A840995" w:rsidR="00FF4C41" w:rsidRPr="00EF7A52" w:rsidRDefault="00FF4C41" w:rsidP="009C64D5">
            <w:pPr>
              <w:jc w:val="center"/>
              <w:rPr>
                <w:rFonts w:cs="Times New Roman"/>
                <w:sz w:val="22"/>
                <w:szCs w:val="22"/>
              </w:rPr>
            </w:pPr>
          </w:p>
        </w:tc>
        <w:tc>
          <w:tcPr>
            <w:tcW w:w="1559" w:type="dxa"/>
          </w:tcPr>
          <w:p w14:paraId="0C7D45E7" w14:textId="1DA60184"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3CEF6278" w14:textId="135D920F"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46A16E3C" w14:textId="6DC80C3B" w:rsidR="00FF4C41" w:rsidRPr="00EF7A52" w:rsidRDefault="00FF4C41" w:rsidP="009C64D5">
            <w:pPr>
              <w:jc w:val="center"/>
              <w:rPr>
                <w:rFonts w:cs="Times New Roman"/>
                <w:sz w:val="22"/>
                <w:szCs w:val="22"/>
              </w:rPr>
            </w:pPr>
            <w:r w:rsidRPr="00EF7A52">
              <w:rPr>
                <w:rFonts w:cs="Times New Roman"/>
                <w:sz w:val="22"/>
                <w:szCs w:val="22"/>
              </w:rPr>
              <w:t>-</w:t>
            </w:r>
          </w:p>
        </w:tc>
        <w:tc>
          <w:tcPr>
            <w:tcW w:w="1134" w:type="dxa"/>
          </w:tcPr>
          <w:p w14:paraId="3A0EC911" w14:textId="2E8A2819" w:rsidR="00FF4C41" w:rsidRPr="00EF7A52" w:rsidRDefault="00FF4C41" w:rsidP="009C64D5">
            <w:pPr>
              <w:jc w:val="center"/>
              <w:rPr>
                <w:rFonts w:cs="Times New Roman"/>
                <w:sz w:val="22"/>
                <w:szCs w:val="22"/>
              </w:rPr>
            </w:pPr>
            <w:r w:rsidRPr="00EF7A52">
              <w:rPr>
                <w:rFonts w:cs="Times New Roman"/>
                <w:sz w:val="22"/>
                <w:szCs w:val="22"/>
              </w:rPr>
              <w:t>-</w:t>
            </w:r>
          </w:p>
        </w:tc>
      </w:tr>
      <w:tr w:rsidR="00FF4C41" w:rsidRPr="00EF7A52" w14:paraId="3D91699B" w14:textId="77777777" w:rsidTr="00077FE3">
        <w:trPr>
          <w:trHeight w:val="72"/>
        </w:trPr>
        <w:tc>
          <w:tcPr>
            <w:tcW w:w="709" w:type="dxa"/>
            <w:vMerge/>
          </w:tcPr>
          <w:p w14:paraId="01C6AC26" w14:textId="77777777" w:rsidR="00FF4C41" w:rsidRPr="00EF7A52" w:rsidRDefault="00FF4C41" w:rsidP="009C64D5">
            <w:pPr>
              <w:jc w:val="center"/>
              <w:rPr>
                <w:rFonts w:cs="Times New Roman"/>
                <w:sz w:val="22"/>
                <w:szCs w:val="22"/>
              </w:rPr>
            </w:pPr>
          </w:p>
        </w:tc>
        <w:tc>
          <w:tcPr>
            <w:tcW w:w="987" w:type="dxa"/>
            <w:vMerge/>
          </w:tcPr>
          <w:p w14:paraId="3DC6D07F" w14:textId="77777777" w:rsidR="00FF4C41" w:rsidRPr="00EF7A52" w:rsidRDefault="00FF4C41" w:rsidP="009C64D5">
            <w:pPr>
              <w:jc w:val="center"/>
              <w:rPr>
                <w:rFonts w:cs="Times New Roman"/>
                <w:sz w:val="22"/>
                <w:szCs w:val="22"/>
              </w:rPr>
            </w:pPr>
          </w:p>
        </w:tc>
        <w:tc>
          <w:tcPr>
            <w:tcW w:w="3969" w:type="dxa"/>
            <w:vMerge/>
          </w:tcPr>
          <w:p w14:paraId="0F3975CD" w14:textId="77777777" w:rsidR="00FF4C41" w:rsidRPr="00EF7A52" w:rsidRDefault="00FF4C41" w:rsidP="009C64D5">
            <w:pPr>
              <w:jc w:val="left"/>
              <w:rPr>
                <w:rFonts w:cs="Times New Roman"/>
                <w:sz w:val="22"/>
                <w:szCs w:val="22"/>
                <w:lang w:eastAsia="uk-UA"/>
              </w:rPr>
            </w:pPr>
          </w:p>
        </w:tc>
        <w:tc>
          <w:tcPr>
            <w:tcW w:w="1134" w:type="dxa"/>
          </w:tcPr>
          <w:p w14:paraId="2A6905E7" w14:textId="34007A6B" w:rsidR="00FF4C41" w:rsidRPr="00EF7A52" w:rsidRDefault="00FF4C41" w:rsidP="009C64D5">
            <w:pPr>
              <w:jc w:val="center"/>
              <w:rPr>
                <w:rFonts w:cs="Times New Roman"/>
                <w:sz w:val="22"/>
                <w:szCs w:val="22"/>
              </w:rPr>
            </w:pPr>
            <w:r w:rsidRPr="00EF7A52">
              <w:rPr>
                <w:rFonts w:cs="Times New Roman"/>
                <w:sz w:val="22"/>
                <w:szCs w:val="22"/>
              </w:rPr>
              <w:t>2028 рік</w:t>
            </w:r>
          </w:p>
        </w:tc>
        <w:tc>
          <w:tcPr>
            <w:tcW w:w="2694" w:type="dxa"/>
            <w:vMerge/>
          </w:tcPr>
          <w:p w14:paraId="1A142CE3" w14:textId="5EB96BBE" w:rsidR="00FF4C41" w:rsidRPr="00EF7A52" w:rsidRDefault="00FF4C41" w:rsidP="009C64D5">
            <w:pPr>
              <w:jc w:val="center"/>
              <w:rPr>
                <w:rFonts w:cs="Times New Roman"/>
                <w:sz w:val="22"/>
                <w:szCs w:val="22"/>
              </w:rPr>
            </w:pPr>
          </w:p>
        </w:tc>
        <w:tc>
          <w:tcPr>
            <w:tcW w:w="1559" w:type="dxa"/>
          </w:tcPr>
          <w:p w14:paraId="130ABC43" w14:textId="259F555C" w:rsidR="00FF4C41" w:rsidRPr="00EF7A52" w:rsidRDefault="00FF4C41" w:rsidP="009C64D5">
            <w:pPr>
              <w:jc w:val="center"/>
              <w:rPr>
                <w:rFonts w:cs="Times New Roman"/>
                <w:sz w:val="22"/>
                <w:szCs w:val="22"/>
              </w:rPr>
            </w:pPr>
            <w:r w:rsidRPr="00EF7A52">
              <w:rPr>
                <w:rFonts w:cs="Times New Roman"/>
                <w:sz w:val="22"/>
                <w:szCs w:val="22"/>
              </w:rPr>
              <w:t>В межах бюджет них призначень</w:t>
            </w:r>
          </w:p>
        </w:tc>
        <w:tc>
          <w:tcPr>
            <w:tcW w:w="1417" w:type="dxa"/>
          </w:tcPr>
          <w:p w14:paraId="1DE507DF" w14:textId="7FE30784" w:rsidR="00FF4C41" w:rsidRPr="00EF7A52" w:rsidRDefault="00177DAC" w:rsidP="009C64D5">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766BABF5" w14:textId="4C5C88A8" w:rsidR="00FF4C41" w:rsidRPr="00EF7A52" w:rsidRDefault="00FF4C41" w:rsidP="009C64D5">
            <w:pPr>
              <w:jc w:val="center"/>
              <w:rPr>
                <w:rFonts w:cs="Times New Roman"/>
                <w:sz w:val="22"/>
                <w:szCs w:val="22"/>
              </w:rPr>
            </w:pPr>
            <w:r w:rsidRPr="00EF7A52">
              <w:rPr>
                <w:rFonts w:cs="Times New Roman"/>
                <w:sz w:val="22"/>
                <w:szCs w:val="22"/>
              </w:rPr>
              <w:t>-</w:t>
            </w:r>
          </w:p>
        </w:tc>
        <w:tc>
          <w:tcPr>
            <w:tcW w:w="1134" w:type="dxa"/>
          </w:tcPr>
          <w:p w14:paraId="1BB0CDD1" w14:textId="14F3752B" w:rsidR="00FF4C41" w:rsidRPr="00EF7A52" w:rsidRDefault="00FF4C41" w:rsidP="009C64D5">
            <w:pPr>
              <w:jc w:val="center"/>
              <w:rPr>
                <w:rFonts w:cs="Times New Roman"/>
                <w:sz w:val="22"/>
                <w:szCs w:val="22"/>
              </w:rPr>
            </w:pPr>
            <w:r w:rsidRPr="00EF7A52">
              <w:rPr>
                <w:rFonts w:cs="Times New Roman"/>
                <w:sz w:val="22"/>
                <w:szCs w:val="22"/>
              </w:rPr>
              <w:t>-</w:t>
            </w:r>
          </w:p>
        </w:tc>
      </w:tr>
      <w:tr w:rsidR="00893713" w:rsidRPr="00EF7A52" w14:paraId="62D3376D" w14:textId="77777777" w:rsidTr="00FF4C41">
        <w:tc>
          <w:tcPr>
            <w:tcW w:w="14737" w:type="dxa"/>
            <w:gridSpan w:val="9"/>
          </w:tcPr>
          <w:p w14:paraId="2DC467EA" w14:textId="77777777" w:rsidR="00893713" w:rsidRPr="00EF7A52" w:rsidRDefault="00893713" w:rsidP="00893713">
            <w:pPr>
              <w:jc w:val="center"/>
              <w:rPr>
                <w:rFonts w:cs="Times New Roman"/>
                <w:sz w:val="22"/>
                <w:szCs w:val="22"/>
              </w:rPr>
            </w:pPr>
            <w:r w:rsidRPr="00EF7A52">
              <w:rPr>
                <w:rFonts w:cs="Times New Roman"/>
                <w:sz w:val="22"/>
                <w:szCs w:val="22"/>
              </w:rPr>
              <w:t>3.Громадська безпека, правопорядок і цивільний захист</w:t>
            </w:r>
          </w:p>
        </w:tc>
      </w:tr>
      <w:tr w:rsidR="00FF4C41" w:rsidRPr="00EF7A52" w14:paraId="21854FFB" w14:textId="77777777" w:rsidTr="003F27D2">
        <w:trPr>
          <w:trHeight w:val="643"/>
        </w:trPr>
        <w:tc>
          <w:tcPr>
            <w:tcW w:w="709" w:type="dxa"/>
            <w:vMerge w:val="restart"/>
          </w:tcPr>
          <w:p w14:paraId="5C022C02" w14:textId="0DF269C6" w:rsidR="00FF4C41" w:rsidRPr="00EF7A52" w:rsidRDefault="00FF4C41" w:rsidP="00893713">
            <w:pPr>
              <w:jc w:val="center"/>
              <w:rPr>
                <w:rFonts w:cs="Times New Roman"/>
                <w:sz w:val="22"/>
                <w:szCs w:val="22"/>
              </w:rPr>
            </w:pPr>
            <w:r w:rsidRPr="00EF7A52">
              <w:rPr>
                <w:rFonts w:cs="Times New Roman"/>
                <w:sz w:val="22"/>
                <w:szCs w:val="22"/>
              </w:rPr>
              <w:t>1.1</w:t>
            </w:r>
          </w:p>
        </w:tc>
        <w:tc>
          <w:tcPr>
            <w:tcW w:w="987" w:type="dxa"/>
            <w:vMerge w:val="restart"/>
          </w:tcPr>
          <w:p w14:paraId="5A5F39A4" w14:textId="77777777" w:rsidR="00FF4C41" w:rsidRPr="00EF7A52" w:rsidRDefault="00FF4C41" w:rsidP="0089371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2333E85" w14:textId="77777777" w:rsidR="00FF4C41" w:rsidRPr="00EF7A52" w:rsidRDefault="00FF4C41" w:rsidP="00893713">
            <w:pPr>
              <w:jc w:val="left"/>
              <w:rPr>
                <w:rFonts w:cs="Times New Roman"/>
                <w:sz w:val="22"/>
                <w:szCs w:val="22"/>
              </w:rPr>
            </w:pPr>
            <w:r w:rsidRPr="00EF7A52">
              <w:rPr>
                <w:rFonts w:cs="Times New Roman"/>
                <w:sz w:val="22"/>
                <w:szCs w:val="22"/>
              </w:rPr>
              <w:t xml:space="preserve">Створення добровільної пожежної команди в с. Верхня </w:t>
            </w:r>
            <w:proofErr w:type="spellStart"/>
            <w:r w:rsidRPr="00EF7A52">
              <w:rPr>
                <w:rFonts w:cs="Times New Roman"/>
                <w:sz w:val="22"/>
                <w:szCs w:val="22"/>
              </w:rPr>
              <w:t>Липиця</w:t>
            </w:r>
            <w:proofErr w:type="spellEnd"/>
          </w:p>
        </w:tc>
        <w:tc>
          <w:tcPr>
            <w:tcW w:w="1134" w:type="dxa"/>
          </w:tcPr>
          <w:p w14:paraId="52F2240B" w14:textId="5604D8DA" w:rsidR="00FF4C41" w:rsidRPr="00EF7A52" w:rsidRDefault="00FF4C41" w:rsidP="00893713">
            <w:pPr>
              <w:jc w:val="center"/>
              <w:rPr>
                <w:rFonts w:cs="Times New Roman"/>
                <w:sz w:val="22"/>
                <w:szCs w:val="22"/>
              </w:rPr>
            </w:pPr>
            <w:r w:rsidRPr="006A5BE4">
              <w:rPr>
                <w:rFonts w:cs="Times New Roman"/>
                <w:sz w:val="22"/>
                <w:szCs w:val="22"/>
              </w:rPr>
              <w:t>2026 рік</w:t>
            </w:r>
          </w:p>
        </w:tc>
        <w:tc>
          <w:tcPr>
            <w:tcW w:w="2694" w:type="dxa"/>
            <w:vMerge w:val="restart"/>
          </w:tcPr>
          <w:p w14:paraId="2E5DAEE3" w14:textId="04925DDC" w:rsidR="00FF4C41" w:rsidRPr="00EF7A52" w:rsidRDefault="00FF4C41" w:rsidP="009B68C9">
            <w:pPr>
              <w:jc w:val="center"/>
              <w:rPr>
                <w:rFonts w:cs="Times New Roman"/>
                <w:sz w:val="22"/>
                <w:szCs w:val="22"/>
              </w:rPr>
            </w:pPr>
            <w:r w:rsidRPr="00EF7A52">
              <w:rPr>
                <w:rFonts w:cs="Times New Roman"/>
                <w:sz w:val="22"/>
                <w:szCs w:val="22"/>
              </w:rPr>
              <w:t>Відділ з питань надзвичайних ситуаці</w:t>
            </w:r>
            <w:r w:rsidR="009B68C9">
              <w:rPr>
                <w:rFonts w:cs="Times New Roman"/>
                <w:sz w:val="22"/>
                <w:szCs w:val="22"/>
              </w:rPr>
              <w:t xml:space="preserve">й, цивільного захисту населення </w:t>
            </w:r>
            <w:r w:rsidRPr="00EF7A52">
              <w:rPr>
                <w:rFonts w:cs="Times New Roman"/>
                <w:sz w:val="22"/>
                <w:szCs w:val="22"/>
              </w:rPr>
              <w:t xml:space="preserve"> та оборонної роботи, 16-ДПРЧ  1 ДПРЗ  ГУ ДСНС України в Івано-Франківській області</w:t>
            </w:r>
          </w:p>
        </w:tc>
        <w:tc>
          <w:tcPr>
            <w:tcW w:w="1559" w:type="dxa"/>
          </w:tcPr>
          <w:p w14:paraId="5B0AFBBA" w14:textId="33D6CC66" w:rsidR="00FF4C41" w:rsidRPr="00EF7A52" w:rsidRDefault="00FF4C41" w:rsidP="0089371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F67F06D" w14:textId="189F2FCE" w:rsidR="00FF4C41" w:rsidRPr="00EF7A52" w:rsidRDefault="00FF4C41" w:rsidP="0089371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17F67FA" w14:textId="79D37B3E" w:rsidR="00FF4C41" w:rsidRPr="00EF7A52" w:rsidRDefault="00FF4C41" w:rsidP="00893713">
            <w:pPr>
              <w:jc w:val="center"/>
              <w:rPr>
                <w:rFonts w:cs="Times New Roman"/>
                <w:sz w:val="22"/>
                <w:szCs w:val="22"/>
              </w:rPr>
            </w:pPr>
            <w:r w:rsidRPr="00EF7A52">
              <w:rPr>
                <w:rFonts w:cs="Times New Roman"/>
                <w:sz w:val="22"/>
                <w:szCs w:val="22"/>
              </w:rPr>
              <w:t>-</w:t>
            </w:r>
          </w:p>
        </w:tc>
        <w:tc>
          <w:tcPr>
            <w:tcW w:w="1134" w:type="dxa"/>
          </w:tcPr>
          <w:p w14:paraId="6FC4CE9D" w14:textId="3DB38BE1"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12CF0B14" w14:textId="77777777" w:rsidTr="003F27D2">
        <w:trPr>
          <w:trHeight w:val="70"/>
        </w:trPr>
        <w:tc>
          <w:tcPr>
            <w:tcW w:w="709" w:type="dxa"/>
            <w:vMerge/>
          </w:tcPr>
          <w:p w14:paraId="1B8ED483" w14:textId="77777777" w:rsidR="00FF4C41" w:rsidRPr="00EF7A52" w:rsidRDefault="00FF4C41" w:rsidP="007232D3">
            <w:pPr>
              <w:jc w:val="center"/>
              <w:rPr>
                <w:rFonts w:cs="Times New Roman"/>
                <w:sz w:val="22"/>
                <w:szCs w:val="22"/>
              </w:rPr>
            </w:pPr>
          </w:p>
        </w:tc>
        <w:tc>
          <w:tcPr>
            <w:tcW w:w="987" w:type="dxa"/>
            <w:vMerge/>
          </w:tcPr>
          <w:p w14:paraId="517B5385" w14:textId="77777777" w:rsidR="00FF4C41" w:rsidRPr="00EF7A52" w:rsidRDefault="00FF4C41" w:rsidP="007232D3">
            <w:pPr>
              <w:jc w:val="center"/>
              <w:rPr>
                <w:rFonts w:cs="Times New Roman"/>
                <w:sz w:val="22"/>
                <w:szCs w:val="22"/>
              </w:rPr>
            </w:pPr>
          </w:p>
        </w:tc>
        <w:tc>
          <w:tcPr>
            <w:tcW w:w="3969" w:type="dxa"/>
            <w:vMerge/>
          </w:tcPr>
          <w:p w14:paraId="033FFC6C" w14:textId="77777777" w:rsidR="00FF4C41" w:rsidRPr="00EF7A52" w:rsidRDefault="00FF4C41" w:rsidP="007232D3">
            <w:pPr>
              <w:jc w:val="left"/>
              <w:rPr>
                <w:rFonts w:cs="Times New Roman"/>
                <w:sz w:val="22"/>
                <w:szCs w:val="22"/>
              </w:rPr>
            </w:pPr>
          </w:p>
        </w:tc>
        <w:tc>
          <w:tcPr>
            <w:tcW w:w="1134" w:type="dxa"/>
          </w:tcPr>
          <w:p w14:paraId="48C36C50" w14:textId="1A843BF7" w:rsidR="00FF4C41" w:rsidRPr="00EF7A52" w:rsidRDefault="00FF4C41" w:rsidP="007232D3">
            <w:pPr>
              <w:jc w:val="center"/>
              <w:rPr>
                <w:rFonts w:cs="Times New Roman"/>
                <w:sz w:val="22"/>
                <w:szCs w:val="22"/>
              </w:rPr>
            </w:pPr>
            <w:r w:rsidRPr="00EF7A52">
              <w:rPr>
                <w:rFonts w:cs="Times New Roman"/>
                <w:sz w:val="22"/>
                <w:szCs w:val="22"/>
              </w:rPr>
              <w:t>2027 рік</w:t>
            </w:r>
          </w:p>
        </w:tc>
        <w:tc>
          <w:tcPr>
            <w:tcW w:w="2694" w:type="dxa"/>
            <w:vMerge/>
          </w:tcPr>
          <w:p w14:paraId="0C1F11EF" w14:textId="55D5374A" w:rsidR="00FF4C41" w:rsidRPr="00EF7A52" w:rsidRDefault="00FF4C41" w:rsidP="007232D3">
            <w:pPr>
              <w:jc w:val="center"/>
              <w:rPr>
                <w:rFonts w:cs="Times New Roman"/>
                <w:sz w:val="22"/>
                <w:szCs w:val="22"/>
              </w:rPr>
            </w:pPr>
          </w:p>
        </w:tc>
        <w:tc>
          <w:tcPr>
            <w:tcW w:w="1559" w:type="dxa"/>
          </w:tcPr>
          <w:p w14:paraId="1EFFB247" w14:textId="05C7B4A6"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26706F6" w14:textId="5969FE99"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582FBE9" w14:textId="4B283999"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1D06ECBE" w14:textId="61367F7E"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7DD9226E" w14:textId="77777777" w:rsidTr="003F27D2">
        <w:trPr>
          <w:trHeight w:val="70"/>
        </w:trPr>
        <w:tc>
          <w:tcPr>
            <w:tcW w:w="709" w:type="dxa"/>
            <w:vMerge/>
          </w:tcPr>
          <w:p w14:paraId="06434565" w14:textId="77777777" w:rsidR="00FF4C41" w:rsidRPr="00EF7A52" w:rsidRDefault="00FF4C41" w:rsidP="00FC5979">
            <w:pPr>
              <w:jc w:val="center"/>
              <w:rPr>
                <w:rFonts w:cs="Times New Roman"/>
                <w:sz w:val="22"/>
                <w:szCs w:val="22"/>
              </w:rPr>
            </w:pPr>
          </w:p>
        </w:tc>
        <w:tc>
          <w:tcPr>
            <w:tcW w:w="987" w:type="dxa"/>
            <w:vMerge/>
          </w:tcPr>
          <w:p w14:paraId="5DC9D4E2" w14:textId="77777777" w:rsidR="00FF4C41" w:rsidRPr="00EF7A52" w:rsidRDefault="00FF4C41" w:rsidP="00FC5979">
            <w:pPr>
              <w:jc w:val="center"/>
              <w:rPr>
                <w:rFonts w:cs="Times New Roman"/>
                <w:sz w:val="22"/>
                <w:szCs w:val="22"/>
              </w:rPr>
            </w:pPr>
          </w:p>
        </w:tc>
        <w:tc>
          <w:tcPr>
            <w:tcW w:w="3969" w:type="dxa"/>
            <w:vMerge/>
          </w:tcPr>
          <w:p w14:paraId="22F8CDDA" w14:textId="77777777" w:rsidR="00FF4C41" w:rsidRPr="00EF7A52" w:rsidRDefault="00FF4C41" w:rsidP="00FC5979">
            <w:pPr>
              <w:jc w:val="left"/>
              <w:rPr>
                <w:rFonts w:cs="Times New Roman"/>
                <w:sz w:val="22"/>
                <w:szCs w:val="22"/>
              </w:rPr>
            </w:pPr>
          </w:p>
        </w:tc>
        <w:tc>
          <w:tcPr>
            <w:tcW w:w="1134" w:type="dxa"/>
          </w:tcPr>
          <w:p w14:paraId="3DFDDF50" w14:textId="378F6009" w:rsidR="00FF4C41" w:rsidRPr="00EF7A52" w:rsidRDefault="00FF4C41" w:rsidP="00FC5979">
            <w:pPr>
              <w:jc w:val="center"/>
              <w:rPr>
                <w:rFonts w:cs="Times New Roman"/>
                <w:sz w:val="22"/>
                <w:szCs w:val="22"/>
              </w:rPr>
            </w:pPr>
            <w:r w:rsidRPr="00EF7A52">
              <w:rPr>
                <w:rFonts w:cs="Times New Roman"/>
                <w:sz w:val="22"/>
                <w:szCs w:val="22"/>
              </w:rPr>
              <w:t>2028 рік</w:t>
            </w:r>
          </w:p>
        </w:tc>
        <w:tc>
          <w:tcPr>
            <w:tcW w:w="2694" w:type="dxa"/>
            <w:vMerge/>
          </w:tcPr>
          <w:p w14:paraId="4F6CE5F7" w14:textId="77777777" w:rsidR="00FF4C41" w:rsidRPr="00EF7A52" w:rsidRDefault="00FF4C41" w:rsidP="00FC5979">
            <w:pPr>
              <w:jc w:val="center"/>
              <w:rPr>
                <w:rFonts w:cs="Times New Roman"/>
                <w:sz w:val="22"/>
                <w:szCs w:val="22"/>
              </w:rPr>
            </w:pPr>
          </w:p>
        </w:tc>
        <w:tc>
          <w:tcPr>
            <w:tcW w:w="1559" w:type="dxa"/>
          </w:tcPr>
          <w:p w14:paraId="1FBF0FC5" w14:textId="56B12387" w:rsidR="00FF4C41" w:rsidRPr="00EF7A52" w:rsidRDefault="00FF4C41" w:rsidP="00FC597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FCCC6A3" w14:textId="64ACC596" w:rsidR="00FF4C41" w:rsidRPr="00EF7A52" w:rsidRDefault="00FF4C41" w:rsidP="00FC597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DED65C1" w14:textId="5DE84185" w:rsidR="00FF4C41" w:rsidRPr="00EF7A52" w:rsidRDefault="009B68C9" w:rsidP="00FC5979">
            <w:pPr>
              <w:jc w:val="center"/>
              <w:rPr>
                <w:rFonts w:cs="Times New Roman"/>
                <w:sz w:val="22"/>
                <w:szCs w:val="22"/>
              </w:rPr>
            </w:pPr>
            <w:r>
              <w:rPr>
                <w:rFonts w:cs="Times New Roman"/>
                <w:sz w:val="22"/>
                <w:szCs w:val="22"/>
              </w:rPr>
              <w:t>-</w:t>
            </w:r>
          </w:p>
        </w:tc>
        <w:tc>
          <w:tcPr>
            <w:tcW w:w="1134" w:type="dxa"/>
          </w:tcPr>
          <w:p w14:paraId="476597C5" w14:textId="1E2B1746" w:rsidR="00FF4C41" w:rsidRPr="00EF7A52" w:rsidRDefault="009B68C9" w:rsidP="00FC5979">
            <w:pPr>
              <w:jc w:val="center"/>
              <w:rPr>
                <w:rFonts w:cs="Times New Roman"/>
                <w:sz w:val="22"/>
                <w:szCs w:val="22"/>
              </w:rPr>
            </w:pPr>
            <w:r>
              <w:rPr>
                <w:rFonts w:cs="Times New Roman"/>
                <w:sz w:val="22"/>
                <w:szCs w:val="22"/>
              </w:rPr>
              <w:t>-</w:t>
            </w:r>
          </w:p>
        </w:tc>
      </w:tr>
      <w:tr w:rsidR="00FF4C41" w:rsidRPr="00EF7A52" w14:paraId="2BEB570C" w14:textId="77777777" w:rsidTr="003F27D2">
        <w:trPr>
          <w:trHeight w:val="88"/>
        </w:trPr>
        <w:tc>
          <w:tcPr>
            <w:tcW w:w="709" w:type="dxa"/>
            <w:vMerge w:val="restart"/>
          </w:tcPr>
          <w:p w14:paraId="2A2B3557" w14:textId="61F44F35" w:rsidR="00FF4C41" w:rsidRPr="00EF7A52" w:rsidRDefault="00FF4C41" w:rsidP="007232D3">
            <w:pPr>
              <w:jc w:val="center"/>
              <w:rPr>
                <w:rFonts w:cs="Times New Roman"/>
                <w:sz w:val="22"/>
                <w:szCs w:val="22"/>
              </w:rPr>
            </w:pPr>
            <w:r w:rsidRPr="00EF7A52">
              <w:rPr>
                <w:rFonts w:cs="Times New Roman"/>
                <w:sz w:val="22"/>
                <w:szCs w:val="22"/>
              </w:rPr>
              <w:t>1.2</w:t>
            </w:r>
          </w:p>
        </w:tc>
        <w:tc>
          <w:tcPr>
            <w:tcW w:w="987" w:type="dxa"/>
            <w:vMerge w:val="restart"/>
          </w:tcPr>
          <w:p w14:paraId="56AA0559" w14:textId="4E4DB0E2" w:rsidR="00FF4C41" w:rsidRPr="00EF7A52" w:rsidRDefault="00FF4C41" w:rsidP="007232D3">
            <w:pPr>
              <w:jc w:val="center"/>
              <w:rPr>
                <w:rFonts w:cs="Times New Roman"/>
                <w:sz w:val="22"/>
                <w:szCs w:val="22"/>
              </w:rPr>
            </w:pPr>
            <w:r w:rsidRPr="00EF7A52">
              <w:rPr>
                <w:rFonts w:cs="Times New Roman"/>
                <w:sz w:val="22"/>
                <w:szCs w:val="22"/>
              </w:rPr>
              <w:t>Захід</w:t>
            </w:r>
          </w:p>
        </w:tc>
        <w:tc>
          <w:tcPr>
            <w:tcW w:w="3969" w:type="dxa"/>
            <w:vMerge w:val="restart"/>
          </w:tcPr>
          <w:p w14:paraId="539C10C1" w14:textId="30FE39AD" w:rsidR="00FF4C41" w:rsidRPr="00EF7A52" w:rsidRDefault="00FF4C41" w:rsidP="007232D3">
            <w:pPr>
              <w:jc w:val="left"/>
              <w:rPr>
                <w:rFonts w:cs="Times New Roman"/>
                <w:sz w:val="22"/>
                <w:szCs w:val="22"/>
              </w:rPr>
            </w:pPr>
            <w:r w:rsidRPr="00EF7A52">
              <w:rPr>
                <w:rFonts w:cs="Times New Roman"/>
                <w:sz w:val="22"/>
                <w:szCs w:val="22"/>
              </w:rPr>
              <w:t>Обслуговування, ремонт та розширення мережі зовнішнього відеоспостереження</w:t>
            </w:r>
          </w:p>
        </w:tc>
        <w:tc>
          <w:tcPr>
            <w:tcW w:w="1134" w:type="dxa"/>
          </w:tcPr>
          <w:p w14:paraId="253BABC2" w14:textId="7E364837" w:rsidR="00FF4C41" w:rsidRPr="00EF7A52" w:rsidRDefault="00FF4C41" w:rsidP="007232D3">
            <w:pPr>
              <w:jc w:val="center"/>
              <w:rPr>
                <w:rFonts w:cs="Times New Roman"/>
                <w:sz w:val="22"/>
                <w:szCs w:val="22"/>
              </w:rPr>
            </w:pPr>
            <w:r w:rsidRPr="006A5BE4">
              <w:rPr>
                <w:rFonts w:cs="Times New Roman"/>
                <w:sz w:val="22"/>
                <w:szCs w:val="22"/>
              </w:rPr>
              <w:t>2026 рік</w:t>
            </w:r>
          </w:p>
        </w:tc>
        <w:tc>
          <w:tcPr>
            <w:tcW w:w="2694" w:type="dxa"/>
            <w:vMerge w:val="restart"/>
          </w:tcPr>
          <w:p w14:paraId="4D9F85FF" w14:textId="0DFBEE44" w:rsidR="00FF4C41" w:rsidRPr="00EF7A52" w:rsidRDefault="00CF239C" w:rsidP="007232D3">
            <w:pPr>
              <w:jc w:val="center"/>
              <w:rPr>
                <w:rFonts w:cs="Times New Roman"/>
                <w:sz w:val="22"/>
                <w:szCs w:val="22"/>
              </w:rPr>
            </w:pPr>
            <w:r w:rsidRPr="00CF239C">
              <w:rPr>
                <w:rFonts w:cs="Times New Roman"/>
                <w:sz w:val="22"/>
                <w:szCs w:val="22"/>
              </w:rPr>
              <w:t xml:space="preserve">Відділ забезпечення роботи інформаційно – комунікаційних систем </w:t>
            </w:r>
          </w:p>
          <w:p w14:paraId="7BE45542" w14:textId="77777777" w:rsidR="00FF4C41" w:rsidRPr="00EF7A52" w:rsidRDefault="00FF4C41" w:rsidP="007232D3">
            <w:pPr>
              <w:jc w:val="center"/>
              <w:rPr>
                <w:rFonts w:cs="Times New Roman"/>
                <w:sz w:val="22"/>
                <w:szCs w:val="22"/>
              </w:rPr>
            </w:pPr>
          </w:p>
          <w:p w14:paraId="01A7CC14" w14:textId="77777777" w:rsidR="00FF4C41" w:rsidRPr="00EF7A52" w:rsidRDefault="00FF4C41" w:rsidP="007232D3">
            <w:pPr>
              <w:jc w:val="center"/>
              <w:rPr>
                <w:rFonts w:cs="Times New Roman"/>
                <w:sz w:val="22"/>
                <w:szCs w:val="22"/>
              </w:rPr>
            </w:pPr>
          </w:p>
          <w:p w14:paraId="7D38FDAD" w14:textId="4D48DE05" w:rsidR="00FF4C41" w:rsidRPr="00EF7A52" w:rsidRDefault="00FF4C41" w:rsidP="007232D3">
            <w:pPr>
              <w:jc w:val="center"/>
              <w:rPr>
                <w:rFonts w:cs="Times New Roman"/>
                <w:sz w:val="22"/>
                <w:szCs w:val="22"/>
              </w:rPr>
            </w:pPr>
          </w:p>
        </w:tc>
        <w:tc>
          <w:tcPr>
            <w:tcW w:w="1559" w:type="dxa"/>
          </w:tcPr>
          <w:p w14:paraId="0E68CBA3" w14:textId="502A6F7F" w:rsidR="00FF4C41" w:rsidRPr="00CF239C" w:rsidRDefault="000E3587" w:rsidP="007232D3">
            <w:pPr>
              <w:jc w:val="center"/>
              <w:rPr>
                <w:rFonts w:cs="Times New Roman"/>
                <w:sz w:val="22"/>
                <w:szCs w:val="22"/>
                <w:lang w:val="en-US"/>
              </w:rPr>
            </w:pPr>
            <w:r>
              <w:rPr>
                <w:rFonts w:cs="Times New Roman"/>
                <w:sz w:val="22"/>
                <w:szCs w:val="22"/>
                <w:lang w:val="en-US"/>
              </w:rPr>
              <w:t>320,00</w:t>
            </w:r>
          </w:p>
        </w:tc>
        <w:tc>
          <w:tcPr>
            <w:tcW w:w="1417" w:type="dxa"/>
          </w:tcPr>
          <w:p w14:paraId="6558F45E" w14:textId="05EB439A" w:rsidR="00FF4C41" w:rsidRPr="00EF7A52" w:rsidRDefault="000E3587" w:rsidP="007232D3">
            <w:pPr>
              <w:jc w:val="center"/>
              <w:rPr>
                <w:rFonts w:cs="Times New Roman"/>
                <w:sz w:val="22"/>
                <w:szCs w:val="22"/>
              </w:rPr>
            </w:pPr>
            <w:r>
              <w:rPr>
                <w:rFonts w:cs="Times New Roman"/>
                <w:sz w:val="22"/>
                <w:szCs w:val="22"/>
              </w:rPr>
              <w:t>320,00</w:t>
            </w:r>
          </w:p>
        </w:tc>
        <w:tc>
          <w:tcPr>
            <w:tcW w:w="1134" w:type="dxa"/>
          </w:tcPr>
          <w:p w14:paraId="20A3B748" w14:textId="24F22456"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43BB05AB" w14:textId="7868C218"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6E42DEE0" w14:textId="77777777" w:rsidTr="003F27D2">
        <w:trPr>
          <w:trHeight w:val="70"/>
        </w:trPr>
        <w:tc>
          <w:tcPr>
            <w:tcW w:w="709" w:type="dxa"/>
            <w:vMerge/>
          </w:tcPr>
          <w:p w14:paraId="27DCF520" w14:textId="77777777" w:rsidR="00FF4C41" w:rsidRPr="00EF7A52" w:rsidRDefault="00FF4C41" w:rsidP="007232D3">
            <w:pPr>
              <w:jc w:val="center"/>
              <w:rPr>
                <w:rFonts w:cs="Times New Roman"/>
                <w:sz w:val="22"/>
                <w:szCs w:val="22"/>
              </w:rPr>
            </w:pPr>
          </w:p>
        </w:tc>
        <w:tc>
          <w:tcPr>
            <w:tcW w:w="987" w:type="dxa"/>
            <w:vMerge/>
          </w:tcPr>
          <w:p w14:paraId="62B4A08B" w14:textId="77777777" w:rsidR="00FF4C41" w:rsidRPr="00EF7A52" w:rsidRDefault="00FF4C41" w:rsidP="007232D3">
            <w:pPr>
              <w:jc w:val="center"/>
              <w:rPr>
                <w:rFonts w:cs="Times New Roman"/>
                <w:sz w:val="22"/>
                <w:szCs w:val="22"/>
              </w:rPr>
            </w:pPr>
          </w:p>
        </w:tc>
        <w:tc>
          <w:tcPr>
            <w:tcW w:w="3969" w:type="dxa"/>
            <w:vMerge/>
          </w:tcPr>
          <w:p w14:paraId="467FDF1E" w14:textId="77777777" w:rsidR="00FF4C41" w:rsidRPr="00EF7A52" w:rsidRDefault="00FF4C41" w:rsidP="007232D3">
            <w:pPr>
              <w:jc w:val="left"/>
              <w:rPr>
                <w:rFonts w:cs="Times New Roman"/>
                <w:sz w:val="22"/>
                <w:szCs w:val="22"/>
              </w:rPr>
            </w:pPr>
          </w:p>
        </w:tc>
        <w:tc>
          <w:tcPr>
            <w:tcW w:w="1134" w:type="dxa"/>
          </w:tcPr>
          <w:p w14:paraId="329F6DF2" w14:textId="1B3231AD" w:rsidR="00FF4C41" w:rsidRPr="00EF7A52" w:rsidRDefault="00FF4C41" w:rsidP="007232D3">
            <w:pPr>
              <w:jc w:val="center"/>
              <w:rPr>
                <w:rFonts w:cs="Times New Roman"/>
                <w:sz w:val="22"/>
                <w:szCs w:val="22"/>
              </w:rPr>
            </w:pPr>
            <w:r w:rsidRPr="00EF7A52">
              <w:rPr>
                <w:rFonts w:cs="Times New Roman"/>
                <w:sz w:val="22"/>
                <w:szCs w:val="22"/>
              </w:rPr>
              <w:t>2027 рік</w:t>
            </w:r>
          </w:p>
        </w:tc>
        <w:tc>
          <w:tcPr>
            <w:tcW w:w="2694" w:type="dxa"/>
            <w:vMerge/>
          </w:tcPr>
          <w:p w14:paraId="2949B3E8" w14:textId="55D125E4" w:rsidR="00FF4C41" w:rsidRPr="00EF7A52" w:rsidRDefault="00FF4C41" w:rsidP="007232D3">
            <w:pPr>
              <w:jc w:val="center"/>
              <w:rPr>
                <w:rFonts w:cs="Times New Roman"/>
                <w:sz w:val="22"/>
                <w:szCs w:val="22"/>
              </w:rPr>
            </w:pPr>
          </w:p>
        </w:tc>
        <w:tc>
          <w:tcPr>
            <w:tcW w:w="1559" w:type="dxa"/>
          </w:tcPr>
          <w:p w14:paraId="0B87A0B4" w14:textId="72AC468B"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D2CCF90" w14:textId="561B246D"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6B23ADAA" w14:textId="79E60EE9"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52CA3164" w14:textId="09D6E713"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2A55771C" w14:textId="77777777" w:rsidTr="003F27D2">
        <w:trPr>
          <w:trHeight w:val="439"/>
        </w:trPr>
        <w:tc>
          <w:tcPr>
            <w:tcW w:w="709" w:type="dxa"/>
            <w:vMerge/>
          </w:tcPr>
          <w:p w14:paraId="3B6DE14E" w14:textId="77777777" w:rsidR="00FF4C41" w:rsidRPr="00EF7A52" w:rsidRDefault="00FF4C41" w:rsidP="007232D3">
            <w:pPr>
              <w:jc w:val="center"/>
              <w:rPr>
                <w:rFonts w:cs="Times New Roman"/>
                <w:sz w:val="22"/>
                <w:szCs w:val="22"/>
              </w:rPr>
            </w:pPr>
          </w:p>
        </w:tc>
        <w:tc>
          <w:tcPr>
            <w:tcW w:w="987" w:type="dxa"/>
            <w:vMerge/>
          </w:tcPr>
          <w:p w14:paraId="01693A37" w14:textId="77777777" w:rsidR="00FF4C41" w:rsidRPr="00EF7A52" w:rsidRDefault="00FF4C41" w:rsidP="007232D3">
            <w:pPr>
              <w:jc w:val="center"/>
              <w:rPr>
                <w:rFonts w:cs="Times New Roman"/>
                <w:sz w:val="22"/>
                <w:szCs w:val="22"/>
              </w:rPr>
            </w:pPr>
          </w:p>
        </w:tc>
        <w:tc>
          <w:tcPr>
            <w:tcW w:w="3969" w:type="dxa"/>
            <w:vMerge/>
          </w:tcPr>
          <w:p w14:paraId="3CEB1165" w14:textId="77777777" w:rsidR="00FF4C41" w:rsidRPr="00EF7A52" w:rsidRDefault="00FF4C41" w:rsidP="007232D3">
            <w:pPr>
              <w:jc w:val="left"/>
              <w:rPr>
                <w:rFonts w:cs="Times New Roman"/>
                <w:sz w:val="22"/>
                <w:szCs w:val="22"/>
              </w:rPr>
            </w:pPr>
          </w:p>
        </w:tc>
        <w:tc>
          <w:tcPr>
            <w:tcW w:w="1134" w:type="dxa"/>
          </w:tcPr>
          <w:p w14:paraId="21071920" w14:textId="6FA88B5E" w:rsidR="00FF4C41" w:rsidRPr="00EF7A52" w:rsidRDefault="00FF4C41" w:rsidP="007232D3">
            <w:pPr>
              <w:jc w:val="center"/>
              <w:rPr>
                <w:rFonts w:cs="Times New Roman"/>
                <w:sz w:val="22"/>
                <w:szCs w:val="22"/>
              </w:rPr>
            </w:pPr>
            <w:r w:rsidRPr="00EF7A52">
              <w:rPr>
                <w:rFonts w:cs="Times New Roman"/>
                <w:sz w:val="22"/>
                <w:szCs w:val="22"/>
              </w:rPr>
              <w:t>2028 рік</w:t>
            </w:r>
          </w:p>
        </w:tc>
        <w:tc>
          <w:tcPr>
            <w:tcW w:w="2694" w:type="dxa"/>
            <w:vMerge/>
          </w:tcPr>
          <w:p w14:paraId="285B9FDE" w14:textId="77777777" w:rsidR="00FF4C41" w:rsidRPr="00EF7A52" w:rsidRDefault="00FF4C41" w:rsidP="007232D3">
            <w:pPr>
              <w:jc w:val="center"/>
              <w:rPr>
                <w:rFonts w:cs="Times New Roman"/>
                <w:sz w:val="22"/>
                <w:szCs w:val="22"/>
              </w:rPr>
            </w:pPr>
          </w:p>
        </w:tc>
        <w:tc>
          <w:tcPr>
            <w:tcW w:w="1559" w:type="dxa"/>
          </w:tcPr>
          <w:p w14:paraId="5E10C6D0" w14:textId="01DF78CB"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4A7F81F" w14:textId="7529A995" w:rsidR="00FF4C41" w:rsidRPr="00EF7A52" w:rsidRDefault="00FF4C41" w:rsidP="007232D3">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AE69FF0" w14:textId="2C38FE1B" w:rsidR="00FF4C41" w:rsidRPr="00EF7A52" w:rsidRDefault="00FF4C41" w:rsidP="007232D3">
            <w:pPr>
              <w:jc w:val="center"/>
              <w:rPr>
                <w:rFonts w:cs="Times New Roman"/>
                <w:sz w:val="22"/>
                <w:szCs w:val="22"/>
              </w:rPr>
            </w:pPr>
            <w:r w:rsidRPr="00EF7A52">
              <w:rPr>
                <w:rFonts w:cs="Times New Roman"/>
                <w:sz w:val="22"/>
                <w:szCs w:val="22"/>
              </w:rPr>
              <w:t>-</w:t>
            </w:r>
          </w:p>
        </w:tc>
        <w:tc>
          <w:tcPr>
            <w:tcW w:w="1134" w:type="dxa"/>
          </w:tcPr>
          <w:p w14:paraId="7C92C2DA" w14:textId="21791446" w:rsidR="00FF4C41" w:rsidRPr="00EF7A52" w:rsidRDefault="00FF4C41" w:rsidP="007232D3">
            <w:pPr>
              <w:jc w:val="center"/>
              <w:rPr>
                <w:rFonts w:cs="Times New Roman"/>
                <w:sz w:val="22"/>
                <w:szCs w:val="22"/>
              </w:rPr>
            </w:pPr>
            <w:r w:rsidRPr="00EF7A52">
              <w:rPr>
                <w:rFonts w:cs="Times New Roman"/>
                <w:sz w:val="22"/>
                <w:szCs w:val="22"/>
              </w:rPr>
              <w:t>-</w:t>
            </w:r>
          </w:p>
        </w:tc>
      </w:tr>
      <w:tr w:rsidR="00FF4C41" w:rsidRPr="00EF7A52" w14:paraId="059EF961" w14:textId="77777777" w:rsidTr="002F6899">
        <w:trPr>
          <w:trHeight w:val="631"/>
        </w:trPr>
        <w:tc>
          <w:tcPr>
            <w:tcW w:w="709" w:type="dxa"/>
            <w:vMerge w:val="restart"/>
          </w:tcPr>
          <w:p w14:paraId="44C19523" w14:textId="79DCF3AE" w:rsidR="00FF4C41" w:rsidRPr="00EF7A52" w:rsidRDefault="00FF4C41" w:rsidP="00635D64">
            <w:pPr>
              <w:jc w:val="center"/>
              <w:rPr>
                <w:rFonts w:cs="Times New Roman"/>
                <w:sz w:val="22"/>
                <w:szCs w:val="22"/>
              </w:rPr>
            </w:pPr>
            <w:r w:rsidRPr="00EF7A52">
              <w:rPr>
                <w:rFonts w:cs="Times New Roman"/>
                <w:sz w:val="22"/>
                <w:szCs w:val="22"/>
              </w:rPr>
              <w:lastRenderedPageBreak/>
              <w:t>1.3</w:t>
            </w:r>
          </w:p>
        </w:tc>
        <w:tc>
          <w:tcPr>
            <w:tcW w:w="987" w:type="dxa"/>
            <w:vMerge w:val="restart"/>
          </w:tcPr>
          <w:p w14:paraId="51833BF3" w14:textId="4CCA1F31" w:rsidR="00FF4C41" w:rsidRPr="00EF7A52" w:rsidRDefault="00FF4C41" w:rsidP="00635D64">
            <w:pPr>
              <w:jc w:val="center"/>
              <w:rPr>
                <w:rFonts w:cs="Times New Roman"/>
                <w:sz w:val="22"/>
                <w:szCs w:val="22"/>
              </w:rPr>
            </w:pPr>
            <w:r w:rsidRPr="00EF7A52">
              <w:rPr>
                <w:rFonts w:cs="Times New Roman"/>
                <w:sz w:val="22"/>
                <w:szCs w:val="22"/>
              </w:rPr>
              <w:t>Захід</w:t>
            </w:r>
          </w:p>
        </w:tc>
        <w:tc>
          <w:tcPr>
            <w:tcW w:w="3969" w:type="dxa"/>
            <w:vMerge w:val="restart"/>
          </w:tcPr>
          <w:p w14:paraId="329FCA1F" w14:textId="1E4CA910" w:rsidR="00FF4C41" w:rsidRPr="00EF7A52" w:rsidRDefault="00FF4C41" w:rsidP="00635D64">
            <w:pPr>
              <w:jc w:val="left"/>
              <w:rPr>
                <w:rFonts w:cs="Times New Roman"/>
                <w:sz w:val="22"/>
                <w:szCs w:val="22"/>
              </w:rPr>
            </w:pPr>
            <w:r w:rsidRPr="00EF7A52">
              <w:rPr>
                <w:rFonts w:cs="Times New Roman"/>
                <w:sz w:val="22"/>
                <w:szCs w:val="22"/>
              </w:rPr>
              <w:t>Організація та ведення військового обліку, включаючи виготовлення необхідних документів, схем і плакатів</w:t>
            </w:r>
          </w:p>
        </w:tc>
        <w:tc>
          <w:tcPr>
            <w:tcW w:w="1134" w:type="dxa"/>
          </w:tcPr>
          <w:p w14:paraId="3719CFDE" w14:textId="7340D3E3" w:rsidR="00FF4C41" w:rsidRPr="00EF7A52" w:rsidRDefault="00FF4C41" w:rsidP="00635D6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6C61907E" w14:textId="77777777" w:rsidR="00FF4C41" w:rsidRPr="00EF7A52" w:rsidRDefault="00FF4C41" w:rsidP="00635D64">
            <w:pPr>
              <w:jc w:val="center"/>
              <w:rPr>
                <w:rFonts w:cs="Times New Roman"/>
                <w:sz w:val="22"/>
                <w:szCs w:val="22"/>
              </w:rPr>
            </w:pPr>
            <w:r w:rsidRPr="00EF7A52">
              <w:rPr>
                <w:rFonts w:cs="Times New Roman"/>
                <w:sz w:val="22"/>
                <w:szCs w:val="22"/>
              </w:rPr>
              <w:t xml:space="preserve">Відділ з питань надзвичайних ситуацій, </w:t>
            </w:r>
          </w:p>
          <w:p w14:paraId="744851DC" w14:textId="1B7789D0" w:rsidR="00FF4C41" w:rsidRPr="00EF7A52" w:rsidRDefault="00FF4C41" w:rsidP="00BA5C61">
            <w:pPr>
              <w:jc w:val="center"/>
              <w:rPr>
                <w:rFonts w:cs="Times New Roman"/>
                <w:sz w:val="22"/>
                <w:szCs w:val="22"/>
              </w:rPr>
            </w:pPr>
            <w:r w:rsidRPr="00EF7A52">
              <w:rPr>
                <w:rFonts w:cs="Times New Roman"/>
                <w:sz w:val="22"/>
                <w:szCs w:val="22"/>
              </w:rPr>
              <w:t>цивільного захист</w:t>
            </w:r>
            <w:r w:rsidR="00BA5C61">
              <w:rPr>
                <w:rFonts w:cs="Times New Roman"/>
                <w:sz w:val="22"/>
                <w:szCs w:val="22"/>
              </w:rPr>
              <w:t>у населення та оборонної роботи</w:t>
            </w:r>
          </w:p>
        </w:tc>
        <w:tc>
          <w:tcPr>
            <w:tcW w:w="1559" w:type="dxa"/>
          </w:tcPr>
          <w:p w14:paraId="15795970" w14:textId="15C0A169" w:rsidR="00FF4C41" w:rsidRPr="00EF7A52" w:rsidRDefault="00FF4C41" w:rsidP="00635D64">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B68E28B" w14:textId="11DB3E56" w:rsidR="00FF4C41" w:rsidRPr="00EF7A52" w:rsidRDefault="00FF4C41" w:rsidP="00635D64">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1C7EBED" w14:textId="6E3A4A88" w:rsidR="00FF4C41" w:rsidRPr="00EF7A52" w:rsidRDefault="00FF4C41" w:rsidP="00635D64">
            <w:pPr>
              <w:jc w:val="center"/>
              <w:rPr>
                <w:rFonts w:cs="Times New Roman"/>
                <w:sz w:val="22"/>
                <w:szCs w:val="22"/>
              </w:rPr>
            </w:pPr>
            <w:r w:rsidRPr="00EF7A52">
              <w:rPr>
                <w:rFonts w:cs="Times New Roman"/>
                <w:sz w:val="22"/>
                <w:szCs w:val="22"/>
              </w:rPr>
              <w:t>-</w:t>
            </w:r>
          </w:p>
        </w:tc>
        <w:tc>
          <w:tcPr>
            <w:tcW w:w="1134" w:type="dxa"/>
          </w:tcPr>
          <w:p w14:paraId="5DB2BFA2" w14:textId="4D4A2F3A" w:rsidR="00FF4C41" w:rsidRPr="00EF7A52" w:rsidRDefault="00FF4C41" w:rsidP="00635D64">
            <w:pPr>
              <w:jc w:val="center"/>
              <w:rPr>
                <w:rFonts w:cs="Times New Roman"/>
                <w:sz w:val="22"/>
                <w:szCs w:val="22"/>
              </w:rPr>
            </w:pPr>
            <w:r w:rsidRPr="00EF7A52">
              <w:rPr>
                <w:rFonts w:cs="Times New Roman"/>
                <w:sz w:val="22"/>
                <w:szCs w:val="22"/>
              </w:rPr>
              <w:t>-</w:t>
            </w:r>
          </w:p>
        </w:tc>
      </w:tr>
      <w:tr w:rsidR="00FF4C41" w:rsidRPr="00EF7A52" w14:paraId="04C51EBD" w14:textId="77777777" w:rsidTr="003F27D2">
        <w:trPr>
          <w:trHeight w:val="990"/>
        </w:trPr>
        <w:tc>
          <w:tcPr>
            <w:tcW w:w="709" w:type="dxa"/>
            <w:vMerge/>
          </w:tcPr>
          <w:p w14:paraId="2832C59F" w14:textId="77777777" w:rsidR="00FF4C41" w:rsidRPr="00EF7A52" w:rsidRDefault="00FF4C41" w:rsidP="00454695">
            <w:pPr>
              <w:jc w:val="center"/>
              <w:rPr>
                <w:rFonts w:cs="Times New Roman"/>
                <w:sz w:val="22"/>
                <w:szCs w:val="22"/>
              </w:rPr>
            </w:pPr>
          </w:p>
        </w:tc>
        <w:tc>
          <w:tcPr>
            <w:tcW w:w="987" w:type="dxa"/>
            <w:vMerge/>
          </w:tcPr>
          <w:p w14:paraId="3ED431B7" w14:textId="77777777" w:rsidR="00FF4C41" w:rsidRPr="00EF7A52" w:rsidRDefault="00FF4C41" w:rsidP="00454695">
            <w:pPr>
              <w:jc w:val="center"/>
              <w:rPr>
                <w:rFonts w:cs="Times New Roman"/>
                <w:sz w:val="22"/>
                <w:szCs w:val="22"/>
              </w:rPr>
            </w:pPr>
          </w:p>
        </w:tc>
        <w:tc>
          <w:tcPr>
            <w:tcW w:w="3969" w:type="dxa"/>
            <w:vMerge/>
          </w:tcPr>
          <w:p w14:paraId="6D8401DC" w14:textId="77777777" w:rsidR="00FF4C41" w:rsidRPr="00EF7A52" w:rsidRDefault="00FF4C41" w:rsidP="00454695">
            <w:pPr>
              <w:jc w:val="left"/>
              <w:rPr>
                <w:rFonts w:cs="Times New Roman"/>
                <w:sz w:val="22"/>
                <w:szCs w:val="22"/>
              </w:rPr>
            </w:pPr>
          </w:p>
        </w:tc>
        <w:tc>
          <w:tcPr>
            <w:tcW w:w="1134" w:type="dxa"/>
          </w:tcPr>
          <w:p w14:paraId="7C484097" w14:textId="1D6E1E43" w:rsidR="00FF4C41" w:rsidRPr="00EF7A52" w:rsidRDefault="00FF4C41" w:rsidP="00454695">
            <w:pPr>
              <w:jc w:val="center"/>
              <w:rPr>
                <w:rFonts w:cs="Times New Roman"/>
                <w:sz w:val="22"/>
                <w:szCs w:val="22"/>
              </w:rPr>
            </w:pPr>
            <w:r w:rsidRPr="00EF7A52">
              <w:rPr>
                <w:rFonts w:cs="Times New Roman"/>
                <w:sz w:val="22"/>
                <w:szCs w:val="22"/>
              </w:rPr>
              <w:t>2027 рік</w:t>
            </w:r>
          </w:p>
        </w:tc>
        <w:tc>
          <w:tcPr>
            <w:tcW w:w="2694" w:type="dxa"/>
            <w:vMerge/>
          </w:tcPr>
          <w:p w14:paraId="7AE2E1CE" w14:textId="1EC54E31" w:rsidR="00FF4C41" w:rsidRPr="00EF7A52" w:rsidRDefault="00FF4C41" w:rsidP="00454695">
            <w:pPr>
              <w:jc w:val="center"/>
              <w:rPr>
                <w:rFonts w:cs="Times New Roman"/>
                <w:sz w:val="22"/>
                <w:szCs w:val="22"/>
              </w:rPr>
            </w:pPr>
          </w:p>
        </w:tc>
        <w:tc>
          <w:tcPr>
            <w:tcW w:w="1559" w:type="dxa"/>
          </w:tcPr>
          <w:p w14:paraId="6CFD8CE6" w14:textId="1E3808B9"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6135781" w14:textId="66B368E9"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F10C4C2" w14:textId="402D227E"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0159189A" w14:textId="1E910C8C"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BF614DD" w14:textId="77777777" w:rsidTr="00BA5C61">
        <w:trPr>
          <w:trHeight w:val="476"/>
        </w:trPr>
        <w:tc>
          <w:tcPr>
            <w:tcW w:w="709" w:type="dxa"/>
            <w:vMerge/>
          </w:tcPr>
          <w:p w14:paraId="4D13D38B" w14:textId="77777777" w:rsidR="00FF4C41" w:rsidRPr="00EF7A52" w:rsidRDefault="00FF4C41" w:rsidP="00454695">
            <w:pPr>
              <w:jc w:val="center"/>
              <w:rPr>
                <w:rFonts w:cs="Times New Roman"/>
                <w:sz w:val="22"/>
                <w:szCs w:val="22"/>
              </w:rPr>
            </w:pPr>
          </w:p>
        </w:tc>
        <w:tc>
          <w:tcPr>
            <w:tcW w:w="987" w:type="dxa"/>
            <w:vMerge/>
          </w:tcPr>
          <w:p w14:paraId="0CA74CB9" w14:textId="77777777" w:rsidR="00FF4C41" w:rsidRPr="00EF7A52" w:rsidRDefault="00FF4C41" w:rsidP="00454695">
            <w:pPr>
              <w:jc w:val="center"/>
              <w:rPr>
                <w:rFonts w:cs="Times New Roman"/>
                <w:sz w:val="22"/>
                <w:szCs w:val="22"/>
              </w:rPr>
            </w:pPr>
          </w:p>
        </w:tc>
        <w:tc>
          <w:tcPr>
            <w:tcW w:w="3969" w:type="dxa"/>
            <w:vMerge/>
          </w:tcPr>
          <w:p w14:paraId="093704CA" w14:textId="77777777" w:rsidR="00FF4C41" w:rsidRPr="00EF7A52" w:rsidRDefault="00FF4C41" w:rsidP="00454695">
            <w:pPr>
              <w:jc w:val="left"/>
              <w:rPr>
                <w:rFonts w:cs="Times New Roman"/>
                <w:sz w:val="22"/>
                <w:szCs w:val="22"/>
              </w:rPr>
            </w:pPr>
          </w:p>
        </w:tc>
        <w:tc>
          <w:tcPr>
            <w:tcW w:w="1134" w:type="dxa"/>
          </w:tcPr>
          <w:p w14:paraId="1EBF79F9" w14:textId="248BA910" w:rsidR="00FF4C41" w:rsidRPr="00EF7A52" w:rsidRDefault="00FF4C41" w:rsidP="00454695">
            <w:pPr>
              <w:jc w:val="center"/>
              <w:rPr>
                <w:rFonts w:cs="Times New Roman"/>
                <w:sz w:val="22"/>
                <w:szCs w:val="22"/>
              </w:rPr>
            </w:pPr>
            <w:r w:rsidRPr="00EF7A52">
              <w:rPr>
                <w:rFonts w:cs="Times New Roman"/>
                <w:sz w:val="22"/>
                <w:szCs w:val="22"/>
              </w:rPr>
              <w:t>2028 рік</w:t>
            </w:r>
          </w:p>
        </w:tc>
        <w:tc>
          <w:tcPr>
            <w:tcW w:w="2694" w:type="dxa"/>
            <w:vMerge/>
          </w:tcPr>
          <w:p w14:paraId="32B70EF6" w14:textId="77777777" w:rsidR="00FF4C41" w:rsidRPr="00EF7A52" w:rsidRDefault="00FF4C41" w:rsidP="00454695">
            <w:pPr>
              <w:jc w:val="center"/>
              <w:rPr>
                <w:rFonts w:cs="Times New Roman"/>
                <w:sz w:val="22"/>
                <w:szCs w:val="22"/>
              </w:rPr>
            </w:pPr>
          </w:p>
        </w:tc>
        <w:tc>
          <w:tcPr>
            <w:tcW w:w="1559" w:type="dxa"/>
          </w:tcPr>
          <w:p w14:paraId="33C5D47A" w14:textId="2D912A10"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7750F62" w14:textId="35076495"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0DBEBE1" w14:textId="3D9B295B"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3FF5094E" w14:textId="048E6161"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1130B8C2" w14:textId="77777777" w:rsidTr="003F27D2">
        <w:trPr>
          <w:trHeight w:val="660"/>
        </w:trPr>
        <w:tc>
          <w:tcPr>
            <w:tcW w:w="709" w:type="dxa"/>
            <w:vMerge w:val="restart"/>
          </w:tcPr>
          <w:p w14:paraId="711BD014" w14:textId="18CD1FDE" w:rsidR="00FF4C41" w:rsidRPr="00EF7A52" w:rsidRDefault="00FF4C41" w:rsidP="00454695">
            <w:pPr>
              <w:jc w:val="center"/>
              <w:rPr>
                <w:rFonts w:cs="Times New Roman"/>
                <w:sz w:val="22"/>
                <w:szCs w:val="22"/>
              </w:rPr>
            </w:pPr>
            <w:r w:rsidRPr="00EF7A52">
              <w:rPr>
                <w:rFonts w:cs="Times New Roman"/>
                <w:sz w:val="22"/>
                <w:szCs w:val="22"/>
              </w:rPr>
              <w:t>1.4</w:t>
            </w:r>
          </w:p>
        </w:tc>
        <w:tc>
          <w:tcPr>
            <w:tcW w:w="987" w:type="dxa"/>
            <w:vMerge w:val="restart"/>
          </w:tcPr>
          <w:p w14:paraId="530A843A" w14:textId="395B44B7" w:rsidR="00FF4C41" w:rsidRPr="00EF7A52" w:rsidRDefault="00FF4C41" w:rsidP="00454695">
            <w:pPr>
              <w:jc w:val="center"/>
              <w:rPr>
                <w:rFonts w:cs="Times New Roman"/>
                <w:sz w:val="22"/>
                <w:szCs w:val="22"/>
              </w:rPr>
            </w:pPr>
            <w:r w:rsidRPr="00EF7A52">
              <w:rPr>
                <w:rFonts w:cs="Times New Roman"/>
                <w:sz w:val="22"/>
                <w:szCs w:val="22"/>
              </w:rPr>
              <w:t>Захід</w:t>
            </w:r>
          </w:p>
        </w:tc>
        <w:tc>
          <w:tcPr>
            <w:tcW w:w="3969" w:type="dxa"/>
            <w:vMerge w:val="restart"/>
          </w:tcPr>
          <w:p w14:paraId="557F93BD" w14:textId="7DFE8E78" w:rsidR="00FF4C41" w:rsidRPr="00EF7A52" w:rsidRDefault="00FF4C41" w:rsidP="00454695">
            <w:pPr>
              <w:jc w:val="left"/>
              <w:rPr>
                <w:rFonts w:cs="Times New Roman"/>
                <w:sz w:val="22"/>
                <w:szCs w:val="22"/>
              </w:rPr>
            </w:pPr>
            <w:r w:rsidRPr="00EF7A52">
              <w:rPr>
                <w:rFonts w:cs="Times New Roman"/>
                <w:sz w:val="22"/>
                <w:szCs w:val="22"/>
              </w:rPr>
              <w:t>Проведення військово-патріотичних заходів та створення наочної агітації військового спрямування</w:t>
            </w:r>
          </w:p>
        </w:tc>
        <w:tc>
          <w:tcPr>
            <w:tcW w:w="1134" w:type="dxa"/>
          </w:tcPr>
          <w:p w14:paraId="1A539E5E" w14:textId="7E71F812" w:rsidR="00FF4C41" w:rsidRPr="00EF7A52" w:rsidRDefault="00FF4C41" w:rsidP="00454695">
            <w:pPr>
              <w:jc w:val="center"/>
              <w:rPr>
                <w:rFonts w:cs="Times New Roman"/>
                <w:sz w:val="22"/>
                <w:szCs w:val="22"/>
              </w:rPr>
            </w:pPr>
            <w:r w:rsidRPr="00EF7A52">
              <w:rPr>
                <w:rFonts w:cs="Times New Roman"/>
                <w:sz w:val="22"/>
                <w:szCs w:val="22"/>
              </w:rPr>
              <w:t>2026</w:t>
            </w:r>
          </w:p>
        </w:tc>
        <w:tc>
          <w:tcPr>
            <w:tcW w:w="2694" w:type="dxa"/>
            <w:vMerge w:val="restart"/>
          </w:tcPr>
          <w:p w14:paraId="47214DE2" w14:textId="77777777" w:rsidR="00FF4C41" w:rsidRPr="00EF7A52" w:rsidRDefault="00FF4C41" w:rsidP="00454695">
            <w:pPr>
              <w:jc w:val="center"/>
              <w:rPr>
                <w:rFonts w:cs="Times New Roman"/>
                <w:sz w:val="22"/>
                <w:szCs w:val="22"/>
              </w:rPr>
            </w:pPr>
            <w:r w:rsidRPr="00EF7A52">
              <w:rPr>
                <w:rFonts w:cs="Times New Roman"/>
                <w:sz w:val="22"/>
                <w:szCs w:val="22"/>
              </w:rPr>
              <w:t xml:space="preserve">Відділ з питань надзвичайних ситуацій, </w:t>
            </w:r>
          </w:p>
          <w:p w14:paraId="63B5AE2B" w14:textId="77777777" w:rsidR="00FF4C41" w:rsidRPr="00EF7A52" w:rsidRDefault="00FF4C41" w:rsidP="00454695">
            <w:pPr>
              <w:jc w:val="center"/>
              <w:rPr>
                <w:rFonts w:cs="Times New Roman"/>
                <w:sz w:val="22"/>
                <w:szCs w:val="22"/>
              </w:rPr>
            </w:pPr>
            <w:r w:rsidRPr="00EF7A52">
              <w:rPr>
                <w:rFonts w:cs="Times New Roman"/>
                <w:sz w:val="22"/>
                <w:szCs w:val="22"/>
              </w:rPr>
              <w:t xml:space="preserve">цивільного захисту населення та оборонної </w:t>
            </w:r>
          </w:p>
          <w:p w14:paraId="4BE78402" w14:textId="77777777" w:rsidR="00FF4C41" w:rsidRPr="00EF7A52" w:rsidRDefault="00FF4C41" w:rsidP="00454695">
            <w:pPr>
              <w:jc w:val="center"/>
              <w:rPr>
                <w:rFonts w:cs="Times New Roman"/>
                <w:sz w:val="22"/>
                <w:szCs w:val="22"/>
              </w:rPr>
            </w:pPr>
            <w:r w:rsidRPr="00EF7A52">
              <w:rPr>
                <w:rFonts w:cs="Times New Roman"/>
                <w:sz w:val="22"/>
                <w:szCs w:val="22"/>
              </w:rPr>
              <w:t>роботи</w:t>
            </w:r>
          </w:p>
          <w:p w14:paraId="0BC01925" w14:textId="77777777" w:rsidR="00FF4C41" w:rsidRPr="00EF7A52" w:rsidRDefault="00FF4C41" w:rsidP="00454695">
            <w:pPr>
              <w:jc w:val="center"/>
              <w:rPr>
                <w:rFonts w:cs="Times New Roman"/>
                <w:sz w:val="22"/>
                <w:szCs w:val="22"/>
              </w:rPr>
            </w:pPr>
          </w:p>
          <w:p w14:paraId="639160CE" w14:textId="77777777" w:rsidR="00FF4C41" w:rsidRPr="00EF7A52" w:rsidRDefault="00FF4C41" w:rsidP="00454695">
            <w:pPr>
              <w:jc w:val="center"/>
              <w:rPr>
                <w:rFonts w:cs="Times New Roman"/>
                <w:sz w:val="22"/>
                <w:szCs w:val="22"/>
              </w:rPr>
            </w:pPr>
          </w:p>
          <w:p w14:paraId="5B3B99CC" w14:textId="77777777" w:rsidR="00FF4C41" w:rsidRPr="00EF7A52" w:rsidRDefault="00FF4C41" w:rsidP="00454695">
            <w:pPr>
              <w:jc w:val="center"/>
              <w:rPr>
                <w:rFonts w:cs="Times New Roman"/>
                <w:sz w:val="22"/>
                <w:szCs w:val="22"/>
              </w:rPr>
            </w:pPr>
          </w:p>
          <w:p w14:paraId="14EF346C" w14:textId="0FD82EDE" w:rsidR="00FF4C41" w:rsidRPr="00EF7A52" w:rsidRDefault="00FF4C41" w:rsidP="00454695">
            <w:pPr>
              <w:jc w:val="center"/>
              <w:rPr>
                <w:rFonts w:cs="Times New Roman"/>
                <w:sz w:val="22"/>
                <w:szCs w:val="22"/>
              </w:rPr>
            </w:pPr>
          </w:p>
        </w:tc>
        <w:tc>
          <w:tcPr>
            <w:tcW w:w="1559" w:type="dxa"/>
          </w:tcPr>
          <w:p w14:paraId="37BAD685" w14:textId="1FBE83F2"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5C48A81" w14:textId="54683797"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00236B4" w14:textId="1A06F246"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5FF967F0" w14:textId="178929BE"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1E5DCF8" w14:textId="77777777" w:rsidTr="003F27D2">
        <w:trPr>
          <w:trHeight w:val="840"/>
        </w:trPr>
        <w:tc>
          <w:tcPr>
            <w:tcW w:w="709" w:type="dxa"/>
            <w:vMerge/>
          </w:tcPr>
          <w:p w14:paraId="1DC2C251" w14:textId="77777777" w:rsidR="00FF4C41" w:rsidRPr="00EF7A52" w:rsidRDefault="00FF4C41" w:rsidP="00454695">
            <w:pPr>
              <w:jc w:val="center"/>
              <w:rPr>
                <w:rFonts w:cs="Times New Roman"/>
                <w:sz w:val="22"/>
                <w:szCs w:val="22"/>
              </w:rPr>
            </w:pPr>
          </w:p>
        </w:tc>
        <w:tc>
          <w:tcPr>
            <w:tcW w:w="987" w:type="dxa"/>
            <w:vMerge/>
          </w:tcPr>
          <w:p w14:paraId="53A568A7" w14:textId="77777777" w:rsidR="00FF4C41" w:rsidRPr="00EF7A52" w:rsidRDefault="00FF4C41" w:rsidP="00454695">
            <w:pPr>
              <w:jc w:val="center"/>
              <w:rPr>
                <w:rFonts w:cs="Times New Roman"/>
                <w:sz w:val="22"/>
                <w:szCs w:val="22"/>
              </w:rPr>
            </w:pPr>
          </w:p>
        </w:tc>
        <w:tc>
          <w:tcPr>
            <w:tcW w:w="3969" w:type="dxa"/>
            <w:vMerge/>
          </w:tcPr>
          <w:p w14:paraId="0BACB699" w14:textId="77777777" w:rsidR="00FF4C41" w:rsidRPr="00EF7A52" w:rsidRDefault="00FF4C41" w:rsidP="00454695">
            <w:pPr>
              <w:jc w:val="left"/>
              <w:rPr>
                <w:rFonts w:cs="Times New Roman"/>
                <w:sz w:val="22"/>
                <w:szCs w:val="22"/>
              </w:rPr>
            </w:pPr>
          </w:p>
        </w:tc>
        <w:tc>
          <w:tcPr>
            <w:tcW w:w="1134" w:type="dxa"/>
          </w:tcPr>
          <w:p w14:paraId="7BE5BC95" w14:textId="7546D813" w:rsidR="00FF4C41" w:rsidRPr="00EF7A52" w:rsidRDefault="00FF4C41" w:rsidP="00454695">
            <w:pPr>
              <w:jc w:val="center"/>
              <w:rPr>
                <w:rFonts w:cs="Times New Roman"/>
                <w:sz w:val="22"/>
                <w:szCs w:val="22"/>
              </w:rPr>
            </w:pPr>
            <w:r w:rsidRPr="00EF7A52">
              <w:rPr>
                <w:rFonts w:cs="Times New Roman"/>
                <w:sz w:val="22"/>
                <w:szCs w:val="22"/>
              </w:rPr>
              <w:t>2027 рік</w:t>
            </w:r>
          </w:p>
        </w:tc>
        <w:tc>
          <w:tcPr>
            <w:tcW w:w="2694" w:type="dxa"/>
            <w:vMerge/>
          </w:tcPr>
          <w:p w14:paraId="37809864" w14:textId="58D70DA4" w:rsidR="00FF4C41" w:rsidRPr="00EF7A52" w:rsidRDefault="00FF4C41" w:rsidP="00454695">
            <w:pPr>
              <w:jc w:val="center"/>
              <w:rPr>
                <w:rFonts w:cs="Times New Roman"/>
                <w:sz w:val="22"/>
                <w:szCs w:val="22"/>
              </w:rPr>
            </w:pPr>
          </w:p>
        </w:tc>
        <w:tc>
          <w:tcPr>
            <w:tcW w:w="1559" w:type="dxa"/>
          </w:tcPr>
          <w:p w14:paraId="5B62FC55" w14:textId="32FED4A0"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F773812" w14:textId="752FD2B7"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BAEF9A9" w14:textId="4F55DF0F"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22AC8A42" w14:textId="2C5B1C84"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0C347ADF" w14:textId="77777777" w:rsidTr="003F27D2">
        <w:trPr>
          <w:trHeight w:val="70"/>
        </w:trPr>
        <w:tc>
          <w:tcPr>
            <w:tcW w:w="709" w:type="dxa"/>
            <w:vMerge/>
          </w:tcPr>
          <w:p w14:paraId="23B498A8" w14:textId="77777777" w:rsidR="00FF4C41" w:rsidRPr="00EF7A52" w:rsidRDefault="00FF4C41" w:rsidP="00454695">
            <w:pPr>
              <w:jc w:val="center"/>
              <w:rPr>
                <w:rFonts w:cs="Times New Roman"/>
                <w:sz w:val="22"/>
                <w:szCs w:val="22"/>
              </w:rPr>
            </w:pPr>
          </w:p>
        </w:tc>
        <w:tc>
          <w:tcPr>
            <w:tcW w:w="987" w:type="dxa"/>
            <w:vMerge/>
          </w:tcPr>
          <w:p w14:paraId="625132E1" w14:textId="77777777" w:rsidR="00FF4C41" w:rsidRPr="00EF7A52" w:rsidRDefault="00FF4C41" w:rsidP="00454695">
            <w:pPr>
              <w:jc w:val="center"/>
              <w:rPr>
                <w:rFonts w:cs="Times New Roman"/>
                <w:sz w:val="22"/>
                <w:szCs w:val="22"/>
              </w:rPr>
            </w:pPr>
          </w:p>
        </w:tc>
        <w:tc>
          <w:tcPr>
            <w:tcW w:w="3969" w:type="dxa"/>
            <w:vMerge/>
          </w:tcPr>
          <w:p w14:paraId="6019D760" w14:textId="77777777" w:rsidR="00FF4C41" w:rsidRPr="00EF7A52" w:rsidRDefault="00FF4C41" w:rsidP="00454695">
            <w:pPr>
              <w:jc w:val="left"/>
              <w:rPr>
                <w:rFonts w:cs="Times New Roman"/>
                <w:sz w:val="22"/>
                <w:szCs w:val="22"/>
              </w:rPr>
            </w:pPr>
          </w:p>
        </w:tc>
        <w:tc>
          <w:tcPr>
            <w:tcW w:w="1134" w:type="dxa"/>
          </w:tcPr>
          <w:p w14:paraId="5A685E75" w14:textId="39DC55C0" w:rsidR="00FF4C41" w:rsidRPr="00EF7A52" w:rsidRDefault="00FF4C41" w:rsidP="00454695">
            <w:pPr>
              <w:jc w:val="center"/>
              <w:rPr>
                <w:rFonts w:cs="Times New Roman"/>
                <w:sz w:val="22"/>
                <w:szCs w:val="22"/>
              </w:rPr>
            </w:pPr>
            <w:r w:rsidRPr="00EF7A52">
              <w:rPr>
                <w:rFonts w:cs="Times New Roman"/>
                <w:sz w:val="22"/>
                <w:szCs w:val="22"/>
              </w:rPr>
              <w:t>2028 рік</w:t>
            </w:r>
          </w:p>
        </w:tc>
        <w:tc>
          <w:tcPr>
            <w:tcW w:w="2694" w:type="dxa"/>
            <w:vMerge/>
          </w:tcPr>
          <w:p w14:paraId="70FC8D83" w14:textId="77777777" w:rsidR="00FF4C41" w:rsidRPr="00EF7A52" w:rsidRDefault="00FF4C41" w:rsidP="00454695">
            <w:pPr>
              <w:jc w:val="center"/>
              <w:rPr>
                <w:rFonts w:cs="Times New Roman"/>
                <w:sz w:val="22"/>
                <w:szCs w:val="22"/>
              </w:rPr>
            </w:pPr>
          </w:p>
        </w:tc>
        <w:tc>
          <w:tcPr>
            <w:tcW w:w="1559" w:type="dxa"/>
          </w:tcPr>
          <w:p w14:paraId="23CDC0B8" w14:textId="01F74A8F"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27671C80" w14:textId="06F3F6EA" w:rsidR="00FF4C41" w:rsidRPr="00EF7A52" w:rsidRDefault="00FF4C41" w:rsidP="00454695">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9BD232E" w14:textId="3E61B42B" w:rsidR="00FF4C41" w:rsidRPr="00EF7A52" w:rsidRDefault="00FF4C41" w:rsidP="00454695">
            <w:pPr>
              <w:jc w:val="center"/>
              <w:rPr>
                <w:rFonts w:cs="Times New Roman"/>
                <w:sz w:val="22"/>
                <w:szCs w:val="22"/>
              </w:rPr>
            </w:pPr>
            <w:r w:rsidRPr="00EF7A52">
              <w:rPr>
                <w:rFonts w:cs="Times New Roman"/>
                <w:sz w:val="22"/>
                <w:szCs w:val="22"/>
              </w:rPr>
              <w:t>-</w:t>
            </w:r>
          </w:p>
        </w:tc>
        <w:tc>
          <w:tcPr>
            <w:tcW w:w="1134" w:type="dxa"/>
          </w:tcPr>
          <w:p w14:paraId="27FB7CE5" w14:textId="4549A2A6" w:rsidR="00FF4C41" w:rsidRPr="00EF7A52" w:rsidRDefault="00FF4C41" w:rsidP="00454695">
            <w:pPr>
              <w:jc w:val="center"/>
              <w:rPr>
                <w:rFonts w:cs="Times New Roman"/>
                <w:sz w:val="22"/>
                <w:szCs w:val="22"/>
              </w:rPr>
            </w:pPr>
            <w:r w:rsidRPr="00EF7A52">
              <w:rPr>
                <w:rFonts w:cs="Times New Roman"/>
                <w:sz w:val="22"/>
                <w:szCs w:val="22"/>
              </w:rPr>
              <w:t>-</w:t>
            </w:r>
          </w:p>
        </w:tc>
      </w:tr>
      <w:tr w:rsidR="00FF4C41" w:rsidRPr="00EF7A52" w14:paraId="6AC3AC7E" w14:textId="77777777" w:rsidTr="003F27D2">
        <w:trPr>
          <w:trHeight w:val="279"/>
        </w:trPr>
        <w:tc>
          <w:tcPr>
            <w:tcW w:w="709" w:type="dxa"/>
            <w:vMerge w:val="restart"/>
          </w:tcPr>
          <w:p w14:paraId="22E5B0D9" w14:textId="5C12E36D" w:rsidR="00FF4C41" w:rsidRPr="00EF7A52" w:rsidRDefault="00FF4C41" w:rsidP="000929A2">
            <w:pPr>
              <w:jc w:val="center"/>
              <w:rPr>
                <w:rFonts w:cs="Times New Roman"/>
                <w:sz w:val="22"/>
                <w:szCs w:val="22"/>
              </w:rPr>
            </w:pPr>
            <w:r w:rsidRPr="00EF7A52">
              <w:rPr>
                <w:rFonts w:cs="Times New Roman"/>
                <w:sz w:val="22"/>
                <w:szCs w:val="22"/>
              </w:rPr>
              <w:t>1.5</w:t>
            </w:r>
          </w:p>
        </w:tc>
        <w:tc>
          <w:tcPr>
            <w:tcW w:w="987" w:type="dxa"/>
            <w:vMerge w:val="restart"/>
          </w:tcPr>
          <w:p w14:paraId="60BE2EC0" w14:textId="5B5BF284" w:rsidR="00FF4C41" w:rsidRPr="00EF7A52" w:rsidRDefault="00FF4C41" w:rsidP="000929A2">
            <w:pPr>
              <w:jc w:val="center"/>
              <w:rPr>
                <w:rFonts w:cs="Times New Roman"/>
                <w:sz w:val="22"/>
                <w:szCs w:val="22"/>
              </w:rPr>
            </w:pPr>
            <w:r w:rsidRPr="00EF7A52">
              <w:rPr>
                <w:rFonts w:cs="Times New Roman"/>
                <w:sz w:val="22"/>
                <w:szCs w:val="22"/>
              </w:rPr>
              <w:t>Захід</w:t>
            </w:r>
          </w:p>
        </w:tc>
        <w:tc>
          <w:tcPr>
            <w:tcW w:w="3969" w:type="dxa"/>
            <w:vMerge w:val="restart"/>
          </w:tcPr>
          <w:p w14:paraId="7B14653F" w14:textId="31F60C74" w:rsidR="00FF4C41" w:rsidRPr="00EF7A52" w:rsidRDefault="00792AA4" w:rsidP="00792AA4">
            <w:pPr>
              <w:jc w:val="left"/>
              <w:rPr>
                <w:rFonts w:cs="Times New Roman"/>
                <w:sz w:val="22"/>
                <w:szCs w:val="22"/>
              </w:rPr>
            </w:pPr>
            <w:r w:rsidRPr="00792AA4">
              <w:rPr>
                <w:rFonts w:cs="Times New Roman"/>
                <w:sz w:val="22"/>
                <w:szCs w:val="22"/>
              </w:rPr>
              <w:t>Забезпечення функціонування підрозділу д</w:t>
            </w:r>
            <w:r>
              <w:rPr>
                <w:rFonts w:cs="Times New Roman"/>
                <w:sz w:val="22"/>
                <w:szCs w:val="22"/>
              </w:rPr>
              <w:t xml:space="preserve">обровільної пожежної охорони в </w:t>
            </w:r>
            <w:r w:rsidRPr="00792AA4">
              <w:rPr>
                <w:rFonts w:cs="Times New Roman"/>
                <w:sz w:val="22"/>
                <w:szCs w:val="22"/>
                <w:lang w:val="ru-RU"/>
              </w:rPr>
              <w:t xml:space="preserve"> </w:t>
            </w:r>
            <w:r w:rsidRPr="00792AA4">
              <w:rPr>
                <w:rFonts w:cs="Times New Roman"/>
                <w:sz w:val="22"/>
                <w:szCs w:val="22"/>
              </w:rPr>
              <w:t xml:space="preserve">с. </w:t>
            </w:r>
            <w:proofErr w:type="spellStart"/>
            <w:r w:rsidRPr="00792AA4">
              <w:rPr>
                <w:rFonts w:cs="Times New Roman"/>
                <w:sz w:val="22"/>
                <w:szCs w:val="22"/>
              </w:rPr>
              <w:t>Фрага</w:t>
            </w:r>
            <w:proofErr w:type="spellEnd"/>
          </w:p>
        </w:tc>
        <w:tc>
          <w:tcPr>
            <w:tcW w:w="1134" w:type="dxa"/>
          </w:tcPr>
          <w:p w14:paraId="587D187F" w14:textId="54137423" w:rsidR="00FF4C41" w:rsidRPr="00EF7A52" w:rsidRDefault="00FF4C41" w:rsidP="000929A2">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56D7E1E0" w14:textId="77777777" w:rsidR="00FF4C41" w:rsidRPr="00EF7A52" w:rsidRDefault="00FF4C41" w:rsidP="000929A2">
            <w:pPr>
              <w:jc w:val="center"/>
              <w:rPr>
                <w:rFonts w:cs="Times New Roman"/>
                <w:sz w:val="22"/>
                <w:szCs w:val="22"/>
              </w:rPr>
            </w:pPr>
            <w:r w:rsidRPr="00EF7A52">
              <w:rPr>
                <w:rFonts w:cs="Times New Roman"/>
                <w:sz w:val="22"/>
                <w:szCs w:val="22"/>
              </w:rPr>
              <w:t>Відділ з питань надзвичайних ситуацій, цивільного захисту населення та оборонної роботи</w:t>
            </w:r>
          </w:p>
          <w:p w14:paraId="32177F49" w14:textId="77777777" w:rsidR="00FF4C41" w:rsidRPr="00EF7A52" w:rsidRDefault="00FF4C41" w:rsidP="000929A2">
            <w:pPr>
              <w:jc w:val="center"/>
              <w:rPr>
                <w:rFonts w:cs="Times New Roman"/>
                <w:sz w:val="22"/>
                <w:szCs w:val="22"/>
              </w:rPr>
            </w:pPr>
          </w:p>
          <w:p w14:paraId="5221AEA8" w14:textId="02F46047" w:rsidR="00FF4C41" w:rsidRPr="00EF7A52" w:rsidRDefault="00FF4C41" w:rsidP="002F6899">
            <w:pPr>
              <w:rPr>
                <w:rFonts w:cs="Times New Roman"/>
                <w:sz w:val="22"/>
                <w:szCs w:val="22"/>
              </w:rPr>
            </w:pPr>
          </w:p>
        </w:tc>
        <w:tc>
          <w:tcPr>
            <w:tcW w:w="1559" w:type="dxa"/>
          </w:tcPr>
          <w:p w14:paraId="713639CC" w14:textId="3307585E" w:rsidR="00FF4C41" w:rsidRPr="00792AA4" w:rsidRDefault="00792AA4" w:rsidP="000929A2">
            <w:pPr>
              <w:jc w:val="center"/>
              <w:rPr>
                <w:rFonts w:cs="Times New Roman"/>
                <w:sz w:val="22"/>
                <w:szCs w:val="22"/>
                <w:lang w:val="en-US"/>
              </w:rPr>
            </w:pPr>
            <w:r>
              <w:rPr>
                <w:rFonts w:cs="Times New Roman"/>
                <w:sz w:val="22"/>
                <w:szCs w:val="22"/>
                <w:lang w:val="en-US"/>
              </w:rPr>
              <w:t>400,00</w:t>
            </w:r>
          </w:p>
        </w:tc>
        <w:tc>
          <w:tcPr>
            <w:tcW w:w="1417" w:type="dxa"/>
          </w:tcPr>
          <w:p w14:paraId="48542DFC" w14:textId="3CA0C195" w:rsidR="00FF4C41" w:rsidRPr="00792AA4" w:rsidRDefault="00792AA4" w:rsidP="000929A2">
            <w:pPr>
              <w:jc w:val="center"/>
              <w:rPr>
                <w:rFonts w:cs="Times New Roman"/>
                <w:sz w:val="22"/>
                <w:szCs w:val="22"/>
                <w:lang w:val="en-US"/>
              </w:rPr>
            </w:pPr>
            <w:r>
              <w:rPr>
                <w:rFonts w:cs="Times New Roman"/>
                <w:sz w:val="22"/>
                <w:szCs w:val="22"/>
                <w:lang w:val="en-US"/>
              </w:rPr>
              <w:t>400,00</w:t>
            </w:r>
          </w:p>
        </w:tc>
        <w:tc>
          <w:tcPr>
            <w:tcW w:w="1134" w:type="dxa"/>
          </w:tcPr>
          <w:p w14:paraId="60750585" w14:textId="37C0A127"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0461AB84" w14:textId="73F33719"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4623D6E2" w14:textId="77777777" w:rsidTr="003F27D2">
        <w:trPr>
          <w:trHeight w:val="561"/>
        </w:trPr>
        <w:tc>
          <w:tcPr>
            <w:tcW w:w="709" w:type="dxa"/>
            <w:vMerge/>
          </w:tcPr>
          <w:p w14:paraId="6DAFF066" w14:textId="77777777" w:rsidR="00FF4C41" w:rsidRPr="00EF7A52" w:rsidRDefault="00FF4C41" w:rsidP="000929A2">
            <w:pPr>
              <w:jc w:val="center"/>
              <w:rPr>
                <w:rFonts w:cs="Times New Roman"/>
                <w:sz w:val="22"/>
                <w:szCs w:val="22"/>
              </w:rPr>
            </w:pPr>
          </w:p>
        </w:tc>
        <w:tc>
          <w:tcPr>
            <w:tcW w:w="987" w:type="dxa"/>
            <w:vMerge/>
          </w:tcPr>
          <w:p w14:paraId="11A66C86" w14:textId="77777777" w:rsidR="00FF4C41" w:rsidRPr="00EF7A52" w:rsidRDefault="00FF4C41" w:rsidP="000929A2">
            <w:pPr>
              <w:jc w:val="center"/>
              <w:rPr>
                <w:rFonts w:cs="Times New Roman"/>
                <w:sz w:val="22"/>
                <w:szCs w:val="22"/>
              </w:rPr>
            </w:pPr>
          </w:p>
        </w:tc>
        <w:tc>
          <w:tcPr>
            <w:tcW w:w="3969" w:type="dxa"/>
            <w:vMerge/>
          </w:tcPr>
          <w:p w14:paraId="389E00B6" w14:textId="77777777" w:rsidR="00FF4C41" w:rsidRPr="00EF7A52" w:rsidRDefault="00FF4C41" w:rsidP="000929A2">
            <w:pPr>
              <w:jc w:val="left"/>
              <w:rPr>
                <w:rFonts w:cs="Times New Roman"/>
                <w:sz w:val="22"/>
                <w:szCs w:val="22"/>
              </w:rPr>
            </w:pPr>
          </w:p>
        </w:tc>
        <w:tc>
          <w:tcPr>
            <w:tcW w:w="1134" w:type="dxa"/>
          </w:tcPr>
          <w:p w14:paraId="208E0A28" w14:textId="7FA89BB8" w:rsidR="00FF4C41" w:rsidRPr="00EF7A52" w:rsidRDefault="00FF4C41" w:rsidP="000929A2">
            <w:pPr>
              <w:jc w:val="center"/>
              <w:rPr>
                <w:rFonts w:cs="Times New Roman"/>
                <w:sz w:val="22"/>
                <w:szCs w:val="22"/>
              </w:rPr>
            </w:pPr>
            <w:r w:rsidRPr="00EF7A52">
              <w:rPr>
                <w:rFonts w:cs="Times New Roman"/>
                <w:sz w:val="22"/>
                <w:szCs w:val="22"/>
              </w:rPr>
              <w:t>2027 рік</w:t>
            </w:r>
          </w:p>
        </w:tc>
        <w:tc>
          <w:tcPr>
            <w:tcW w:w="2694" w:type="dxa"/>
            <w:vMerge/>
          </w:tcPr>
          <w:p w14:paraId="04285150" w14:textId="77777777" w:rsidR="00FF4C41" w:rsidRPr="00EF7A52" w:rsidRDefault="00FF4C41" w:rsidP="000929A2">
            <w:pPr>
              <w:jc w:val="center"/>
              <w:rPr>
                <w:rFonts w:cs="Times New Roman"/>
                <w:sz w:val="22"/>
                <w:szCs w:val="22"/>
              </w:rPr>
            </w:pPr>
          </w:p>
        </w:tc>
        <w:tc>
          <w:tcPr>
            <w:tcW w:w="1559" w:type="dxa"/>
          </w:tcPr>
          <w:p w14:paraId="19C4270F" w14:textId="16E285CD"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51B1862" w14:textId="0B33B4C9"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B832857" w14:textId="3A721B42"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01AF690D" w14:textId="468C901D"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533905E4" w14:textId="77777777" w:rsidTr="002F6899">
        <w:trPr>
          <w:trHeight w:val="791"/>
        </w:trPr>
        <w:tc>
          <w:tcPr>
            <w:tcW w:w="709" w:type="dxa"/>
            <w:vMerge/>
          </w:tcPr>
          <w:p w14:paraId="29A91F6E" w14:textId="77777777" w:rsidR="00FF4C41" w:rsidRPr="00EF7A52" w:rsidRDefault="00FF4C41" w:rsidP="000929A2">
            <w:pPr>
              <w:jc w:val="center"/>
              <w:rPr>
                <w:rFonts w:cs="Times New Roman"/>
                <w:sz w:val="22"/>
                <w:szCs w:val="22"/>
              </w:rPr>
            </w:pPr>
          </w:p>
        </w:tc>
        <w:tc>
          <w:tcPr>
            <w:tcW w:w="987" w:type="dxa"/>
            <w:vMerge/>
          </w:tcPr>
          <w:p w14:paraId="5827950D" w14:textId="77777777" w:rsidR="00FF4C41" w:rsidRPr="00EF7A52" w:rsidRDefault="00FF4C41" w:rsidP="000929A2">
            <w:pPr>
              <w:jc w:val="center"/>
              <w:rPr>
                <w:rFonts w:cs="Times New Roman"/>
                <w:sz w:val="22"/>
                <w:szCs w:val="22"/>
              </w:rPr>
            </w:pPr>
          </w:p>
        </w:tc>
        <w:tc>
          <w:tcPr>
            <w:tcW w:w="3969" w:type="dxa"/>
            <w:vMerge/>
          </w:tcPr>
          <w:p w14:paraId="018E089D" w14:textId="77777777" w:rsidR="00FF4C41" w:rsidRPr="00EF7A52" w:rsidRDefault="00FF4C41" w:rsidP="000929A2">
            <w:pPr>
              <w:jc w:val="left"/>
              <w:rPr>
                <w:rFonts w:cs="Times New Roman"/>
                <w:sz w:val="22"/>
                <w:szCs w:val="22"/>
              </w:rPr>
            </w:pPr>
          </w:p>
        </w:tc>
        <w:tc>
          <w:tcPr>
            <w:tcW w:w="1134" w:type="dxa"/>
          </w:tcPr>
          <w:p w14:paraId="40ED304C" w14:textId="026AEDBD" w:rsidR="00FF4C41" w:rsidRPr="00EF7A52" w:rsidRDefault="00FF4C41" w:rsidP="000929A2">
            <w:pPr>
              <w:jc w:val="center"/>
              <w:rPr>
                <w:rFonts w:cs="Times New Roman"/>
                <w:sz w:val="22"/>
                <w:szCs w:val="22"/>
              </w:rPr>
            </w:pPr>
            <w:r w:rsidRPr="00EF7A52">
              <w:rPr>
                <w:rFonts w:cs="Times New Roman"/>
                <w:sz w:val="22"/>
                <w:szCs w:val="22"/>
              </w:rPr>
              <w:t>2028 рік</w:t>
            </w:r>
          </w:p>
        </w:tc>
        <w:tc>
          <w:tcPr>
            <w:tcW w:w="2694" w:type="dxa"/>
            <w:vMerge/>
          </w:tcPr>
          <w:p w14:paraId="6662B577" w14:textId="77777777" w:rsidR="00FF4C41" w:rsidRPr="00EF7A52" w:rsidRDefault="00FF4C41" w:rsidP="000929A2">
            <w:pPr>
              <w:jc w:val="center"/>
              <w:rPr>
                <w:rFonts w:cs="Times New Roman"/>
                <w:sz w:val="22"/>
                <w:szCs w:val="22"/>
              </w:rPr>
            </w:pPr>
          </w:p>
        </w:tc>
        <w:tc>
          <w:tcPr>
            <w:tcW w:w="1559" w:type="dxa"/>
          </w:tcPr>
          <w:p w14:paraId="73D88413" w14:textId="59AB360B"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544FB1AE" w14:textId="18453896" w:rsidR="00FF4C41" w:rsidRPr="00EF7A52" w:rsidRDefault="00FF4C41" w:rsidP="000929A2">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06045E4" w14:textId="198179E9" w:rsidR="00FF4C41" w:rsidRPr="00EF7A52" w:rsidRDefault="00FF4C41" w:rsidP="000929A2">
            <w:pPr>
              <w:jc w:val="center"/>
              <w:rPr>
                <w:rFonts w:cs="Times New Roman"/>
                <w:sz w:val="22"/>
                <w:szCs w:val="22"/>
              </w:rPr>
            </w:pPr>
            <w:r w:rsidRPr="00EF7A52">
              <w:rPr>
                <w:rFonts w:cs="Times New Roman"/>
                <w:sz w:val="22"/>
                <w:szCs w:val="22"/>
              </w:rPr>
              <w:t>-</w:t>
            </w:r>
          </w:p>
        </w:tc>
        <w:tc>
          <w:tcPr>
            <w:tcW w:w="1134" w:type="dxa"/>
          </w:tcPr>
          <w:p w14:paraId="586601F6" w14:textId="172E9D2A" w:rsidR="00FF4C41" w:rsidRPr="00EF7A52" w:rsidRDefault="00FF4C41" w:rsidP="000929A2">
            <w:pPr>
              <w:jc w:val="center"/>
              <w:rPr>
                <w:rFonts w:cs="Times New Roman"/>
                <w:sz w:val="22"/>
                <w:szCs w:val="22"/>
              </w:rPr>
            </w:pPr>
            <w:r w:rsidRPr="00EF7A52">
              <w:rPr>
                <w:rFonts w:cs="Times New Roman"/>
                <w:sz w:val="22"/>
                <w:szCs w:val="22"/>
              </w:rPr>
              <w:t>-</w:t>
            </w:r>
          </w:p>
        </w:tc>
      </w:tr>
      <w:tr w:rsidR="00FF4C41" w:rsidRPr="00EF7A52" w14:paraId="1299F64F" w14:textId="77777777" w:rsidTr="009C6635">
        <w:trPr>
          <w:trHeight w:val="60"/>
        </w:trPr>
        <w:tc>
          <w:tcPr>
            <w:tcW w:w="709" w:type="dxa"/>
            <w:vMerge w:val="restart"/>
          </w:tcPr>
          <w:p w14:paraId="1E9B5941" w14:textId="4416B2CE" w:rsidR="00FF4C41" w:rsidRPr="00EF7A52" w:rsidRDefault="00FF4C41" w:rsidP="00732191">
            <w:pPr>
              <w:jc w:val="center"/>
              <w:rPr>
                <w:rFonts w:cs="Times New Roman"/>
                <w:sz w:val="22"/>
                <w:szCs w:val="22"/>
              </w:rPr>
            </w:pPr>
            <w:r w:rsidRPr="00EF7A52">
              <w:rPr>
                <w:rFonts w:cs="Times New Roman"/>
                <w:sz w:val="22"/>
                <w:szCs w:val="22"/>
              </w:rPr>
              <w:t>1.6</w:t>
            </w:r>
          </w:p>
        </w:tc>
        <w:tc>
          <w:tcPr>
            <w:tcW w:w="987" w:type="dxa"/>
            <w:vMerge w:val="restart"/>
          </w:tcPr>
          <w:p w14:paraId="48BBDBBE" w14:textId="637CDE51" w:rsidR="00FF4C41" w:rsidRPr="00EF7A52" w:rsidRDefault="00FF4C41" w:rsidP="00732191">
            <w:pPr>
              <w:jc w:val="center"/>
              <w:rPr>
                <w:rFonts w:cs="Times New Roman"/>
                <w:color w:val="000000" w:themeColor="text1"/>
                <w:sz w:val="22"/>
                <w:szCs w:val="22"/>
              </w:rPr>
            </w:pPr>
            <w:r w:rsidRPr="00EF7A52">
              <w:rPr>
                <w:rFonts w:cs="Times New Roman"/>
                <w:color w:val="000000" w:themeColor="text1"/>
                <w:sz w:val="22"/>
                <w:szCs w:val="22"/>
              </w:rPr>
              <w:t>Захід</w:t>
            </w:r>
          </w:p>
        </w:tc>
        <w:tc>
          <w:tcPr>
            <w:tcW w:w="3969" w:type="dxa"/>
            <w:vMerge w:val="restart"/>
          </w:tcPr>
          <w:p w14:paraId="69E9ECA6" w14:textId="1FDA576A" w:rsidR="00FF4C41" w:rsidRPr="00EF7A52" w:rsidRDefault="009C6635" w:rsidP="00732191">
            <w:pPr>
              <w:jc w:val="left"/>
              <w:rPr>
                <w:rFonts w:cs="Times New Roman"/>
                <w:color w:val="000000" w:themeColor="text1"/>
                <w:sz w:val="22"/>
                <w:szCs w:val="22"/>
              </w:rPr>
            </w:pPr>
            <w:r w:rsidRPr="009C6635">
              <w:rPr>
                <w:rFonts w:cs="Times New Roman"/>
                <w:color w:val="000000" w:themeColor="text1"/>
                <w:sz w:val="22"/>
                <w:szCs w:val="22"/>
              </w:rPr>
              <w:t xml:space="preserve">Створення і накопичення матеріального резерву,  поповнення запасу будівельних і пально-мастильних матеріалів, лікарських засобів та виробів медичного призначення, продовольства (харчування), техніки, технічних засобів та інших матеріальних цінностей, призначених для запобігання і ліквідації наслідків надзвичайних ситуацій, надання допомоги постраждалому населенню, </w:t>
            </w:r>
            <w:r w:rsidRPr="009C6635">
              <w:rPr>
                <w:rFonts w:cs="Times New Roman"/>
                <w:color w:val="000000" w:themeColor="text1"/>
                <w:sz w:val="22"/>
                <w:szCs w:val="22"/>
              </w:rPr>
              <w:lastRenderedPageBreak/>
              <w:t>проведення невідкладних відновлювальних робіт і заходів Рогатинської міської ради</w:t>
            </w:r>
          </w:p>
        </w:tc>
        <w:tc>
          <w:tcPr>
            <w:tcW w:w="1134" w:type="dxa"/>
          </w:tcPr>
          <w:p w14:paraId="4E289A55" w14:textId="127DE0B5" w:rsidR="00FF4C41" w:rsidRPr="00EF7A52" w:rsidRDefault="00FF4C41" w:rsidP="00732191">
            <w:pPr>
              <w:jc w:val="center"/>
              <w:rPr>
                <w:rFonts w:cs="Times New Roman"/>
                <w:sz w:val="22"/>
                <w:szCs w:val="22"/>
              </w:rPr>
            </w:pPr>
            <w:r w:rsidRPr="00EF7A52">
              <w:rPr>
                <w:rFonts w:cs="Times New Roman"/>
                <w:sz w:val="22"/>
                <w:szCs w:val="22"/>
              </w:rPr>
              <w:lastRenderedPageBreak/>
              <w:t>2026</w:t>
            </w:r>
            <w:r>
              <w:rPr>
                <w:rFonts w:cs="Times New Roman"/>
                <w:sz w:val="22"/>
                <w:szCs w:val="22"/>
              </w:rPr>
              <w:t xml:space="preserve"> рік</w:t>
            </w:r>
          </w:p>
        </w:tc>
        <w:tc>
          <w:tcPr>
            <w:tcW w:w="2694" w:type="dxa"/>
            <w:vMerge w:val="restart"/>
          </w:tcPr>
          <w:p w14:paraId="06B59CA7" w14:textId="58EEFD2E"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sidR="00FF4C41" w:rsidRPr="00EF7A52">
              <w:rPr>
                <w:rFonts w:cs="Times New Roman"/>
                <w:sz w:val="22"/>
                <w:szCs w:val="22"/>
              </w:rPr>
              <w:t>ситуацій, цивільного захисту населення та оборонної роботи</w:t>
            </w:r>
          </w:p>
        </w:tc>
        <w:tc>
          <w:tcPr>
            <w:tcW w:w="1559" w:type="dxa"/>
          </w:tcPr>
          <w:p w14:paraId="00476A1E" w14:textId="1C6395DC" w:rsidR="00FF4C41" w:rsidRPr="009C6635" w:rsidRDefault="009C6635" w:rsidP="00732191">
            <w:pPr>
              <w:jc w:val="center"/>
              <w:rPr>
                <w:rFonts w:cs="Times New Roman"/>
                <w:sz w:val="22"/>
                <w:szCs w:val="22"/>
                <w:lang w:val="en-US"/>
              </w:rPr>
            </w:pPr>
            <w:r>
              <w:rPr>
                <w:rFonts w:cs="Times New Roman"/>
                <w:sz w:val="22"/>
                <w:szCs w:val="22"/>
                <w:lang w:val="en-US"/>
              </w:rPr>
              <w:t>200,00</w:t>
            </w:r>
          </w:p>
        </w:tc>
        <w:tc>
          <w:tcPr>
            <w:tcW w:w="1417" w:type="dxa"/>
          </w:tcPr>
          <w:p w14:paraId="4EBEC442" w14:textId="7A304B02" w:rsidR="00FF4C41" w:rsidRPr="00D14280" w:rsidRDefault="009C6635" w:rsidP="00732191">
            <w:pPr>
              <w:jc w:val="center"/>
              <w:rPr>
                <w:rFonts w:cs="Times New Roman"/>
                <w:sz w:val="22"/>
                <w:szCs w:val="22"/>
              </w:rPr>
            </w:pPr>
            <w:r>
              <w:rPr>
                <w:rFonts w:cs="Times New Roman"/>
                <w:sz w:val="22"/>
                <w:szCs w:val="22"/>
                <w:lang w:val="en-US"/>
              </w:rPr>
              <w:t>200,00</w:t>
            </w:r>
          </w:p>
        </w:tc>
        <w:tc>
          <w:tcPr>
            <w:tcW w:w="1134" w:type="dxa"/>
          </w:tcPr>
          <w:p w14:paraId="077BFD23" w14:textId="2A16454B" w:rsidR="00FF4C41" w:rsidRPr="00EF7A52" w:rsidRDefault="00FF4C41" w:rsidP="00732191">
            <w:pPr>
              <w:jc w:val="center"/>
              <w:rPr>
                <w:rFonts w:cs="Times New Roman"/>
                <w:sz w:val="22"/>
                <w:szCs w:val="22"/>
              </w:rPr>
            </w:pPr>
            <w:r w:rsidRPr="00EF7A52">
              <w:rPr>
                <w:rFonts w:cs="Times New Roman"/>
                <w:sz w:val="22"/>
                <w:szCs w:val="22"/>
              </w:rPr>
              <w:t>-</w:t>
            </w:r>
          </w:p>
        </w:tc>
        <w:tc>
          <w:tcPr>
            <w:tcW w:w="1134" w:type="dxa"/>
          </w:tcPr>
          <w:p w14:paraId="3AAACB75" w14:textId="336D1F65" w:rsidR="00FF4C41" w:rsidRPr="00EF7A52" w:rsidRDefault="00FF4C41" w:rsidP="00732191">
            <w:pPr>
              <w:jc w:val="center"/>
              <w:rPr>
                <w:rFonts w:cs="Times New Roman"/>
                <w:sz w:val="22"/>
                <w:szCs w:val="22"/>
              </w:rPr>
            </w:pPr>
            <w:r w:rsidRPr="00EF7A52">
              <w:rPr>
                <w:rFonts w:cs="Times New Roman"/>
                <w:sz w:val="22"/>
                <w:szCs w:val="22"/>
              </w:rPr>
              <w:t>-</w:t>
            </w:r>
          </w:p>
        </w:tc>
      </w:tr>
      <w:tr w:rsidR="00FF4C41" w:rsidRPr="00EF7A52" w14:paraId="3330AF98" w14:textId="77777777" w:rsidTr="003F27D2">
        <w:trPr>
          <w:trHeight w:val="268"/>
        </w:trPr>
        <w:tc>
          <w:tcPr>
            <w:tcW w:w="709" w:type="dxa"/>
            <w:vMerge/>
          </w:tcPr>
          <w:p w14:paraId="4EAF6FAC" w14:textId="77777777" w:rsidR="00FF4C41" w:rsidRPr="00EF7A52" w:rsidRDefault="00FF4C41" w:rsidP="00732191">
            <w:pPr>
              <w:jc w:val="center"/>
              <w:rPr>
                <w:rFonts w:cs="Times New Roman"/>
                <w:sz w:val="22"/>
                <w:szCs w:val="22"/>
              </w:rPr>
            </w:pPr>
          </w:p>
        </w:tc>
        <w:tc>
          <w:tcPr>
            <w:tcW w:w="987" w:type="dxa"/>
            <w:vMerge/>
          </w:tcPr>
          <w:p w14:paraId="3B5BE769" w14:textId="77777777" w:rsidR="00FF4C41" w:rsidRPr="00EF7A52" w:rsidRDefault="00FF4C41" w:rsidP="00732191">
            <w:pPr>
              <w:jc w:val="center"/>
              <w:rPr>
                <w:rFonts w:cs="Times New Roman"/>
                <w:color w:val="FF0000"/>
                <w:sz w:val="22"/>
                <w:szCs w:val="22"/>
              </w:rPr>
            </w:pPr>
          </w:p>
        </w:tc>
        <w:tc>
          <w:tcPr>
            <w:tcW w:w="3969" w:type="dxa"/>
            <w:vMerge/>
          </w:tcPr>
          <w:p w14:paraId="4FC97D63" w14:textId="77777777" w:rsidR="00FF4C41" w:rsidRPr="00EF7A52" w:rsidRDefault="00FF4C41" w:rsidP="00732191">
            <w:pPr>
              <w:jc w:val="left"/>
              <w:rPr>
                <w:rFonts w:cs="Times New Roman"/>
                <w:color w:val="FF0000"/>
                <w:sz w:val="22"/>
                <w:szCs w:val="22"/>
              </w:rPr>
            </w:pPr>
          </w:p>
        </w:tc>
        <w:tc>
          <w:tcPr>
            <w:tcW w:w="1134" w:type="dxa"/>
          </w:tcPr>
          <w:p w14:paraId="7FDC1B6C" w14:textId="6FFD9A46" w:rsidR="00FF4C41" w:rsidRPr="00EF7A52" w:rsidRDefault="00FF4C41" w:rsidP="00732191">
            <w:pPr>
              <w:jc w:val="center"/>
              <w:rPr>
                <w:rFonts w:cs="Times New Roman"/>
                <w:sz w:val="22"/>
                <w:szCs w:val="22"/>
              </w:rPr>
            </w:pPr>
            <w:r w:rsidRPr="00EF7A52">
              <w:rPr>
                <w:rFonts w:cs="Times New Roman"/>
                <w:sz w:val="22"/>
                <w:szCs w:val="22"/>
              </w:rPr>
              <w:t>2027 рік</w:t>
            </w:r>
          </w:p>
        </w:tc>
        <w:tc>
          <w:tcPr>
            <w:tcW w:w="2694" w:type="dxa"/>
            <w:vMerge/>
          </w:tcPr>
          <w:p w14:paraId="3A1503FB" w14:textId="14EE2989" w:rsidR="00FF4C41" w:rsidRPr="00EF7A52" w:rsidRDefault="00FF4C41" w:rsidP="00732191">
            <w:pPr>
              <w:jc w:val="center"/>
              <w:rPr>
                <w:rFonts w:cs="Times New Roman"/>
                <w:sz w:val="22"/>
                <w:szCs w:val="22"/>
              </w:rPr>
            </w:pPr>
          </w:p>
        </w:tc>
        <w:tc>
          <w:tcPr>
            <w:tcW w:w="1559" w:type="dxa"/>
          </w:tcPr>
          <w:p w14:paraId="534696DD" w14:textId="6FD7D05D"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56167E97" w14:textId="634BD552"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38034CAF" w14:textId="16C1B969"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71A1A9A4" w14:textId="20F2AFF0"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0F5B4169" w14:textId="77777777" w:rsidTr="00007599">
        <w:trPr>
          <w:trHeight w:val="363"/>
        </w:trPr>
        <w:tc>
          <w:tcPr>
            <w:tcW w:w="709" w:type="dxa"/>
            <w:vMerge/>
          </w:tcPr>
          <w:p w14:paraId="2C976D89" w14:textId="77777777" w:rsidR="00FF4C41" w:rsidRPr="00EF7A52" w:rsidRDefault="00FF4C41" w:rsidP="00732191">
            <w:pPr>
              <w:jc w:val="center"/>
              <w:rPr>
                <w:rFonts w:cs="Times New Roman"/>
                <w:sz w:val="22"/>
                <w:szCs w:val="22"/>
              </w:rPr>
            </w:pPr>
          </w:p>
        </w:tc>
        <w:tc>
          <w:tcPr>
            <w:tcW w:w="987" w:type="dxa"/>
            <w:vMerge/>
          </w:tcPr>
          <w:p w14:paraId="4851F2D1" w14:textId="77777777" w:rsidR="00FF4C41" w:rsidRPr="00EF7A52" w:rsidRDefault="00FF4C41" w:rsidP="00732191">
            <w:pPr>
              <w:jc w:val="center"/>
              <w:rPr>
                <w:rFonts w:cs="Times New Roman"/>
                <w:color w:val="FF0000"/>
                <w:sz w:val="22"/>
                <w:szCs w:val="22"/>
              </w:rPr>
            </w:pPr>
          </w:p>
        </w:tc>
        <w:tc>
          <w:tcPr>
            <w:tcW w:w="3969" w:type="dxa"/>
            <w:vMerge/>
          </w:tcPr>
          <w:p w14:paraId="0ADD11CC" w14:textId="77777777" w:rsidR="00FF4C41" w:rsidRPr="00EF7A52" w:rsidRDefault="00FF4C41" w:rsidP="00732191">
            <w:pPr>
              <w:jc w:val="left"/>
              <w:rPr>
                <w:rFonts w:cs="Times New Roman"/>
                <w:color w:val="FF0000"/>
                <w:sz w:val="22"/>
                <w:szCs w:val="22"/>
              </w:rPr>
            </w:pPr>
          </w:p>
        </w:tc>
        <w:tc>
          <w:tcPr>
            <w:tcW w:w="1134" w:type="dxa"/>
          </w:tcPr>
          <w:p w14:paraId="5E0078BA" w14:textId="6F145913" w:rsidR="00FF4C41" w:rsidRPr="00EF7A52" w:rsidRDefault="00FF4C41" w:rsidP="00732191">
            <w:pPr>
              <w:jc w:val="center"/>
              <w:rPr>
                <w:rFonts w:cs="Times New Roman"/>
                <w:sz w:val="22"/>
                <w:szCs w:val="22"/>
              </w:rPr>
            </w:pPr>
            <w:r w:rsidRPr="00EF7A52">
              <w:rPr>
                <w:rFonts w:cs="Times New Roman"/>
                <w:sz w:val="22"/>
                <w:szCs w:val="22"/>
              </w:rPr>
              <w:t>2028 рік</w:t>
            </w:r>
          </w:p>
        </w:tc>
        <w:tc>
          <w:tcPr>
            <w:tcW w:w="2694" w:type="dxa"/>
            <w:vMerge/>
          </w:tcPr>
          <w:p w14:paraId="53246B8F" w14:textId="77777777" w:rsidR="00FF4C41" w:rsidRPr="00EF7A52" w:rsidRDefault="00FF4C41" w:rsidP="00732191">
            <w:pPr>
              <w:jc w:val="center"/>
              <w:rPr>
                <w:rFonts w:cs="Times New Roman"/>
                <w:sz w:val="22"/>
                <w:szCs w:val="22"/>
              </w:rPr>
            </w:pPr>
          </w:p>
        </w:tc>
        <w:tc>
          <w:tcPr>
            <w:tcW w:w="1559" w:type="dxa"/>
          </w:tcPr>
          <w:p w14:paraId="373F2DAF" w14:textId="5FB4253F"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417" w:type="dxa"/>
          </w:tcPr>
          <w:p w14:paraId="0DC85929" w14:textId="4BF45D37" w:rsidR="00FF4C41" w:rsidRPr="00EF7A52" w:rsidRDefault="00007599" w:rsidP="00732191">
            <w:pPr>
              <w:jc w:val="center"/>
              <w:rPr>
                <w:rFonts w:cs="Times New Roman"/>
                <w:sz w:val="22"/>
                <w:szCs w:val="22"/>
              </w:rPr>
            </w:pPr>
            <w:r>
              <w:rPr>
                <w:rFonts w:cs="Times New Roman"/>
                <w:sz w:val="22"/>
                <w:szCs w:val="22"/>
              </w:rPr>
              <w:t>В межах бюджет</w:t>
            </w:r>
            <w:r w:rsidR="00FF4C41" w:rsidRPr="00EF7A52">
              <w:rPr>
                <w:rFonts w:cs="Times New Roman"/>
                <w:sz w:val="22"/>
                <w:szCs w:val="22"/>
              </w:rPr>
              <w:t>них призначень</w:t>
            </w:r>
          </w:p>
        </w:tc>
        <w:tc>
          <w:tcPr>
            <w:tcW w:w="1134" w:type="dxa"/>
          </w:tcPr>
          <w:p w14:paraId="5A11316A" w14:textId="195445E8"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60A1A033" w14:textId="510AA634"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544A59F9" w14:textId="77777777" w:rsidTr="003F27D2">
        <w:trPr>
          <w:trHeight w:val="70"/>
        </w:trPr>
        <w:tc>
          <w:tcPr>
            <w:tcW w:w="709" w:type="dxa"/>
            <w:vMerge w:val="restart"/>
          </w:tcPr>
          <w:p w14:paraId="061EE630" w14:textId="4485C0BE" w:rsidR="00FF4C41" w:rsidRPr="00EF7A52" w:rsidRDefault="00FF4C41" w:rsidP="0098604D">
            <w:pPr>
              <w:jc w:val="center"/>
              <w:rPr>
                <w:rFonts w:cs="Times New Roman"/>
                <w:sz w:val="22"/>
                <w:szCs w:val="22"/>
              </w:rPr>
            </w:pPr>
            <w:r w:rsidRPr="00EF7A52">
              <w:rPr>
                <w:rFonts w:cs="Times New Roman"/>
                <w:sz w:val="22"/>
                <w:szCs w:val="22"/>
              </w:rPr>
              <w:t>1.7</w:t>
            </w:r>
          </w:p>
        </w:tc>
        <w:tc>
          <w:tcPr>
            <w:tcW w:w="987" w:type="dxa"/>
            <w:vMerge w:val="restart"/>
          </w:tcPr>
          <w:p w14:paraId="6A7176F5" w14:textId="14983692" w:rsidR="00FF4C41" w:rsidRPr="00EF7A52" w:rsidRDefault="00FF4C41" w:rsidP="0098604D">
            <w:pPr>
              <w:jc w:val="center"/>
              <w:rPr>
                <w:rFonts w:cs="Times New Roman"/>
                <w:sz w:val="22"/>
                <w:szCs w:val="22"/>
              </w:rPr>
            </w:pPr>
            <w:r w:rsidRPr="00EF7A52">
              <w:rPr>
                <w:rFonts w:cs="Times New Roman"/>
                <w:sz w:val="22"/>
                <w:szCs w:val="22"/>
              </w:rPr>
              <w:t>Захід</w:t>
            </w:r>
          </w:p>
        </w:tc>
        <w:tc>
          <w:tcPr>
            <w:tcW w:w="3969" w:type="dxa"/>
            <w:vMerge w:val="restart"/>
          </w:tcPr>
          <w:p w14:paraId="1DED85B3" w14:textId="27AB5A66" w:rsidR="00FF4C41" w:rsidRPr="00EF7A52" w:rsidRDefault="00D14280" w:rsidP="0098604D">
            <w:pPr>
              <w:jc w:val="left"/>
              <w:rPr>
                <w:rFonts w:cs="Times New Roman"/>
                <w:sz w:val="22"/>
                <w:szCs w:val="22"/>
              </w:rPr>
            </w:pPr>
            <w:r w:rsidRPr="00D14280">
              <w:rPr>
                <w:rFonts w:cs="Times New Roman"/>
                <w:sz w:val="22"/>
                <w:szCs w:val="22"/>
              </w:rPr>
              <w:t>Забезпечення утримання захисних споруд цивільного захисту, які знаходяться на балансі Рогатинської міської ради у стані, що дозволяє привести їх у готовність до використання за призначенням у визначені законодавством терміни</w:t>
            </w:r>
          </w:p>
        </w:tc>
        <w:tc>
          <w:tcPr>
            <w:tcW w:w="1134" w:type="dxa"/>
          </w:tcPr>
          <w:p w14:paraId="3C2EDEB2" w14:textId="508DEFDC" w:rsidR="00FF4C41" w:rsidRPr="00EF7A52" w:rsidRDefault="00FF4C41" w:rsidP="0098604D">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E9D5741" w14:textId="77777777" w:rsidR="00FF4C41" w:rsidRPr="00EF7A52" w:rsidRDefault="00FF4C41" w:rsidP="0098604D">
            <w:pPr>
              <w:jc w:val="center"/>
              <w:rPr>
                <w:rFonts w:cs="Times New Roman"/>
                <w:sz w:val="22"/>
                <w:szCs w:val="22"/>
              </w:rPr>
            </w:pPr>
            <w:r w:rsidRPr="00EF7A52">
              <w:rPr>
                <w:rFonts w:cs="Times New Roman"/>
                <w:sz w:val="22"/>
                <w:szCs w:val="22"/>
              </w:rPr>
              <w:t xml:space="preserve">Відділ з питань надзвичайних ситуацій, </w:t>
            </w:r>
          </w:p>
          <w:p w14:paraId="052927F7" w14:textId="77777777" w:rsidR="00FF4C41" w:rsidRPr="00EF7A52" w:rsidRDefault="00FF4C41" w:rsidP="0098604D">
            <w:pPr>
              <w:jc w:val="center"/>
              <w:rPr>
                <w:rFonts w:cs="Times New Roman"/>
                <w:sz w:val="22"/>
                <w:szCs w:val="22"/>
              </w:rPr>
            </w:pPr>
            <w:r w:rsidRPr="00EF7A52">
              <w:rPr>
                <w:rFonts w:cs="Times New Roman"/>
                <w:sz w:val="22"/>
                <w:szCs w:val="22"/>
              </w:rPr>
              <w:t>цивільного захисту населення та оборонної роботи</w:t>
            </w:r>
          </w:p>
          <w:p w14:paraId="16EEEFEC" w14:textId="77777777" w:rsidR="00FF4C41" w:rsidRPr="00EF7A52" w:rsidRDefault="00FF4C41" w:rsidP="0098604D">
            <w:pPr>
              <w:jc w:val="center"/>
              <w:rPr>
                <w:rFonts w:cs="Times New Roman"/>
                <w:sz w:val="22"/>
                <w:szCs w:val="22"/>
              </w:rPr>
            </w:pPr>
          </w:p>
          <w:p w14:paraId="6D22351E" w14:textId="02F916C7" w:rsidR="00FF4C41" w:rsidRPr="00EF7A52" w:rsidRDefault="00FF4C41" w:rsidP="00636387">
            <w:pPr>
              <w:rPr>
                <w:rFonts w:cs="Times New Roman"/>
                <w:sz w:val="22"/>
                <w:szCs w:val="22"/>
              </w:rPr>
            </w:pPr>
          </w:p>
        </w:tc>
        <w:tc>
          <w:tcPr>
            <w:tcW w:w="1559" w:type="dxa"/>
          </w:tcPr>
          <w:p w14:paraId="545CB3A9" w14:textId="55B9853E" w:rsidR="00FF4C41" w:rsidRPr="00EF7A52" w:rsidRDefault="00636387" w:rsidP="0098604D">
            <w:pPr>
              <w:jc w:val="center"/>
              <w:rPr>
                <w:rFonts w:cs="Times New Roman"/>
                <w:sz w:val="22"/>
                <w:szCs w:val="22"/>
              </w:rPr>
            </w:pPr>
            <w:r>
              <w:rPr>
                <w:rFonts w:cs="Times New Roman"/>
                <w:sz w:val="22"/>
                <w:szCs w:val="22"/>
              </w:rPr>
              <w:t>100,00</w:t>
            </w:r>
          </w:p>
        </w:tc>
        <w:tc>
          <w:tcPr>
            <w:tcW w:w="1417" w:type="dxa"/>
          </w:tcPr>
          <w:p w14:paraId="03654CAA" w14:textId="1E35E1E5" w:rsidR="00FF4C41" w:rsidRPr="00EF7A52" w:rsidRDefault="00636387" w:rsidP="0098604D">
            <w:pPr>
              <w:jc w:val="center"/>
              <w:rPr>
                <w:rFonts w:cs="Times New Roman"/>
                <w:sz w:val="22"/>
                <w:szCs w:val="22"/>
              </w:rPr>
            </w:pPr>
            <w:r>
              <w:rPr>
                <w:rFonts w:cs="Times New Roman"/>
                <w:sz w:val="22"/>
                <w:szCs w:val="22"/>
              </w:rPr>
              <w:t>100,00</w:t>
            </w:r>
          </w:p>
        </w:tc>
        <w:tc>
          <w:tcPr>
            <w:tcW w:w="1134" w:type="dxa"/>
          </w:tcPr>
          <w:p w14:paraId="603AC94F" w14:textId="14D61C5A"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4A49B457" w14:textId="750A715F"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5B5815F4" w14:textId="77777777" w:rsidTr="003F27D2">
        <w:trPr>
          <w:trHeight w:val="70"/>
        </w:trPr>
        <w:tc>
          <w:tcPr>
            <w:tcW w:w="709" w:type="dxa"/>
            <w:vMerge/>
          </w:tcPr>
          <w:p w14:paraId="5573D204" w14:textId="77777777" w:rsidR="00FF4C41" w:rsidRPr="00EF7A52" w:rsidRDefault="00FF4C41" w:rsidP="0098604D">
            <w:pPr>
              <w:jc w:val="center"/>
              <w:rPr>
                <w:rFonts w:cs="Times New Roman"/>
                <w:sz w:val="22"/>
                <w:szCs w:val="22"/>
              </w:rPr>
            </w:pPr>
          </w:p>
        </w:tc>
        <w:tc>
          <w:tcPr>
            <w:tcW w:w="987" w:type="dxa"/>
            <w:vMerge/>
          </w:tcPr>
          <w:p w14:paraId="574CD531" w14:textId="77777777" w:rsidR="00FF4C41" w:rsidRPr="00EF7A52" w:rsidRDefault="00FF4C41" w:rsidP="0098604D">
            <w:pPr>
              <w:jc w:val="center"/>
              <w:rPr>
                <w:rFonts w:cs="Times New Roman"/>
                <w:sz w:val="22"/>
                <w:szCs w:val="22"/>
              </w:rPr>
            </w:pPr>
          </w:p>
        </w:tc>
        <w:tc>
          <w:tcPr>
            <w:tcW w:w="3969" w:type="dxa"/>
            <w:vMerge/>
          </w:tcPr>
          <w:p w14:paraId="399BAEAA" w14:textId="77777777" w:rsidR="00FF4C41" w:rsidRPr="00EF7A52" w:rsidRDefault="00FF4C41" w:rsidP="0098604D">
            <w:pPr>
              <w:jc w:val="left"/>
              <w:rPr>
                <w:rFonts w:cs="Times New Roman"/>
                <w:sz w:val="22"/>
                <w:szCs w:val="22"/>
              </w:rPr>
            </w:pPr>
          </w:p>
        </w:tc>
        <w:tc>
          <w:tcPr>
            <w:tcW w:w="1134" w:type="dxa"/>
          </w:tcPr>
          <w:p w14:paraId="24887EE2" w14:textId="71A8AAEA" w:rsidR="00FF4C41" w:rsidRPr="00EF7A52" w:rsidRDefault="00FF4C41" w:rsidP="0098604D">
            <w:pPr>
              <w:jc w:val="center"/>
              <w:rPr>
                <w:rFonts w:cs="Times New Roman"/>
                <w:sz w:val="22"/>
                <w:szCs w:val="22"/>
              </w:rPr>
            </w:pPr>
            <w:r w:rsidRPr="00EF7A52">
              <w:rPr>
                <w:rFonts w:cs="Times New Roman"/>
                <w:sz w:val="22"/>
                <w:szCs w:val="22"/>
              </w:rPr>
              <w:t>2027 рік</w:t>
            </w:r>
          </w:p>
        </w:tc>
        <w:tc>
          <w:tcPr>
            <w:tcW w:w="2694" w:type="dxa"/>
            <w:vMerge/>
          </w:tcPr>
          <w:p w14:paraId="237876C0" w14:textId="77777777" w:rsidR="00FF4C41" w:rsidRPr="00EF7A52" w:rsidRDefault="00FF4C41" w:rsidP="0098604D">
            <w:pPr>
              <w:jc w:val="center"/>
              <w:rPr>
                <w:rFonts w:cs="Times New Roman"/>
                <w:sz w:val="22"/>
                <w:szCs w:val="22"/>
              </w:rPr>
            </w:pPr>
          </w:p>
        </w:tc>
        <w:tc>
          <w:tcPr>
            <w:tcW w:w="1559" w:type="dxa"/>
          </w:tcPr>
          <w:p w14:paraId="5F7064A3" w14:textId="4F8EC32E"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5D1A697" w14:textId="32E29D0B"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06F0E5D8" w14:textId="1D1A9B4A"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62AE5407" w14:textId="20C421AE" w:rsidR="00FF4C41" w:rsidRPr="00EF7A52" w:rsidRDefault="00FF4C41" w:rsidP="006A5BE4">
            <w:pPr>
              <w:jc w:val="center"/>
              <w:rPr>
                <w:rFonts w:cs="Times New Roman"/>
                <w:sz w:val="22"/>
                <w:szCs w:val="22"/>
              </w:rPr>
            </w:pPr>
            <w:r w:rsidRPr="00EF7A52">
              <w:rPr>
                <w:rFonts w:cs="Times New Roman"/>
                <w:sz w:val="22"/>
                <w:szCs w:val="22"/>
              </w:rPr>
              <w:t>-</w:t>
            </w:r>
          </w:p>
        </w:tc>
      </w:tr>
      <w:tr w:rsidR="00FF4C41" w:rsidRPr="00EF7A52" w14:paraId="3BE3F997" w14:textId="77777777" w:rsidTr="00761F2F">
        <w:trPr>
          <w:trHeight w:val="701"/>
        </w:trPr>
        <w:tc>
          <w:tcPr>
            <w:tcW w:w="709" w:type="dxa"/>
            <w:vMerge/>
          </w:tcPr>
          <w:p w14:paraId="7EB28C88" w14:textId="77777777" w:rsidR="00FF4C41" w:rsidRPr="00EF7A52" w:rsidRDefault="00FF4C41" w:rsidP="0098604D">
            <w:pPr>
              <w:jc w:val="center"/>
              <w:rPr>
                <w:rFonts w:cs="Times New Roman"/>
                <w:sz w:val="22"/>
                <w:szCs w:val="22"/>
              </w:rPr>
            </w:pPr>
          </w:p>
        </w:tc>
        <w:tc>
          <w:tcPr>
            <w:tcW w:w="987" w:type="dxa"/>
            <w:vMerge/>
          </w:tcPr>
          <w:p w14:paraId="22C644BB" w14:textId="77777777" w:rsidR="00FF4C41" w:rsidRPr="00EF7A52" w:rsidRDefault="00FF4C41" w:rsidP="0098604D">
            <w:pPr>
              <w:jc w:val="center"/>
              <w:rPr>
                <w:rFonts w:cs="Times New Roman"/>
                <w:sz w:val="22"/>
                <w:szCs w:val="22"/>
              </w:rPr>
            </w:pPr>
          </w:p>
        </w:tc>
        <w:tc>
          <w:tcPr>
            <w:tcW w:w="3969" w:type="dxa"/>
            <w:vMerge/>
          </w:tcPr>
          <w:p w14:paraId="2B476F36" w14:textId="77777777" w:rsidR="00FF4C41" w:rsidRPr="00EF7A52" w:rsidRDefault="00FF4C41" w:rsidP="0098604D">
            <w:pPr>
              <w:jc w:val="left"/>
              <w:rPr>
                <w:rFonts w:cs="Times New Roman"/>
                <w:sz w:val="22"/>
                <w:szCs w:val="22"/>
              </w:rPr>
            </w:pPr>
          </w:p>
        </w:tc>
        <w:tc>
          <w:tcPr>
            <w:tcW w:w="1134" w:type="dxa"/>
          </w:tcPr>
          <w:p w14:paraId="6E8223B6" w14:textId="6EB1D7EE" w:rsidR="00FF4C41" w:rsidRPr="00EF7A52" w:rsidRDefault="00FF4C41" w:rsidP="0098604D">
            <w:pPr>
              <w:jc w:val="center"/>
              <w:rPr>
                <w:rFonts w:cs="Times New Roman"/>
                <w:sz w:val="22"/>
                <w:szCs w:val="22"/>
              </w:rPr>
            </w:pPr>
            <w:r w:rsidRPr="00EF7A52">
              <w:rPr>
                <w:rFonts w:cs="Times New Roman"/>
                <w:sz w:val="22"/>
                <w:szCs w:val="22"/>
              </w:rPr>
              <w:t>2028 рік</w:t>
            </w:r>
          </w:p>
        </w:tc>
        <w:tc>
          <w:tcPr>
            <w:tcW w:w="2694" w:type="dxa"/>
            <w:vMerge/>
          </w:tcPr>
          <w:p w14:paraId="11A0E6B2" w14:textId="77777777" w:rsidR="00FF4C41" w:rsidRPr="00EF7A52" w:rsidRDefault="00FF4C41" w:rsidP="0098604D">
            <w:pPr>
              <w:jc w:val="center"/>
              <w:rPr>
                <w:rFonts w:cs="Times New Roman"/>
                <w:sz w:val="22"/>
                <w:szCs w:val="22"/>
              </w:rPr>
            </w:pPr>
          </w:p>
        </w:tc>
        <w:tc>
          <w:tcPr>
            <w:tcW w:w="1559" w:type="dxa"/>
          </w:tcPr>
          <w:p w14:paraId="64BEEB97" w14:textId="78766D37"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B60F127" w14:textId="7248CE7D" w:rsidR="00FF4C41" w:rsidRPr="00EF7A52" w:rsidRDefault="00FF4C41" w:rsidP="0098604D">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1100ADC" w14:textId="1F4CC1BE" w:rsidR="00FF4C41" w:rsidRPr="00EF7A52" w:rsidRDefault="00FF4C41" w:rsidP="006A5BE4">
            <w:pPr>
              <w:jc w:val="center"/>
              <w:rPr>
                <w:rFonts w:cs="Times New Roman"/>
                <w:sz w:val="22"/>
                <w:szCs w:val="22"/>
              </w:rPr>
            </w:pPr>
            <w:r w:rsidRPr="00EF7A52">
              <w:rPr>
                <w:rFonts w:cs="Times New Roman"/>
                <w:sz w:val="22"/>
                <w:szCs w:val="22"/>
              </w:rPr>
              <w:t>-</w:t>
            </w:r>
          </w:p>
        </w:tc>
        <w:tc>
          <w:tcPr>
            <w:tcW w:w="1134" w:type="dxa"/>
          </w:tcPr>
          <w:p w14:paraId="7F7D5B68" w14:textId="5EB14BF8" w:rsidR="00FF4C41" w:rsidRPr="00EF7A52" w:rsidRDefault="00FF4C41" w:rsidP="006A5BE4">
            <w:pPr>
              <w:jc w:val="center"/>
              <w:rPr>
                <w:rFonts w:cs="Times New Roman"/>
                <w:sz w:val="22"/>
                <w:szCs w:val="22"/>
              </w:rPr>
            </w:pPr>
            <w:r w:rsidRPr="00EF7A52">
              <w:rPr>
                <w:rFonts w:cs="Times New Roman"/>
                <w:sz w:val="22"/>
                <w:szCs w:val="22"/>
              </w:rPr>
              <w:t>-</w:t>
            </w:r>
          </w:p>
        </w:tc>
      </w:tr>
      <w:tr w:rsidR="00761F2F" w:rsidRPr="00EF7A52" w14:paraId="5F73BD01" w14:textId="77777777" w:rsidTr="00761F2F">
        <w:trPr>
          <w:trHeight w:val="150"/>
        </w:trPr>
        <w:tc>
          <w:tcPr>
            <w:tcW w:w="709" w:type="dxa"/>
            <w:vMerge w:val="restart"/>
          </w:tcPr>
          <w:p w14:paraId="0F88FFDE" w14:textId="6EDD34BE" w:rsidR="00761F2F" w:rsidRPr="00EF7A52" w:rsidRDefault="00761F2F" w:rsidP="00761F2F">
            <w:pPr>
              <w:jc w:val="center"/>
              <w:rPr>
                <w:rFonts w:cs="Times New Roman"/>
                <w:sz w:val="22"/>
                <w:szCs w:val="22"/>
              </w:rPr>
            </w:pPr>
            <w:r>
              <w:rPr>
                <w:rFonts w:cs="Times New Roman"/>
                <w:sz w:val="22"/>
                <w:szCs w:val="22"/>
              </w:rPr>
              <w:t>1.8</w:t>
            </w:r>
          </w:p>
        </w:tc>
        <w:tc>
          <w:tcPr>
            <w:tcW w:w="987" w:type="dxa"/>
            <w:vMerge w:val="restart"/>
          </w:tcPr>
          <w:p w14:paraId="15CCADDC" w14:textId="6E0EF87F" w:rsidR="00761F2F" w:rsidRPr="00EF7A52" w:rsidRDefault="00761F2F" w:rsidP="00761F2F">
            <w:pPr>
              <w:jc w:val="center"/>
              <w:rPr>
                <w:rFonts w:cs="Times New Roman"/>
                <w:sz w:val="22"/>
                <w:szCs w:val="22"/>
              </w:rPr>
            </w:pPr>
            <w:r w:rsidRPr="00EF7A52">
              <w:rPr>
                <w:rFonts w:cs="Times New Roman"/>
                <w:sz w:val="22"/>
                <w:szCs w:val="22"/>
              </w:rPr>
              <w:t>Захід</w:t>
            </w:r>
          </w:p>
        </w:tc>
        <w:tc>
          <w:tcPr>
            <w:tcW w:w="3969" w:type="dxa"/>
            <w:vMerge w:val="restart"/>
          </w:tcPr>
          <w:p w14:paraId="68368BF7" w14:textId="3B6009B7" w:rsidR="00761F2F" w:rsidRPr="00EF7A52" w:rsidRDefault="00B80958" w:rsidP="00B80958">
            <w:pPr>
              <w:jc w:val="left"/>
              <w:rPr>
                <w:rFonts w:cs="Times New Roman"/>
                <w:sz w:val="22"/>
                <w:szCs w:val="22"/>
              </w:rPr>
            </w:pPr>
            <w:r>
              <w:rPr>
                <w:rFonts w:cs="Times New Roman"/>
                <w:sz w:val="22"/>
                <w:szCs w:val="22"/>
              </w:rPr>
              <w:t xml:space="preserve">Реконструкція, </w:t>
            </w:r>
            <w:r w:rsidRPr="00B80958">
              <w:rPr>
                <w:rFonts w:cs="Times New Roman"/>
                <w:sz w:val="22"/>
                <w:szCs w:val="22"/>
              </w:rPr>
              <w:t>модернізація, удосконалення та обслуговування місцевої автоматизованої системи централізованого оповіщення з метою своєчасного інформування керівного складу та населення про загрозу або виникнення надзвичайних ситуацій техногенного, природного та воєнного характеру</w:t>
            </w:r>
          </w:p>
        </w:tc>
        <w:tc>
          <w:tcPr>
            <w:tcW w:w="1134" w:type="dxa"/>
          </w:tcPr>
          <w:p w14:paraId="0FA461AB" w14:textId="2F1B86C2" w:rsidR="00761F2F" w:rsidRPr="00EF7A52" w:rsidRDefault="00761F2F" w:rsidP="00761F2F">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753FDE77" w14:textId="2EF721E0" w:rsidR="00761F2F" w:rsidRPr="00761F2F" w:rsidRDefault="00761F2F" w:rsidP="00761F2F">
            <w:pPr>
              <w:jc w:val="center"/>
              <w:rPr>
                <w:rFonts w:cs="Times New Roman"/>
                <w:sz w:val="22"/>
                <w:szCs w:val="22"/>
              </w:rPr>
            </w:pPr>
            <w:r w:rsidRPr="00761F2F">
              <w:rPr>
                <w:rFonts w:cs="Times New Roman"/>
                <w:sz w:val="22"/>
                <w:szCs w:val="22"/>
              </w:rPr>
              <w:t>Відділ з питань надзвичайних ситуацій,</w:t>
            </w:r>
          </w:p>
          <w:p w14:paraId="304395EB" w14:textId="2E466C39" w:rsidR="00761F2F" w:rsidRPr="00EF7A52" w:rsidRDefault="00761F2F" w:rsidP="00761F2F">
            <w:pPr>
              <w:jc w:val="center"/>
              <w:rPr>
                <w:rFonts w:cs="Times New Roman"/>
                <w:sz w:val="22"/>
                <w:szCs w:val="22"/>
              </w:rPr>
            </w:pPr>
            <w:r w:rsidRPr="00761F2F">
              <w:rPr>
                <w:rFonts w:cs="Times New Roman"/>
                <w:sz w:val="22"/>
                <w:szCs w:val="22"/>
              </w:rPr>
              <w:t>цивільного захисту населення та оборонної роботи</w:t>
            </w:r>
          </w:p>
        </w:tc>
        <w:tc>
          <w:tcPr>
            <w:tcW w:w="1559" w:type="dxa"/>
          </w:tcPr>
          <w:p w14:paraId="2BDB2613" w14:textId="0D284976" w:rsidR="00761F2F" w:rsidRPr="00EF7A52" w:rsidRDefault="00B80958" w:rsidP="00761F2F">
            <w:pPr>
              <w:jc w:val="center"/>
              <w:rPr>
                <w:rFonts w:cs="Times New Roman"/>
                <w:sz w:val="22"/>
                <w:szCs w:val="22"/>
              </w:rPr>
            </w:pPr>
            <w:r>
              <w:rPr>
                <w:rFonts w:cs="Times New Roman"/>
                <w:sz w:val="22"/>
                <w:szCs w:val="22"/>
              </w:rPr>
              <w:t>15,00</w:t>
            </w:r>
          </w:p>
        </w:tc>
        <w:tc>
          <w:tcPr>
            <w:tcW w:w="1417" w:type="dxa"/>
          </w:tcPr>
          <w:p w14:paraId="1150683E" w14:textId="042BA80E" w:rsidR="00761F2F" w:rsidRPr="00EF7A52" w:rsidRDefault="00B80958" w:rsidP="00761F2F">
            <w:pPr>
              <w:jc w:val="center"/>
              <w:rPr>
                <w:rFonts w:cs="Times New Roman"/>
                <w:sz w:val="22"/>
                <w:szCs w:val="22"/>
              </w:rPr>
            </w:pPr>
            <w:r>
              <w:rPr>
                <w:rFonts w:cs="Times New Roman"/>
                <w:sz w:val="22"/>
                <w:szCs w:val="22"/>
              </w:rPr>
              <w:t>15,00</w:t>
            </w:r>
          </w:p>
        </w:tc>
        <w:tc>
          <w:tcPr>
            <w:tcW w:w="1134" w:type="dxa"/>
          </w:tcPr>
          <w:p w14:paraId="54BBD4FC" w14:textId="665AF927"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44E6A5CF" w14:textId="4B153FBC" w:rsidR="00761F2F" w:rsidRPr="00EF7A52" w:rsidRDefault="00761F2F" w:rsidP="00761F2F">
            <w:pPr>
              <w:jc w:val="center"/>
              <w:rPr>
                <w:rFonts w:cs="Times New Roman"/>
                <w:sz w:val="22"/>
                <w:szCs w:val="22"/>
              </w:rPr>
            </w:pPr>
            <w:r w:rsidRPr="00EF7A52">
              <w:rPr>
                <w:rFonts w:cs="Times New Roman"/>
                <w:sz w:val="22"/>
                <w:szCs w:val="22"/>
              </w:rPr>
              <w:t>-</w:t>
            </w:r>
          </w:p>
        </w:tc>
      </w:tr>
      <w:tr w:rsidR="00761F2F" w:rsidRPr="00EF7A52" w14:paraId="3991826D" w14:textId="77777777" w:rsidTr="00761F2F">
        <w:trPr>
          <w:trHeight w:val="313"/>
        </w:trPr>
        <w:tc>
          <w:tcPr>
            <w:tcW w:w="709" w:type="dxa"/>
            <w:vMerge/>
          </w:tcPr>
          <w:p w14:paraId="38A768BB" w14:textId="77777777" w:rsidR="00761F2F" w:rsidRPr="00EF7A52" w:rsidRDefault="00761F2F" w:rsidP="00761F2F">
            <w:pPr>
              <w:jc w:val="center"/>
              <w:rPr>
                <w:rFonts w:cs="Times New Roman"/>
                <w:sz w:val="22"/>
                <w:szCs w:val="22"/>
              </w:rPr>
            </w:pPr>
          </w:p>
        </w:tc>
        <w:tc>
          <w:tcPr>
            <w:tcW w:w="987" w:type="dxa"/>
            <w:vMerge/>
          </w:tcPr>
          <w:p w14:paraId="0969AC0C" w14:textId="77777777" w:rsidR="00761F2F" w:rsidRPr="00EF7A52" w:rsidRDefault="00761F2F" w:rsidP="00761F2F">
            <w:pPr>
              <w:jc w:val="center"/>
              <w:rPr>
                <w:rFonts w:cs="Times New Roman"/>
                <w:sz w:val="22"/>
                <w:szCs w:val="22"/>
              </w:rPr>
            </w:pPr>
          </w:p>
        </w:tc>
        <w:tc>
          <w:tcPr>
            <w:tcW w:w="3969" w:type="dxa"/>
            <w:vMerge/>
          </w:tcPr>
          <w:p w14:paraId="35FA013B" w14:textId="77777777" w:rsidR="00761F2F" w:rsidRPr="00EF7A52" w:rsidRDefault="00761F2F" w:rsidP="00761F2F">
            <w:pPr>
              <w:jc w:val="left"/>
              <w:rPr>
                <w:rFonts w:cs="Times New Roman"/>
                <w:sz w:val="22"/>
                <w:szCs w:val="22"/>
              </w:rPr>
            </w:pPr>
          </w:p>
        </w:tc>
        <w:tc>
          <w:tcPr>
            <w:tcW w:w="1134" w:type="dxa"/>
          </w:tcPr>
          <w:p w14:paraId="530E091A" w14:textId="4E0D826A" w:rsidR="00761F2F" w:rsidRPr="00EF7A52" w:rsidRDefault="00761F2F" w:rsidP="00761F2F">
            <w:pPr>
              <w:jc w:val="center"/>
              <w:rPr>
                <w:rFonts w:cs="Times New Roman"/>
                <w:sz w:val="22"/>
                <w:szCs w:val="22"/>
              </w:rPr>
            </w:pPr>
            <w:r w:rsidRPr="00EF7A52">
              <w:rPr>
                <w:rFonts w:cs="Times New Roman"/>
                <w:sz w:val="22"/>
                <w:szCs w:val="22"/>
              </w:rPr>
              <w:t>2027 рік</w:t>
            </w:r>
          </w:p>
        </w:tc>
        <w:tc>
          <w:tcPr>
            <w:tcW w:w="2694" w:type="dxa"/>
            <w:vMerge/>
          </w:tcPr>
          <w:p w14:paraId="5C800E06" w14:textId="77777777" w:rsidR="00761F2F" w:rsidRPr="00EF7A52" w:rsidRDefault="00761F2F" w:rsidP="00761F2F">
            <w:pPr>
              <w:rPr>
                <w:rFonts w:cs="Times New Roman"/>
                <w:sz w:val="22"/>
                <w:szCs w:val="22"/>
              </w:rPr>
            </w:pPr>
          </w:p>
        </w:tc>
        <w:tc>
          <w:tcPr>
            <w:tcW w:w="1559" w:type="dxa"/>
          </w:tcPr>
          <w:p w14:paraId="37A6E561" w14:textId="093ADEB9"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18BA94FB" w14:textId="327F275D"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8F21363" w14:textId="5315F18D"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09DE8B45" w14:textId="0BE0951A" w:rsidR="00761F2F" w:rsidRPr="00EF7A52" w:rsidRDefault="00761F2F" w:rsidP="00761F2F">
            <w:pPr>
              <w:jc w:val="center"/>
              <w:rPr>
                <w:rFonts w:cs="Times New Roman"/>
                <w:sz w:val="22"/>
                <w:szCs w:val="22"/>
              </w:rPr>
            </w:pPr>
            <w:r w:rsidRPr="00EF7A52">
              <w:rPr>
                <w:rFonts w:cs="Times New Roman"/>
                <w:sz w:val="22"/>
                <w:szCs w:val="22"/>
              </w:rPr>
              <w:t>-</w:t>
            </w:r>
          </w:p>
        </w:tc>
      </w:tr>
      <w:tr w:rsidR="00761F2F" w:rsidRPr="00EF7A52" w14:paraId="57D0D4BC" w14:textId="77777777" w:rsidTr="00761F2F">
        <w:trPr>
          <w:trHeight w:val="134"/>
        </w:trPr>
        <w:tc>
          <w:tcPr>
            <w:tcW w:w="709" w:type="dxa"/>
            <w:vMerge/>
          </w:tcPr>
          <w:p w14:paraId="1739ECAE" w14:textId="77777777" w:rsidR="00761F2F" w:rsidRPr="00EF7A52" w:rsidRDefault="00761F2F" w:rsidP="00761F2F">
            <w:pPr>
              <w:jc w:val="center"/>
              <w:rPr>
                <w:rFonts w:cs="Times New Roman"/>
                <w:sz w:val="22"/>
                <w:szCs w:val="22"/>
              </w:rPr>
            </w:pPr>
          </w:p>
        </w:tc>
        <w:tc>
          <w:tcPr>
            <w:tcW w:w="987" w:type="dxa"/>
            <w:vMerge/>
          </w:tcPr>
          <w:p w14:paraId="24399904" w14:textId="77777777" w:rsidR="00761F2F" w:rsidRPr="00EF7A52" w:rsidRDefault="00761F2F" w:rsidP="00761F2F">
            <w:pPr>
              <w:jc w:val="center"/>
              <w:rPr>
                <w:rFonts w:cs="Times New Roman"/>
                <w:sz w:val="22"/>
                <w:szCs w:val="22"/>
              </w:rPr>
            </w:pPr>
          </w:p>
        </w:tc>
        <w:tc>
          <w:tcPr>
            <w:tcW w:w="3969" w:type="dxa"/>
            <w:vMerge/>
          </w:tcPr>
          <w:p w14:paraId="50B00512" w14:textId="77777777" w:rsidR="00761F2F" w:rsidRPr="00EF7A52" w:rsidRDefault="00761F2F" w:rsidP="00761F2F">
            <w:pPr>
              <w:jc w:val="left"/>
              <w:rPr>
                <w:rFonts w:cs="Times New Roman"/>
                <w:sz w:val="22"/>
                <w:szCs w:val="22"/>
              </w:rPr>
            </w:pPr>
          </w:p>
        </w:tc>
        <w:tc>
          <w:tcPr>
            <w:tcW w:w="1134" w:type="dxa"/>
          </w:tcPr>
          <w:p w14:paraId="0BBF5C7C" w14:textId="7750F059" w:rsidR="00761F2F" w:rsidRPr="00EF7A52" w:rsidRDefault="00761F2F" w:rsidP="00761F2F">
            <w:pPr>
              <w:jc w:val="center"/>
              <w:rPr>
                <w:rFonts w:cs="Times New Roman"/>
                <w:sz w:val="22"/>
                <w:szCs w:val="22"/>
              </w:rPr>
            </w:pPr>
            <w:r w:rsidRPr="00EF7A52">
              <w:rPr>
                <w:rFonts w:cs="Times New Roman"/>
                <w:sz w:val="22"/>
                <w:szCs w:val="22"/>
              </w:rPr>
              <w:t>2028 рік</w:t>
            </w:r>
          </w:p>
        </w:tc>
        <w:tc>
          <w:tcPr>
            <w:tcW w:w="2694" w:type="dxa"/>
            <w:vMerge/>
          </w:tcPr>
          <w:p w14:paraId="474BA576" w14:textId="77777777" w:rsidR="00761F2F" w:rsidRPr="00EF7A52" w:rsidRDefault="00761F2F" w:rsidP="00761F2F">
            <w:pPr>
              <w:rPr>
                <w:rFonts w:cs="Times New Roman"/>
                <w:sz w:val="22"/>
                <w:szCs w:val="22"/>
              </w:rPr>
            </w:pPr>
          </w:p>
        </w:tc>
        <w:tc>
          <w:tcPr>
            <w:tcW w:w="1559" w:type="dxa"/>
          </w:tcPr>
          <w:p w14:paraId="3C178459" w14:textId="41C4C8FB"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6D3D140F" w14:textId="355F2A6A" w:rsidR="00761F2F" w:rsidRPr="00EF7A52" w:rsidRDefault="00761F2F" w:rsidP="00761F2F">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5B377976" w14:textId="1EEAE732" w:rsidR="00761F2F" w:rsidRPr="00EF7A52" w:rsidRDefault="00761F2F" w:rsidP="00761F2F">
            <w:pPr>
              <w:jc w:val="center"/>
              <w:rPr>
                <w:rFonts w:cs="Times New Roman"/>
                <w:sz w:val="22"/>
                <w:szCs w:val="22"/>
              </w:rPr>
            </w:pPr>
            <w:r w:rsidRPr="00EF7A52">
              <w:rPr>
                <w:rFonts w:cs="Times New Roman"/>
                <w:sz w:val="22"/>
                <w:szCs w:val="22"/>
              </w:rPr>
              <w:t>-</w:t>
            </w:r>
          </w:p>
        </w:tc>
        <w:tc>
          <w:tcPr>
            <w:tcW w:w="1134" w:type="dxa"/>
          </w:tcPr>
          <w:p w14:paraId="7A3B8100" w14:textId="34B435F7" w:rsidR="00761F2F" w:rsidRPr="00EF7A52" w:rsidRDefault="00761F2F" w:rsidP="00761F2F">
            <w:pPr>
              <w:jc w:val="center"/>
              <w:rPr>
                <w:rFonts w:cs="Times New Roman"/>
                <w:sz w:val="22"/>
                <w:szCs w:val="22"/>
              </w:rPr>
            </w:pPr>
            <w:r w:rsidRPr="00EF7A52">
              <w:rPr>
                <w:rFonts w:cs="Times New Roman"/>
                <w:sz w:val="22"/>
                <w:szCs w:val="22"/>
              </w:rPr>
              <w:t>-</w:t>
            </w:r>
          </w:p>
        </w:tc>
      </w:tr>
      <w:tr w:rsidR="00FF4C41" w:rsidRPr="00EF7A52" w14:paraId="6F8A2F9D" w14:textId="77777777" w:rsidTr="001A1EBA">
        <w:trPr>
          <w:trHeight w:val="60"/>
        </w:trPr>
        <w:tc>
          <w:tcPr>
            <w:tcW w:w="709" w:type="dxa"/>
            <w:vMerge w:val="restart"/>
          </w:tcPr>
          <w:p w14:paraId="3EE6F8A4" w14:textId="77FA2BB1" w:rsidR="00FF4C41" w:rsidRPr="007A1A3A" w:rsidRDefault="00B80958" w:rsidP="004C5404">
            <w:pPr>
              <w:jc w:val="center"/>
              <w:rPr>
                <w:rFonts w:cs="Times New Roman"/>
                <w:color w:val="000000" w:themeColor="text1"/>
                <w:sz w:val="22"/>
                <w:szCs w:val="22"/>
              </w:rPr>
            </w:pPr>
            <w:r>
              <w:rPr>
                <w:rFonts w:cs="Times New Roman"/>
                <w:color w:val="000000" w:themeColor="text1"/>
                <w:sz w:val="22"/>
                <w:szCs w:val="22"/>
              </w:rPr>
              <w:t>1.9</w:t>
            </w:r>
          </w:p>
        </w:tc>
        <w:tc>
          <w:tcPr>
            <w:tcW w:w="987" w:type="dxa"/>
            <w:vMerge w:val="restart"/>
          </w:tcPr>
          <w:p w14:paraId="5DAE8AEA" w14:textId="77777777"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Захід</w:t>
            </w:r>
          </w:p>
          <w:p w14:paraId="1C3DA42A" w14:textId="77777777" w:rsidR="00FF4C41" w:rsidRPr="007A1A3A" w:rsidRDefault="00FF4C41" w:rsidP="004C5404">
            <w:pPr>
              <w:jc w:val="center"/>
              <w:rPr>
                <w:rFonts w:cs="Times New Roman"/>
                <w:color w:val="000000" w:themeColor="text1"/>
                <w:sz w:val="22"/>
                <w:szCs w:val="22"/>
              </w:rPr>
            </w:pPr>
          </w:p>
          <w:p w14:paraId="3DDD83C5" w14:textId="09E11DB7" w:rsidR="00FF4C41" w:rsidRPr="007A1A3A" w:rsidRDefault="00FF4C41" w:rsidP="004C5404">
            <w:pPr>
              <w:jc w:val="center"/>
              <w:rPr>
                <w:rFonts w:cs="Times New Roman"/>
                <w:color w:val="000000" w:themeColor="text1"/>
                <w:sz w:val="22"/>
                <w:szCs w:val="22"/>
              </w:rPr>
            </w:pPr>
          </w:p>
        </w:tc>
        <w:tc>
          <w:tcPr>
            <w:tcW w:w="3969" w:type="dxa"/>
            <w:vMerge w:val="restart"/>
          </w:tcPr>
          <w:p w14:paraId="7614EE63" w14:textId="680DA212" w:rsidR="00FF4C41" w:rsidRPr="007A1A3A" w:rsidRDefault="00E802D1" w:rsidP="004C5404">
            <w:pPr>
              <w:jc w:val="left"/>
              <w:rPr>
                <w:rFonts w:cs="Times New Roman"/>
                <w:color w:val="000000" w:themeColor="text1"/>
                <w:sz w:val="22"/>
                <w:szCs w:val="22"/>
              </w:rPr>
            </w:pPr>
            <w:r w:rsidRPr="00E802D1">
              <w:rPr>
                <w:rFonts w:cs="Times New Roman"/>
                <w:color w:val="000000" w:themeColor="text1"/>
                <w:sz w:val="22"/>
                <w:szCs w:val="22"/>
              </w:rPr>
              <w:t>Матеріально-технічне забезпечення пунктів обігріву та пунктів незламності Рогатинської міської ради</w:t>
            </w:r>
          </w:p>
        </w:tc>
        <w:tc>
          <w:tcPr>
            <w:tcW w:w="1134" w:type="dxa"/>
          </w:tcPr>
          <w:p w14:paraId="1C0A334B" w14:textId="33ADBEA7" w:rsidR="00FF4C41" w:rsidRPr="007A1A3A" w:rsidRDefault="00FF4C41" w:rsidP="004C5404">
            <w:pPr>
              <w:jc w:val="center"/>
              <w:rPr>
                <w:rFonts w:cs="Times New Roman"/>
                <w:color w:val="000000" w:themeColor="text1"/>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E5E8A4E" w14:textId="4278890B" w:rsidR="00FF4C41" w:rsidRPr="007A1A3A" w:rsidRDefault="00000CE5" w:rsidP="00000CE5">
            <w:pPr>
              <w:jc w:val="center"/>
              <w:rPr>
                <w:rFonts w:cs="Times New Roman"/>
                <w:color w:val="000000" w:themeColor="text1"/>
                <w:sz w:val="22"/>
                <w:szCs w:val="22"/>
              </w:rPr>
            </w:pPr>
            <w:r>
              <w:rPr>
                <w:rFonts w:cs="Times New Roman"/>
                <w:color w:val="000000" w:themeColor="text1"/>
                <w:sz w:val="22"/>
                <w:szCs w:val="22"/>
              </w:rPr>
              <w:t xml:space="preserve">Відділ з питань надзвичайних </w:t>
            </w:r>
            <w:r w:rsidRPr="00000CE5">
              <w:rPr>
                <w:rFonts w:cs="Times New Roman"/>
                <w:color w:val="000000" w:themeColor="text1"/>
                <w:sz w:val="22"/>
                <w:szCs w:val="22"/>
                <w:lang w:val="ru-RU"/>
              </w:rPr>
              <w:t xml:space="preserve"> </w:t>
            </w:r>
            <w:r w:rsidR="00FF4C41" w:rsidRPr="007A1A3A">
              <w:rPr>
                <w:rFonts w:cs="Times New Roman"/>
                <w:color w:val="000000" w:themeColor="text1"/>
                <w:sz w:val="22"/>
                <w:szCs w:val="22"/>
              </w:rPr>
              <w:t>ситуацій, цивільного захисту населення та оборонної роботи</w:t>
            </w:r>
          </w:p>
        </w:tc>
        <w:tc>
          <w:tcPr>
            <w:tcW w:w="1559" w:type="dxa"/>
          </w:tcPr>
          <w:p w14:paraId="1BECA5CF" w14:textId="39A42474" w:rsidR="00FF4C41" w:rsidRPr="007A1A3A" w:rsidRDefault="001A1EBA" w:rsidP="004C5404">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60A1B703" w14:textId="51BB2806" w:rsidR="00FF4C41" w:rsidRPr="007A1A3A" w:rsidRDefault="001A1EBA" w:rsidP="004C5404">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36F6CC80" w14:textId="0768777E"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35101F3F" w14:textId="4DBCDDA9"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r>
      <w:tr w:rsidR="00FF4C41" w:rsidRPr="00EF7A52" w14:paraId="7D6992BD" w14:textId="77777777" w:rsidTr="003F27D2">
        <w:trPr>
          <w:trHeight w:val="540"/>
        </w:trPr>
        <w:tc>
          <w:tcPr>
            <w:tcW w:w="709" w:type="dxa"/>
            <w:vMerge/>
          </w:tcPr>
          <w:p w14:paraId="18D27880" w14:textId="77777777" w:rsidR="00FF4C41" w:rsidRPr="007A1A3A" w:rsidRDefault="00FF4C41" w:rsidP="004C5404">
            <w:pPr>
              <w:jc w:val="center"/>
              <w:rPr>
                <w:rFonts w:cs="Times New Roman"/>
                <w:color w:val="000000" w:themeColor="text1"/>
                <w:sz w:val="22"/>
                <w:szCs w:val="22"/>
              </w:rPr>
            </w:pPr>
          </w:p>
        </w:tc>
        <w:tc>
          <w:tcPr>
            <w:tcW w:w="987" w:type="dxa"/>
            <w:vMerge/>
          </w:tcPr>
          <w:p w14:paraId="5D658789" w14:textId="77777777" w:rsidR="00FF4C41" w:rsidRPr="007A1A3A" w:rsidRDefault="00FF4C41" w:rsidP="004C5404">
            <w:pPr>
              <w:jc w:val="center"/>
              <w:rPr>
                <w:rFonts w:cs="Times New Roman"/>
                <w:color w:val="000000" w:themeColor="text1"/>
                <w:sz w:val="22"/>
                <w:szCs w:val="22"/>
              </w:rPr>
            </w:pPr>
          </w:p>
        </w:tc>
        <w:tc>
          <w:tcPr>
            <w:tcW w:w="3969" w:type="dxa"/>
            <w:vMerge/>
          </w:tcPr>
          <w:p w14:paraId="1B0D8616" w14:textId="77777777" w:rsidR="00FF4C41" w:rsidRPr="007A1A3A" w:rsidRDefault="00FF4C41" w:rsidP="004C5404">
            <w:pPr>
              <w:jc w:val="left"/>
              <w:rPr>
                <w:rFonts w:cs="Times New Roman"/>
                <w:color w:val="000000" w:themeColor="text1"/>
                <w:sz w:val="22"/>
                <w:szCs w:val="22"/>
              </w:rPr>
            </w:pPr>
          </w:p>
        </w:tc>
        <w:tc>
          <w:tcPr>
            <w:tcW w:w="1134" w:type="dxa"/>
          </w:tcPr>
          <w:p w14:paraId="70DDC25F" w14:textId="2B77CDDB" w:rsidR="00FF4C41" w:rsidRPr="007A1A3A" w:rsidRDefault="00FF4C41" w:rsidP="004C5404">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0676A230" w14:textId="36ECEE77" w:rsidR="00FF4C41" w:rsidRPr="007A1A3A" w:rsidRDefault="00FF4C41" w:rsidP="004C5404">
            <w:pPr>
              <w:jc w:val="center"/>
              <w:rPr>
                <w:rFonts w:cs="Times New Roman"/>
                <w:color w:val="000000" w:themeColor="text1"/>
                <w:sz w:val="22"/>
                <w:szCs w:val="22"/>
              </w:rPr>
            </w:pPr>
          </w:p>
        </w:tc>
        <w:tc>
          <w:tcPr>
            <w:tcW w:w="1559" w:type="dxa"/>
          </w:tcPr>
          <w:p w14:paraId="1038BFAA" w14:textId="4F9A0D9D" w:rsidR="00FF4C41" w:rsidRPr="007A1A3A" w:rsidRDefault="002F6899"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417" w:type="dxa"/>
          </w:tcPr>
          <w:p w14:paraId="6C1DA762" w14:textId="276A1543"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134" w:type="dxa"/>
          </w:tcPr>
          <w:p w14:paraId="48AB5782" w14:textId="2A85B4D9" w:rsidR="00FF4C41" w:rsidRPr="007A1A3A" w:rsidRDefault="00FF4C41" w:rsidP="004C5404">
            <w:pPr>
              <w:jc w:val="center"/>
              <w:rPr>
                <w:rFonts w:cs="Times New Roman"/>
                <w:color w:val="000000" w:themeColor="text1"/>
                <w:sz w:val="22"/>
                <w:szCs w:val="22"/>
              </w:rPr>
            </w:pPr>
            <w:r w:rsidRPr="00EF7A52">
              <w:rPr>
                <w:rFonts w:cs="Times New Roman"/>
                <w:sz w:val="22"/>
                <w:szCs w:val="22"/>
              </w:rPr>
              <w:t>-</w:t>
            </w:r>
          </w:p>
        </w:tc>
        <w:tc>
          <w:tcPr>
            <w:tcW w:w="1134" w:type="dxa"/>
          </w:tcPr>
          <w:p w14:paraId="7048E845" w14:textId="6677AFC9" w:rsidR="00FF4C41" w:rsidRPr="007A1A3A" w:rsidRDefault="00FF4C41" w:rsidP="004C5404">
            <w:pPr>
              <w:jc w:val="center"/>
              <w:rPr>
                <w:rFonts w:cs="Times New Roman"/>
                <w:color w:val="000000" w:themeColor="text1"/>
                <w:sz w:val="22"/>
                <w:szCs w:val="22"/>
              </w:rPr>
            </w:pPr>
            <w:r w:rsidRPr="00EF7A52">
              <w:rPr>
                <w:rFonts w:cs="Times New Roman"/>
                <w:sz w:val="22"/>
                <w:szCs w:val="22"/>
              </w:rPr>
              <w:t>-</w:t>
            </w:r>
          </w:p>
        </w:tc>
      </w:tr>
      <w:tr w:rsidR="00FF4C41" w:rsidRPr="00EF7A52" w14:paraId="10121F04" w14:textId="77777777" w:rsidTr="004A60EE">
        <w:trPr>
          <w:trHeight w:val="613"/>
        </w:trPr>
        <w:tc>
          <w:tcPr>
            <w:tcW w:w="709" w:type="dxa"/>
            <w:vMerge/>
          </w:tcPr>
          <w:p w14:paraId="0D1751EA" w14:textId="77777777" w:rsidR="00FF4C41" w:rsidRPr="007A1A3A" w:rsidRDefault="00FF4C41" w:rsidP="004C5404">
            <w:pPr>
              <w:jc w:val="center"/>
              <w:rPr>
                <w:rFonts w:cs="Times New Roman"/>
                <w:color w:val="000000" w:themeColor="text1"/>
                <w:sz w:val="22"/>
                <w:szCs w:val="22"/>
              </w:rPr>
            </w:pPr>
          </w:p>
        </w:tc>
        <w:tc>
          <w:tcPr>
            <w:tcW w:w="987" w:type="dxa"/>
            <w:vMerge/>
          </w:tcPr>
          <w:p w14:paraId="52AE3228" w14:textId="77777777" w:rsidR="00FF4C41" w:rsidRPr="007A1A3A" w:rsidRDefault="00FF4C41" w:rsidP="004C5404">
            <w:pPr>
              <w:jc w:val="center"/>
              <w:rPr>
                <w:rFonts w:cs="Times New Roman"/>
                <w:color w:val="000000" w:themeColor="text1"/>
                <w:sz w:val="22"/>
                <w:szCs w:val="22"/>
              </w:rPr>
            </w:pPr>
          </w:p>
        </w:tc>
        <w:tc>
          <w:tcPr>
            <w:tcW w:w="3969" w:type="dxa"/>
            <w:vMerge/>
          </w:tcPr>
          <w:p w14:paraId="7FC7128D" w14:textId="77777777" w:rsidR="00FF4C41" w:rsidRPr="007A1A3A" w:rsidRDefault="00FF4C41" w:rsidP="004C5404">
            <w:pPr>
              <w:jc w:val="left"/>
              <w:rPr>
                <w:rFonts w:cs="Times New Roman"/>
                <w:color w:val="000000" w:themeColor="text1"/>
                <w:sz w:val="22"/>
                <w:szCs w:val="22"/>
              </w:rPr>
            </w:pPr>
          </w:p>
        </w:tc>
        <w:tc>
          <w:tcPr>
            <w:tcW w:w="1134" w:type="dxa"/>
          </w:tcPr>
          <w:p w14:paraId="131FAC41" w14:textId="2E212573" w:rsidR="00FF4C41" w:rsidRPr="007A1A3A" w:rsidRDefault="00FF4C41" w:rsidP="004C5404">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411FE4FF" w14:textId="77777777" w:rsidR="00FF4C41" w:rsidRPr="007A1A3A" w:rsidRDefault="00FF4C41" w:rsidP="004C5404">
            <w:pPr>
              <w:jc w:val="center"/>
              <w:rPr>
                <w:rFonts w:cs="Times New Roman"/>
                <w:color w:val="000000" w:themeColor="text1"/>
                <w:sz w:val="22"/>
                <w:szCs w:val="22"/>
              </w:rPr>
            </w:pPr>
          </w:p>
        </w:tc>
        <w:tc>
          <w:tcPr>
            <w:tcW w:w="1559" w:type="dxa"/>
          </w:tcPr>
          <w:p w14:paraId="7FA0EAFE" w14:textId="1505FD28"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417" w:type="dxa"/>
          </w:tcPr>
          <w:p w14:paraId="5B6402BD" w14:textId="04C874E1" w:rsidR="00FF4C41" w:rsidRPr="007A1A3A" w:rsidRDefault="00077FE3" w:rsidP="004C5404">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7A1A3A">
              <w:rPr>
                <w:rFonts w:cs="Times New Roman"/>
                <w:color w:val="000000" w:themeColor="text1"/>
                <w:sz w:val="22"/>
                <w:szCs w:val="22"/>
              </w:rPr>
              <w:t>их призначень</w:t>
            </w:r>
          </w:p>
        </w:tc>
        <w:tc>
          <w:tcPr>
            <w:tcW w:w="1134" w:type="dxa"/>
          </w:tcPr>
          <w:p w14:paraId="26C9FF3A" w14:textId="189FB2C0"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2E51237F" w14:textId="41992579" w:rsidR="00FF4C41" w:rsidRPr="007A1A3A" w:rsidRDefault="00FF4C41" w:rsidP="004C5404">
            <w:pPr>
              <w:jc w:val="center"/>
              <w:rPr>
                <w:rFonts w:cs="Times New Roman"/>
                <w:color w:val="000000" w:themeColor="text1"/>
                <w:sz w:val="22"/>
                <w:szCs w:val="22"/>
              </w:rPr>
            </w:pPr>
            <w:r w:rsidRPr="007A1A3A">
              <w:rPr>
                <w:rFonts w:cs="Times New Roman"/>
                <w:color w:val="000000" w:themeColor="text1"/>
                <w:sz w:val="22"/>
                <w:szCs w:val="22"/>
              </w:rPr>
              <w:t>-</w:t>
            </w:r>
          </w:p>
        </w:tc>
      </w:tr>
      <w:tr w:rsidR="004A60EE" w:rsidRPr="00EF7A52" w14:paraId="496CEF1E" w14:textId="77777777" w:rsidTr="004A60EE">
        <w:trPr>
          <w:trHeight w:val="60"/>
        </w:trPr>
        <w:tc>
          <w:tcPr>
            <w:tcW w:w="709" w:type="dxa"/>
            <w:vMerge w:val="restart"/>
          </w:tcPr>
          <w:p w14:paraId="17101CDF" w14:textId="7BD525E9" w:rsidR="004A60EE" w:rsidRPr="007A1A3A" w:rsidRDefault="004A60EE" w:rsidP="004A60EE">
            <w:pPr>
              <w:jc w:val="center"/>
              <w:rPr>
                <w:rFonts w:cs="Times New Roman"/>
                <w:color w:val="000000" w:themeColor="text1"/>
                <w:sz w:val="22"/>
                <w:szCs w:val="22"/>
              </w:rPr>
            </w:pPr>
            <w:r>
              <w:rPr>
                <w:rFonts w:cs="Times New Roman"/>
                <w:color w:val="000000" w:themeColor="text1"/>
                <w:sz w:val="22"/>
                <w:szCs w:val="22"/>
              </w:rPr>
              <w:t>1.10</w:t>
            </w:r>
          </w:p>
        </w:tc>
        <w:tc>
          <w:tcPr>
            <w:tcW w:w="987" w:type="dxa"/>
            <w:vMerge w:val="restart"/>
          </w:tcPr>
          <w:p w14:paraId="60305593" w14:textId="000DF54F" w:rsidR="004A60EE" w:rsidRPr="007A1A3A" w:rsidRDefault="004A60EE" w:rsidP="004A60EE">
            <w:pPr>
              <w:jc w:val="center"/>
              <w:rPr>
                <w:rFonts w:cs="Times New Roman"/>
                <w:color w:val="000000" w:themeColor="text1"/>
                <w:sz w:val="22"/>
                <w:szCs w:val="22"/>
              </w:rPr>
            </w:pPr>
            <w:r>
              <w:rPr>
                <w:rFonts w:cs="Times New Roman"/>
                <w:color w:val="000000" w:themeColor="text1"/>
                <w:sz w:val="22"/>
                <w:szCs w:val="22"/>
              </w:rPr>
              <w:t>Захід</w:t>
            </w:r>
          </w:p>
        </w:tc>
        <w:tc>
          <w:tcPr>
            <w:tcW w:w="3969" w:type="dxa"/>
            <w:vMerge w:val="restart"/>
          </w:tcPr>
          <w:p w14:paraId="7036FA20"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Матеріально-технічне забезпечення:</w:t>
            </w:r>
          </w:p>
          <w:p w14:paraId="0826894D"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 придбання канцелярських товарів, заправка картриджів;</w:t>
            </w:r>
          </w:p>
          <w:p w14:paraId="496E0333" w14:textId="77777777" w:rsidR="004A60EE" w:rsidRPr="004A60EE" w:rsidRDefault="004A60EE" w:rsidP="004A60EE">
            <w:pPr>
              <w:jc w:val="left"/>
              <w:rPr>
                <w:rFonts w:cs="Times New Roman"/>
                <w:color w:val="000000" w:themeColor="text1"/>
                <w:sz w:val="22"/>
                <w:szCs w:val="22"/>
              </w:rPr>
            </w:pPr>
            <w:r w:rsidRPr="004A60EE">
              <w:rPr>
                <w:rFonts w:cs="Times New Roman"/>
                <w:color w:val="000000" w:themeColor="text1"/>
                <w:sz w:val="22"/>
                <w:szCs w:val="22"/>
              </w:rPr>
              <w:t>-придбання матеріалів та технічних засобів, будівельних матеріалів, інвентарю та інструментів для проведення ремонтних робіт господарським способом</w:t>
            </w:r>
          </w:p>
          <w:p w14:paraId="394FDBF1" w14:textId="1C7D8629" w:rsidR="004A60EE" w:rsidRPr="007A1A3A" w:rsidRDefault="004A60EE" w:rsidP="004A60EE">
            <w:pPr>
              <w:jc w:val="left"/>
              <w:rPr>
                <w:rFonts w:cs="Times New Roman"/>
                <w:color w:val="000000" w:themeColor="text1"/>
                <w:sz w:val="22"/>
                <w:szCs w:val="22"/>
              </w:rPr>
            </w:pPr>
            <w:r w:rsidRPr="004A60EE">
              <w:rPr>
                <w:rFonts w:cs="Times New Roman"/>
                <w:color w:val="000000" w:themeColor="text1"/>
                <w:sz w:val="22"/>
                <w:szCs w:val="22"/>
              </w:rPr>
              <w:t>- генератора</w:t>
            </w:r>
          </w:p>
        </w:tc>
        <w:tc>
          <w:tcPr>
            <w:tcW w:w="1134" w:type="dxa"/>
          </w:tcPr>
          <w:p w14:paraId="47B589D6" w14:textId="684BA35D" w:rsidR="004A60EE" w:rsidRPr="00EF7A52" w:rsidRDefault="004A60EE" w:rsidP="004A60EE">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1A75B60E" w14:textId="496037E4" w:rsidR="004A60EE" w:rsidRPr="007A1A3A" w:rsidRDefault="004A60EE" w:rsidP="004A60EE">
            <w:pPr>
              <w:jc w:val="center"/>
              <w:rPr>
                <w:rFonts w:cs="Times New Roman"/>
                <w:color w:val="000000" w:themeColor="text1"/>
                <w:sz w:val="22"/>
                <w:szCs w:val="22"/>
              </w:rPr>
            </w:pPr>
            <w:r w:rsidRPr="004A60EE">
              <w:rPr>
                <w:rFonts w:cs="Times New Roman"/>
                <w:color w:val="000000" w:themeColor="text1"/>
                <w:sz w:val="22"/>
                <w:szCs w:val="22"/>
              </w:rPr>
              <w:t>Відділ з питань надзвичайних  ситуацій, цивільного захисту населення та оборонної роботи</w:t>
            </w:r>
          </w:p>
        </w:tc>
        <w:tc>
          <w:tcPr>
            <w:tcW w:w="1559" w:type="dxa"/>
          </w:tcPr>
          <w:p w14:paraId="30D5EC5C" w14:textId="015033D4" w:rsidR="004A60EE" w:rsidRDefault="004A60EE" w:rsidP="004A60EE">
            <w:pPr>
              <w:jc w:val="center"/>
              <w:rPr>
                <w:rFonts w:cs="Times New Roman"/>
                <w:color w:val="000000" w:themeColor="text1"/>
                <w:sz w:val="22"/>
                <w:szCs w:val="22"/>
              </w:rPr>
            </w:pPr>
            <w:r>
              <w:rPr>
                <w:rFonts w:cs="Times New Roman"/>
                <w:color w:val="000000" w:themeColor="text1"/>
                <w:sz w:val="22"/>
                <w:szCs w:val="22"/>
              </w:rPr>
              <w:t>150,00</w:t>
            </w:r>
          </w:p>
        </w:tc>
        <w:tc>
          <w:tcPr>
            <w:tcW w:w="1417" w:type="dxa"/>
          </w:tcPr>
          <w:p w14:paraId="19D964E2" w14:textId="57808379" w:rsidR="004A60EE" w:rsidRDefault="004A60EE" w:rsidP="004A60EE">
            <w:pPr>
              <w:jc w:val="center"/>
              <w:rPr>
                <w:rFonts w:cs="Times New Roman"/>
                <w:color w:val="000000" w:themeColor="text1"/>
                <w:sz w:val="22"/>
                <w:szCs w:val="22"/>
              </w:rPr>
            </w:pPr>
            <w:r>
              <w:rPr>
                <w:rFonts w:cs="Times New Roman"/>
                <w:color w:val="000000" w:themeColor="text1"/>
                <w:sz w:val="22"/>
                <w:szCs w:val="22"/>
              </w:rPr>
              <w:t>150,00</w:t>
            </w:r>
          </w:p>
        </w:tc>
        <w:tc>
          <w:tcPr>
            <w:tcW w:w="1134" w:type="dxa"/>
          </w:tcPr>
          <w:p w14:paraId="43FFF550" w14:textId="7B84289D"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4D72D547" w14:textId="1817008E"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r>
      <w:tr w:rsidR="004A60EE" w:rsidRPr="00EF7A52" w14:paraId="4D23870F" w14:textId="77777777" w:rsidTr="004A60EE">
        <w:trPr>
          <w:trHeight w:val="889"/>
        </w:trPr>
        <w:tc>
          <w:tcPr>
            <w:tcW w:w="709" w:type="dxa"/>
            <w:vMerge/>
          </w:tcPr>
          <w:p w14:paraId="1E793FD6" w14:textId="77777777" w:rsidR="004A60EE" w:rsidRDefault="004A60EE" w:rsidP="004A60EE">
            <w:pPr>
              <w:jc w:val="center"/>
              <w:rPr>
                <w:rFonts w:cs="Times New Roman"/>
                <w:color w:val="000000" w:themeColor="text1"/>
                <w:sz w:val="22"/>
                <w:szCs w:val="22"/>
              </w:rPr>
            </w:pPr>
          </w:p>
        </w:tc>
        <w:tc>
          <w:tcPr>
            <w:tcW w:w="987" w:type="dxa"/>
            <w:vMerge/>
          </w:tcPr>
          <w:p w14:paraId="2C92A7B2" w14:textId="77777777" w:rsidR="004A60EE" w:rsidRDefault="004A60EE" w:rsidP="004A60EE">
            <w:pPr>
              <w:jc w:val="center"/>
              <w:rPr>
                <w:rFonts w:cs="Times New Roman"/>
                <w:color w:val="000000" w:themeColor="text1"/>
                <w:sz w:val="22"/>
                <w:szCs w:val="22"/>
              </w:rPr>
            </w:pPr>
          </w:p>
        </w:tc>
        <w:tc>
          <w:tcPr>
            <w:tcW w:w="3969" w:type="dxa"/>
            <w:vMerge/>
          </w:tcPr>
          <w:p w14:paraId="11381EED" w14:textId="77777777" w:rsidR="004A60EE" w:rsidRPr="004A60EE" w:rsidRDefault="004A60EE" w:rsidP="004A60EE">
            <w:pPr>
              <w:jc w:val="left"/>
              <w:rPr>
                <w:rFonts w:cs="Times New Roman"/>
                <w:color w:val="000000" w:themeColor="text1"/>
                <w:sz w:val="22"/>
                <w:szCs w:val="22"/>
              </w:rPr>
            </w:pPr>
          </w:p>
        </w:tc>
        <w:tc>
          <w:tcPr>
            <w:tcW w:w="1134" w:type="dxa"/>
          </w:tcPr>
          <w:p w14:paraId="3107139C" w14:textId="38C71CB9" w:rsidR="004A60EE" w:rsidRPr="00EF7A52" w:rsidRDefault="004A60EE" w:rsidP="004A60EE">
            <w:pPr>
              <w:jc w:val="center"/>
              <w:rPr>
                <w:rFonts w:cs="Times New Roman"/>
                <w:sz w:val="22"/>
                <w:szCs w:val="22"/>
              </w:rPr>
            </w:pPr>
            <w:r w:rsidRPr="00EF7A52">
              <w:rPr>
                <w:rFonts w:cs="Times New Roman"/>
                <w:sz w:val="22"/>
                <w:szCs w:val="22"/>
              </w:rPr>
              <w:t>2027 рік</w:t>
            </w:r>
          </w:p>
        </w:tc>
        <w:tc>
          <w:tcPr>
            <w:tcW w:w="2694" w:type="dxa"/>
            <w:vMerge/>
          </w:tcPr>
          <w:p w14:paraId="77881345" w14:textId="77777777" w:rsidR="004A60EE" w:rsidRPr="007A1A3A" w:rsidRDefault="004A60EE" w:rsidP="004A60EE">
            <w:pPr>
              <w:jc w:val="center"/>
              <w:rPr>
                <w:rFonts w:cs="Times New Roman"/>
                <w:color w:val="000000" w:themeColor="text1"/>
                <w:sz w:val="22"/>
                <w:szCs w:val="22"/>
              </w:rPr>
            </w:pPr>
          </w:p>
        </w:tc>
        <w:tc>
          <w:tcPr>
            <w:tcW w:w="1559" w:type="dxa"/>
          </w:tcPr>
          <w:p w14:paraId="3A5848D6" w14:textId="75E9E753" w:rsidR="004A60EE" w:rsidRDefault="002F6899"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004A60EE" w:rsidRPr="007A1A3A">
              <w:rPr>
                <w:rFonts w:cs="Times New Roman"/>
                <w:color w:val="000000" w:themeColor="text1"/>
                <w:sz w:val="22"/>
                <w:szCs w:val="22"/>
              </w:rPr>
              <w:t>их призначень</w:t>
            </w:r>
          </w:p>
        </w:tc>
        <w:tc>
          <w:tcPr>
            <w:tcW w:w="1417" w:type="dxa"/>
          </w:tcPr>
          <w:p w14:paraId="67EEFC80" w14:textId="4C3C0901"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134" w:type="dxa"/>
          </w:tcPr>
          <w:p w14:paraId="5659B4A2" w14:textId="3632370B" w:rsidR="004A60EE" w:rsidRPr="007A1A3A" w:rsidRDefault="004A60EE" w:rsidP="004A60EE">
            <w:pPr>
              <w:jc w:val="center"/>
              <w:rPr>
                <w:rFonts w:cs="Times New Roman"/>
                <w:color w:val="000000" w:themeColor="text1"/>
                <w:sz w:val="22"/>
                <w:szCs w:val="22"/>
              </w:rPr>
            </w:pPr>
            <w:r w:rsidRPr="00EF7A52">
              <w:rPr>
                <w:rFonts w:cs="Times New Roman"/>
                <w:sz w:val="22"/>
                <w:szCs w:val="22"/>
              </w:rPr>
              <w:t>-</w:t>
            </w:r>
          </w:p>
        </w:tc>
        <w:tc>
          <w:tcPr>
            <w:tcW w:w="1134" w:type="dxa"/>
          </w:tcPr>
          <w:p w14:paraId="4A73878A" w14:textId="3F766601" w:rsidR="004A60EE" w:rsidRPr="007A1A3A" w:rsidRDefault="004A60EE" w:rsidP="004A60EE">
            <w:pPr>
              <w:jc w:val="center"/>
              <w:rPr>
                <w:rFonts w:cs="Times New Roman"/>
                <w:color w:val="000000" w:themeColor="text1"/>
                <w:sz w:val="22"/>
                <w:szCs w:val="22"/>
              </w:rPr>
            </w:pPr>
            <w:r w:rsidRPr="00EF7A52">
              <w:rPr>
                <w:rFonts w:cs="Times New Roman"/>
                <w:sz w:val="22"/>
                <w:szCs w:val="22"/>
              </w:rPr>
              <w:t>-</w:t>
            </w:r>
          </w:p>
        </w:tc>
      </w:tr>
      <w:tr w:rsidR="004A60EE" w:rsidRPr="00EF7A52" w14:paraId="43305733" w14:textId="77777777" w:rsidTr="004A60EE">
        <w:trPr>
          <w:trHeight w:val="977"/>
        </w:trPr>
        <w:tc>
          <w:tcPr>
            <w:tcW w:w="709" w:type="dxa"/>
            <w:vMerge/>
          </w:tcPr>
          <w:p w14:paraId="5624474D" w14:textId="77777777" w:rsidR="004A60EE" w:rsidRDefault="004A60EE" w:rsidP="004A60EE">
            <w:pPr>
              <w:jc w:val="center"/>
              <w:rPr>
                <w:rFonts w:cs="Times New Roman"/>
                <w:color w:val="000000" w:themeColor="text1"/>
                <w:sz w:val="22"/>
                <w:szCs w:val="22"/>
              </w:rPr>
            </w:pPr>
          </w:p>
        </w:tc>
        <w:tc>
          <w:tcPr>
            <w:tcW w:w="987" w:type="dxa"/>
            <w:vMerge/>
          </w:tcPr>
          <w:p w14:paraId="48D038A1" w14:textId="77777777" w:rsidR="004A60EE" w:rsidRDefault="004A60EE" w:rsidP="004A60EE">
            <w:pPr>
              <w:jc w:val="center"/>
              <w:rPr>
                <w:rFonts w:cs="Times New Roman"/>
                <w:color w:val="000000" w:themeColor="text1"/>
                <w:sz w:val="22"/>
                <w:szCs w:val="22"/>
              </w:rPr>
            </w:pPr>
          </w:p>
        </w:tc>
        <w:tc>
          <w:tcPr>
            <w:tcW w:w="3969" w:type="dxa"/>
            <w:vMerge/>
          </w:tcPr>
          <w:p w14:paraId="7719424A" w14:textId="77777777" w:rsidR="004A60EE" w:rsidRPr="004A60EE" w:rsidRDefault="004A60EE" w:rsidP="004A60EE">
            <w:pPr>
              <w:jc w:val="left"/>
              <w:rPr>
                <w:rFonts w:cs="Times New Roman"/>
                <w:color w:val="000000" w:themeColor="text1"/>
                <w:sz w:val="22"/>
                <w:szCs w:val="22"/>
              </w:rPr>
            </w:pPr>
          </w:p>
        </w:tc>
        <w:tc>
          <w:tcPr>
            <w:tcW w:w="1134" w:type="dxa"/>
          </w:tcPr>
          <w:p w14:paraId="1F110DDE" w14:textId="49A5BB4D" w:rsidR="004A60EE" w:rsidRPr="00EF7A52" w:rsidRDefault="004A60EE" w:rsidP="004A60EE">
            <w:pPr>
              <w:jc w:val="center"/>
              <w:rPr>
                <w:rFonts w:cs="Times New Roman"/>
                <w:sz w:val="22"/>
                <w:szCs w:val="22"/>
              </w:rPr>
            </w:pPr>
            <w:r w:rsidRPr="00EF7A52">
              <w:rPr>
                <w:rFonts w:cs="Times New Roman"/>
                <w:sz w:val="22"/>
                <w:szCs w:val="22"/>
              </w:rPr>
              <w:t>2028 рік</w:t>
            </w:r>
          </w:p>
        </w:tc>
        <w:tc>
          <w:tcPr>
            <w:tcW w:w="2694" w:type="dxa"/>
            <w:vMerge/>
          </w:tcPr>
          <w:p w14:paraId="6C4DB039" w14:textId="77777777" w:rsidR="004A60EE" w:rsidRPr="007A1A3A" w:rsidRDefault="004A60EE" w:rsidP="004A60EE">
            <w:pPr>
              <w:jc w:val="center"/>
              <w:rPr>
                <w:rFonts w:cs="Times New Roman"/>
                <w:color w:val="000000" w:themeColor="text1"/>
                <w:sz w:val="22"/>
                <w:szCs w:val="22"/>
              </w:rPr>
            </w:pPr>
          </w:p>
        </w:tc>
        <w:tc>
          <w:tcPr>
            <w:tcW w:w="1559" w:type="dxa"/>
          </w:tcPr>
          <w:p w14:paraId="7B6E6BD8" w14:textId="3C34195E"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417" w:type="dxa"/>
          </w:tcPr>
          <w:p w14:paraId="562C4876" w14:textId="35BDFF4B" w:rsidR="004A60EE" w:rsidRDefault="004A60EE" w:rsidP="004A60EE">
            <w:pPr>
              <w:jc w:val="center"/>
              <w:rPr>
                <w:rFonts w:cs="Times New Roman"/>
                <w:color w:val="000000" w:themeColor="text1"/>
                <w:sz w:val="22"/>
                <w:szCs w:val="22"/>
              </w:rPr>
            </w:pPr>
            <w:r>
              <w:rPr>
                <w:rFonts w:cs="Times New Roman"/>
                <w:color w:val="000000" w:themeColor="text1"/>
                <w:sz w:val="22"/>
                <w:szCs w:val="22"/>
              </w:rPr>
              <w:t>В межах бюджетн</w:t>
            </w:r>
            <w:r w:rsidRPr="007A1A3A">
              <w:rPr>
                <w:rFonts w:cs="Times New Roman"/>
                <w:color w:val="000000" w:themeColor="text1"/>
                <w:sz w:val="22"/>
                <w:szCs w:val="22"/>
              </w:rPr>
              <w:t>их призначень</w:t>
            </w:r>
          </w:p>
        </w:tc>
        <w:tc>
          <w:tcPr>
            <w:tcW w:w="1134" w:type="dxa"/>
          </w:tcPr>
          <w:p w14:paraId="7BE4AE9B" w14:textId="54F7B969"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c>
          <w:tcPr>
            <w:tcW w:w="1134" w:type="dxa"/>
          </w:tcPr>
          <w:p w14:paraId="0F0B650D" w14:textId="3E90D0D4" w:rsidR="004A60EE" w:rsidRPr="007A1A3A" w:rsidRDefault="004A60EE" w:rsidP="004A60EE">
            <w:pPr>
              <w:jc w:val="center"/>
              <w:rPr>
                <w:rFonts w:cs="Times New Roman"/>
                <w:color w:val="000000" w:themeColor="text1"/>
                <w:sz w:val="22"/>
                <w:szCs w:val="22"/>
              </w:rPr>
            </w:pPr>
            <w:r w:rsidRPr="007A1A3A">
              <w:rPr>
                <w:rFonts w:cs="Times New Roman"/>
                <w:color w:val="000000" w:themeColor="text1"/>
                <w:sz w:val="22"/>
                <w:szCs w:val="22"/>
              </w:rPr>
              <w:t>-</w:t>
            </w:r>
          </w:p>
        </w:tc>
      </w:tr>
      <w:tr w:rsidR="00FF4C41" w:rsidRPr="00EF7A52" w14:paraId="19EFA0E4" w14:textId="77777777" w:rsidTr="003F27D2">
        <w:trPr>
          <w:trHeight w:val="405"/>
        </w:trPr>
        <w:tc>
          <w:tcPr>
            <w:tcW w:w="709" w:type="dxa"/>
            <w:vMerge w:val="restart"/>
          </w:tcPr>
          <w:p w14:paraId="06762BB5" w14:textId="07B6034C" w:rsidR="00FF4C41" w:rsidRPr="00EF7A52" w:rsidRDefault="00DF4C90" w:rsidP="00C13D04">
            <w:pPr>
              <w:jc w:val="center"/>
              <w:rPr>
                <w:rFonts w:cs="Times New Roman"/>
                <w:sz w:val="22"/>
                <w:szCs w:val="22"/>
              </w:rPr>
            </w:pPr>
            <w:r>
              <w:rPr>
                <w:rFonts w:cs="Times New Roman"/>
                <w:sz w:val="22"/>
                <w:szCs w:val="22"/>
              </w:rPr>
              <w:t>1.11</w:t>
            </w:r>
          </w:p>
        </w:tc>
        <w:tc>
          <w:tcPr>
            <w:tcW w:w="987" w:type="dxa"/>
            <w:vMerge w:val="restart"/>
          </w:tcPr>
          <w:p w14:paraId="23241992" w14:textId="77777777" w:rsidR="00FF4C41" w:rsidRPr="00EF7A52" w:rsidRDefault="00FF4C41" w:rsidP="00C13D04">
            <w:pPr>
              <w:jc w:val="center"/>
              <w:rPr>
                <w:rFonts w:cs="Times New Roman"/>
                <w:sz w:val="22"/>
                <w:szCs w:val="22"/>
              </w:rPr>
            </w:pPr>
            <w:r w:rsidRPr="00EF7A52">
              <w:rPr>
                <w:rFonts w:cs="Times New Roman"/>
                <w:sz w:val="22"/>
                <w:szCs w:val="22"/>
              </w:rPr>
              <w:t>Захід</w:t>
            </w:r>
          </w:p>
          <w:p w14:paraId="7E7780E0" w14:textId="77777777" w:rsidR="00FF4C41" w:rsidRPr="00EF7A52" w:rsidRDefault="00FF4C41" w:rsidP="00C13D04">
            <w:pPr>
              <w:jc w:val="center"/>
              <w:rPr>
                <w:rFonts w:cs="Times New Roman"/>
                <w:sz w:val="22"/>
                <w:szCs w:val="22"/>
              </w:rPr>
            </w:pPr>
          </w:p>
        </w:tc>
        <w:tc>
          <w:tcPr>
            <w:tcW w:w="3969" w:type="dxa"/>
            <w:vMerge w:val="restart"/>
          </w:tcPr>
          <w:p w14:paraId="499809D2" w14:textId="0A660701" w:rsidR="00FF4C41" w:rsidRPr="00EF7A52" w:rsidRDefault="00FF4C41" w:rsidP="00C13D04">
            <w:pPr>
              <w:jc w:val="left"/>
              <w:rPr>
                <w:rFonts w:cs="Times New Roman"/>
                <w:sz w:val="22"/>
                <w:szCs w:val="22"/>
              </w:rPr>
            </w:pPr>
            <w:r w:rsidRPr="00EF7A52">
              <w:rPr>
                <w:rFonts w:cs="Times New Roman"/>
                <w:sz w:val="22"/>
                <w:szCs w:val="22"/>
              </w:rPr>
              <w:t xml:space="preserve">Забезпечення матеріалів і обладнання для проведення ремонтних робіт господарським способом, зокрема </w:t>
            </w:r>
            <w:r w:rsidRPr="00EF7A52">
              <w:rPr>
                <w:rFonts w:cs="Times New Roman"/>
                <w:sz w:val="22"/>
                <w:szCs w:val="22"/>
              </w:rPr>
              <w:lastRenderedPageBreak/>
              <w:t>генераторів та канцелярського приладдя</w:t>
            </w:r>
          </w:p>
        </w:tc>
        <w:tc>
          <w:tcPr>
            <w:tcW w:w="1134" w:type="dxa"/>
          </w:tcPr>
          <w:p w14:paraId="68BDA9DC" w14:textId="0D6F4499" w:rsidR="00FF4C41" w:rsidRPr="00EF7A52" w:rsidRDefault="00FF4C41" w:rsidP="00C13D04">
            <w:pPr>
              <w:jc w:val="center"/>
              <w:rPr>
                <w:rFonts w:cs="Times New Roman"/>
                <w:sz w:val="22"/>
                <w:szCs w:val="22"/>
              </w:rPr>
            </w:pPr>
            <w:r w:rsidRPr="00EF7A52">
              <w:rPr>
                <w:rFonts w:cs="Times New Roman"/>
                <w:sz w:val="22"/>
                <w:szCs w:val="22"/>
              </w:rPr>
              <w:lastRenderedPageBreak/>
              <w:t>2026</w:t>
            </w:r>
            <w:r>
              <w:rPr>
                <w:rFonts w:cs="Times New Roman"/>
                <w:sz w:val="22"/>
                <w:szCs w:val="22"/>
              </w:rPr>
              <w:t xml:space="preserve"> рік</w:t>
            </w:r>
          </w:p>
        </w:tc>
        <w:tc>
          <w:tcPr>
            <w:tcW w:w="2694" w:type="dxa"/>
            <w:vMerge w:val="restart"/>
          </w:tcPr>
          <w:p w14:paraId="4F2A3E54" w14:textId="6ACA46CF"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sidR="00FF4C41" w:rsidRPr="00EF7A52">
              <w:rPr>
                <w:rFonts w:cs="Times New Roman"/>
                <w:sz w:val="22"/>
                <w:szCs w:val="22"/>
              </w:rPr>
              <w:t>ситуацій, ц</w:t>
            </w:r>
            <w:r>
              <w:rPr>
                <w:rFonts w:cs="Times New Roman"/>
                <w:sz w:val="22"/>
                <w:szCs w:val="22"/>
              </w:rPr>
              <w:t xml:space="preserve">ивільного захисту </w:t>
            </w:r>
            <w:r>
              <w:rPr>
                <w:rFonts w:cs="Times New Roman"/>
                <w:sz w:val="22"/>
                <w:szCs w:val="22"/>
              </w:rPr>
              <w:lastRenderedPageBreak/>
              <w:t xml:space="preserve">населення та </w:t>
            </w:r>
            <w:r w:rsidRPr="00000CE5">
              <w:rPr>
                <w:rFonts w:cs="Times New Roman"/>
                <w:sz w:val="22"/>
                <w:szCs w:val="22"/>
                <w:lang w:val="ru-RU"/>
              </w:rPr>
              <w:t xml:space="preserve"> </w:t>
            </w:r>
            <w:r w:rsidR="00FF4C41" w:rsidRPr="00EF7A52">
              <w:rPr>
                <w:rFonts w:cs="Times New Roman"/>
                <w:sz w:val="22"/>
                <w:szCs w:val="22"/>
              </w:rPr>
              <w:t>оборонної роботи</w:t>
            </w:r>
          </w:p>
        </w:tc>
        <w:tc>
          <w:tcPr>
            <w:tcW w:w="1559" w:type="dxa"/>
          </w:tcPr>
          <w:p w14:paraId="22A5FB74" w14:textId="06FA9624" w:rsidR="00FF4C41" w:rsidRPr="00EF7A52" w:rsidRDefault="00077FE3" w:rsidP="00C13D04">
            <w:pPr>
              <w:jc w:val="center"/>
              <w:rPr>
                <w:rFonts w:cs="Times New Roman"/>
                <w:sz w:val="22"/>
                <w:szCs w:val="22"/>
              </w:rPr>
            </w:pPr>
            <w:r>
              <w:rPr>
                <w:rFonts w:cs="Times New Roman"/>
                <w:sz w:val="22"/>
                <w:szCs w:val="22"/>
              </w:rPr>
              <w:lastRenderedPageBreak/>
              <w:t>В межах бюджетн</w:t>
            </w:r>
            <w:r w:rsidR="00FF4C41" w:rsidRPr="00EF7A52">
              <w:rPr>
                <w:rFonts w:cs="Times New Roman"/>
                <w:sz w:val="22"/>
                <w:szCs w:val="22"/>
              </w:rPr>
              <w:t>их призначень</w:t>
            </w:r>
          </w:p>
        </w:tc>
        <w:tc>
          <w:tcPr>
            <w:tcW w:w="1417" w:type="dxa"/>
          </w:tcPr>
          <w:p w14:paraId="54AC49EF" w14:textId="0E1B7D61" w:rsidR="00FF4C41" w:rsidRPr="00EF7A52" w:rsidRDefault="00FF4C41" w:rsidP="00C13D04">
            <w:pPr>
              <w:jc w:val="center"/>
              <w:rPr>
                <w:rFonts w:cs="Times New Roman"/>
                <w:sz w:val="22"/>
                <w:szCs w:val="22"/>
              </w:rPr>
            </w:pPr>
            <w:r w:rsidRPr="00EF7A52">
              <w:rPr>
                <w:rFonts w:cs="Times New Roman"/>
                <w:sz w:val="22"/>
                <w:szCs w:val="22"/>
              </w:rPr>
              <w:t>В межах</w:t>
            </w:r>
            <w:r w:rsidR="00077FE3">
              <w:rPr>
                <w:rFonts w:cs="Times New Roman"/>
                <w:sz w:val="22"/>
                <w:szCs w:val="22"/>
              </w:rPr>
              <w:t xml:space="preserve"> бюджетн</w:t>
            </w:r>
            <w:r w:rsidRPr="00EF7A52">
              <w:rPr>
                <w:rFonts w:cs="Times New Roman"/>
                <w:sz w:val="22"/>
                <w:szCs w:val="22"/>
              </w:rPr>
              <w:t>их призначень</w:t>
            </w:r>
          </w:p>
        </w:tc>
        <w:tc>
          <w:tcPr>
            <w:tcW w:w="1134" w:type="dxa"/>
          </w:tcPr>
          <w:p w14:paraId="709D49E3" w14:textId="51847D93" w:rsidR="00FF4C41" w:rsidRPr="00EF7A52" w:rsidRDefault="00FF4C41" w:rsidP="00C13D04">
            <w:pPr>
              <w:jc w:val="center"/>
              <w:rPr>
                <w:rFonts w:cs="Times New Roman"/>
                <w:sz w:val="22"/>
                <w:szCs w:val="22"/>
              </w:rPr>
            </w:pPr>
            <w:r w:rsidRPr="00EF7A52">
              <w:rPr>
                <w:rFonts w:cs="Times New Roman"/>
                <w:sz w:val="22"/>
                <w:szCs w:val="22"/>
              </w:rPr>
              <w:t>-</w:t>
            </w:r>
          </w:p>
        </w:tc>
        <w:tc>
          <w:tcPr>
            <w:tcW w:w="1134" w:type="dxa"/>
          </w:tcPr>
          <w:p w14:paraId="5D28712A" w14:textId="62D2472B" w:rsidR="00FF4C41" w:rsidRPr="00EF7A52" w:rsidRDefault="00FF4C41" w:rsidP="00C13D04">
            <w:pPr>
              <w:jc w:val="center"/>
              <w:rPr>
                <w:rFonts w:cs="Times New Roman"/>
                <w:sz w:val="22"/>
                <w:szCs w:val="22"/>
              </w:rPr>
            </w:pPr>
            <w:r w:rsidRPr="00EF7A52">
              <w:rPr>
                <w:rFonts w:cs="Times New Roman"/>
                <w:sz w:val="22"/>
                <w:szCs w:val="22"/>
              </w:rPr>
              <w:t>-</w:t>
            </w:r>
          </w:p>
        </w:tc>
      </w:tr>
      <w:tr w:rsidR="00FF4C41" w:rsidRPr="00EF7A52" w14:paraId="71D2CB2A" w14:textId="77777777" w:rsidTr="003F27D2">
        <w:trPr>
          <w:trHeight w:val="630"/>
        </w:trPr>
        <w:tc>
          <w:tcPr>
            <w:tcW w:w="709" w:type="dxa"/>
            <w:vMerge/>
          </w:tcPr>
          <w:p w14:paraId="52F11C5C" w14:textId="77777777" w:rsidR="00FF4C41" w:rsidRPr="00EF7A52" w:rsidRDefault="00FF4C41" w:rsidP="00C13D04">
            <w:pPr>
              <w:jc w:val="center"/>
              <w:rPr>
                <w:rFonts w:cs="Times New Roman"/>
                <w:sz w:val="22"/>
                <w:szCs w:val="22"/>
              </w:rPr>
            </w:pPr>
          </w:p>
        </w:tc>
        <w:tc>
          <w:tcPr>
            <w:tcW w:w="987" w:type="dxa"/>
            <w:vMerge/>
          </w:tcPr>
          <w:p w14:paraId="06D9D376" w14:textId="77777777" w:rsidR="00FF4C41" w:rsidRPr="00EF7A52" w:rsidRDefault="00FF4C41" w:rsidP="00C13D04">
            <w:pPr>
              <w:jc w:val="center"/>
              <w:rPr>
                <w:rFonts w:cs="Times New Roman"/>
                <w:sz w:val="22"/>
                <w:szCs w:val="22"/>
              </w:rPr>
            </w:pPr>
          </w:p>
        </w:tc>
        <w:tc>
          <w:tcPr>
            <w:tcW w:w="3969" w:type="dxa"/>
            <w:vMerge/>
          </w:tcPr>
          <w:p w14:paraId="6D9207C4" w14:textId="77777777" w:rsidR="00FF4C41" w:rsidRPr="00EF7A52" w:rsidRDefault="00FF4C41" w:rsidP="00C13D04">
            <w:pPr>
              <w:jc w:val="left"/>
              <w:rPr>
                <w:rFonts w:cs="Times New Roman"/>
                <w:sz w:val="22"/>
                <w:szCs w:val="22"/>
              </w:rPr>
            </w:pPr>
          </w:p>
        </w:tc>
        <w:tc>
          <w:tcPr>
            <w:tcW w:w="1134" w:type="dxa"/>
          </w:tcPr>
          <w:p w14:paraId="1640E95C" w14:textId="00A76C24" w:rsidR="00FF4C41" w:rsidRPr="00EF7A52" w:rsidRDefault="00FF4C41" w:rsidP="00C13D04">
            <w:pPr>
              <w:jc w:val="center"/>
              <w:rPr>
                <w:rFonts w:cs="Times New Roman"/>
                <w:sz w:val="22"/>
                <w:szCs w:val="22"/>
              </w:rPr>
            </w:pPr>
            <w:r w:rsidRPr="00EF7A52">
              <w:rPr>
                <w:rFonts w:cs="Times New Roman"/>
                <w:sz w:val="22"/>
                <w:szCs w:val="22"/>
              </w:rPr>
              <w:t>2027 рік</w:t>
            </w:r>
          </w:p>
        </w:tc>
        <w:tc>
          <w:tcPr>
            <w:tcW w:w="2694" w:type="dxa"/>
            <w:vMerge/>
          </w:tcPr>
          <w:p w14:paraId="53452B56" w14:textId="43B56032" w:rsidR="00FF4C41" w:rsidRPr="00EF7A52" w:rsidRDefault="00FF4C41" w:rsidP="00C13D04">
            <w:pPr>
              <w:jc w:val="center"/>
              <w:rPr>
                <w:rFonts w:cs="Times New Roman"/>
                <w:sz w:val="22"/>
                <w:szCs w:val="22"/>
              </w:rPr>
            </w:pPr>
          </w:p>
        </w:tc>
        <w:tc>
          <w:tcPr>
            <w:tcW w:w="1559" w:type="dxa"/>
          </w:tcPr>
          <w:p w14:paraId="1F9C75EF" w14:textId="4860B863"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417" w:type="dxa"/>
          </w:tcPr>
          <w:p w14:paraId="506516AF" w14:textId="1E367377"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51240EA4" w14:textId="4DA7DB5C" w:rsidR="00FF4C41" w:rsidRPr="00EF7A52" w:rsidRDefault="00FF4C41" w:rsidP="00C13D04">
            <w:pPr>
              <w:jc w:val="center"/>
              <w:rPr>
                <w:rFonts w:cs="Times New Roman"/>
                <w:sz w:val="22"/>
                <w:szCs w:val="22"/>
              </w:rPr>
            </w:pPr>
            <w:r w:rsidRPr="007A1A3A">
              <w:rPr>
                <w:rFonts w:cs="Times New Roman"/>
                <w:color w:val="000000" w:themeColor="text1"/>
                <w:sz w:val="22"/>
                <w:szCs w:val="22"/>
              </w:rPr>
              <w:t>-</w:t>
            </w:r>
          </w:p>
        </w:tc>
        <w:tc>
          <w:tcPr>
            <w:tcW w:w="1134" w:type="dxa"/>
          </w:tcPr>
          <w:p w14:paraId="6F5285F6" w14:textId="3B972B12" w:rsidR="00FF4C41" w:rsidRPr="00EF7A52" w:rsidRDefault="00FF4C41" w:rsidP="00C13D04">
            <w:pPr>
              <w:jc w:val="center"/>
              <w:rPr>
                <w:rFonts w:cs="Times New Roman"/>
                <w:sz w:val="22"/>
                <w:szCs w:val="22"/>
              </w:rPr>
            </w:pPr>
            <w:r w:rsidRPr="007A1A3A">
              <w:rPr>
                <w:rFonts w:cs="Times New Roman"/>
                <w:color w:val="000000" w:themeColor="text1"/>
                <w:sz w:val="22"/>
                <w:szCs w:val="22"/>
              </w:rPr>
              <w:t>-</w:t>
            </w:r>
          </w:p>
        </w:tc>
      </w:tr>
      <w:tr w:rsidR="00FF4C41" w:rsidRPr="00EF7A52" w14:paraId="44B4D942" w14:textId="77777777" w:rsidTr="003F27D2">
        <w:trPr>
          <w:trHeight w:val="70"/>
        </w:trPr>
        <w:tc>
          <w:tcPr>
            <w:tcW w:w="709" w:type="dxa"/>
            <w:vMerge/>
          </w:tcPr>
          <w:p w14:paraId="23E97043" w14:textId="77777777" w:rsidR="00FF4C41" w:rsidRPr="00EF7A52" w:rsidRDefault="00FF4C41" w:rsidP="00C13D04">
            <w:pPr>
              <w:jc w:val="center"/>
              <w:rPr>
                <w:rFonts w:cs="Times New Roman"/>
                <w:sz w:val="22"/>
                <w:szCs w:val="22"/>
              </w:rPr>
            </w:pPr>
          </w:p>
        </w:tc>
        <w:tc>
          <w:tcPr>
            <w:tcW w:w="987" w:type="dxa"/>
            <w:vMerge/>
          </w:tcPr>
          <w:p w14:paraId="4D848E2F" w14:textId="77777777" w:rsidR="00FF4C41" w:rsidRPr="00EF7A52" w:rsidRDefault="00FF4C41" w:rsidP="00C13D04">
            <w:pPr>
              <w:jc w:val="center"/>
              <w:rPr>
                <w:rFonts w:cs="Times New Roman"/>
                <w:sz w:val="22"/>
                <w:szCs w:val="22"/>
              </w:rPr>
            </w:pPr>
          </w:p>
        </w:tc>
        <w:tc>
          <w:tcPr>
            <w:tcW w:w="3969" w:type="dxa"/>
            <w:vMerge/>
          </w:tcPr>
          <w:p w14:paraId="714F84BA" w14:textId="77777777" w:rsidR="00FF4C41" w:rsidRPr="00EF7A52" w:rsidRDefault="00FF4C41" w:rsidP="00C13D04">
            <w:pPr>
              <w:jc w:val="left"/>
              <w:rPr>
                <w:rFonts w:cs="Times New Roman"/>
                <w:sz w:val="22"/>
                <w:szCs w:val="22"/>
              </w:rPr>
            </w:pPr>
          </w:p>
        </w:tc>
        <w:tc>
          <w:tcPr>
            <w:tcW w:w="1134" w:type="dxa"/>
          </w:tcPr>
          <w:p w14:paraId="12A3C3BE" w14:textId="31EC4A4A" w:rsidR="00FF4C41" w:rsidRPr="00EF7A52" w:rsidRDefault="00FF4C41" w:rsidP="00C13D04">
            <w:pPr>
              <w:jc w:val="center"/>
              <w:rPr>
                <w:rFonts w:cs="Times New Roman"/>
                <w:sz w:val="22"/>
                <w:szCs w:val="22"/>
              </w:rPr>
            </w:pPr>
            <w:r w:rsidRPr="00EF7A52">
              <w:rPr>
                <w:rFonts w:cs="Times New Roman"/>
                <w:sz w:val="22"/>
                <w:szCs w:val="22"/>
              </w:rPr>
              <w:t>2028 рік</w:t>
            </w:r>
          </w:p>
        </w:tc>
        <w:tc>
          <w:tcPr>
            <w:tcW w:w="2694" w:type="dxa"/>
            <w:vMerge/>
          </w:tcPr>
          <w:p w14:paraId="2F99005B" w14:textId="535FA8D7" w:rsidR="00FF4C41" w:rsidRPr="00EF7A52" w:rsidRDefault="00FF4C41" w:rsidP="00C13D04">
            <w:pPr>
              <w:jc w:val="center"/>
              <w:rPr>
                <w:rFonts w:cs="Times New Roman"/>
                <w:sz w:val="22"/>
                <w:szCs w:val="22"/>
              </w:rPr>
            </w:pPr>
          </w:p>
        </w:tc>
        <w:tc>
          <w:tcPr>
            <w:tcW w:w="1559" w:type="dxa"/>
          </w:tcPr>
          <w:p w14:paraId="1BAF5C9B" w14:textId="02E09E2C"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417" w:type="dxa"/>
          </w:tcPr>
          <w:p w14:paraId="31806CF8" w14:textId="7CF2B1F3" w:rsidR="00FF4C41" w:rsidRPr="00EF7A52" w:rsidRDefault="00077FE3" w:rsidP="00C13D04">
            <w:pPr>
              <w:jc w:val="center"/>
              <w:rPr>
                <w:rFonts w:cs="Times New Roman"/>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26E12496" w14:textId="315C126E" w:rsidR="00FF4C41" w:rsidRPr="00EF7A52" w:rsidRDefault="00FF4C41" w:rsidP="00C13D04">
            <w:pPr>
              <w:jc w:val="center"/>
              <w:rPr>
                <w:rFonts w:cs="Times New Roman"/>
                <w:sz w:val="22"/>
                <w:szCs w:val="22"/>
              </w:rPr>
            </w:pPr>
            <w:r w:rsidRPr="00EF7A52">
              <w:rPr>
                <w:rFonts w:cs="Times New Roman"/>
                <w:sz w:val="22"/>
                <w:szCs w:val="22"/>
              </w:rPr>
              <w:t>-</w:t>
            </w:r>
          </w:p>
        </w:tc>
        <w:tc>
          <w:tcPr>
            <w:tcW w:w="1134" w:type="dxa"/>
          </w:tcPr>
          <w:p w14:paraId="264554B4" w14:textId="343BC4FA" w:rsidR="00FF4C41" w:rsidRPr="00EF7A52" w:rsidRDefault="00FF4C41" w:rsidP="00C13D04">
            <w:pPr>
              <w:jc w:val="center"/>
              <w:rPr>
                <w:rFonts w:cs="Times New Roman"/>
                <w:sz w:val="22"/>
                <w:szCs w:val="22"/>
              </w:rPr>
            </w:pPr>
            <w:r w:rsidRPr="00EF7A52">
              <w:rPr>
                <w:rFonts w:cs="Times New Roman"/>
                <w:sz w:val="22"/>
                <w:szCs w:val="22"/>
              </w:rPr>
              <w:t>-</w:t>
            </w:r>
          </w:p>
        </w:tc>
      </w:tr>
      <w:tr w:rsidR="00FF4C41" w:rsidRPr="00EF7A52" w14:paraId="1E0CC1BD" w14:textId="77777777" w:rsidTr="00BA5C61">
        <w:trPr>
          <w:trHeight w:val="228"/>
        </w:trPr>
        <w:tc>
          <w:tcPr>
            <w:tcW w:w="709" w:type="dxa"/>
            <w:vMerge w:val="restart"/>
          </w:tcPr>
          <w:p w14:paraId="2D89C831" w14:textId="655C2E27" w:rsidR="00FF4C41" w:rsidRPr="00EF7A52" w:rsidRDefault="00DF4C90" w:rsidP="002C6B69">
            <w:pPr>
              <w:jc w:val="center"/>
              <w:rPr>
                <w:rFonts w:cs="Times New Roman"/>
                <w:sz w:val="22"/>
                <w:szCs w:val="22"/>
              </w:rPr>
            </w:pPr>
            <w:r>
              <w:rPr>
                <w:rFonts w:cs="Times New Roman"/>
                <w:sz w:val="22"/>
                <w:szCs w:val="22"/>
              </w:rPr>
              <w:t>1.12</w:t>
            </w:r>
          </w:p>
        </w:tc>
        <w:tc>
          <w:tcPr>
            <w:tcW w:w="987" w:type="dxa"/>
            <w:vMerge w:val="restart"/>
          </w:tcPr>
          <w:p w14:paraId="19D1DAD7" w14:textId="16C00C0A" w:rsidR="00FF4C41" w:rsidRPr="00EF7A52" w:rsidRDefault="00FF4C41" w:rsidP="002C6B69">
            <w:pPr>
              <w:jc w:val="center"/>
              <w:rPr>
                <w:rFonts w:cs="Times New Roman"/>
                <w:sz w:val="22"/>
                <w:szCs w:val="22"/>
              </w:rPr>
            </w:pPr>
            <w:r w:rsidRPr="00EF7A52">
              <w:rPr>
                <w:rFonts w:cs="Times New Roman"/>
                <w:sz w:val="22"/>
                <w:szCs w:val="22"/>
              </w:rPr>
              <w:t>Захід</w:t>
            </w:r>
          </w:p>
        </w:tc>
        <w:tc>
          <w:tcPr>
            <w:tcW w:w="3969" w:type="dxa"/>
            <w:vMerge w:val="restart"/>
          </w:tcPr>
          <w:p w14:paraId="22C5382F" w14:textId="5CAA5E50" w:rsidR="00FF4C41" w:rsidRPr="00EF7A52" w:rsidRDefault="009C0BA5" w:rsidP="002C6B69">
            <w:pPr>
              <w:jc w:val="left"/>
              <w:rPr>
                <w:rFonts w:cs="Times New Roman"/>
                <w:sz w:val="22"/>
                <w:szCs w:val="22"/>
              </w:rPr>
            </w:pPr>
            <w:r w:rsidRPr="009C0BA5">
              <w:rPr>
                <w:rFonts w:cs="Times New Roman"/>
                <w:sz w:val="22"/>
                <w:szCs w:val="22"/>
              </w:rPr>
              <w:t>Забезпечення постів візуального спостереження мобільним зв’язком</w:t>
            </w:r>
          </w:p>
        </w:tc>
        <w:tc>
          <w:tcPr>
            <w:tcW w:w="1134" w:type="dxa"/>
          </w:tcPr>
          <w:p w14:paraId="030920E5" w14:textId="4CBE6726" w:rsidR="00FF4C41" w:rsidRPr="00EF7A52" w:rsidRDefault="00FF4C41" w:rsidP="002C6B69">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103F9F0D" w14:textId="2F281CEF" w:rsidR="00FF4C41" w:rsidRPr="00EF7A52" w:rsidRDefault="00000CE5" w:rsidP="00000CE5">
            <w:pPr>
              <w:jc w:val="center"/>
              <w:rPr>
                <w:rFonts w:cs="Times New Roman"/>
                <w:sz w:val="22"/>
                <w:szCs w:val="22"/>
              </w:rPr>
            </w:pPr>
            <w:r>
              <w:rPr>
                <w:rFonts w:cs="Times New Roman"/>
                <w:sz w:val="22"/>
                <w:szCs w:val="22"/>
              </w:rPr>
              <w:t xml:space="preserve">Відділ з питань надзвичайних </w:t>
            </w:r>
            <w:r w:rsidRPr="00000CE5">
              <w:rPr>
                <w:rFonts w:cs="Times New Roman"/>
                <w:sz w:val="22"/>
                <w:szCs w:val="22"/>
                <w:lang w:val="ru-RU"/>
              </w:rPr>
              <w:t xml:space="preserve"> </w:t>
            </w:r>
            <w:r>
              <w:rPr>
                <w:rFonts w:cs="Times New Roman"/>
                <w:sz w:val="22"/>
                <w:szCs w:val="22"/>
              </w:rPr>
              <w:t xml:space="preserve">ситуацій, цивільного захисту </w:t>
            </w:r>
            <w:r w:rsidRPr="00000CE5">
              <w:rPr>
                <w:rFonts w:cs="Times New Roman"/>
                <w:sz w:val="22"/>
                <w:szCs w:val="22"/>
                <w:lang w:val="ru-RU"/>
              </w:rPr>
              <w:t xml:space="preserve"> </w:t>
            </w:r>
            <w:r w:rsidR="00FF4C41" w:rsidRPr="00EF7A52">
              <w:rPr>
                <w:rFonts w:cs="Times New Roman"/>
                <w:sz w:val="22"/>
                <w:szCs w:val="22"/>
              </w:rPr>
              <w:t>населення та оборонної роботи</w:t>
            </w:r>
          </w:p>
        </w:tc>
        <w:tc>
          <w:tcPr>
            <w:tcW w:w="1559" w:type="dxa"/>
          </w:tcPr>
          <w:p w14:paraId="73C56F7E" w14:textId="4605EB5B" w:rsidR="00FF4C41" w:rsidRPr="00EB0A74" w:rsidRDefault="00EB0A74" w:rsidP="002C6B69">
            <w:pPr>
              <w:jc w:val="center"/>
              <w:rPr>
                <w:rFonts w:cs="Times New Roman"/>
                <w:sz w:val="22"/>
                <w:szCs w:val="22"/>
                <w:lang w:val="en-US"/>
              </w:rPr>
            </w:pPr>
            <w:r>
              <w:rPr>
                <w:rFonts w:cs="Times New Roman"/>
                <w:sz w:val="22"/>
                <w:szCs w:val="22"/>
                <w:lang w:val="en-US"/>
              </w:rPr>
              <w:t>100,00</w:t>
            </w:r>
          </w:p>
        </w:tc>
        <w:tc>
          <w:tcPr>
            <w:tcW w:w="1417" w:type="dxa"/>
          </w:tcPr>
          <w:p w14:paraId="78532756" w14:textId="1BC73AF1" w:rsidR="00FF4C41" w:rsidRPr="00EB0A74" w:rsidRDefault="00EB0A74" w:rsidP="002C6B69">
            <w:pPr>
              <w:jc w:val="center"/>
              <w:rPr>
                <w:rFonts w:cs="Times New Roman"/>
                <w:sz w:val="22"/>
                <w:szCs w:val="22"/>
                <w:lang w:val="en-US"/>
              </w:rPr>
            </w:pPr>
            <w:r>
              <w:rPr>
                <w:rFonts w:cs="Times New Roman"/>
                <w:sz w:val="22"/>
                <w:szCs w:val="22"/>
                <w:lang w:val="en-US"/>
              </w:rPr>
              <w:t>100,00</w:t>
            </w:r>
          </w:p>
        </w:tc>
        <w:tc>
          <w:tcPr>
            <w:tcW w:w="1134" w:type="dxa"/>
          </w:tcPr>
          <w:p w14:paraId="2919041B" w14:textId="5C13C360"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3FBF4F02" w14:textId="7D3B2F5C" w:rsidR="00FF4C41" w:rsidRPr="00EF7A52" w:rsidRDefault="00FF4C41" w:rsidP="002C6B69">
            <w:pPr>
              <w:jc w:val="center"/>
              <w:rPr>
                <w:rFonts w:cs="Times New Roman"/>
                <w:sz w:val="22"/>
                <w:szCs w:val="22"/>
              </w:rPr>
            </w:pPr>
            <w:r w:rsidRPr="00EF7A52">
              <w:rPr>
                <w:rFonts w:cs="Times New Roman"/>
                <w:sz w:val="22"/>
                <w:szCs w:val="22"/>
              </w:rPr>
              <w:t>-</w:t>
            </w:r>
          </w:p>
        </w:tc>
      </w:tr>
      <w:tr w:rsidR="00FF4C41" w:rsidRPr="00EF7A52" w14:paraId="48FB4B6D" w14:textId="77777777" w:rsidTr="003F27D2">
        <w:trPr>
          <w:trHeight w:val="450"/>
        </w:trPr>
        <w:tc>
          <w:tcPr>
            <w:tcW w:w="709" w:type="dxa"/>
            <w:vMerge/>
          </w:tcPr>
          <w:p w14:paraId="141BD979" w14:textId="77777777" w:rsidR="00FF4C41" w:rsidRPr="00EF7A52" w:rsidRDefault="00FF4C41" w:rsidP="002C6B69">
            <w:pPr>
              <w:jc w:val="center"/>
              <w:rPr>
                <w:rFonts w:cs="Times New Roman"/>
                <w:sz w:val="22"/>
                <w:szCs w:val="22"/>
              </w:rPr>
            </w:pPr>
          </w:p>
        </w:tc>
        <w:tc>
          <w:tcPr>
            <w:tcW w:w="987" w:type="dxa"/>
            <w:vMerge/>
          </w:tcPr>
          <w:p w14:paraId="0B72C243" w14:textId="77777777" w:rsidR="00FF4C41" w:rsidRPr="00EF7A52" w:rsidRDefault="00FF4C41" w:rsidP="002C6B69">
            <w:pPr>
              <w:jc w:val="center"/>
              <w:rPr>
                <w:rFonts w:cs="Times New Roman"/>
                <w:sz w:val="22"/>
                <w:szCs w:val="22"/>
              </w:rPr>
            </w:pPr>
          </w:p>
        </w:tc>
        <w:tc>
          <w:tcPr>
            <w:tcW w:w="3969" w:type="dxa"/>
            <w:vMerge/>
          </w:tcPr>
          <w:p w14:paraId="4C934CDF" w14:textId="77777777" w:rsidR="00FF4C41" w:rsidRPr="00EF7A52" w:rsidRDefault="00FF4C41" w:rsidP="002C6B69">
            <w:pPr>
              <w:jc w:val="left"/>
              <w:rPr>
                <w:rFonts w:cs="Times New Roman"/>
                <w:sz w:val="22"/>
                <w:szCs w:val="22"/>
              </w:rPr>
            </w:pPr>
          </w:p>
        </w:tc>
        <w:tc>
          <w:tcPr>
            <w:tcW w:w="1134" w:type="dxa"/>
          </w:tcPr>
          <w:p w14:paraId="49F8DA42" w14:textId="3F880BEC" w:rsidR="00FF4C41" w:rsidRPr="00EF7A52" w:rsidRDefault="00FF4C41" w:rsidP="002C6B69">
            <w:pPr>
              <w:jc w:val="center"/>
              <w:rPr>
                <w:rFonts w:cs="Times New Roman"/>
                <w:sz w:val="22"/>
                <w:szCs w:val="22"/>
              </w:rPr>
            </w:pPr>
            <w:r w:rsidRPr="00EF7A52">
              <w:rPr>
                <w:rFonts w:cs="Times New Roman"/>
                <w:sz w:val="22"/>
                <w:szCs w:val="22"/>
              </w:rPr>
              <w:t>2027 рік</w:t>
            </w:r>
          </w:p>
        </w:tc>
        <w:tc>
          <w:tcPr>
            <w:tcW w:w="2694" w:type="dxa"/>
            <w:vMerge/>
          </w:tcPr>
          <w:p w14:paraId="6AD9E83F" w14:textId="38CF4ED1" w:rsidR="00FF4C41" w:rsidRPr="00EF7A52" w:rsidRDefault="00FF4C41" w:rsidP="002C6B69">
            <w:pPr>
              <w:jc w:val="center"/>
              <w:rPr>
                <w:rFonts w:cs="Times New Roman"/>
                <w:sz w:val="22"/>
                <w:szCs w:val="22"/>
              </w:rPr>
            </w:pPr>
          </w:p>
        </w:tc>
        <w:tc>
          <w:tcPr>
            <w:tcW w:w="1559" w:type="dxa"/>
          </w:tcPr>
          <w:p w14:paraId="44AFA3A9" w14:textId="11749AD4"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417" w:type="dxa"/>
          </w:tcPr>
          <w:p w14:paraId="21265E17" w14:textId="20DC4C0A"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134" w:type="dxa"/>
          </w:tcPr>
          <w:p w14:paraId="57F46E13" w14:textId="32863B90"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572FA0F3" w14:textId="62A7D954" w:rsidR="00FF4C41" w:rsidRPr="00EF7A52" w:rsidRDefault="00FF4C41" w:rsidP="002C6B69">
            <w:pPr>
              <w:jc w:val="center"/>
              <w:rPr>
                <w:rFonts w:cs="Times New Roman"/>
                <w:sz w:val="22"/>
                <w:szCs w:val="22"/>
              </w:rPr>
            </w:pPr>
            <w:r w:rsidRPr="00EF7A52">
              <w:rPr>
                <w:rFonts w:cs="Times New Roman"/>
                <w:sz w:val="22"/>
                <w:szCs w:val="22"/>
              </w:rPr>
              <w:t>-</w:t>
            </w:r>
          </w:p>
        </w:tc>
      </w:tr>
      <w:tr w:rsidR="00FF4C41" w:rsidRPr="00EF7A52" w14:paraId="744F08ED" w14:textId="77777777" w:rsidTr="003F27D2">
        <w:trPr>
          <w:trHeight w:val="348"/>
        </w:trPr>
        <w:tc>
          <w:tcPr>
            <w:tcW w:w="709" w:type="dxa"/>
            <w:vMerge/>
          </w:tcPr>
          <w:p w14:paraId="5AB595BB" w14:textId="77777777" w:rsidR="00FF4C41" w:rsidRPr="00EF7A52" w:rsidRDefault="00FF4C41" w:rsidP="002C6B69">
            <w:pPr>
              <w:jc w:val="center"/>
              <w:rPr>
                <w:rFonts w:cs="Times New Roman"/>
                <w:sz w:val="22"/>
                <w:szCs w:val="22"/>
              </w:rPr>
            </w:pPr>
          </w:p>
        </w:tc>
        <w:tc>
          <w:tcPr>
            <w:tcW w:w="987" w:type="dxa"/>
            <w:vMerge/>
          </w:tcPr>
          <w:p w14:paraId="033E00ED" w14:textId="77777777" w:rsidR="00FF4C41" w:rsidRPr="00EF7A52" w:rsidRDefault="00FF4C41" w:rsidP="002C6B69">
            <w:pPr>
              <w:jc w:val="center"/>
              <w:rPr>
                <w:rFonts w:cs="Times New Roman"/>
                <w:sz w:val="22"/>
                <w:szCs w:val="22"/>
              </w:rPr>
            </w:pPr>
          </w:p>
        </w:tc>
        <w:tc>
          <w:tcPr>
            <w:tcW w:w="3969" w:type="dxa"/>
            <w:vMerge/>
          </w:tcPr>
          <w:p w14:paraId="7CB63D57" w14:textId="77777777" w:rsidR="00FF4C41" w:rsidRPr="00EF7A52" w:rsidRDefault="00FF4C41" w:rsidP="002C6B69">
            <w:pPr>
              <w:jc w:val="left"/>
              <w:rPr>
                <w:rFonts w:cs="Times New Roman"/>
                <w:sz w:val="22"/>
                <w:szCs w:val="22"/>
              </w:rPr>
            </w:pPr>
          </w:p>
        </w:tc>
        <w:tc>
          <w:tcPr>
            <w:tcW w:w="1134" w:type="dxa"/>
          </w:tcPr>
          <w:p w14:paraId="765C2A1E" w14:textId="613E44E2" w:rsidR="00FF4C41" w:rsidRPr="00EF7A52" w:rsidRDefault="00FF4C41" w:rsidP="002C6B69">
            <w:pPr>
              <w:jc w:val="center"/>
              <w:rPr>
                <w:rFonts w:cs="Times New Roman"/>
                <w:sz w:val="22"/>
                <w:szCs w:val="22"/>
              </w:rPr>
            </w:pPr>
            <w:r w:rsidRPr="00EF7A52">
              <w:rPr>
                <w:rFonts w:cs="Times New Roman"/>
                <w:sz w:val="22"/>
                <w:szCs w:val="22"/>
              </w:rPr>
              <w:t>2028 рік</w:t>
            </w:r>
          </w:p>
        </w:tc>
        <w:tc>
          <w:tcPr>
            <w:tcW w:w="2694" w:type="dxa"/>
            <w:vMerge/>
          </w:tcPr>
          <w:p w14:paraId="48C8A6E0" w14:textId="10CB4977" w:rsidR="00FF4C41" w:rsidRPr="00EF7A52" w:rsidRDefault="00FF4C41" w:rsidP="002C6B69">
            <w:pPr>
              <w:jc w:val="center"/>
              <w:rPr>
                <w:rFonts w:cs="Times New Roman"/>
                <w:sz w:val="22"/>
                <w:szCs w:val="22"/>
              </w:rPr>
            </w:pPr>
          </w:p>
        </w:tc>
        <w:tc>
          <w:tcPr>
            <w:tcW w:w="1559" w:type="dxa"/>
          </w:tcPr>
          <w:p w14:paraId="54B6C175" w14:textId="7CDD6EFD"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417" w:type="dxa"/>
          </w:tcPr>
          <w:p w14:paraId="0228766E" w14:textId="64003D82" w:rsidR="00FF4C41" w:rsidRPr="00EF7A52" w:rsidRDefault="00077FE3" w:rsidP="002C6B69">
            <w:pPr>
              <w:jc w:val="center"/>
              <w:rPr>
                <w:rFonts w:cs="Times New Roman"/>
                <w:sz w:val="22"/>
                <w:szCs w:val="22"/>
              </w:rPr>
            </w:pPr>
            <w:r>
              <w:rPr>
                <w:rFonts w:cs="Times New Roman"/>
                <w:sz w:val="22"/>
                <w:szCs w:val="22"/>
              </w:rPr>
              <w:t>В межах бюджетн</w:t>
            </w:r>
            <w:r w:rsidR="0035071F">
              <w:rPr>
                <w:rFonts w:cs="Times New Roman"/>
                <w:sz w:val="22"/>
                <w:szCs w:val="22"/>
              </w:rPr>
              <w:t>их призначе</w:t>
            </w:r>
            <w:r w:rsidR="00FF4C41" w:rsidRPr="00EF7A52">
              <w:rPr>
                <w:rFonts w:cs="Times New Roman"/>
                <w:sz w:val="22"/>
                <w:szCs w:val="22"/>
              </w:rPr>
              <w:t>нь</w:t>
            </w:r>
          </w:p>
        </w:tc>
        <w:tc>
          <w:tcPr>
            <w:tcW w:w="1134" w:type="dxa"/>
          </w:tcPr>
          <w:p w14:paraId="65541407" w14:textId="5C49596F" w:rsidR="00FF4C41" w:rsidRPr="00EF7A52" w:rsidRDefault="00FF4C41" w:rsidP="002C6B69">
            <w:pPr>
              <w:jc w:val="center"/>
              <w:rPr>
                <w:rFonts w:cs="Times New Roman"/>
                <w:sz w:val="22"/>
                <w:szCs w:val="22"/>
              </w:rPr>
            </w:pPr>
            <w:r w:rsidRPr="00EF7A52">
              <w:rPr>
                <w:rFonts w:cs="Times New Roman"/>
                <w:sz w:val="22"/>
                <w:szCs w:val="22"/>
              </w:rPr>
              <w:t>-</w:t>
            </w:r>
          </w:p>
        </w:tc>
        <w:tc>
          <w:tcPr>
            <w:tcW w:w="1134" w:type="dxa"/>
          </w:tcPr>
          <w:p w14:paraId="659147FB" w14:textId="04F8E313" w:rsidR="00FF4C41" w:rsidRPr="00EF7A52" w:rsidRDefault="00FF4C41" w:rsidP="002C6B69">
            <w:pPr>
              <w:jc w:val="center"/>
              <w:rPr>
                <w:rFonts w:cs="Times New Roman"/>
                <w:sz w:val="22"/>
                <w:szCs w:val="22"/>
              </w:rPr>
            </w:pPr>
            <w:r w:rsidRPr="00EF7A52">
              <w:rPr>
                <w:rFonts w:cs="Times New Roman"/>
                <w:sz w:val="22"/>
                <w:szCs w:val="22"/>
              </w:rPr>
              <w:t>-</w:t>
            </w:r>
          </w:p>
        </w:tc>
      </w:tr>
      <w:tr w:rsidR="00893713" w:rsidRPr="00EF7A52" w14:paraId="2450A4CA" w14:textId="77777777" w:rsidTr="00FF4C41">
        <w:tc>
          <w:tcPr>
            <w:tcW w:w="14737" w:type="dxa"/>
            <w:gridSpan w:val="9"/>
          </w:tcPr>
          <w:p w14:paraId="125A1126" w14:textId="77777777" w:rsidR="00893713" w:rsidRPr="00EF7A52" w:rsidRDefault="00893713" w:rsidP="00893713">
            <w:pPr>
              <w:jc w:val="center"/>
              <w:rPr>
                <w:rFonts w:cs="Times New Roman"/>
                <w:sz w:val="22"/>
                <w:szCs w:val="22"/>
              </w:rPr>
            </w:pPr>
            <w:r w:rsidRPr="00EF7A52">
              <w:rPr>
                <w:rFonts w:cs="Times New Roman"/>
                <w:sz w:val="22"/>
                <w:szCs w:val="22"/>
              </w:rPr>
              <w:t>4.Просторовий розвиток, земельні відносини та управління комунальним майном</w:t>
            </w:r>
          </w:p>
        </w:tc>
      </w:tr>
      <w:tr w:rsidR="00FF4C41" w:rsidRPr="00EF7A52" w14:paraId="30AE0520" w14:textId="77777777" w:rsidTr="00077FE3">
        <w:trPr>
          <w:trHeight w:val="70"/>
        </w:trPr>
        <w:tc>
          <w:tcPr>
            <w:tcW w:w="709" w:type="dxa"/>
            <w:vMerge w:val="restart"/>
          </w:tcPr>
          <w:p w14:paraId="44CEA5E2" w14:textId="2668F0AB" w:rsidR="00FF4C41" w:rsidRPr="00EF7A52" w:rsidRDefault="00FF4C41" w:rsidP="00DF7544">
            <w:pPr>
              <w:jc w:val="center"/>
              <w:rPr>
                <w:rFonts w:cs="Times New Roman"/>
                <w:sz w:val="22"/>
                <w:szCs w:val="22"/>
              </w:rPr>
            </w:pPr>
            <w:r w:rsidRPr="00EF7A52">
              <w:rPr>
                <w:rFonts w:cs="Times New Roman"/>
                <w:sz w:val="22"/>
                <w:szCs w:val="22"/>
              </w:rPr>
              <w:t>1.1</w:t>
            </w:r>
          </w:p>
        </w:tc>
        <w:tc>
          <w:tcPr>
            <w:tcW w:w="987" w:type="dxa"/>
            <w:vMerge w:val="restart"/>
          </w:tcPr>
          <w:p w14:paraId="46BEBA66" w14:textId="54D5AA11" w:rsidR="00FF4C41" w:rsidRPr="00EF7A52" w:rsidRDefault="00FF4C41" w:rsidP="00236441">
            <w:pPr>
              <w:jc w:val="center"/>
              <w:rPr>
                <w:rFonts w:cs="Times New Roman"/>
                <w:sz w:val="22"/>
                <w:szCs w:val="22"/>
              </w:rPr>
            </w:pPr>
            <w:r w:rsidRPr="00EF7A52">
              <w:rPr>
                <w:rFonts w:cs="Times New Roman"/>
                <w:sz w:val="22"/>
                <w:szCs w:val="22"/>
              </w:rPr>
              <w:t>Захід</w:t>
            </w:r>
          </w:p>
        </w:tc>
        <w:tc>
          <w:tcPr>
            <w:tcW w:w="3969" w:type="dxa"/>
            <w:vMerge w:val="restart"/>
          </w:tcPr>
          <w:p w14:paraId="1E01B918" w14:textId="7931E034" w:rsidR="00FF4C41" w:rsidRPr="005924DF" w:rsidRDefault="00FF4C41" w:rsidP="00D32FED">
            <w:pPr>
              <w:widowControl w:val="0"/>
              <w:autoSpaceDE w:val="0"/>
              <w:autoSpaceDN w:val="0"/>
              <w:adjustRightInd w:val="0"/>
              <w:jc w:val="left"/>
              <w:rPr>
                <w:color w:val="000000"/>
                <w:sz w:val="22"/>
                <w:szCs w:val="22"/>
              </w:rPr>
            </w:pPr>
            <w:r w:rsidRPr="00EF7A52">
              <w:rPr>
                <w:color w:val="000000"/>
                <w:sz w:val="22"/>
                <w:szCs w:val="22"/>
              </w:rPr>
              <w:t>Розроблення техніч</w:t>
            </w:r>
            <w:r w:rsidR="00D32FED">
              <w:rPr>
                <w:color w:val="000000"/>
                <w:sz w:val="22"/>
                <w:szCs w:val="22"/>
              </w:rPr>
              <w:t xml:space="preserve">ної документації із землеустрою </w:t>
            </w:r>
            <w:r w:rsidRPr="00EF7A52">
              <w:rPr>
                <w:color w:val="000000"/>
                <w:sz w:val="22"/>
                <w:szCs w:val="22"/>
              </w:rPr>
              <w:t>щодо інвентаризації земель Рогатинської міської територіальної громади</w:t>
            </w:r>
          </w:p>
        </w:tc>
        <w:tc>
          <w:tcPr>
            <w:tcW w:w="1134" w:type="dxa"/>
          </w:tcPr>
          <w:p w14:paraId="43267F9F" w14:textId="54378BB6" w:rsidR="00FF4C41" w:rsidRPr="00EF7A52" w:rsidRDefault="00FF4C41" w:rsidP="00DF754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217D7DE6" w14:textId="3F8EA7E2" w:rsidR="00FF4C41" w:rsidRDefault="00FF4C41" w:rsidP="00007599">
            <w:pPr>
              <w:jc w:val="center"/>
              <w:rPr>
                <w:color w:val="000000"/>
                <w:sz w:val="22"/>
                <w:szCs w:val="22"/>
              </w:rPr>
            </w:pPr>
            <w:r w:rsidRPr="00EF7A52">
              <w:rPr>
                <w:color w:val="000000"/>
                <w:sz w:val="22"/>
                <w:szCs w:val="22"/>
              </w:rPr>
              <w:t>Відділ земельних ресурсів міської ради</w:t>
            </w:r>
          </w:p>
          <w:p w14:paraId="3860BAEA" w14:textId="77777777" w:rsidR="00FF4C41" w:rsidRPr="00EF7A52" w:rsidRDefault="00FF4C41" w:rsidP="00DF7544">
            <w:pPr>
              <w:jc w:val="center"/>
              <w:rPr>
                <w:rFonts w:cs="Times New Roman"/>
                <w:sz w:val="22"/>
                <w:szCs w:val="22"/>
              </w:rPr>
            </w:pPr>
          </w:p>
          <w:p w14:paraId="384FFA6E" w14:textId="77777777" w:rsidR="00FF4C41" w:rsidRPr="00EF7A52" w:rsidRDefault="00FF4C41" w:rsidP="00DF7544">
            <w:pPr>
              <w:jc w:val="center"/>
              <w:rPr>
                <w:color w:val="000000"/>
                <w:sz w:val="22"/>
                <w:szCs w:val="22"/>
              </w:rPr>
            </w:pPr>
          </w:p>
          <w:p w14:paraId="6F472912" w14:textId="77777777" w:rsidR="00FF4C41" w:rsidRPr="00EF7A52" w:rsidRDefault="00FF4C41" w:rsidP="00DF7544">
            <w:pPr>
              <w:jc w:val="center"/>
              <w:rPr>
                <w:color w:val="000000"/>
                <w:sz w:val="22"/>
                <w:szCs w:val="22"/>
              </w:rPr>
            </w:pPr>
          </w:p>
          <w:p w14:paraId="36FACF8D" w14:textId="12798455" w:rsidR="00FF4C41" w:rsidRPr="00EF7A52" w:rsidRDefault="00FF4C41" w:rsidP="00236441">
            <w:pPr>
              <w:rPr>
                <w:rFonts w:cs="Times New Roman"/>
                <w:sz w:val="22"/>
                <w:szCs w:val="22"/>
              </w:rPr>
            </w:pPr>
          </w:p>
        </w:tc>
        <w:tc>
          <w:tcPr>
            <w:tcW w:w="1559" w:type="dxa"/>
          </w:tcPr>
          <w:p w14:paraId="4EF9376D" w14:textId="05193493" w:rsidR="00FF4C41" w:rsidRPr="00077FE3" w:rsidRDefault="00D32FED" w:rsidP="00077FE3">
            <w:pPr>
              <w:jc w:val="center"/>
              <w:rPr>
                <w:color w:val="000000"/>
                <w:sz w:val="22"/>
                <w:szCs w:val="22"/>
              </w:rPr>
            </w:pPr>
            <w:r>
              <w:rPr>
                <w:color w:val="000000"/>
                <w:sz w:val="22"/>
                <w:szCs w:val="22"/>
              </w:rPr>
              <w:t>50</w:t>
            </w:r>
            <w:r w:rsidR="00077FE3">
              <w:rPr>
                <w:color w:val="000000"/>
                <w:sz w:val="22"/>
                <w:szCs w:val="22"/>
              </w:rPr>
              <w:t>,0</w:t>
            </w:r>
            <w:r>
              <w:rPr>
                <w:color w:val="000000"/>
                <w:sz w:val="22"/>
                <w:szCs w:val="22"/>
              </w:rPr>
              <w:t>0</w:t>
            </w:r>
          </w:p>
        </w:tc>
        <w:tc>
          <w:tcPr>
            <w:tcW w:w="1417" w:type="dxa"/>
          </w:tcPr>
          <w:p w14:paraId="49D03D51" w14:textId="792645ED" w:rsidR="00FF4C41" w:rsidRPr="00EF7A52" w:rsidRDefault="003E3EFD" w:rsidP="00A624CA">
            <w:pPr>
              <w:jc w:val="center"/>
              <w:rPr>
                <w:rFonts w:cs="Times New Roman"/>
                <w:sz w:val="22"/>
                <w:szCs w:val="22"/>
              </w:rPr>
            </w:pPr>
            <w:r>
              <w:rPr>
                <w:rFonts w:cs="Times New Roman"/>
                <w:sz w:val="22"/>
                <w:szCs w:val="22"/>
              </w:rPr>
              <w:t>50</w:t>
            </w:r>
            <w:r w:rsidR="00A624CA">
              <w:rPr>
                <w:rFonts w:cs="Times New Roman"/>
                <w:sz w:val="22"/>
                <w:szCs w:val="22"/>
              </w:rPr>
              <w:t>,0</w:t>
            </w:r>
            <w:r w:rsidR="00D32FED">
              <w:rPr>
                <w:rFonts w:cs="Times New Roman"/>
                <w:sz w:val="22"/>
                <w:szCs w:val="22"/>
              </w:rPr>
              <w:t>0</w:t>
            </w:r>
          </w:p>
        </w:tc>
        <w:tc>
          <w:tcPr>
            <w:tcW w:w="1134" w:type="dxa"/>
          </w:tcPr>
          <w:p w14:paraId="54CD3BC5" w14:textId="55B6B2DA" w:rsidR="00FF4C41" w:rsidRPr="00EF7A52" w:rsidRDefault="00007599" w:rsidP="00007599">
            <w:pPr>
              <w:jc w:val="center"/>
              <w:rPr>
                <w:rFonts w:cs="Times New Roman"/>
                <w:sz w:val="22"/>
                <w:szCs w:val="22"/>
              </w:rPr>
            </w:pPr>
            <w:r>
              <w:rPr>
                <w:rFonts w:cs="Times New Roman"/>
                <w:sz w:val="22"/>
                <w:szCs w:val="22"/>
              </w:rPr>
              <w:t>-</w:t>
            </w:r>
          </w:p>
        </w:tc>
        <w:tc>
          <w:tcPr>
            <w:tcW w:w="1134" w:type="dxa"/>
          </w:tcPr>
          <w:p w14:paraId="607ACB42" w14:textId="16B93410" w:rsidR="00FF4C41" w:rsidRPr="00077FE3" w:rsidRDefault="00FF4C41" w:rsidP="00077FE3">
            <w:pPr>
              <w:jc w:val="center"/>
              <w:rPr>
                <w:color w:val="000000"/>
                <w:sz w:val="22"/>
                <w:szCs w:val="22"/>
              </w:rPr>
            </w:pPr>
            <w:r w:rsidRPr="00EF7A52">
              <w:rPr>
                <w:color w:val="000000"/>
                <w:sz w:val="22"/>
                <w:szCs w:val="22"/>
              </w:rPr>
              <w:t>-</w:t>
            </w:r>
          </w:p>
        </w:tc>
      </w:tr>
      <w:tr w:rsidR="00FF4C41" w:rsidRPr="00EF7A52" w14:paraId="65601A15" w14:textId="77777777" w:rsidTr="003F27D2">
        <w:trPr>
          <w:trHeight w:val="228"/>
        </w:trPr>
        <w:tc>
          <w:tcPr>
            <w:tcW w:w="709" w:type="dxa"/>
            <w:vMerge/>
          </w:tcPr>
          <w:p w14:paraId="4C5949CD" w14:textId="77777777" w:rsidR="00FF4C41" w:rsidRPr="00EF7A52" w:rsidRDefault="00FF4C41" w:rsidP="00DF7544">
            <w:pPr>
              <w:jc w:val="center"/>
              <w:rPr>
                <w:rFonts w:cs="Times New Roman"/>
                <w:sz w:val="22"/>
                <w:szCs w:val="22"/>
              </w:rPr>
            </w:pPr>
          </w:p>
        </w:tc>
        <w:tc>
          <w:tcPr>
            <w:tcW w:w="987" w:type="dxa"/>
            <w:vMerge/>
          </w:tcPr>
          <w:p w14:paraId="18711225" w14:textId="77777777" w:rsidR="00FF4C41" w:rsidRPr="00EF7A52" w:rsidRDefault="00FF4C41" w:rsidP="00DF7544">
            <w:pPr>
              <w:jc w:val="center"/>
              <w:rPr>
                <w:rFonts w:cs="Times New Roman"/>
                <w:sz w:val="22"/>
                <w:szCs w:val="22"/>
              </w:rPr>
            </w:pPr>
          </w:p>
        </w:tc>
        <w:tc>
          <w:tcPr>
            <w:tcW w:w="3969" w:type="dxa"/>
            <w:vMerge/>
          </w:tcPr>
          <w:p w14:paraId="44D1D2A8" w14:textId="77777777" w:rsidR="00FF4C41" w:rsidRPr="00EF7A52" w:rsidRDefault="00FF4C41" w:rsidP="00DF7544">
            <w:pPr>
              <w:widowControl w:val="0"/>
              <w:autoSpaceDE w:val="0"/>
              <w:autoSpaceDN w:val="0"/>
              <w:adjustRightInd w:val="0"/>
              <w:jc w:val="left"/>
              <w:rPr>
                <w:color w:val="000000"/>
                <w:sz w:val="22"/>
                <w:szCs w:val="22"/>
              </w:rPr>
            </w:pPr>
          </w:p>
        </w:tc>
        <w:tc>
          <w:tcPr>
            <w:tcW w:w="1134" w:type="dxa"/>
          </w:tcPr>
          <w:p w14:paraId="408B603B" w14:textId="71F7B44F" w:rsidR="00FF4C41" w:rsidRPr="00EF7A52" w:rsidRDefault="00FF4C41" w:rsidP="00DF7544">
            <w:pPr>
              <w:jc w:val="center"/>
              <w:rPr>
                <w:rFonts w:cs="Times New Roman"/>
                <w:sz w:val="22"/>
                <w:szCs w:val="22"/>
              </w:rPr>
            </w:pPr>
            <w:r w:rsidRPr="00EF7A52">
              <w:rPr>
                <w:rFonts w:cs="Times New Roman"/>
                <w:sz w:val="22"/>
                <w:szCs w:val="22"/>
              </w:rPr>
              <w:t>2027 рік</w:t>
            </w:r>
          </w:p>
        </w:tc>
        <w:tc>
          <w:tcPr>
            <w:tcW w:w="2694" w:type="dxa"/>
            <w:vMerge/>
          </w:tcPr>
          <w:p w14:paraId="3DF7922C" w14:textId="77777777" w:rsidR="00FF4C41" w:rsidRPr="00EF7A52" w:rsidRDefault="00FF4C41" w:rsidP="00DF7544">
            <w:pPr>
              <w:jc w:val="center"/>
              <w:rPr>
                <w:color w:val="000000"/>
                <w:sz w:val="22"/>
                <w:szCs w:val="22"/>
              </w:rPr>
            </w:pPr>
          </w:p>
        </w:tc>
        <w:tc>
          <w:tcPr>
            <w:tcW w:w="1559" w:type="dxa"/>
          </w:tcPr>
          <w:p w14:paraId="5DAF7A8C" w14:textId="5811E0E7"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2FFD4186" w14:textId="7033710A"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3C6806B8" w14:textId="77777777" w:rsidR="00FF4C41" w:rsidRPr="00EF7A52" w:rsidRDefault="00FF4C41" w:rsidP="00236441">
            <w:pPr>
              <w:jc w:val="center"/>
              <w:rPr>
                <w:color w:val="000000"/>
                <w:sz w:val="22"/>
                <w:szCs w:val="22"/>
              </w:rPr>
            </w:pPr>
          </w:p>
          <w:p w14:paraId="21C78467" w14:textId="5D237B83" w:rsidR="00FF4C41" w:rsidRPr="00EF7A52" w:rsidRDefault="00FF4C41" w:rsidP="00236441">
            <w:pPr>
              <w:jc w:val="center"/>
              <w:rPr>
                <w:color w:val="000000"/>
                <w:sz w:val="22"/>
                <w:szCs w:val="22"/>
              </w:rPr>
            </w:pPr>
            <w:r>
              <w:rPr>
                <w:color w:val="000000"/>
                <w:sz w:val="22"/>
                <w:szCs w:val="22"/>
              </w:rPr>
              <w:t>-</w:t>
            </w:r>
          </w:p>
        </w:tc>
        <w:tc>
          <w:tcPr>
            <w:tcW w:w="1134" w:type="dxa"/>
          </w:tcPr>
          <w:p w14:paraId="7FE0F527" w14:textId="3C33699C" w:rsidR="00FF4C41" w:rsidRPr="00EF7A52" w:rsidRDefault="00FF4C41" w:rsidP="009A28D4">
            <w:pPr>
              <w:rPr>
                <w:color w:val="000000"/>
                <w:sz w:val="22"/>
                <w:szCs w:val="22"/>
              </w:rPr>
            </w:pPr>
          </w:p>
          <w:p w14:paraId="7E2F2B45" w14:textId="5D7AD873" w:rsidR="009A28D4" w:rsidRPr="00EF7A52" w:rsidRDefault="009A28D4" w:rsidP="009A28D4">
            <w:pPr>
              <w:jc w:val="center"/>
              <w:rPr>
                <w:color w:val="000000"/>
                <w:sz w:val="22"/>
                <w:szCs w:val="22"/>
              </w:rPr>
            </w:pPr>
            <w:r>
              <w:rPr>
                <w:color w:val="000000"/>
                <w:sz w:val="22"/>
                <w:szCs w:val="22"/>
              </w:rPr>
              <w:t>-</w:t>
            </w:r>
          </w:p>
        </w:tc>
      </w:tr>
      <w:tr w:rsidR="00FF4C41" w:rsidRPr="00EF7A52" w14:paraId="04DB8CAD" w14:textId="77777777" w:rsidTr="003F27D2">
        <w:trPr>
          <w:trHeight w:val="465"/>
        </w:trPr>
        <w:tc>
          <w:tcPr>
            <w:tcW w:w="709" w:type="dxa"/>
            <w:vMerge/>
          </w:tcPr>
          <w:p w14:paraId="1B06C078" w14:textId="77777777" w:rsidR="00FF4C41" w:rsidRPr="00EF7A52" w:rsidRDefault="00FF4C41" w:rsidP="00DF7544">
            <w:pPr>
              <w:jc w:val="center"/>
              <w:rPr>
                <w:rFonts w:cs="Times New Roman"/>
                <w:sz w:val="22"/>
                <w:szCs w:val="22"/>
              </w:rPr>
            </w:pPr>
          </w:p>
        </w:tc>
        <w:tc>
          <w:tcPr>
            <w:tcW w:w="987" w:type="dxa"/>
            <w:vMerge/>
          </w:tcPr>
          <w:p w14:paraId="6D128279" w14:textId="77777777" w:rsidR="00FF4C41" w:rsidRPr="00EF7A52" w:rsidRDefault="00FF4C41" w:rsidP="00DF7544">
            <w:pPr>
              <w:jc w:val="center"/>
              <w:rPr>
                <w:rFonts w:cs="Times New Roman"/>
                <w:sz w:val="22"/>
                <w:szCs w:val="22"/>
              </w:rPr>
            </w:pPr>
          </w:p>
        </w:tc>
        <w:tc>
          <w:tcPr>
            <w:tcW w:w="3969" w:type="dxa"/>
            <w:vMerge/>
          </w:tcPr>
          <w:p w14:paraId="7A2455B6" w14:textId="77777777" w:rsidR="00FF4C41" w:rsidRPr="00EF7A52" w:rsidRDefault="00FF4C41" w:rsidP="00DF7544">
            <w:pPr>
              <w:widowControl w:val="0"/>
              <w:autoSpaceDE w:val="0"/>
              <w:autoSpaceDN w:val="0"/>
              <w:adjustRightInd w:val="0"/>
              <w:jc w:val="left"/>
              <w:rPr>
                <w:color w:val="000000"/>
                <w:sz w:val="22"/>
                <w:szCs w:val="22"/>
              </w:rPr>
            </w:pPr>
          </w:p>
        </w:tc>
        <w:tc>
          <w:tcPr>
            <w:tcW w:w="1134" w:type="dxa"/>
          </w:tcPr>
          <w:p w14:paraId="5EF92DC3" w14:textId="46CD29D1" w:rsidR="00FF4C41" w:rsidRPr="00EF7A52" w:rsidRDefault="00FF4C41" w:rsidP="00DF7544">
            <w:pPr>
              <w:jc w:val="center"/>
              <w:rPr>
                <w:rFonts w:cs="Times New Roman"/>
                <w:sz w:val="22"/>
                <w:szCs w:val="22"/>
              </w:rPr>
            </w:pPr>
            <w:r w:rsidRPr="00EF7A52">
              <w:rPr>
                <w:rFonts w:cs="Times New Roman"/>
                <w:sz w:val="22"/>
                <w:szCs w:val="22"/>
              </w:rPr>
              <w:t>2028 рік</w:t>
            </w:r>
          </w:p>
        </w:tc>
        <w:tc>
          <w:tcPr>
            <w:tcW w:w="2694" w:type="dxa"/>
            <w:vMerge/>
          </w:tcPr>
          <w:p w14:paraId="185D7B6B" w14:textId="77777777" w:rsidR="00FF4C41" w:rsidRPr="00EF7A52" w:rsidRDefault="00FF4C41" w:rsidP="00DF7544">
            <w:pPr>
              <w:jc w:val="center"/>
              <w:rPr>
                <w:color w:val="000000"/>
                <w:sz w:val="22"/>
                <w:szCs w:val="22"/>
              </w:rPr>
            </w:pPr>
          </w:p>
        </w:tc>
        <w:tc>
          <w:tcPr>
            <w:tcW w:w="1559" w:type="dxa"/>
          </w:tcPr>
          <w:p w14:paraId="555468B9" w14:textId="24053967" w:rsidR="00FF4C41" w:rsidRPr="00EF7A52" w:rsidRDefault="00007599" w:rsidP="00236441">
            <w:pPr>
              <w:jc w:val="center"/>
              <w:rPr>
                <w:color w:val="000000"/>
                <w:sz w:val="22"/>
                <w:szCs w:val="22"/>
              </w:rPr>
            </w:pPr>
            <w:r>
              <w:rPr>
                <w:rFonts w:cs="Times New Roman"/>
                <w:sz w:val="22"/>
                <w:szCs w:val="22"/>
              </w:rPr>
              <w:t>В межах бюджетн</w:t>
            </w:r>
            <w:r w:rsidR="00FF4C41" w:rsidRPr="00EF7A52">
              <w:rPr>
                <w:rFonts w:cs="Times New Roman"/>
                <w:sz w:val="22"/>
                <w:szCs w:val="22"/>
              </w:rPr>
              <w:t>их при</w:t>
            </w:r>
            <w:r w:rsidR="00B958C2">
              <w:rPr>
                <w:rFonts w:cs="Times New Roman"/>
                <w:sz w:val="22"/>
                <w:szCs w:val="22"/>
              </w:rPr>
              <w:t>значе</w:t>
            </w:r>
            <w:r w:rsidR="00FF4C41" w:rsidRPr="00EF7A52">
              <w:rPr>
                <w:rFonts w:cs="Times New Roman"/>
                <w:sz w:val="22"/>
                <w:szCs w:val="22"/>
              </w:rPr>
              <w:t>нь</w:t>
            </w:r>
          </w:p>
        </w:tc>
        <w:tc>
          <w:tcPr>
            <w:tcW w:w="1417" w:type="dxa"/>
          </w:tcPr>
          <w:p w14:paraId="22426B88" w14:textId="41AA3495" w:rsidR="00FF4C41" w:rsidRPr="00EF7A52" w:rsidRDefault="00007599" w:rsidP="00236441">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49FEF029" w14:textId="3E278F78" w:rsidR="00FF4C41" w:rsidRPr="00B958C2" w:rsidRDefault="00FF4C41" w:rsidP="009A28D4">
            <w:pPr>
              <w:rPr>
                <w:color w:val="000000"/>
                <w:sz w:val="22"/>
                <w:szCs w:val="22"/>
                <w:lang w:val="ru-RU"/>
              </w:rPr>
            </w:pPr>
          </w:p>
          <w:p w14:paraId="69241094" w14:textId="73A14DEB" w:rsidR="00FF4C41" w:rsidRPr="00EF7A52" w:rsidRDefault="005924DF" w:rsidP="005924DF">
            <w:pPr>
              <w:jc w:val="center"/>
              <w:rPr>
                <w:color w:val="000000"/>
                <w:sz w:val="22"/>
                <w:szCs w:val="22"/>
              </w:rPr>
            </w:pPr>
            <w:r>
              <w:rPr>
                <w:color w:val="000000"/>
                <w:sz w:val="22"/>
                <w:szCs w:val="22"/>
              </w:rPr>
              <w:t>-</w:t>
            </w:r>
          </w:p>
        </w:tc>
        <w:tc>
          <w:tcPr>
            <w:tcW w:w="1134" w:type="dxa"/>
          </w:tcPr>
          <w:p w14:paraId="56891F7D" w14:textId="3A9AD9F3" w:rsidR="00FF4C41" w:rsidRPr="00EF7A52" w:rsidRDefault="00FF4C41" w:rsidP="009A28D4">
            <w:pPr>
              <w:rPr>
                <w:color w:val="000000"/>
                <w:sz w:val="22"/>
                <w:szCs w:val="22"/>
              </w:rPr>
            </w:pPr>
          </w:p>
          <w:p w14:paraId="279CE53E" w14:textId="238C3526" w:rsidR="00FF4C41" w:rsidRPr="00EF7A52" w:rsidRDefault="00FF4C41" w:rsidP="009A28D4">
            <w:pPr>
              <w:jc w:val="center"/>
              <w:rPr>
                <w:color w:val="000000"/>
                <w:sz w:val="22"/>
                <w:szCs w:val="22"/>
              </w:rPr>
            </w:pPr>
            <w:r>
              <w:rPr>
                <w:color w:val="000000"/>
                <w:sz w:val="22"/>
                <w:szCs w:val="22"/>
              </w:rPr>
              <w:t>-</w:t>
            </w:r>
          </w:p>
        </w:tc>
      </w:tr>
      <w:tr w:rsidR="00FF4C41" w:rsidRPr="00EF7A52" w14:paraId="597AD9C6" w14:textId="77777777" w:rsidTr="003F27D2">
        <w:trPr>
          <w:trHeight w:val="182"/>
        </w:trPr>
        <w:tc>
          <w:tcPr>
            <w:tcW w:w="709" w:type="dxa"/>
            <w:vMerge w:val="restart"/>
          </w:tcPr>
          <w:p w14:paraId="1E5207A3" w14:textId="7B8BDCE8" w:rsidR="00FF4C41" w:rsidRPr="00EF7A52" w:rsidRDefault="00FF4C41" w:rsidP="00236441">
            <w:pPr>
              <w:jc w:val="center"/>
              <w:rPr>
                <w:rFonts w:cs="Times New Roman"/>
                <w:sz w:val="22"/>
                <w:szCs w:val="22"/>
              </w:rPr>
            </w:pPr>
            <w:r w:rsidRPr="00EF7A52">
              <w:rPr>
                <w:rFonts w:cs="Times New Roman"/>
                <w:sz w:val="22"/>
                <w:szCs w:val="22"/>
              </w:rPr>
              <w:t>1.2</w:t>
            </w:r>
          </w:p>
        </w:tc>
        <w:tc>
          <w:tcPr>
            <w:tcW w:w="987" w:type="dxa"/>
            <w:vMerge w:val="restart"/>
          </w:tcPr>
          <w:p w14:paraId="7C4A58E7" w14:textId="70938AD1" w:rsidR="00FF4C41" w:rsidRPr="00EF7A52" w:rsidRDefault="00FF4C41" w:rsidP="00236441">
            <w:pPr>
              <w:jc w:val="center"/>
              <w:rPr>
                <w:rFonts w:cs="Times New Roman"/>
                <w:sz w:val="22"/>
                <w:szCs w:val="22"/>
              </w:rPr>
            </w:pPr>
            <w:r w:rsidRPr="00EF7A52">
              <w:rPr>
                <w:rFonts w:cs="Times New Roman"/>
                <w:sz w:val="22"/>
                <w:szCs w:val="22"/>
              </w:rPr>
              <w:t>Захід</w:t>
            </w:r>
          </w:p>
          <w:p w14:paraId="4BFBCA7C" w14:textId="3C4069B8" w:rsidR="00FF4C41" w:rsidRPr="00EF7A52" w:rsidRDefault="00FF4C41" w:rsidP="00236441">
            <w:pPr>
              <w:jc w:val="center"/>
              <w:rPr>
                <w:rFonts w:cs="Times New Roman"/>
                <w:sz w:val="22"/>
                <w:szCs w:val="22"/>
              </w:rPr>
            </w:pPr>
          </w:p>
        </w:tc>
        <w:tc>
          <w:tcPr>
            <w:tcW w:w="3969" w:type="dxa"/>
            <w:vMerge w:val="restart"/>
          </w:tcPr>
          <w:p w14:paraId="1593E1D3" w14:textId="6EE506B5" w:rsidR="00FF4C41" w:rsidRPr="00A624CA" w:rsidRDefault="00FF4C41" w:rsidP="00236441">
            <w:pPr>
              <w:jc w:val="left"/>
              <w:rPr>
                <w:color w:val="FF0000"/>
                <w:sz w:val="22"/>
                <w:szCs w:val="22"/>
              </w:rPr>
            </w:pPr>
            <w:r w:rsidRPr="00EF7A52">
              <w:rPr>
                <w:color w:val="000000"/>
                <w:sz w:val="22"/>
                <w:szCs w:val="22"/>
              </w:rPr>
              <w:t xml:space="preserve">Розроблення технічної документації із землеустрою щодо </w:t>
            </w:r>
            <w:r w:rsidRPr="00A624CA">
              <w:rPr>
                <w:color w:val="000000" w:themeColor="text1"/>
                <w:sz w:val="22"/>
                <w:szCs w:val="22"/>
              </w:rPr>
              <w:t>поділу земельних ділянок сільськогосподарського призначення комунальної власності Рогатинської</w:t>
            </w:r>
            <w:r w:rsidR="00A624CA" w:rsidRPr="00A624CA">
              <w:rPr>
                <w:color w:val="000000" w:themeColor="text1"/>
                <w:sz w:val="22"/>
                <w:szCs w:val="22"/>
              </w:rPr>
              <w:t xml:space="preserve"> міської територіальної громади</w:t>
            </w:r>
          </w:p>
        </w:tc>
        <w:tc>
          <w:tcPr>
            <w:tcW w:w="1134" w:type="dxa"/>
          </w:tcPr>
          <w:p w14:paraId="654B08E8" w14:textId="3F1727C9" w:rsidR="00FF4C41" w:rsidRPr="00EF7A52" w:rsidRDefault="00FF4C41" w:rsidP="00236441">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5BE87625" w14:textId="667A0A03" w:rsidR="00FF4C41" w:rsidRPr="00EF7A52" w:rsidRDefault="00FF4C41" w:rsidP="00236441">
            <w:pPr>
              <w:jc w:val="center"/>
              <w:rPr>
                <w:color w:val="000000"/>
                <w:sz w:val="22"/>
                <w:szCs w:val="22"/>
              </w:rPr>
            </w:pPr>
            <w:r w:rsidRPr="00EF7A52">
              <w:rPr>
                <w:color w:val="000000"/>
                <w:sz w:val="22"/>
                <w:szCs w:val="22"/>
              </w:rPr>
              <w:t>Відділ земельних ресурсів міської ради</w:t>
            </w:r>
          </w:p>
          <w:p w14:paraId="57D9F436" w14:textId="77777777" w:rsidR="00FF4C41" w:rsidRPr="00EF7A52" w:rsidRDefault="00FF4C41" w:rsidP="00236441">
            <w:pPr>
              <w:jc w:val="center"/>
              <w:rPr>
                <w:color w:val="000000"/>
                <w:sz w:val="22"/>
                <w:szCs w:val="22"/>
              </w:rPr>
            </w:pPr>
          </w:p>
          <w:p w14:paraId="5F7AA531" w14:textId="77777777" w:rsidR="00FF4C41" w:rsidRPr="00EF7A52" w:rsidRDefault="00FF4C41" w:rsidP="00236441">
            <w:pPr>
              <w:jc w:val="center"/>
              <w:rPr>
                <w:color w:val="000000"/>
                <w:sz w:val="22"/>
                <w:szCs w:val="22"/>
              </w:rPr>
            </w:pPr>
          </w:p>
          <w:p w14:paraId="0AA1A166" w14:textId="56369F3D" w:rsidR="00FF4C41" w:rsidRPr="00EF7A52" w:rsidRDefault="00FF4C41" w:rsidP="00236441">
            <w:pPr>
              <w:rPr>
                <w:rFonts w:cs="Times New Roman"/>
                <w:sz w:val="22"/>
                <w:szCs w:val="22"/>
              </w:rPr>
            </w:pPr>
          </w:p>
        </w:tc>
        <w:tc>
          <w:tcPr>
            <w:tcW w:w="1559" w:type="dxa"/>
          </w:tcPr>
          <w:p w14:paraId="75B975DB" w14:textId="61708B3B" w:rsidR="00FF4C41" w:rsidRPr="00A624CA" w:rsidRDefault="00701EDB" w:rsidP="00A624CA">
            <w:pPr>
              <w:jc w:val="center"/>
              <w:rPr>
                <w:color w:val="000000"/>
                <w:sz w:val="22"/>
                <w:szCs w:val="22"/>
              </w:rPr>
            </w:pPr>
            <w:r>
              <w:rPr>
                <w:color w:val="000000"/>
                <w:sz w:val="22"/>
                <w:szCs w:val="22"/>
              </w:rPr>
              <w:t>15</w:t>
            </w:r>
            <w:r w:rsidR="00A624CA">
              <w:rPr>
                <w:color w:val="000000"/>
                <w:sz w:val="22"/>
                <w:szCs w:val="22"/>
              </w:rPr>
              <w:t>0,0</w:t>
            </w:r>
            <w:r>
              <w:rPr>
                <w:color w:val="000000"/>
                <w:sz w:val="22"/>
                <w:szCs w:val="22"/>
              </w:rPr>
              <w:t>0</w:t>
            </w:r>
          </w:p>
        </w:tc>
        <w:tc>
          <w:tcPr>
            <w:tcW w:w="1417" w:type="dxa"/>
          </w:tcPr>
          <w:p w14:paraId="66EB4E6A" w14:textId="0627EC67" w:rsidR="00FF4C41" w:rsidRPr="00EF7A52" w:rsidRDefault="00701EDB" w:rsidP="00100354">
            <w:pPr>
              <w:jc w:val="center"/>
              <w:rPr>
                <w:rFonts w:cs="Times New Roman"/>
                <w:sz w:val="22"/>
                <w:szCs w:val="22"/>
              </w:rPr>
            </w:pPr>
            <w:r>
              <w:rPr>
                <w:rFonts w:cs="Times New Roman"/>
                <w:sz w:val="22"/>
                <w:szCs w:val="22"/>
              </w:rPr>
              <w:t>15</w:t>
            </w:r>
            <w:r w:rsidR="00FF4C41">
              <w:rPr>
                <w:rFonts w:cs="Times New Roman"/>
                <w:sz w:val="22"/>
                <w:szCs w:val="22"/>
              </w:rPr>
              <w:t>0,00</w:t>
            </w:r>
          </w:p>
        </w:tc>
        <w:tc>
          <w:tcPr>
            <w:tcW w:w="1134" w:type="dxa"/>
          </w:tcPr>
          <w:p w14:paraId="6C2C1C16" w14:textId="383F66EA" w:rsidR="00FF4C41" w:rsidRPr="00EF7A52" w:rsidRDefault="00FF4C41" w:rsidP="00100354">
            <w:pPr>
              <w:jc w:val="center"/>
              <w:rPr>
                <w:rFonts w:cs="Times New Roman"/>
                <w:sz w:val="22"/>
                <w:szCs w:val="22"/>
              </w:rPr>
            </w:pPr>
            <w:r>
              <w:rPr>
                <w:rFonts w:cs="Times New Roman"/>
                <w:sz w:val="22"/>
                <w:szCs w:val="22"/>
              </w:rPr>
              <w:t>-</w:t>
            </w:r>
          </w:p>
        </w:tc>
        <w:tc>
          <w:tcPr>
            <w:tcW w:w="1134" w:type="dxa"/>
          </w:tcPr>
          <w:p w14:paraId="733E6130" w14:textId="2EA167D2" w:rsidR="00FF4C41" w:rsidRPr="00EF7A52" w:rsidRDefault="00FF4C41" w:rsidP="00100354">
            <w:pPr>
              <w:jc w:val="center"/>
              <w:rPr>
                <w:rFonts w:cs="Times New Roman"/>
                <w:sz w:val="22"/>
                <w:szCs w:val="22"/>
              </w:rPr>
            </w:pPr>
            <w:r>
              <w:rPr>
                <w:rFonts w:cs="Times New Roman"/>
                <w:sz w:val="22"/>
                <w:szCs w:val="22"/>
              </w:rPr>
              <w:t>-</w:t>
            </w:r>
          </w:p>
        </w:tc>
      </w:tr>
      <w:tr w:rsidR="00FF4C41" w:rsidRPr="00EF7A52" w14:paraId="46859B37" w14:textId="77777777" w:rsidTr="003F27D2">
        <w:trPr>
          <w:trHeight w:val="70"/>
        </w:trPr>
        <w:tc>
          <w:tcPr>
            <w:tcW w:w="709" w:type="dxa"/>
            <w:vMerge/>
          </w:tcPr>
          <w:p w14:paraId="6E7B2AC3" w14:textId="77777777" w:rsidR="00FF4C41" w:rsidRPr="00EF7A52" w:rsidRDefault="00FF4C41" w:rsidP="00236441">
            <w:pPr>
              <w:jc w:val="center"/>
              <w:rPr>
                <w:rFonts w:cs="Times New Roman"/>
                <w:sz w:val="22"/>
                <w:szCs w:val="22"/>
              </w:rPr>
            </w:pPr>
          </w:p>
        </w:tc>
        <w:tc>
          <w:tcPr>
            <w:tcW w:w="987" w:type="dxa"/>
            <w:vMerge/>
          </w:tcPr>
          <w:p w14:paraId="062466F7" w14:textId="77777777" w:rsidR="00FF4C41" w:rsidRPr="00EF7A52" w:rsidRDefault="00FF4C41" w:rsidP="00236441">
            <w:pPr>
              <w:jc w:val="center"/>
              <w:rPr>
                <w:rFonts w:cs="Times New Roman"/>
                <w:sz w:val="22"/>
                <w:szCs w:val="22"/>
              </w:rPr>
            </w:pPr>
          </w:p>
        </w:tc>
        <w:tc>
          <w:tcPr>
            <w:tcW w:w="3969" w:type="dxa"/>
            <w:vMerge/>
          </w:tcPr>
          <w:p w14:paraId="3D8EC967" w14:textId="77777777" w:rsidR="00FF4C41" w:rsidRPr="00EF7A52" w:rsidRDefault="00FF4C41" w:rsidP="00236441">
            <w:pPr>
              <w:jc w:val="left"/>
              <w:rPr>
                <w:color w:val="000000"/>
                <w:sz w:val="22"/>
                <w:szCs w:val="22"/>
              </w:rPr>
            </w:pPr>
          </w:p>
        </w:tc>
        <w:tc>
          <w:tcPr>
            <w:tcW w:w="1134" w:type="dxa"/>
          </w:tcPr>
          <w:p w14:paraId="29D14CAF" w14:textId="765E1206" w:rsidR="00FF4C41" w:rsidRPr="00EF7A52" w:rsidRDefault="00FF4C41" w:rsidP="00236441">
            <w:pPr>
              <w:jc w:val="center"/>
              <w:rPr>
                <w:rFonts w:cs="Times New Roman"/>
                <w:sz w:val="22"/>
                <w:szCs w:val="22"/>
              </w:rPr>
            </w:pPr>
            <w:r w:rsidRPr="00EF7A52">
              <w:rPr>
                <w:rFonts w:cs="Times New Roman"/>
                <w:sz w:val="22"/>
                <w:szCs w:val="22"/>
              </w:rPr>
              <w:t>2027 рік</w:t>
            </w:r>
          </w:p>
        </w:tc>
        <w:tc>
          <w:tcPr>
            <w:tcW w:w="2694" w:type="dxa"/>
            <w:vMerge/>
          </w:tcPr>
          <w:p w14:paraId="5D77AE5D" w14:textId="77777777" w:rsidR="00FF4C41" w:rsidRPr="00EF7A52" w:rsidRDefault="00FF4C41" w:rsidP="00236441">
            <w:pPr>
              <w:rPr>
                <w:color w:val="000000"/>
                <w:sz w:val="22"/>
                <w:szCs w:val="22"/>
              </w:rPr>
            </w:pPr>
          </w:p>
        </w:tc>
        <w:tc>
          <w:tcPr>
            <w:tcW w:w="1559" w:type="dxa"/>
          </w:tcPr>
          <w:p w14:paraId="536908FD" w14:textId="318F8DFB" w:rsidR="00FF4C41" w:rsidRPr="00EF7A52" w:rsidRDefault="004B4AFD" w:rsidP="00100354">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7F8ABEA1" w14:textId="6F426AB9" w:rsidR="00FF4C41" w:rsidRPr="00EF7A52" w:rsidRDefault="004B4A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7AD653EB" w14:textId="77777777" w:rsidR="00FF4C41" w:rsidRPr="00EF7A52" w:rsidRDefault="00FF4C41" w:rsidP="00100354">
            <w:pPr>
              <w:jc w:val="center"/>
              <w:rPr>
                <w:color w:val="000000"/>
                <w:sz w:val="22"/>
                <w:szCs w:val="22"/>
              </w:rPr>
            </w:pPr>
          </w:p>
          <w:p w14:paraId="08C015D6" w14:textId="0B5E6459" w:rsidR="00FF4C41" w:rsidRPr="00EF7A52" w:rsidRDefault="00FF4C41" w:rsidP="00100354">
            <w:pPr>
              <w:jc w:val="center"/>
              <w:rPr>
                <w:rFonts w:cs="Times New Roman"/>
                <w:sz w:val="22"/>
                <w:szCs w:val="22"/>
              </w:rPr>
            </w:pPr>
            <w:r>
              <w:rPr>
                <w:color w:val="000000"/>
                <w:sz w:val="22"/>
                <w:szCs w:val="22"/>
              </w:rPr>
              <w:t>-</w:t>
            </w:r>
          </w:p>
        </w:tc>
        <w:tc>
          <w:tcPr>
            <w:tcW w:w="1134" w:type="dxa"/>
          </w:tcPr>
          <w:p w14:paraId="089A2EE0" w14:textId="7E75A8C6" w:rsidR="00FF4C41" w:rsidRPr="00EF7A52" w:rsidRDefault="00FF4C41" w:rsidP="00A624CA">
            <w:pPr>
              <w:rPr>
                <w:color w:val="000000"/>
                <w:sz w:val="22"/>
                <w:szCs w:val="22"/>
              </w:rPr>
            </w:pPr>
          </w:p>
          <w:p w14:paraId="4C126338" w14:textId="1354499B" w:rsidR="00FF4C41" w:rsidRPr="00EF7A52" w:rsidRDefault="00A624CA" w:rsidP="00A624CA">
            <w:pPr>
              <w:jc w:val="center"/>
              <w:rPr>
                <w:color w:val="000000"/>
                <w:sz w:val="22"/>
                <w:szCs w:val="22"/>
              </w:rPr>
            </w:pPr>
            <w:r>
              <w:rPr>
                <w:color w:val="000000"/>
                <w:sz w:val="22"/>
                <w:szCs w:val="22"/>
              </w:rPr>
              <w:t>-</w:t>
            </w:r>
          </w:p>
        </w:tc>
      </w:tr>
      <w:tr w:rsidR="00FF4C41" w:rsidRPr="00EF7A52" w14:paraId="2AA6EA67" w14:textId="77777777" w:rsidTr="00077FE3">
        <w:trPr>
          <w:trHeight w:val="429"/>
        </w:trPr>
        <w:tc>
          <w:tcPr>
            <w:tcW w:w="709" w:type="dxa"/>
            <w:vMerge/>
          </w:tcPr>
          <w:p w14:paraId="3005A750" w14:textId="77777777" w:rsidR="00FF4C41" w:rsidRPr="00EF7A52" w:rsidRDefault="00FF4C41" w:rsidP="00236441">
            <w:pPr>
              <w:jc w:val="center"/>
              <w:rPr>
                <w:rFonts w:cs="Times New Roman"/>
                <w:sz w:val="22"/>
                <w:szCs w:val="22"/>
              </w:rPr>
            </w:pPr>
          </w:p>
        </w:tc>
        <w:tc>
          <w:tcPr>
            <w:tcW w:w="987" w:type="dxa"/>
            <w:vMerge/>
          </w:tcPr>
          <w:p w14:paraId="63F0704B" w14:textId="77777777" w:rsidR="00FF4C41" w:rsidRPr="00EF7A52" w:rsidRDefault="00FF4C41" w:rsidP="00236441">
            <w:pPr>
              <w:jc w:val="center"/>
              <w:rPr>
                <w:rFonts w:cs="Times New Roman"/>
                <w:sz w:val="22"/>
                <w:szCs w:val="22"/>
              </w:rPr>
            </w:pPr>
          </w:p>
        </w:tc>
        <w:tc>
          <w:tcPr>
            <w:tcW w:w="3969" w:type="dxa"/>
            <w:vMerge/>
          </w:tcPr>
          <w:p w14:paraId="1A10CAFC" w14:textId="77777777" w:rsidR="00FF4C41" w:rsidRPr="00EF7A52" w:rsidRDefault="00FF4C41" w:rsidP="00236441">
            <w:pPr>
              <w:jc w:val="left"/>
              <w:rPr>
                <w:color w:val="000000"/>
                <w:sz w:val="22"/>
                <w:szCs w:val="22"/>
              </w:rPr>
            </w:pPr>
          </w:p>
        </w:tc>
        <w:tc>
          <w:tcPr>
            <w:tcW w:w="1134" w:type="dxa"/>
          </w:tcPr>
          <w:p w14:paraId="1147E1F1" w14:textId="11E65F60" w:rsidR="00FF4C41" w:rsidRPr="00EF7A52" w:rsidRDefault="00FF4C41" w:rsidP="00236441">
            <w:pPr>
              <w:jc w:val="center"/>
              <w:rPr>
                <w:rFonts w:cs="Times New Roman"/>
                <w:sz w:val="22"/>
                <w:szCs w:val="22"/>
              </w:rPr>
            </w:pPr>
            <w:r w:rsidRPr="00EF7A52">
              <w:rPr>
                <w:rFonts w:cs="Times New Roman"/>
                <w:sz w:val="22"/>
                <w:szCs w:val="22"/>
              </w:rPr>
              <w:t>2028 рік</w:t>
            </w:r>
          </w:p>
        </w:tc>
        <w:tc>
          <w:tcPr>
            <w:tcW w:w="2694" w:type="dxa"/>
            <w:vMerge/>
          </w:tcPr>
          <w:p w14:paraId="0DB39D77" w14:textId="77777777" w:rsidR="00FF4C41" w:rsidRPr="00EF7A52" w:rsidRDefault="00FF4C41" w:rsidP="00236441">
            <w:pPr>
              <w:rPr>
                <w:color w:val="000000"/>
                <w:sz w:val="22"/>
                <w:szCs w:val="22"/>
              </w:rPr>
            </w:pPr>
          </w:p>
        </w:tc>
        <w:tc>
          <w:tcPr>
            <w:tcW w:w="1559" w:type="dxa"/>
          </w:tcPr>
          <w:p w14:paraId="3EAC9993" w14:textId="5071E49A" w:rsidR="00FF4C41" w:rsidRPr="00EF7A52" w:rsidRDefault="004B4AFD" w:rsidP="00100354">
            <w:pPr>
              <w:jc w:val="center"/>
              <w:rPr>
                <w:color w:val="000000"/>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7E8C70D8" w14:textId="5E4FD1D7" w:rsidR="00FF4C41" w:rsidRPr="00EF7A52" w:rsidRDefault="004B4A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50144F8B" w14:textId="37E7B14E" w:rsidR="00FF4C41" w:rsidRPr="00EF7A52" w:rsidRDefault="00FF4C41" w:rsidP="00077FE3">
            <w:pPr>
              <w:rPr>
                <w:color w:val="000000"/>
                <w:sz w:val="22"/>
                <w:szCs w:val="22"/>
              </w:rPr>
            </w:pPr>
          </w:p>
          <w:p w14:paraId="6CD20381" w14:textId="43624EF5" w:rsidR="00FF4C41" w:rsidRPr="00A624CA" w:rsidRDefault="00A624CA" w:rsidP="00A624CA">
            <w:pPr>
              <w:jc w:val="center"/>
              <w:rPr>
                <w:color w:val="000000"/>
                <w:sz w:val="22"/>
                <w:szCs w:val="22"/>
              </w:rPr>
            </w:pPr>
            <w:r>
              <w:rPr>
                <w:color w:val="000000"/>
                <w:sz w:val="22"/>
                <w:szCs w:val="22"/>
              </w:rPr>
              <w:t>-</w:t>
            </w:r>
          </w:p>
        </w:tc>
        <w:tc>
          <w:tcPr>
            <w:tcW w:w="1134" w:type="dxa"/>
          </w:tcPr>
          <w:p w14:paraId="0214ED08" w14:textId="6E457F67" w:rsidR="00FF4C41" w:rsidRPr="00EF7A52" w:rsidRDefault="00FF4C41" w:rsidP="00077FE3">
            <w:pPr>
              <w:rPr>
                <w:color w:val="000000"/>
                <w:sz w:val="22"/>
                <w:szCs w:val="22"/>
              </w:rPr>
            </w:pPr>
          </w:p>
          <w:p w14:paraId="4FDD6193" w14:textId="17D90E1B" w:rsidR="00FF4C41" w:rsidRPr="00EF7A52" w:rsidRDefault="00FF4C41" w:rsidP="00A624CA">
            <w:pPr>
              <w:jc w:val="center"/>
              <w:rPr>
                <w:color w:val="000000"/>
                <w:sz w:val="22"/>
                <w:szCs w:val="22"/>
              </w:rPr>
            </w:pPr>
            <w:r>
              <w:rPr>
                <w:color w:val="000000"/>
                <w:sz w:val="22"/>
                <w:szCs w:val="22"/>
              </w:rPr>
              <w:t>-</w:t>
            </w:r>
          </w:p>
        </w:tc>
      </w:tr>
      <w:tr w:rsidR="00FF4C41" w:rsidRPr="00EF7A52" w14:paraId="6EC7D030" w14:textId="77777777" w:rsidTr="003F27D2">
        <w:trPr>
          <w:trHeight w:val="70"/>
        </w:trPr>
        <w:tc>
          <w:tcPr>
            <w:tcW w:w="709" w:type="dxa"/>
            <w:vMerge w:val="restart"/>
          </w:tcPr>
          <w:p w14:paraId="73395ACD" w14:textId="44787A31" w:rsidR="00FF4C41" w:rsidRPr="00EF7A52" w:rsidRDefault="00FF4C41" w:rsidP="00100354">
            <w:pPr>
              <w:jc w:val="center"/>
              <w:rPr>
                <w:rFonts w:cs="Times New Roman"/>
                <w:sz w:val="22"/>
                <w:szCs w:val="22"/>
              </w:rPr>
            </w:pPr>
            <w:r w:rsidRPr="00EF7A52">
              <w:rPr>
                <w:rFonts w:cs="Times New Roman"/>
                <w:sz w:val="22"/>
                <w:szCs w:val="22"/>
              </w:rPr>
              <w:t>1.3</w:t>
            </w:r>
          </w:p>
        </w:tc>
        <w:tc>
          <w:tcPr>
            <w:tcW w:w="987" w:type="dxa"/>
            <w:vMerge w:val="restart"/>
          </w:tcPr>
          <w:p w14:paraId="6F5BDDC0" w14:textId="20030C09" w:rsidR="00FF4C41" w:rsidRPr="00EF7A52" w:rsidRDefault="00FF4C41" w:rsidP="00100354">
            <w:pPr>
              <w:jc w:val="center"/>
              <w:rPr>
                <w:rFonts w:cs="Times New Roman"/>
                <w:sz w:val="22"/>
                <w:szCs w:val="22"/>
              </w:rPr>
            </w:pPr>
            <w:r w:rsidRPr="00EF7A52">
              <w:rPr>
                <w:rFonts w:cs="Times New Roman"/>
                <w:sz w:val="22"/>
                <w:szCs w:val="22"/>
              </w:rPr>
              <w:t>Захід</w:t>
            </w:r>
          </w:p>
          <w:p w14:paraId="7A5D4F66" w14:textId="58CE72F5" w:rsidR="00FF4C41" w:rsidRPr="00EF7A52" w:rsidRDefault="00FF4C41" w:rsidP="00100354">
            <w:pPr>
              <w:jc w:val="center"/>
              <w:rPr>
                <w:rFonts w:cs="Times New Roman"/>
                <w:sz w:val="22"/>
                <w:szCs w:val="22"/>
              </w:rPr>
            </w:pPr>
          </w:p>
        </w:tc>
        <w:tc>
          <w:tcPr>
            <w:tcW w:w="3969" w:type="dxa"/>
            <w:vMerge w:val="restart"/>
          </w:tcPr>
          <w:p w14:paraId="701DF0DC" w14:textId="77777777" w:rsidR="00FF4C41" w:rsidRPr="00EF7A52" w:rsidRDefault="00FF4C41" w:rsidP="00100354">
            <w:pPr>
              <w:jc w:val="left"/>
              <w:rPr>
                <w:color w:val="000000"/>
                <w:sz w:val="22"/>
                <w:szCs w:val="22"/>
              </w:rPr>
            </w:pPr>
            <w:r w:rsidRPr="00EF7A52">
              <w:rPr>
                <w:color w:val="000000"/>
                <w:sz w:val="22"/>
                <w:szCs w:val="22"/>
              </w:rPr>
              <w:t>Розроблення документації із  землеустрою під  об’єктами соціальної сфери  Рогатинської міської територіальної громади</w:t>
            </w:r>
          </w:p>
          <w:p w14:paraId="07951CCF" w14:textId="77777777" w:rsidR="00FF4C41" w:rsidRPr="00EF7A52" w:rsidRDefault="00FF4C41" w:rsidP="00100354">
            <w:pPr>
              <w:jc w:val="left"/>
              <w:rPr>
                <w:color w:val="000000"/>
                <w:sz w:val="22"/>
                <w:szCs w:val="22"/>
              </w:rPr>
            </w:pPr>
          </w:p>
          <w:p w14:paraId="68BBEFAB" w14:textId="77B9DC43" w:rsidR="00FF4C41" w:rsidRPr="00EF7A52" w:rsidRDefault="00FF4C41" w:rsidP="00100354">
            <w:pPr>
              <w:jc w:val="left"/>
              <w:rPr>
                <w:rFonts w:cs="Times New Roman"/>
                <w:sz w:val="22"/>
                <w:szCs w:val="22"/>
              </w:rPr>
            </w:pPr>
          </w:p>
        </w:tc>
        <w:tc>
          <w:tcPr>
            <w:tcW w:w="1134" w:type="dxa"/>
          </w:tcPr>
          <w:p w14:paraId="0CE65774" w14:textId="4D202800" w:rsidR="00FF4C41" w:rsidRPr="00EF7A52" w:rsidRDefault="00FF4C41" w:rsidP="00100354">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7BB5B8EE" w14:textId="22964882" w:rsidR="00FF4C41" w:rsidRPr="00A624CA" w:rsidRDefault="00FF4C41" w:rsidP="00A624CA">
            <w:pPr>
              <w:jc w:val="center"/>
              <w:rPr>
                <w:color w:val="000000"/>
                <w:sz w:val="22"/>
                <w:szCs w:val="22"/>
              </w:rPr>
            </w:pPr>
            <w:r w:rsidRPr="00EF7A52">
              <w:rPr>
                <w:color w:val="000000"/>
                <w:sz w:val="22"/>
                <w:szCs w:val="22"/>
              </w:rPr>
              <w:t xml:space="preserve">Відділ </w:t>
            </w:r>
            <w:r w:rsidR="00A624CA">
              <w:rPr>
                <w:color w:val="000000"/>
                <w:sz w:val="22"/>
                <w:szCs w:val="22"/>
              </w:rPr>
              <w:t>земельних ресурсів міської ради</w:t>
            </w:r>
          </w:p>
        </w:tc>
        <w:tc>
          <w:tcPr>
            <w:tcW w:w="1559" w:type="dxa"/>
          </w:tcPr>
          <w:p w14:paraId="058480B8" w14:textId="7A37142D" w:rsidR="00FF4C41" w:rsidRPr="00A624CA" w:rsidRDefault="0016107B" w:rsidP="00A624CA">
            <w:pPr>
              <w:jc w:val="center"/>
              <w:rPr>
                <w:color w:val="000000"/>
                <w:sz w:val="22"/>
                <w:szCs w:val="22"/>
              </w:rPr>
            </w:pPr>
            <w:r>
              <w:rPr>
                <w:color w:val="000000"/>
                <w:sz w:val="22"/>
                <w:szCs w:val="22"/>
              </w:rPr>
              <w:t>50</w:t>
            </w:r>
            <w:r w:rsidR="00A624CA">
              <w:rPr>
                <w:color w:val="000000"/>
                <w:sz w:val="22"/>
                <w:szCs w:val="22"/>
              </w:rPr>
              <w:t>,0</w:t>
            </w:r>
          </w:p>
        </w:tc>
        <w:tc>
          <w:tcPr>
            <w:tcW w:w="1417" w:type="dxa"/>
          </w:tcPr>
          <w:p w14:paraId="474AC8DE" w14:textId="68FCAD40" w:rsidR="00FF4C41" w:rsidRPr="00EF7A52" w:rsidRDefault="0016107B" w:rsidP="00100354">
            <w:pPr>
              <w:jc w:val="center"/>
              <w:rPr>
                <w:rFonts w:cs="Times New Roman"/>
                <w:sz w:val="22"/>
                <w:szCs w:val="22"/>
              </w:rPr>
            </w:pPr>
            <w:r>
              <w:rPr>
                <w:rFonts w:cs="Times New Roman"/>
                <w:sz w:val="22"/>
                <w:szCs w:val="22"/>
              </w:rPr>
              <w:t>50</w:t>
            </w:r>
            <w:r w:rsidR="00FF4C41">
              <w:rPr>
                <w:rFonts w:cs="Times New Roman"/>
                <w:sz w:val="22"/>
                <w:szCs w:val="22"/>
              </w:rPr>
              <w:t>,00</w:t>
            </w:r>
          </w:p>
        </w:tc>
        <w:tc>
          <w:tcPr>
            <w:tcW w:w="1134" w:type="dxa"/>
          </w:tcPr>
          <w:p w14:paraId="1B08C511" w14:textId="580620F7" w:rsidR="00FF4C41" w:rsidRPr="00EF7A52" w:rsidRDefault="00FF4C41" w:rsidP="00100354">
            <w:pPr>
              <w:jc w:val="center"/>
              <w:rPr>
                <w:rFonts w:cs="Times New Roman"/>
                <w:sz w:val="22"/>
                <w:szCs w:val="22"/>
              </w:rPr>
            </w:pPr>
            <w:r>
              <w:rPr>
                <w:rFonts w:cs="Times New Roman"/>
                <w:sz w:val="22"/>
                <w:szCs w:val="22"/>
              </w:rPr>
              <w:t>-</w:t>
            </w:r>
          </w:p>
        </w:tc>
        <w:tc>
          <w:tcPr>
            <w:tcW w:w="1134" w:type="dxa"/>
          </w:tcPr>
          <w:p w14:paraId="3A7CDD8A" w14:textId="7E2B82A9" w:rsidR="00FF4C41" w:rsidRPr="00EF7A52" w:rsidRDefault="00FF4C41" w:rsidP="00100354">
            <w:pPr>
              <w:jc w:val="center"/>
              <w:rPr>
                <w:rFonts w:cs="Times New Roman"/>
                <w:sz w:val="22"/>
                <w:szCs w:val="22"/>
              </w:rPr>
            </w:pPr>
            <w:r>
              <w:rPr>
                <w:rFonts w:cs="Times New Roman"/>
                <w:sz w:val="22"/>
                <w:szCs w:val="22"/>
              </w:rPr>
              <w:t>-</w:t>
            </w:r>
          </w:p>
        </w:tc>
      </w:tr>
      <w:tr w:rsidR="00FF4C41" w:rsidRPr="00EF7A52" w14:paraId="12D73BDD" w14:textId="77777777" w:rsidTr="003F27D2">
        <w:trPr>
          <w:trHeight w:val="70"/>
        </w:trPr>
        <w:tc>
          <w:tcPr>
            <w:tcW w:w="709" w:type="dxa"/>
            <w:vMerge/>
          </w:tcPr>
          <w:p w14:paraId="089D0250" w14:textId="77777777" w:rsidR="00FF4C41" w:rsidRPr="00EF7A52" w:rsidRDefault="00FF4C41" w:rsidP="00100354">
            <w:pPr>
              <w:jc w:val="center"/>
              <w:rPr>
                <w:rFonts w:cs="Times New Roman"/>
                <w:sz w:val="22"/>
                <w:szCs w:val="22"/>
              </w:rPr>
            </w:pPr>
          </w:p>
        </w:tc>
        <w:tc>
          <w:tcPr>
            <w:tcW w:w="987" w:type="dxa"/>
            <w:vMerge/>
          </w:tcPr>
          <w:p w14:paraId="0A6E6200" w14:textId="77777777" w:rsidR="00FF4C41" w:rsidRPr="00EF7A52" w:rsidRDefault="00FF4C41" w:rsidP="00100354">
            <w:pPr>
              <w:jc w:val="center"/>
              <w:rPr>
                <w:rFonts w:cs="Times New Roman"/>
                <w:sz w:val="22"/>
                <w:szCs w:val="22"/>
              </w:rPr>
            </w:pPr>
          </w:p>
        </w:tc>
        <w:tc>
          <w:tcPr>
            <w:tcW w:w="3969" w:type="dxa"/>
            <w:vMerge/>
          </w:tcPr>
          <w:p w14:paraId="47B2508C" w14:textId="77777777" w:rsidR="00FF4C41" w:rsidRPr="00EF7A52" w:rsidRDefault="00FF4C41" w:rsidP="00100354">
            <w:pPr>
              <w:jc w:val="left"/>
              <w:rPr>
                <w:color w:val="000000"/>
                <w:sz w:val="22"/>
                <w:szCs w:val="22"/>
              </w:rPr>
            </w:pPr>
          </w:p>
        </w:tc>
        <w:tc>
          <w:tcPr>
            <w:tcW w:w="1134" w:type="dxa"/>
          </w:tcPr>
          <w:p w14:paraId="1EC8EDB1" w14:textId="65AB729F" w:rsidR="00FF4C41" w:rsidRPr="00EF7A52" w:rsidRDefault="00FF4C41" w:rsidP="00100354">
            <w:pPr>
              <w:jc w:val="center"/>
              <w:rPr>
                <w:rFonts w:cs="Times New Roman"/>
                <w:sz w:val="22"/>
                <w:szCs w:val="22"/>
              </w:rPr>
            </w:pPr>
            <w:r w:rsidRPr="00EF7A52">
              <w:rPr>
                <w:rFonts w:cs="Times New Roman"/>
                <w:sz w:val="22"/>
                <w:szCs w:val="22"/>
              </w:rPr>
              <w:t>2027 рік</w:t>
            </w:r>
          </w:p>
        </w:tc>
        <w:tc>
          <w:tcPr>
            <w:tcW w:w="2694" w:type="dxa"/>
            <w:vMerge/>
          </w:tcPr>
          <w:p w14:paraId="1D53692F" w14:textId="77777777" w:rsidR="00FF4C41" w:rsidRPr="00EF7A52" w:rsidRDefault="00FF4C41" w:rsidP="00100354">
            <w:pPr>
              <w:jc w:val="center"/>
              <w:rPr>
                <w:color w:val="000000"/>
                <w:sz w:val="22"/>
                <w:szCs w:val="22"/>
              </w:rPr>
            </w:pPr>
          </w:p>
        </w:tc>
        <w:tc>
          <w:tcPr>
            <w:tcW w:w="1559" w:type="dxa"/>
          </w:tcPr>
          <w:p w14:paraId="23F6E74C" w14:textId="70DB9F8E" w:rsidR="00FF4C41" w:rsidRPr="00EF7A52" w:rsidRDefault="00B958C2" w:rsidP="00100354">
            <w:pPr>
              <w:jc w:val="center"/>
              <w:rPr>
                <w:rFonts w:cs="Times New Roman"/>
                <w:sz w:val="22"/>
                <w:szCs w:val="22"/>
              </w:rPr>
            </w:pPr>
            <w:r>
              <w:rPr>
                <w:rFonts w:cs="Times New Roman"/>
                <w:sz w:val="22"/>
                <w:szCs w:val="22"/>
              </w:rPr>
              <w:t xml:space="preserve">В межах </w:t>
            </w:r>
            <w:proofErr w:type="spellStart"/>
            <w:r>
              <w:rPr>
                <w:rFonts w:cs="Times New Roman"/>
                <w:sz w:val="22"/>
                <w:szCs w:val="22"/>
              </w:rPr>
              <w:t>бюджетн</w:t>
            </w:r>
            <w:proofErr w:type="spellEnd"/>
            <w:r>
              <w:rPr>
                <w:rFonts w:cs="Times New Roman"/>
                <w:sz w:val="22"/>
                <w:szCs w:val="22"/>
              </w:rPr>
              <w:t xml:space="preserve"> </w:t>
            </w:r>
            <w:proofErr w:type="spellStart"/>
            <w:r>
              <w:rPr>
                <w:rFonts w:cs="Times New Roman"/>
                <w:sz w:val="22"/>
                <w:szCs w:val="22"/>
              </w:rPr>
              <w:t>их</w:t>
            </w:r>
            <w:proofErr w:type="spellEnd"/>
            <w:r>
              <w:rPr>
                <w:rFonts w:cs="Times New Roman"/>
                <w:sz w:val="22"/>
                <w:szCs w:val="22"/>
              </w:rPr>
              <w:t xml:space="preserve"> призначе</w:t>
            </w:r>
            <w:r w:rsidR="00FF4C41" w:rsidRPr="00EF7A52">
              <w:rPr>
                <w:rFonts w:cs="Times New Roman"/>
                <w:sz w:val="22"/>
                <w:szCs w:val="22"/>
              </w:rPr>
              <w:t>нь</w:t>
            </w:r>
          </w:p>
        </w:tc>
        <w:tc>
          <w:tcPr>
            <w:tcW w:w="1417" w:type="dxa"/>
          </w:tcPr>
          <w:p w14:paraId="5214236D" w14:textId="1AC69E35" w:rsidR="00FF4C41" w:rsidRPr="00EF7A52" w:rsidRDefault="00782E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134" w:type="dxa"/>
          </w:tcPr>
          <w:p w14:paraId="7EC1CCFA" w14:textId="77777777" w:rsidR="00FF4C41" w:rsidRPr="00EF7A52" w:rsidRDefault="00FF4C41" w:rsidP="00100354">
            <w:pPr>
              <w:jc w:val="center"/>
              <w:rPr>
                <w:color w:val="000000"/>
                <w:sz w:val="22"/>
                <w:szCs w:val="22"/>
              </w:rPr>
            </w:pPr>
          </w:p>
          <w:p w14:paraId="699FFE1D" w14:textId="6BE199C4" w:rsidR="00FF4C41" w:rsidRPr="00EF7A52" w:rsidRDefault="00FF4C41" w:rsidP="00100354">
            <w:pPr>
              <w:jc w:val="center"/>
              <w:rPr>
                <w:rFonts w:cs="Times New Roman"/>
                <w:sz w:val="22"/>
                <w:szCs w:val="22"/>
              </w:rPr>
            </w:pPr>
            <w:r>
              <w:rPr>
                <w:color w:val="000000"/>
                <w:sz w:val="22"/>
                <w:szCs w:val="22"/>
              </w:rPr>
              <w:t>-</w:t>
            </w:r>
          </w:p>
        </w:tc>
        <w:tc>
          <w:tcPr>
            <w:tcW w:w="1134" w:type="dxa"/>
          </w:tcPr>
          <w:p w14:paraId="27BA84B1" w14:textId="40970C08" w:rsidR="00FF4C41" w:rsidRPr="00EF7A52" w:rsidRDefault="00FF4C41" w:rsidP="00A624CA">
            <w:pPr>
              <w:rPr>
                <w:color w:val="000000"/>
                <w:sz w:val="22"/>
                <w:szCs w:val="22"/>
              </w:rPr>
            </w:pPr>
          </w:p>
          <w:p w14:paraId="39E47F7E" w14:textId="0642380E" w:rsidR="00FF4C41" w:rsidRPr="00A624CA" w:rsidRDefault="00A624CA" w:rsidP="00A624CA">
            <w:pPr>
              <w:jc w:val="center"/>
              <w:rPr>
                <w:color w:val="000000"/>
                <w:sz w:val="22"/>
                <w:szCs w:val="22"/>
              </w:rPr>
            </w:pPr>
            <w:r>
              <w:rPr>
                <w:color w:val="000000"/>
                <w:sz w:val="22"/>
                <w:szCs w:val="22"/>
              </w:rPr>
              <w:t>-</w:t>
            </w:r>
          </w:p>
        </w:tc>
      </w:tr>
      <w:tr w:rsidR="00FF4C41" w:rsidRPr="00EF7A52" w14:paraId="6C3FBB38" w14:textId="77777777" w:rsidTr="003F27D2">
        <w:trPr>
          <w:trHeight w:val="705"/>
        </w:trPr>
        <w:tc>
          <w:tcPr>
            <w:tcW w:w="709" w:type="dxa"/>
            <w:vMerge/>
          </w:tcPr>
          <w:p w14:paraId="303C99F8" w14:textId="77777777" w:rsidR="00FF4C41" w:rsidRPr="00EF7A52" w:rsidRDefault="00FF4C41" w:rsidP="00100354">
            <w:pPr>
              <w:jc w:val="center"/>
              <w:rPr>
                <w:rFonts w:cs="Times New Roman"/>
                <w:sz w:val="22"/>
                <w:szCs w:val="22"/>
              </w:rPr>
            </w:pPr>
          </w:p>
        </w:tc>
        <w:tc>
          <w:tcPr>
            <w:tcW w:w="987" w:type="dxa"/>
            <w:vMerge/>
          </w:tcPr>
          <w:p w14:paraId="1FEB829B" w14:textId="77777777" w:rsidR="00FF4C41" w:rsidRPr="00EF7A52" w:rsidRDefault="00FF4C41" w:rsidP="00100354">
            <w:pPr>
              <w:jc w:val="center"/>
              <w:rPr>
                <w:rFonts w:cs="Times New Roman"/>
                <w:sz w:val="22"/>
                <w:szCs w:val="22"/>
              </w:rPr>
            </w:pPr>
          </w:p>
        </w:tc>
        <w:tc>
          <w:tcPr>
            <w:tcW w:w="3969" w:type="dxa"/>
            <w:vMerge/>
          </w:tcPr>
          <w:p w14:paraId="28FE4109" w14:textId="77777777" w:rsidR="00FF4C41" w:rsidRPr="00EF7A52" w:rsidRDefault="00FF4C41" w:rsidP="00100354">
            <w:pPr>
              <w:jc w:val="left"/>
              <w:rPr>
                <w:color w:val="000000"/>
                <w:sz w:val="22"/>
                <w:szCs w:val="22"/>
              </w:rPr>
            </w:pPr>
          </w:p>
        </w:tc>
        <w:tc>
          <w:tcPr>
            <w:tcW w:w="1134" w:type="dxa"/>
          </w:tcPr>
          <w:p w14:paraId="3D11D01C" w14:textId="7D5929CE" w:rsidR="00FF4C41" w:rsidRPr="00EF7A52" w:rsidRDefault="00FF4C41" w:rsidP="00100354">
            <w:pPr>
              <w:jc w:val="center"/>
              <w:rPr>
                <w:rFonts w:cs="Times New Roman"/>
                <w:sz w:val="22"/>
                <w:szCs w:val="22"/>
              </w:rPr>
            </w:pPr>
            <w:r w:rsidRPr="00EF7A52">
              <w:rPr>
                <w:rFonts w:cs="Times New Roman"/>
                <w:sz w:val="22"/>
                <w:szCs w:val="22"/>
              </w:rPr>
              <w:t>2028 рік</w:t>
            </w:r>
          </w:p>
        </w:tc>
        <w:tc>
          <w:tcPr>
            <w:tcW w:w="2694" w:type="dxa"/>
            <w:vMerge/>
          </w:tcPr>
          <w:p w14:paraId="6F6993D7" w14:textId="77777777" w:rsidR="00FF4C41" w:rsidRPr="00EF7A52" w:rsidRDefault="00FF4C41" w:rsidP="00100354">
            <w:pPr>
              <w:jc w:val="center"/>
              <w:rPr>
                <w:color w:val="000000"/>
                <w:sz w:val="22"/>
                <w:szCs w:val="22"/>
              </w:rPr>
            </w:pPr>
          </w:p>
        </w:tc>
        <w:tc>
          <w:tcPr>
            <w:tcW w:w="1559" w:type="dxa"/>
          </w:tcPr>
          <w:p w14:paraId="40599EDC" w14:textId="5C027902" w:rsidR="00FF4C41" w:rsidRPr="00EF7A52" w:rsidRDefault="00782EFD" w:rsidP="00100354">
            <w:pPr>
              <w:jc w:val="center"/>
              <w:rPr>
                <w:rFonts w:cs="Times New Roman"/>
                <w:sz w:val="22"/>
                <w:szCs w:val="22"/>
              </w:rPr>
            </w:pPr>
            <w:r>
              <w:rPr>
                <w:rFonts w:cs="Times New Roman"/>
                <w:sz w:val="22"/>
                <w:szCs w:val="22"/>
              </w:rPr>
              <w:t>В межах бюджетн</w:t>
            </w:r>
            <w:r w:rsidR="00B958C2">
              <w:rPr>
                <w:rFonts w:cs="Times New Roman"/>
                <w:sz w:val="22"/>
                <w:szCs w:val="22"/>
              </w:rPr>
              <w:t>их призначе</w:t>
            </w:r>
            <w:r w:rsidR="00FF4C41" w:rsidRPr="00EF7A52">
              <w:rPr>
                <w:rFonts w:cs="Times New Roman"/>
                <w:sz w:val="22"/>
                <w:szCs w:val="22"/>
              </w:rPr>
              <w:t>нь</w:t>
            </w:r>
          </w:p>
        </w:tc>
        <w:tc>
          <w:tcPr>
            <w:tcW w:w="1417" w:type="dxa"/>
          </w:tcPr>
          <w:p w14:paraId="49302C39" w14:textId="0063821A" w:rsidR="00FF4C41" w:rsidRPr="00EF7A52" w:rsidRDefault="00B958C2" w:rsidP="00100354">
            <w:pPr>
              <w:jc w:val="center"/>
              <w:rPr>
                <w:rFonts w:cs="Times New Roman"/>
                <w:sz w:val="22"/>
                <w:szCs w:val="22"/>
              </w:rPr>
            </w:pPr>
            <w:r>
              <w:rPr>
                <w:rFonts w:cs="Times New Roman"/>
                <w:sz w:val="22"/>
                <w:szCs w:val="22"/>
              </w:rPr>
              <w:t xml:space="preserve">В межах </w:t>
            </w:r>
            <w:proofErr w:type="spellStart"/>
            <w:r>
              <w:rPr>
                <w:rFonts w:cs="Times New Roman"/>
                <w:sz w:val="22"/>
                <w:szCs w:val="22"/>
              </w:rPr>
              <w:t>бюджетн</w:t>
            </w:r>
            <w:proofErr w:type="spellEnd"/>
            <w:r>
              <w:rPr>
                <w:rFonts w:cs="Times New Roman"/>
                <w:sz w:val="22"/>
                <w:szCs w:val="22"/>
              </w:rPr>
              <w:t xml:space="preserve"> </w:t>
            </w:r>
            <w:proofErr w:type="spellStart"/>
            <w:r>
              <w:rPr>
                <w:rFonts w:cs="Times New Roman"/>
                <w:sz w:val="22"/>
                <w:szCs w:val="22"/>
              </w:rPr>
              <w:t>их</w:t>
            </w:r>
            <w:proofErr w:type="spellEnd"/>
            <w:r>
              <w:rPr>
                <w:rFonts w:cs="Times New Roman"/>
                <w:sz w:val="22"/>
                <w:szCs w:val="22"/>
              </w:rPr>
              <w:t xml:space="preserve"> призначе</w:t>
            </w:r>
            <w:r w:rsidR="00FF4C41" w:rsidRPr="00EF7A52">
              <w:rPr>
                <w:rFonts w:cs="Times New Roman"/>
                <w:sz w:val="22"/>
                <w:szCs w:val="22"/>
              </w:rPr>
              <w:t>нь</w:t>
            </w:r>
          </w:p>
        </w:tc>
        <w:tc>
          <w:tcPr>
            <w:tcW w:w="1134" w:type="dxa"/>
          </w:tcPr>
          <w:p w14:paraId="6FCDE509" w14:textId="1FDEA1C8" w:rsidR="00FF4C41" w:rsidRDefault="00FF4C41" w:rsidP="00A624CA">
            <w:pPr>
              <w:rPr>
                <w:color w:val="000000"/>
                <w:sz w:val="22"/>
                <w:szCs w:val="22"/>
              </w:rPr>
            </w:pPr>
          </w:p>
          <w:p w14:paraId="3AF1424F" w14:textId="77777777" w:rsidR="00A624CA" w:rsidRPr="00EF7A52" w:rsidRDefault="00A624CA" w:rsidP="00A624CA">
            <w:pPr>
              <w:rPr>
                <w:color w:val="000000"/>
                <w:sz w:val="22"/>
                <w:szCs w:val="22"/>
              </w:rPr>
            </w:pPr>
          </w:p>
          <w:p w14:paraId="581D596D" w14:textId="76C7F679" w:rsidR="00FF4C41" w:rsidRPr="00A624CA" w:rsidRDefault="00A624CA" w:rsidP="00A624CA">
            <w:pPr>
              <w:jc w:val="center"/>
              <w:rPr>
                <w:color w:val="000000"/>
                <w:sz w:val="22"/>
                <w:szCs w:val="22"/>
              </w:rPr>
            </w:pPr>
            <w:r>
              <w:rPr>
                <w:color w:val="000000"/>
                <w:sz w:val="22"/>
                <w:szCs w:val="22"/>
              </w:rPr>
              <w:t>-</w:t>
            </w:r>
          </w:p>
        </w:tc>
        <w:tc>
          <w:tcPr>
            <w:tcW w:w="1134" w:type="dxa"/>
          </w:tcPr>
          <w:p w14:paraId="549026FE" w14:textId="77777777" w:rsidR="00FF4C41" w:rsidRPr="00EF7A52" w:rsidRDefault="00FF4C41" w:rsidP="00100354">
            <w:pPr>
              <w:jc w:val="center"/>
              <w:rPr>
                <w:color w:val="000000"/>
                <w:sz w:val="22"/>
                <w:szCs w:val="22"/>
              </w:rPr>
            </w:pPr>
          </w:p>
          <w:p w14:paraId="3934CB25" w14:textId="77777777" w:rsidR="00FF4C41" w:rsidRPr="00EF7A52" w:rsidRDefault="00FF4C41" w:rsidP="00100354">
            <w:pPr>
              <w:jc w:val="center"/>
              <w:rPr>
                <w:color w:val="000000"/>
                <w:sz w:val="22"/>
                <w:szCs w:val="22"/>
              </w:rPr>
            </w:pPr>
          </w:p>
          <w:p w14:paraId="78FC98D0" w14:textId="45D03E8B" w:rsidR="00FF4C41" w:rsidRPr="00EF7A52" w:rsidRDefault="00FF4C41" w:rsidP="00100354">
            <w:pPr>
              <w:jc w:val="center"/>
              <w:rPr>
                <w:rFonts w:cs="Times New Roman"/>
                <w:sz w:val="22"/>
                <w:szCs w:val="22"/>
              </w:rPr>
            </w:pPr>
            <w:r>
              <w:rPr>
                <w:color w:val="000000"/>
                <w:sz w:val="22"/>
                <w:szCs w:val="22"/>
              </w:rPr>
              <w:t>-</w:t>
            </w:r>
          </w:p>
        </w:tc>
      </w:tr>
      <w:tr w:rsidR="00FF4C41" w:rsidRPr="00EF7A52" w14:paraId="729F72D7" w14:textId="77777777" w:rsidTr="002F6899">
        <w:trPr>
          <w:trHeight w:val="348"/>
        </w:trPr>
        <w:tc>
          <w:tcPr>
            <w:tcW w:w="709" w:type="dxa"/>
            <w:vMerge w:val="restart"/>
          </w:tcPr>
          <w:p w14:paraId="063B9347" w14:textId="2E22F12E" w:rsidR="00FF4C41" w:rsidRPr="00EF7A52" w:rsidRDefault="00FF4C41" w:rsidP="00B06975">
            <w:pPr>
              <w:jc w:val="center"/>
              <w:rPr>
                <w:rFonts w:cs="Times New Roman"/>
                <w:sz w:val="22"/>
                <w:szCs w:val="22"/>
              </w:rPr>
            </w:pPr>
            <w:r w:rsidRPr="00EF7A52">
              <w:rPr>
                <w:rFonts w:cs="Times New Roman"/>
                <w:sz w:val="22"/>
                <w:szCs w:val="22"/>
              </w:rPr>
              <w:t>1.4</w:t>
            </w:r>
          </w:p>
        </w:tc>
        <w:tc>
          <w:tcPr>
            <w:tcW w:w="987" w:type="dxa"/>
            <w:vMerge w:val="restart"/>
          </w:tcPr>
          <w:p w14:paraId="652434F4" w14:textId="13989478" w:rsidR="00FF4C41" w:rsidRPr="00EF7A52" w:rsidRDefault="00FF4C41" w:rsidP="00B06975">
            <w:pPr>
              <w:jc w:val="center"/>
              <w:rPr>
                <w:rFonts w:cs="Times New Roman"/>
                <w:sz w:val="22"/>
                <w:szCs w:val="22"/>
              </w:rPr>
            </w:pPr>
            <w:r w:rsidRPr="00EF7A52">
              <w:rPr>
                <w:rFonts w:cs="Times New Roman"/>
                <w:sz w:val="22"/>
                <w:szCs w:val="22"/>
              </w:rPr>
              <w:t>Захід</w:t>
            </w:r>
          </w:p>
          <w:p w14:paraId="368DC77C" w14:textId="77777777" w:rsidR="00FF4C41" w:rsidRPr="00EF7A52" w:rsidRDefault="00FF4C41" w:rsidP="00B06975">
            <w:pPr>
              <w:jc w:val="center"/>
              <w:rPr>
                <w:rFonts w:cs="Times New Roman"/>
                <w:sz w:val="22"/>
                <w:szCs w:val="22"/>
              </w:rPr>
            </w:pPr>
          </w:p>
        </w:tc>
        <w:tc>
          <w:tcPr>
            <w:tcW w:w="3969" w:type="dxa"/>
            <w:vMerge w:val="restart"/>
          </w:tcPr>
          <w:p w14:paraId="782ABED4" w14:textId="0B126E52" w:rsidR="00FF4C41" w:rsidRPr="00294250" w:rsidRDefault="00FF4C41" w:rsidP="00B06975">
            <w:pPr>
              <w:jc w:val="left"/>
              <w:rPr>
                <w:color w:val="000000"/>
                <w:sz w:val="22"/>
                <w:szCs w:val="22"/>
              </w:rPr>
            </w:pPr>
            <w:r w:rsidRPr="00EF7A52">
              <w:rPr>
                <w:color w:val="000000"/>
                <w:sz w:val="22"/>
                <w:szCs w:val="22"/>
              </w:rPr>
              <w:lastRenderedPageBreak/>
              <w:t>Розроблення та виготовлення документації із землеустрою земельних ділянок комунальної власності з метою підготовки земельних ділянок комунальної власності до продажу на конкурентних засадах (земельних торгах)</w:t>
            </w:r>
          </w:p>
        </w:tc>
        <w:tc>
          <w:tcPr>
            <w:tcW w:w="1134" w:type="dxa"/>
          </w:tcPr>
          <w:p w14:paraId="1AE7C29B" w14:textId="4261FA57" w:rsidR="00FF4C41" w:rsidRPr="00EF7A52" w:rsidRDefault="00FF4C41" w:rsidP="00B06975">
            <w:pPr>
              <w:jc w:val="center"/>
              <w:rPr>
                <w:rFonts w:cs="Times New Roman"/>
                <w:sz w:val="22"/>
                <w:szCs w:val="22"/>
              </w:rPr>
            </w:pPr>
            <w:r w:rsidRPr="00EF7A52">
              <w:rPr>
                <w:rFonts w:cs="Times New Roman"/>
                <w:sz w:val="22"/>
                <w:szCs w:val="22"/>
              </w:rPr>
              <w:t>2026</w:t>
            </w:r>
            <w:r>
              <w:rPr>
                <w:rFonts w:cs="Times New Roman"/>
                <w:sz w:val="22"/>
                <w:szCs w:val="22"/>
              </w:rPr>
              <w:t xml:space="preserve"> рік</w:t>
            </w:r>
          </w:p>
        </w:tc>
        <w:tc>
          <w:tcPr>
            <w:tcW w:w="2694" w:type="dxa"/>
            <w:vMerge w:val="restart"/>
          </w:tcPr>
          <w:p w14:paraId="43CDA0C4" w14:textId="32DE3ED8" w:rsidR="00FF4C41" w:rsidRDefault="00FF4C41" w:rsidP="00B06975">
            <w:pPr>
              <w:jc w:val="center"/>
              <w:rPr>
                <w:color w:val="000000"/>
                <w:sz w:val="22"/>
                <w:szCs w:val="22"/>
              </w:rPr>
            </w:pPr>
            <w:r w:rsidRPr="00EF7A52">
              <w:rPr>
                <w:color w:val="000000"/>
                <w:sz w:val="22"/>
                <w:szCs w:val="22"/>
              </w:rPr>
              <w:t>Відділ земельних ресурсів міської ради</w:t>
            </w:r>
          </w:p>
          <w:p w14:paraId="131DBE50" w14:textId="526637FD" w:rsidR="00FF4C41" w:rsidRDefault="00FF4C41" w:rsidP="00B06975">
            <w:pPr>
              <w:jc w:val="center"/>
              <w:rPr>
                <w:color w:val="000000"/>
                <w:sz w:val="22"/>
                <w:szCs w:val="22"/>
              </w:rPr>
            </w:pPr>
          </w:p>
          <w:p w14:paraId="367ED754" w14:textId="5525E3F6" w:rsidR="00FF4C41" w:rsidRDefault="00FF4C41" w:rsidP="00B06975">
            <w:pPr>
              <w:jc w:val="center"/>
              <w:rPr>
                <w:color w:val="000000"/>
                <w:sz w:val="22"/>
                <w:szCs w:val="22"/>
              </w:rPr>
            </w:pPr>
          </w:p>
          <w:p w14:paraId="482163E3" w14:textId="5DBEE8BD" w:rsidR="00FF4C41" w:rsidRPr="00EF7A52" w:rsidRDefault="00FF4C41" w:rsidP="00294250">
            <w:pPr>
              <w:rPr>
                <w:rFonts w:cs="Times New Roman"/>
                <w:sz w:val="22"/>
                <w:szCs w:val="22"/>
              </w:rPr>
            </w:pPr>
          </w:p>
        </w:tc>
        <w:tc>
          <w:tcPr>
            <w:tcW w:w="1559" w:type="dxa"/>
          </w:tcPr>
          <w:p w14:paraId="4401E26B" w14:textId="6D6AB625" w:rsidR="00FF4C41" w:rsidRPr="00294250" w:rsidRDefault="00D068FA" w:rsidP="00294250">
            <w:pPr>
              <w:jc w:val="center"/>
              <w:rPr>
                <w:color w:val="000000"/>
                <w:sz w:val="22"/>
                <w:szCs w:val="22"/>
              </w:rPr>
            </w:pPr>
            <w:r>
              <w:rPr>
                <w:color w:val="000000"/>
                <w:sz w:val="22"/>
                <w:szCs w:val="22"/>
              </w:rPr>
              <w:t>50</w:t>
            </w:r>
            <w:r w:rsidR="00FF4C41" w:rsidRPr="00EF7A52">
              <w:rPr>
                <w:color w:val="000000"/>
                <w:sz w:val="22"/>
                <w:szCs w:val="22"/>
              </w:rPr>
              <w:t>,0</w:t>
            </w:r>
          </w:p>
        </w:tc>
        <w:tc>
          <w:tcPr>
            <w:tcW w:w="1417" w:type="dxa"/>
          </w:tcPr>
          <w:p w14:paraId="1757EC61" w14:textId="7D393C22" w:rsidR="00FF4C41" w:rsidRPr="00EF7A52" w:rsidRDefault="00D068FA" w:rsidP="00B06975">
            <w:pPr>
              <w:jc w:val="center"/>
              <w:rPr>
                <w:rFonts w:cs="Times New Roman"/>
                <w:sz w:val="22"/>
                <w:szCs w:val="22"/>
              </w:rPr>
            </w:pPr>
            <w:r>
              <w:rPr>
                <w:rFonts w:cs="Times New Roman"/>
                <w:sz w:val="22"/>
                <w:szCs w:val="22"/>
              </w:rPr>
              <w:t>50</w:t>
            </w:r>
            <w:r w:rsidR="00FF4C41">
              <w:rPr>
                <w:rFonts w:cs="Times New Roman"/>
                <w:sz w:val="22"/>
                <w:szCs w:val="22"/>
              </w:rPr>
              <w:t>,00</w:t>
            </w:r>
          </w:p>
        </w:tc>
        <w:tc>
          <w:tcPr>
            <w:tcW w:w="1134" w:type="dxa"/>
          </w:tcPr>
          <w:p w14:paraId="2313FFFC" w14:textId="3A08C331" w:rsidR="00FF4C41" w:rsidRPr="00EF7A52" w:rsidRDefault="00FF4C41" w:rsidP="00B06975">
            <w:pPr>
              <w:jc w:val="center"/>
              <w:rPr>
                <w:rFonts w:cs="Times New Roman"/>
                <w:sz w:val="22"/>
                <w:szCs w:val="22"/>
              </w:rPr>
            </w:pPr>
            <w:r>
              <w:rPr>
                <w:rFonts w:cs="Times New Roman"/>
                <w:sz w:val="22"/>
                <w:szCs w:val="22"/>
              </w:rPr>
              <w:t>-</w:t>
            </w:r>
          </w:p>
        </w:tc>
        <w:tc>
          <w:tcPr>
            <w:tcW w:w="1134" w:type="dxa"/>
          </w:tcPr>
          <w:p w14:paraId="5150299B" w14:textId="7D350D6F" w:rsidR="00FF4C41" w:rsidRPr="00EF7A52" w:rsidRDefault="00FF4C41" w:rsidP="00B06975">
            <w:pPr>
              <w:jc w:val="center"/>
              <w:rPr>
                <w:rFonts w:cs="Times New Roman"/>
                <w:sz w:val="22"/>
                <w:szCs w:val="22"/>
              </w:rPr>
            </w:pPr>
            <w:r>
              <w:rPr>
                <w:rFonts w:cs="Times New Roman"/>
                <w:sz w:val="22"/>
                <w:szCs w:val="22"/>
              </w:rPr>
              <w:t>-</w:t>
            </w:r>
          </w:p>
        </w:tc>
      </w:tr>
      <w:tr w:rsidR="00FF4C41" w:rsidRPr="00EF7A52" w14:paraId="0A0E6EF0" w14:textId="77777777" w:rsidTr="003F27D2">
        <w:trPr>
          <w:trHeight w:val="70"/>
        </w:trPr>
        <w:tc>
          <w:tcPr>
            <w:tcW w:w="709" w:type="dxa"/>
            <w:vMerge/>
          </w:tcPr>
          <w:p w14:paraId="4B1B6382" w14:textId="77777777" w:rsidR="00FF4C41" w:rsidRPr="00EF7A52" w:rsidRDefault="00FF4C41" w:rsidP="00B06975">
            <w:pPr>
              <w:jc w:val="center"/>
              <w:rPr>
                <w:rFonts w:cs="Times New Roman"/>
                <w:sz w:val="22"/>
                <w:szCs w:val="22"/>
              </w:rPr>
            </w:pPr>
          </w:p>
        </w:tc>
        <w:tc>
          <w:tcPr>
            <w:tcW w:w="987" w:type="dxa"/>
            <w:vMerge/>
          </w:tcPr>
          <w:p w14:paraId="74C544CB" w14:textId="77777777" w:rsidR="00FF4C41" w:rsidRPr="00EF7A52" w:rsidRDefault="00FF4C41" w:rsidP="00B06975">
            <w:pPr>
              <w:jc w:val="center"/>
              <w:rPr>
                <w:rFonts w:cs="Times New Roman"/>
                <w:sz w:val="22"/>
                <w:szCs w:val="22"/>
              </w:rPr>
            </w:pPr>
          </w:p>
        </w:tc>
        <w:tc>
          <w:tcPr>
            <w:tcW w:w="3969" w:type="dxa"/>
            <w:vMerge/>
          </w:tcPr>
          <w:p w14:paraId="4EED2664" w14:textId="77777777" w:rsidR="00FF4C41" w:rsidRPr="00EF7A52" w:rsidRDefault="00FF4C41" w:rsidP="00B06975">
            <w:pPr>
              <w:jc w:val="left"/>
              <w:rPr>
                <w:color w:val="000000"/>
                <w:sz w:val="22"/>
                <w:szCs w:val="22"/>
              </w:rPr>
            </w:pPr>
          </w:p>
        </w:tc>
        <w:tc>
          <w:tcPr>
            <w:tcW w:w="1134" w:type="dxa"/>
          </w:tcPr>
          <w:p w14:paraId="7AE6B3E6" w14:textId="775144F8" w:rsidR="00FF4C41" w:rsidRPr="00EF7A52" w:rsidRDefault="00FF4C41" w:rsidP="00B06975">
            <w:pPr>
              <w:jc w:val="center"/>
              <w:rPr>
                <w:rFonts w:cs="Times New Roman"/>
                <w:sz w:val="22"/>
                <w:szCs w:val="22"/>
              </w:rPr>
            </w:pPr>
            <w:r w:rsidRPr="00EF7A52">
              <w:rPr>
                <w:rFonts w:cs="Times New Roman"/>
                <w:sz w:val="22"/>
                <w:szCs w:val="22"/>
              </w:rPr>
              <w:t>2027 рік</w:t>
            </w:r>
          </w:p>
        </w:tc>
        <w:tc>
          <w:tcPr>
            <w:tcW w:w="2694" w:type="dxa"/>
            <w:vMerge/>
          </w:tcPr>
          <w:p w14:paraId="7F907C22" w14:textId="77777777" w:rsidR="00FF4C41" w:rsidRPr="00EF7A52" w:rsidRDefault="00FF4C41" w:rsidP="00B06975">
            <w:pPr>
              <w:jc w:val="center"/>
              <w:rPr>
                <w:color w:val="000000"/>
                <w:sz w:val="22"/>
                <w:szCs w:val="22"/>
              </w:rPr>
            </w:pPr>
          </w:p>
        </w:tc>
        <w:tc>
          <w:tcPr>
            <w:tcW w:w="1559" w:type="dxa"/>
          </w:tcPr>
          <w:p w14:paraId="64F70EAC" w14:textId="49ACE871"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417" w:type="dxa"/>
          </w:tcPr>
          <w:p w14:paraId="74FAD318" w14:textId="5D18645C"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134" w:type="dxa"/>
          </w:tcPr>
          <w:p w14:paraId="7A5FE3DA" w14:textId="77777777" w:rsidR="00FF4C41" w:rsidRPr="00EF7A52" w:rsidRDefault="00FF4C41" w:rsidP="00B06975">
            <w:pPr>
              <w:jc w:val="center"/>
              <w:rPr>
                <w:color w:val="000000"/>
                <w:sz w:val="22"/>
                <w:szCs w:val="22"/>
              </w:rPr>
            </w:pPr>
          </w:p>
          <w:p w14:paraId="55812E29" w14:textId="4BB52924" w:rsidR="00FF4C41" w:rsidRPr="00EF7A52" w:rsidRDefault="00FF4C41" w:rsidP="00B06975">
            <w:pPr>
              <w:jc w:val="center"/>
              <w:rPr>
                <w:rFonts w:cs="Times New Roman"/>
                <w:sz w:val="22"/>
                <w:szCs w:val="22"/>
              </w:rPr>
            </w:pPr>
            <w:r>
              <w:rPr>
                <w:color w:val="000000"/>
                <w:sz w:val="22"/>
                <w:szCs w:val="22"/>
              </w:rPr>
              <w:t>-</w:t>
            </w:r>
          </w:p>
        </w:tc>
        <w:tc>
          <w:tcPr>
            <w:tcW w:w="1134" w:type="dxa"/>
          </w:tcPr>
          <w:p w14:paraId="20DA6E6D" w14:textId="7D625E12" w:rsidR="00294250" w:rsidRPr="00EF7A52" w:rsidRDefault="00294250" w:rsidP="00294250">
            <w:pPr>
              <w:rPr>
                <w:color w:val="000000"/>
                <w:sz w:val="22"/>
                <w:szCs w:val="22"/>
              </w:rPr>
            </w:pPr>
          </w:p>
          <w:p w14:paraId="57D4D135" w14:textId="4B0B8458" w:rsidR="00FF4C41" w:rsidRPr="00294250" w:rsidRDefault="00294250" w:rsidP="00294250">
            <w:pPr>
              <w:jc w:val="center"/>
              <w:rPr>
                <w:color w:val="000000"/>
                <w:sz w:val="22"/>
                <w:szCs w:val="22"/>
              </w:rPr>
            </w:pPr>
            <w:r>
              <w:rPr>
                <w:color w:val="000000"/>
                <w:sz w:val="22"/>
                <w:szCs w:val="22"/>
              </w:rPr>
              <w:t>-</w:t>
            </w:r>
          </w:p>
        </w:tc>
      </w:tr>
      <w:tr w:rsidR="00FF4C41" w:rsidRPr="00EF7A52" w14:paraId="58B1776F" w14:textId="77777777" w:rsidTr="000F0FDC">
        <w:trPr>
          <w:trHeight w:val="996"/>
        </w:trPr>
        <w:tc>
          <w:tcPr>
            <w:tcW w:w="709" w:type="dxa"/>
            <w:vMerge/>
          </w:tcPr>
          <w:p w14:paraId="62CE41AF" w14:textId="77777777" w:rsidR="00FF4C41" w:rsidRPr="00EF7A52" w:rsidRDefault="00FF4C41" w:rsidP="00B06975">
            <w:pPr>
              <w:jc w:val="center"/>
              <w:rPr>
                <w:rFonts w:cs="Times New Roman"/>
                <w:sz w:val="22"/>
                <w:szCs w:val="22"/>
              </w:rPr>
            </w:pPr>
          </w:p>
        </w:tc>
        <w:tc>
          <w:tcPr>
            <w:tcW w:w="987" w:type="dxa"/>
            <w:vMerge/>
          </w:tcPr>
          <w:p w14:paraId="1DBAD069" w14:textId="77777777" w:rsidR="00FF4C41" w:rsidRPr="00EF7A52" w:rsidRDefault="00FF4C41" w:rsidP="00B06975">
            <w:pPr>
              <w:jc w:val="center"/>
              <w:rPr>
                <w:rFonts w:cs="Times New Roman"/>
                <w:sz w:val="22"/>
                <w:szCs w:val="22"/>
              </w:rPr>
            </w:pPr>
          </w:p>
        </w:tc>
        <w:tc>
          <w:tcPr>
            <w:tcW w:w="3969" w:type="dxa"/>
            <w:vMerge/>
          </w:tcPr>
          <w:p w14:paraId="22DA0CF6" w14:textId="77777777" w:rsidR="00FF4C41" w:rsidRPr="00EF7A52" w:rsidRDefault="00FF4C41" w:rsidP="00B06975">
            <w:pPr>
              <w:jc w:val="left"/>
              <w:rPr>
                <w:color w:val="000000"/>
                <w:sz w:val="22"/>
                <w:szCs w:val="22"/>
              </w:rPr>
            </w:pPr>
          </w:p>
        </w:tc>
        <w:tc>
          <w:tcPr>
            <w:tcW w:w="1134" w:type="dxa"/>
          </w:tcPr>
          <w:p w14:paraId="222FF16A" w14:textId="37A47576" w:rsidR="00FF4C41" w:rsidRPr="00EF7A52" w:rsidRDefault="00FF4C41" w:rsidP="00B06975">
            <w:pPr>
              <w:jc w:val="center"/>
              <w:rPr>
                <w:rFonts w:cs="Times New Roman"/>
                <w:sz w:val="22"/>
                <w:szCs w:val="22"/>
              </w:rPr>
            </w:pPr>
            <w:r w:rsidRPr="00EF7A52">
              <w:rPr>
                <w:rFonts w:cs="Times New Roman"/>
                <w:sz w:val="22"/>
                <w:szCs w:val="22"/>
              </w:rPr>
              <w:t>2028 рік</w:t>
            </w:r>
          </w:p>
        </w:tc>
        <w:tc>
          <w:tcPr>
            <w:tcW w:w="2694" w:type="dxa"/>
            <w:vMerge/>
          </w:tcPr>
          <w:p w14:paraId="244D4441" w14:textId="77777777" w:rsidR="00FF4C41" w:rsidRPr="00EF7A52" w:rsidRDefault="00FF4C41" w:rsidP="00B06975">
            <w:pPr>
              <w:jc w:val="center"/>
              <w:rPr>
                <w:color w:val="000000"/>
                <w:sz w:val="22"/>
                <w:szCs w:val="22"/>
              </w:rPr>
            </w:pPr>
          </w:p>
        </w:tc>
        <w:tc>
          <w:tcPr>
            <w:tcW w:w="1559" w:type="dxa"/>
          </w:tcPr>
          <w:p w14:paraId="434035CC" w14:textId="460A140A"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417" w:type="dxa"/>
          </w:tcPr>
          <w:p w14:paraId="115CB831" w14:textId="7A709009" w:rsidR="00FF4C41" w:rsidRPr="00EF7A52" w:rsidRDefault="00782EFD" w:rsidP="00B06975">
            <w:pPr>
              <w:jc w:val="center"/>
              <w:rPr>
                <w:rFonts w:cs="Times New Roman"/>
                <w:sz w:val="22"/>
                <w:szCs w:val="22"/>
              </w:rPr>
            </w:pPr>
            <w:r>
              <w:rPr>
                <w:rFonts w:cs="Times New Roman"/>
                <w:sz w:val="22"/>
                <w:szCs w:val="22"/>
              </w:rPr>
              <w:t>В межах бюджетних призначе</w:t>
            </w:r>
            <w:r w:rsidR="00FF4C41" w:rsidRPr="00EF7A52">
              <w:rPr>
                <w:rFonts w:cs="Times New Roman"/>
                <w:sz w:val="22"/>
                <w:szCs w:val="22"/>
              </w:rPr>
              <w:t>нь</w:t>
            </w:r>
          </w:p>
        </w:tc>
        <w:tc>
          <w:tcPr>
            <w:tcW w:w="1134" w:type="dxa"/>
          </w:tcPr>
          <w:p w14:paraId="604D5535" w14:textId="77777777" w:rsidR="00FF4C41" w:rsidRPr="00EF7A52" w:rsidRDefault="00FF4C41" w:rsidP="00B06975">
            <w:pPr>
              <w:jc w:val="center"/>
              <w:rPr>
                <w:color w:val="000000"/>
                <w:sz w:val="22"/>
                <w:szCs w:val="22"/>
              </w:rPr>
            </w:pPr>
          </w:p>
          <w:p w14:paraId="11CAC4AC" w14:textId="77777777" w:rsidR="00FF4C41" w:rsidRPr="00EF7A52" w:rsidRDefault="00FF4C41" w:rsidP="00B06975">
            <w:pPr>
              <w:jc w:val="center"/>
              <w:rPr>
                <w:color w:val="000000"/>
                <w:sz w:val="22"/>
                <w:szCs w:val="22"/>
              </w:rPr>
            </w:pPr>
          </w:p>
          <w:p w14:paraId="2D12E48D" w14:textId="21946141" w:rsidR="00FF4C41" w:rsidRPr="00EF7A52" w:rsidRDefault="00FF4C41" w:rsidP="00B06975">
            <w:pPr>
              <w:jc w:val="center"/>
              <w:rPr>
                <w:rFonts w:cs="Times New Roman"/>
                <w:sz w:val="22"/>
                <w:szCs w:val="22"/>
              </w:rPr>
            </w:pPr>
            <w:r>
              <w:rPr>
                <w:color w:val="000000"/>
                <w:sz w:val="22"/>
                <w:szCs w:val="22"/>
              </w:rPr>
              <w:t>-</w:t>
            </w:r>
          </w:p>
        </w:tc>
        <w:tc>
          <w:tcPr>
            <w:tcW w:w="1134" w:type="dxa"/>
          </w:tcPr>
          <w:p w14:paraId="37241A94" w14:textId="77777777" w:rsidR="00FF4C41" w:rsidRPr="00EF7A52" w:rsidRDefault="00FF4C41" w:rsidP="00B06975">
            <w:pPr>
              <w:jc w:val="center"/>
              <w:rPr>
                <w:color w:val="000000"/>
                <w:sz w:val="22"/>
                <w:szCs w:val="22"/>
              </w:rPr>
            </w:pPr>
          </w:p>
          <w:p w14:paraId="7F1C6752" w14:textId="77777777" w:rsidR="00FF4C41" w:rsidRPr="00EF7A52" w:rsidRDefault="00FF4C41" w:rsidP="00B06975">
            <w:pPr>
              <w:jc w:val="center"/>
              <w:rPr>
                <w:color w:val="000000"/>
                <w:sz w:val="22"/>
                <w:szCs w:val="22"/>
              </w:rPr>
            </w:pPr>
          </w:p>
          <w:p w14:paraId="48D6CA44" w14:textId="6C6EC345" w:rsidR="00FF4C41" w:rsidRPr="00EF7A52" w:rsidRDefault="00FF4C41" w:rsidP="00B06975">
            <w:pPr>
              <w:jc w:val="center"/>
              <w:rPr>
                <w:rFonts w:cs="Times New Roman"/>
                <w:sz w:val="22"/>
                <w:szCs w:val="22"/>
              </w:rPr>
            </w:pPr>
            <w:r>
              <w:rPr>
                <w:color w:val="000000"/>
                <w:sz w:val="22"/>
                <w:szCs w:val="22"/>
              </w:rPr>
              <w:t>-</w:t>
            </w:r>
          </w:p>
        </w:tc>
      </w:tr>
      <w:tr w:rsidR="00FF4C41" w:rsidRPr="00EF7A52" w14:paraId="7C22748B" w14:textId="77777777" w:rsidTr="0084087A">
        <w:trPr>
          <w:trHeight w:val="70"/>
        </w:trPr>
        <w:tc>
          <w:tcPr>
            <w:tcW w:w="709" w:type="dxa"/>
            <w:vMerge w:val="restart"/>
          </w:tcPr>
          <w:p w14:paraId="3736A571" w14:textId="1AF95E62" w:rsidR="00FF4C41" w:rsidRPr="00B05327" w:rsidRDefault="00A33351" w:rsidP="00B05327">
            <w:pPr>
              <w:jc w:val="center"/>
              <w:rPr>
                <w:rFonts w:cs="Times New Roman"/>
                <w:color w:val="000000" w:themeColor="text1"/>
                <w:sz w:val="22"/>
                <w:szCs w:val="22"/>
              </w:rPr>
            </w:pPr>
            <w:r>
              <w:rPr>
                <w:rFonts w:cs="Times New Roman"/>
                <w:color w:val="000000" w:themeColor="text1"/>
                <w:sz w:val="22"/>
                <w:szCs w:val="22"/>
              </w:rPr>
              <w:t>1.5</w:t>
            </w:r>
          </w:p>
        </w:tc>
        <w:tc>
          <w:tcPr>
            <w:tcW w:w="987" w:type="dxa"/>
            <w:vMerge w:val="restart"/>
          </w:tcPr>
          <w:p w14:paraId="4675AF1A" w14:textId="543D8035" w:rsidR="00FF4C41" w:rsidRPr="00B05327" w:rsidRDefault="00FF4C41" w:rsidP="00B05327">
            <w:pPr>
              <w:jc w:val="center"/>
              <w:rPr>
                <w:rFonts w:cs="Times New Roman"/>
                <w:color w:val="000000" w:themeColor="text1"/>
                <w:sz w:val="22"/>
                <w:szCs w:val="22"/>
              </w:rPr>
            </w:pPr>
            <w:r w:rsidRPr="00B05327">
              <w:rPr>
                <w:rFonts w:cs="Times New Roman"/>
                <w:color w:val="000000" w:themeColor="text1"/>
                <w:sz w:val="22"/>
                <w:szCs w:val="22"/>
              </w:rPr>
              <w:t>Захід</w:t>
            </w:r>
          </w:p>
        </w:tc>
        <w:tc>
          <w:tcPr>
            <w:tcW w:w="3969" w:type="dxa"/>
            <w:vMerge w:val="restart"/>
          </w:tcPr>
          <w:p w14:paraId="2BCB4420" w14:textId="46BD915E" w:rsidR="00FF4C41" w:rsidRPr="00B05327" w:rsidRDefault="00FF4C41" w:rsidP="00B05327">
            <w:pPr>
              <w:jc w:val="left"/>
              <w:rPr>
                <w:color w:val="000000" w:themeColor="text1"/>
                <w:sz w:val="22"/>
                <w:szCs w:val="22"/>
              </w:rPr>
            </w:pPr>
            <w:r w:rsidRPr="00B05327">
              <w:rPr>
                <w:color w:val="000000" w:themeColor="text1"/>
                <w:sz w:val="22"/>
                <w:szCs w:val="22"/>
              </w:rPr>
              <w:t>Розроблення детальних планів території громади</w:t>
            </w:r>
          </w:p>
        </w:tc>
        <w:tc>
          <w:tcPr>
            <w:tcW w:w="1134" w:type="dxa"/>
          </w:tcPr>
          <w:p w14:paraId="300144A3" w14:textId="29DEED07" w:rsidR="00FF4C41" w:rsidRPr="00B05327" w:rsidRDefault="00FF4C41" w:rsidP="00B05327">
            <w:pPr>
              <w:jc w:val="center"/>
              <w:rPr>
                <w:rFonts w:cs="Times New Roman"/>
                <w:color w:val="000000" w:themeColor="text1"/>
                <w:sz w:val="22"/>
                <w:szCs w:val="22"/>
              </w:rPr>
            </w:pPr>
            <w:r w:rsidRPr="00B05327">
              <w:rPr>
                <w:rFonts w:cs="Times New Roman"/>
                <w:color w:val="000000" w:themeColor="text1"/>
                <w:sz w:val="22"/>
                <w:szCs w:val="22"/>
              </w:rPr>
              <w:t>2026 рік</w:t>
            </w:r>
          </w:p>
        </w:tc>
        <w:tc>
          <w:tcPr>
            <w:tcW w:w="2694" w:type="dxa"/>
            <w:vMerge w:val="restart"/>
          </w:tcPr>
          <w:p w14:paraId="3BB2DFDB" w14:textId="36D6D2A8" w:rsidR="00FF4C41" w:rsidRPr="00B05327" w:rsidRDefault="00FF4C41" w:rsidP="00B05327">
            <w:pPr>
              <w:jc w:val="center"/>
              <w:rPr>
                <w:color w:val="000000" w:themeColor="text1"/>
                <w:sz w:val="22"/>
                <w:szCs w:val="22"/>
              </w:rPr>
            </w:pPr>
            <w:r w:rsidRPr="00B05327">
              <w:rPr>
                <w:color w:val="000000" w:themeColor="text1"/>
                <w:sz w:val="22"/>
                <w:szCs w:val="22"/>
              </w:rPr>
              <w:t>Відділ містобудування та архітектури виконавчого комітету міської ради</w:t>
            </w:r>
          </w:p>
        </w:tc>
        <w:tc>
          <w:tcPr>
            <w:tcW w:w="1559" w:type="dxa"/>
          </w:tcPr>
          <w:p w14:paraId="5842A8B4" w14:textId="4C5D38BC" w:rsidR="00FF4C41" w:rsidRPr="00B05327" w:rsidRDefault="00813CA8" w:rsidP="00B05327">
            <w:pPr>
              <w:jc w:val="center"/>
              <w:rPr>
                <w:color w:val="000000" w:themeColor="text1"/>
                <w:sz w:val="22"/>
                <w:szCs w:val="22"/>
              </w:rPr>
            </w:pPr>
            <w:r>
              <w:rPr>
                <w:color w:val="000000" w:themeColor="text1"/>
                <w:sz w:val="22"/>
                <w:szCs w:val="22"/>
              </w:rPr>
              <w:t>100</w:t>
            </w:r>
            <w:r w:rsidR="00FF4C41" w:rsidRPr="00B05327">
              <w:rPr>
                <w:color w:val="000000" w:themeColor="text1"/>
                <w:sz w:val="22"/>
                <w:szCs w:val="22"/>
              </w:rPr>
              <w:t>,0</w:t>
            </w:r>
          </w:p>
        </w:tc>
        <w:tc>
          <w:tcPr>
            <w:tcW w:w="1417" w:type="dxa"/>
          </w:tcPr>
          <w:p w14:paraId="104EDA8F" w14:textId="24E1580C" w:rsidR="00FF4C41" w:rsidRPr="00B05327" w:rsidRDefault="00813CA8" w:rsidP="00B05327">
            <w:pPr>
              <w:jc w:val="center"/>
              <w:rPr>
                <w:color w:val="000000" w:themeColor="text1"/>
                <w:sz w:val="22"/>
                <w:szCs w:val="22"/>
              </w:rPr>
            </w:pPr>
            <w:r>
              <w:rPr>
                <w:color w:val="000000" w:themeColor="text1"/>
                <w:sz w:val="22"/>
                <w:szCs w:val="22"/>
              </w:rPr>
              <w:t>10</w:t>
            </w:r>
            <w:r w:rsidR="00FF4C41">
              <w:rPr>
                <w:color w:val="000000" w:themeColor="text1"/>
                <w:sz w:val="22"/>
                <w:szCs w:val="22"/>
              </w:rPr>
              <w:t>0,0</w:t>
            </w:r>
          </w:p>
        </w:tc>
        <w:tc>
          <w:tcPr>
            <w:tcW w:w="1134" w:type="dxa"/>
          </w:tcPr>
          <w:p w14:paraId="3C235945" w14:textId="61E57929" w:rsidR="00FF4C41" w:rsidRPr="00B05327" w:rsidRDefault="00B958C2" w:rsidP="00B958C2">
            <w:pPr>
              <w:jc w:val="center"/>
              <w:rPr>
                <w:color w:val="000000" w:themeColor="text1"/>
                <w:sz w:val="22"/>
                <w:szCs w:val="22"/>
              </w:rPr>
            </w:pPr>
            <w:r>
              <w:rPr>
                <w:color w:val="000000" w:themeColor="text1"/>
                <w:sz w:val="22"/>
                <w:szCs w:val="22"/>
              </w:rPr>
              <w:t>-</w:t>
            </w:r>
          </w:p>
        </w:tc>
        <w:tc>
          <w:tcPr>
            <w:tcW w:w="1134" w:type="dxa"/>
          </w:tcPr>
          <w:p w14:paraId="3324842F" w14:textId="5953FB46" w:rsidR="00FF4C41" w:rsidRPr="0084087A" w:rsidRDefault="0084087A" w:rsidP="0084087A">
            <w:pPr>
              <w:jc w:val="center"/>
              <w:rPr>
                <w:color w:val="000000" w:themeColor="text1"/>
                <w:sz w:val="22"/>
                <w:szCs w:val="22"/>
              </w:rPr>
            </w:pPr>
            <w:r>
              <w:rPr>
                <w:color w:val="000000" w:themeColor="text1"/>
                <w:sz w:val="22"/>
                <w:szCs w:val="22"/>
              </w:rPr>
              <w:t>-</w:t>
            </w:r>
          </w:p>
        </w:tc>
      </w:tr>
      <w:tr w:rsidR="00FF4C41" w:rsidRPr="00EF7A52" w14:paraId="2B180D10" w14:textId="77777777" w:rsidTr="003F27D2">
        <w:trPr>
          <w:trHeight w:val="70"/>
        </w:trPr>
        <w:tc>
          <w:tcPr>
            <w:tcW w:w="709" w:type="dxa"/>
            <w:vMerge/>
          </w:tcPr>
          <w:p w14:paraId="69F1D0B3" w14:textId="77777777" w:rsidR="00FF4C41" w:rsidRPr="0039088A" w:rsidRDefault="00FF4C41" w:rsidP="00B05327">
            <w:pPr>
              <w:jc w:val="center"/>
              <w:rPr>
                <w:rFonts w:cs="Times New Roman"/>
                <w:color w:val="FF0000"/>
                <w:sz w:val="22"/>
                <w:szCs w:val="22"/>
              </w:rPr>
            </w:pPr>
          </w:p>
        </w:tc>
        <w:tc>
          <w:tcPr>
            <w:tcW w:w="987" w:type="dxa"/>
            <w:vMerge/>
          </w:tcPr>
          <w:p w14:paraId="7CE041F5" w14:textId="77777777" w:rsidR="00FF4C41" w:rsidRPr="0039088A" w:rsidRDefault="00FF4C41" w:rsidP="00B05327">
            <w:pPr>
              <w:jc w:val="center"/>
              <w:rPr>
                <w:rFonts w:cs="Times New Roman"/>
                <w:color w:val="FF0000"/>
                <w:sz w:val="22"/>
                <w:szCs w:val="22"/>
              </w:rPr>
            </w:pPr>
          </w:p>
        </w:tc>
        <w:tc>
          <w:tcPr>
            <w:tcW w:w="3969" w:type="dxa"/>
            <w:vMerge/>
          </w:tcPr>
          <w:p w14:paraId="424F5987" w14:textId="77777777" w:rsidR="00FF4C41" w:rsidRPr="0039088A" w:rsidRDefault="00FF4C41" w:rsidP="00B05327">
            <w:pPr>
              <w:jc w:val="left"/>
              <w:rPr>
                <w:color w:val="FF0000"/>
                <w:sz w:val="22"/>
                <w:szCs w:val="22"/>
              </w:rPr>
            </w:pPr>
          </w:p>
        </w:tc>
        <w:tc>
          <w:tcPr>
            <w:tcW w:w="1134" w:type="dxa"/>
          </w:tcPr>
          <w:p w14:paraId="792A5DE4" w14:textId="6837DEDC" w:rsidR="00FF4C41" w:rsidRPr="007344DC" w:rsidRDefault="00FF4C41" w:rsidP="00B05327">
            <w:pPr>
              <w:jc w:val="center"/>
              <w:rPr>
                <w:rFonts w:cs="Times New Roman"/>
                <w:color w:val="000000" w:themeColor="text1"/>
                <w:sz w:val="22"/>
                <w:szCs w:val="22"/>
              </w:rPr>
            </w:pPr>
            <w:r w:rsidRPr="007344DC">
              <w:rPr>
                <w:rFonts w:cs="Times New Roman"/>
                <w:color w:val="000000" w:themeColor="text1"/>
                <w:sz w:val="22"/>
                <w:szCs w:val="22"/>
              </w:rPr>
              <w:t>2027 рік</w:t>
            </w:r>
          </w:p>
        </w:tc>
        <w:tc>
          <w:tcPr>
            <w:tcW w:w="2694" w:type="dxa"/>
            <w:vMerge/>
          </w:tcPr>
          <w:p w14:paraId="6960E977" w14:textId="6899A427" w:rsidR="00FF4C41" w:rsidRPr="007344DC" w:rsidRDefault="00FF4C41" w:rsidP="00B05327">
            <w:pPr>
              <w:jc w:val="center"/>
              <w:rPr>
                <w:color w:val="000000" w:themeColor="text1"/>
                <w:sz w:val="22"/>
                <w:szCs w:val="22"/>
              </w:rPr>
            </w:pPr>
          </w:p>
        </w:tc>
        <w:tc>
          <w:tcPr>
            <w:tcW w:w="1559" w:type="dxa"/>
          </w:tcPr>
          <w:p w14:paraId="45E95AF6" w14:textId="71F5CD8C" w:rsidR="00FF4C41" w:rsidRPr="007344DC" w:rsidRDefault="0084087A" w:rsidP="00B05327">
            <w:pPr>
              <w:jc w:val="center"/>
              <w:rPr>
                <w:color w:val="000000" w:themeColor="text1"/>
                <w:sz w:val="22"/>
                <w:szCs w:val="22"/>
              </w:rPr>
            </w:pPr>
            <w:r>
              <w:rPr>
                <w:rFonts w:cs="Times New Roman"/>
                <w:color w:val="000000" w:themeColor="text1"/>
                <w:sz w:val="22"/>
                <w:szCs w:val="22"/>
              </w:rPr>
              <w:t>В межах бюджетн</w:t>
            </w:r>
            <w:r w:rsidR="00A978EF" w:rsidRPr="007344DC">
              <w:rPr>
                <w:rFonts w:cs="Times New Roman"/>
                <w:color w:val="000000" w:themeColor="text1"/>
                <w:sz w:val="22"/>
                <w:szCs w:val="22"/>
              </w:rPr>
              <w:t>их призначе</w:t>
            </w:r>
            <w:r w:rsidR="00FF4C41" w:rsidRPr="007344DC">
              <w:rPr>
                <w:rFonts w:cs="Times New Roman"/>
                <w:color w:val="000000" w:themeColor="text1"/>
                <w:sz w:val="22"/>
                <w:szCs w:val="22"/>
              </w:rPr>
              <w:t>нь</w:t>
            </w:r>
          </w:p>
        </w:tc>
        <w:tc>
          <w:tcPr>
            <w:tcW w:w="1417" w:type="dxa"/>
          </w:tcPr>
          <w:p w14:paraId="24537C51" w14:textId="433A2CC9" w:rsidR="00FF4C41" w:rsidRPr="007344DC" w:rsidRDefault="0084087A" w:rsidP="00B05327">
            <w:pPr>
              <w:jc w:val="center"/>
              <w:rPr>
                <w:color w:val="000000" w:themeColor="text1"/>
                <w:sz w:val="22"/>
                <w:szCs w:val="22"/>
              </w:rPr>
            </w:pPr>
            <w:r>
              <w:rPr>
                <w:rFonts w:cs="Times New Roman"/>
                <w:color w:val="000000" w:themeColor="text1"/>
                <w:sz w:val="22"/>
                <w:szCs w:val="22"/>
              </w:rPr>
              <w:t>В межах бюджетн</w:t>
            </w:r>
            <w:r w:rsidR="00A978EF" w:rsidRPr="007344DC">
              <w:rPr>
                <w:rFonts w:cs="Times New Roman"/>
                <w:color w:val="000000" w:themeColor="text1"/>
                <w:sz w:val="22"/>
                <w:szCs w:val="22"/>
              </w:rPr>
              <w:t>их призначе</w:t>
            </w:r>
            <w:r w:rsidR="00FF4C41" w:rsidRPr="007344DC">
              <w:rPr>
                <w:rFonts w:cs="Times New Roman"/>
                <w:color w:val="000000" w:themeColor="text1"/>
                <w:sz w:val="22"/>
                <w:szCs w:val="22"/>
              </w:rPr>
              <w:t>нь</w:t>
            </w:r>
          </w:p>
        </w:tc>
        <w:tc>
          <w:tcPr>
            <w:tcW w:w="1134" w:type="dxa"/>
          </w:tcPr>
          <w:p w14:paraId="53845DD3" w14:textId="77777777" w:rsidR="00FF4C41" w:rsidRPr="007344DC" w:rsidRDefault="00FF4C41" w:rsidP="00B05327">
            <w:pPr>
              <w:jc w:val="center"/>
              <w:rPr>
                <w:color w:val="000000" w:themeColor="text1"/>
                <w:sz w:val="22"/>
                <w:szCs w:val="22"/>
              </w:rPr>
            </w:pPr>
          </w:p>
          <w:p w14:paraId="31D4E6F3" w14:textId="1810398D" w:rsidR="00FF4C41" w:rsidRPr="007344DC" w:rsidRDefault="00FF4C41" w:rsidP="00B05327">
            <w:pPr>
              <w:jc w:val="center"/>
              <w:rPr>
                <w:color w:val="000000" w:themeColor="text1"/>
                <w:sz w:val="22"/>
                <w:szCs w:val="22"/>
              </w:rPr>
            </w:pPr>
            <w:r w:rsidRPr="007344DC">
              <w:rPr>
                <w:color w:val="000000" w:themeColor="text1"/>
                <w:sz w:val="22"/>
                <w:szCs w:val="22"/>
              </w:rPr>
              <w:t>-</w:t>
            </w:r>
          </w:p>
        </w:tc>
        <w:tc>
          <w:tcPr>
            <w:tcW w:w="1134" w:type="dxa"/>
          </w:tcPr>
          <w:p w14:paraId="64CC2664" w14:textId="2535E14E" w:rsidR="00FF4C41" w:rsidRPr="007344DC" w:rsidRDefault="00FF4C41" w:rsidP="0035071F">
            <w:pPr>
              <w:rPr>
                <w:color w:val="000000" w:themeColor="text1"/>
                <w:sz w:val="22"/>
                <w:szCs w:val="22"/>
              </w:rPr>
            </w:pPr>
          </w:p>
          <w:p w14:paraId="06E9BD92" w14:textId="77777777" w:rsidR="00FF4C41" w:rsidRPr="007344DC" w:rsidRDefault="00FF4C41" w:rsidP="00B05327">
            <w:pPr>
              <w:jc w:val="center"/>
              <w:rPr>
                <w:color w:val="000000" w:themeColor="text1"/>
                <w:sz w:val="22"/>
                <w:szCs w:val="22"/>
              </w:rPr>
            </w:pPr>
            <w:r w:rsidRPr="007344DC">
              <w:rPr>
                <w:color w:val="000000" w:themeColor="text1"/>
                <w:sz w:val="22"/>
                <w:szCs w:val="22"/>
              </w:rPr>
              <w:t>-</w:t>
            </w:r>
          </w:p>
          <w:p w14:paraId="4FACC29B" w14:textId="77777777" w:rsidR="00FF4C41" w:rsidRPr="007344DC" w:rsidRDefault="00FF4C41" w:rsidP="00B05327">
            <w:pPr>
              <w:jc w:val="center"/>
              <w:rPr>
                <w:rFonts w:cs="Times New Roman"/>
                <w:color w:val="000000" w:themeColor="text1"/>
                <w:sz w:val="22"/>
                <w:szCs w:val="22"/>
              </w:rPr>
            </w:pPr>
          </w:p>
        </w:tc>
      </w:tr>
      <w:tr w:rsidR="00FF4C41" w:rsidRPr="00EF7A52" w14:paraId="4E84A614" w14:textId="77777777" w:rsidTr="003F27D2">
        <w:trPr>
          <w:trHeight w:val="780"/>
        </w:trPr>
        <w:tc>
          <w:tcPr>
            <w:tcW w:w="709" w:type="dxa"/>
            <w:vMerge/>
          </w:tcPr>
          <w:p w14:paraId="501E35F8" w14:textId="77777777" w:rsidR="00FF4C41" w:rsidRPr="0039088A" w:rsidRDefault="00FF4C41" w:rsidP="00B05327">
            <w:pPr>
              <w:jc w:val="center"/>
              <w:rPr>
                <w:rFonts w:cs="Times New Roman"/>
                <w:color w:val="FF0000"/>
                <w:sz w:val="22"/>
                <w:szCs w:val="22"/>
              </w:rPr>
            </w:pPr>
          </w:p>
        </w:tc>
        <w:tc>
          <w:tcPr>
            <w:tcW w:w="987" w:type="dxa"/>
            <w:vMerge/>
          </w:tcPr>
          <w:p w14:paraId="3209538C" w14:textId="77777777" w:rsidR="00FF4C41" w:rsidRPr="0039088A" w:rsidRDefault="00FF4C41" w:rsidP="00B05327">
            <w:pPr>
              <w:jc w:val="center"/>
              <w:rPr>
                <w:rFonts w:cs="Times New Roman"/>
                <w:color w:val="FF0000"/>
                <w:sz w:val="22"/>
                <w:szCs w:val="22"/>
              </w:rPr>
            </w:pPr>
          </w:p>
        </w:tc>
        <w:tc>
          <w:tcPr>
            <w:tcW w:w="3969" w:type="dxa"/>
            <w:vMerge/>
          </w:tcPr>
          <w:p w14:paraId="2AD6DD47" w14:textId="77777777" w:rsidR="00FF4C41" w:rsidRPr="0039088A" w:rsidRDefault="00FF4C41" w:rsidP="00B05327">
            <w:pPr>
              <w:jc w:val="left"/>
              <w:rPr>
                <w:color w:val="FF0000"/>
                <w:sz w:val="22"/>
                <w:szCs w:val="22"/>
              </w:rPr>
            </w:pPr>
          </w:p>
        </w:tc>
        <w:tc>
          <w:tcPr>
            <w:tcW w:w="1134" w:type="dxa"/>
          </w:tcPr>
          <w:p w14:paraId="0FF3C835" w14:textId="426D9C67" w:rsidR="00FF4C41" w:rsidRPr="0039088A" w:rsidRDefault="00FF4C41" w:rsidP="00B05327">
            <w:pPr>
              <w:jc w:val="center"/>
              <w:rPr>
                <w:rFonts w:cs="Times New Roman"/>
                <w:color w:val="FF0000"/>
                <w:sz w:val="22"/>
                <w:szCs w:val="22"/>
              </w:rPr>
            </w:pPr>
            <w:r w:rsidRPr="00EF7A52">
              <w:rPr>
                <w:rFonts w:cs="Times New Roman"/>
                <w:sz w:val="22"/>
                <w:szCs w:val="22"/>
              </w:rPr>
              <w:t>2028 рік</w:t>
            </w:r>
          </w:p>
        </w:tc>
        <w:tc>
          <w:tcPr>
            <w:tcW w:w="2694" w:type="dxa"/>
            <w:vMerge/>
          </w:tcPr>
          <w:p w14:paraId="165463CF" w14:textId="693B4974" w:rsidR="00FF4C41" w:rsidRPr="0039088A" w:rsidRDefault="00FF4C41" w:rsidP="00B05327">
            <w:pPr>
              <w:jc w:val="center"/>
              <w:rPr>
                <w:color w:val="FF0000"/>
                <w:sz w:val="22"/>
                <w:szCs w:val="22"/>
              </w:rPr>
            </w:pPr>
          </w:p>
        </w:tc>
        <w:tc>
          <w:tcPr>
            <w:tcW w:w="1559" w:type="dxa"/>
          </w:tcPr>
          <w:p w14:paraId="3E85CBC6" w14:textId="5541027F" w:rsidR="00FF4C41" w:rsidRPr="0039088A" w:rsidRDefault="0084087A" w:rsidP="00B05327">
            <w:pPr>
              <w:jc w:val="center"/>
              <w:rPr>
                <w:color w:val="FF0000"/>
                <w:sz w:val="22"/>
                <w:szCs w:val="22"/>
              </w:rPr>
            </w:pPr>
            <w:r>
              <w:rPr>
                <w:rFonts w:cs="Times New Roman"/>
                <w:sz w:val="22"/>
                <w:szCs w:val="22"/>
              </w:rPr>
              <w:t>В межах бюджетн</w:t>
            </w:r>
            <w:r w:rsidR="00A978EF">
              <w:rPr>
                <w:rFonts w:cs="Times New Roman"/>
                <w:sz w:val="22"/>
                <w:szCs w:val="22"/>
              </w:rPr>
              <w:t>их призначе</w:t>
            </w:r>
            <w:r w:rsidR="00FF4C41" w:rsidRPr="00EF7A52">
              <w:rPr>
                <w:rFonts w:cs="Times New Roman"/>
                <w:sz w:val="22"/>
                <w:szCs w:val="22"/>
              </w:rPr>
              <w:t>нь</w:t>
            </w:r>
          </w:p>
        </w:tc>
        <w:tc>
          <w:tcPr>
            <w:tcW w:w="1417" w:type="dxa"/>
          </w:tcPr>
          <w:p w14:paraId="2DE74106" w14:textId="1DE037C7" w:rsidR="00FF4C41" w:rsidRPr="0039088A" w:rsidRDefault="00FF4C41" w:rsidP="00B05327">
            <w:pPr>
              <w:jc w:val="center"/>
              <w:rPr>
                <w:color w:val="FF0000"/>
                <w:sz w:val="22"/>
                <w:szCs w:val="22"/>
              </w:rPr>
            </w:pPr>
            <w:r w:rsidRPr="00EF7A52">
              <w:rPr>
                <w:rFonts w:cs="Times New Roman"/>
                <w:sz w:val="22"/>
                <w:szCs w:val="22"/>
              </w:rPr>
              <w:t>В межах бюд</w:t>
            </w:r>
            <w:r w:rsidR="0084087A">
              <w:rPr>
                <w:rFonts w:cs="Times New Roman"/>
                <w:sz w:val="22"/>
                <w:szCs w:val="22"/>
              </w:rPr>
              <w:t>жетн</w:t>
            </w:r>
            <w:r w:rsidR="00A978EF">
              <w:rPr>
                <w:rFonts w:cs="Times New Roman"/>
                <w:sz w:val="22"/>
                <w:szCs w:val="22"/>
              </w:rPr>
              <w:t>их призначе</w:t>
            </w:r>
            <w:r w:rsidRPr="00EF7A52">
              <w:rPr>
                <w:rFonts w:cs="Times New Roman"/>
                <w:sz w:val="22"/>
                <w:szCs w:val="22"/>
              </w:rPr>
              <w:t>нь</w:t>
            </w:r>
          </w:p>
        </w:tc>
        <w:tc>
          <w:tcPr>
            <w:tcW w:w="1134" w:type="dxa"/>
          </w:tcPr>
          <w:p w14:paraId="2FFDD4E5" w14:textId="7E8D5037" w:rsidR="00FF4C41" w:rsidRDefault="00FF4C41" w:rsidP="00A978EF">
            <w:pPr>
              <w:rPr>
                <w:color w:val="000000"/>
                <w:sz w:val="22"/>
                <w:szCs w:val="22"/>
              </w:rPr>
            </w:pPr>
          </w:p>
          <w:p w14:paraId="0E4B4771" w14:textId="77777777" w:rsidR="00A978EF" w:rsidRPr="00EF7A52" w:rsidRDefault="00A978EF" w:rsidP="00A978EF">
            <w:pPr>
              <w:rPr>
                <w:color w:val="000000"/>
                <w:sz w:val="22"/>
                <w:szCs w:val="22"/>
              </w:rPr>
            </w:pPr>
          </w:p>
          <w:p w14:paraId="1BB651B5" w14:textId="2FECCFC4" w:rsidR="00FF4C41" w:rsidRPr="00A978EF" w:rsidRDefault="00A978EF" w:rsidP="00A978EF">
            <w:pPr>
              <w:jc w:val="center"/>
              <w:rPr>
                <w:color w:val="000000"/>
                <w:sz w:val="22"/>
                <w:szCs w:val="22"/>
              </w:rPr>
            </w:pPr>
            <w:r>
              <w:rPr>
                <w:color w:val="000000"/>
                <w:sz w:val="22"/>
                <w:szCs w:val="22"/>
              </w:rPr>
              <w:t>-</w:t>
            </w:r>
          </w:p>
        </w:tc>
        <w:tc>
          <w:tcPr>
            <w:tcW w:w="1134" w:type="dxa"/>
          </w:tcPr>
          <w:p w14:paraId="6305E6DD" w14:textId="77777777" w:rsidR="00FF4C41" w:rsidRPr="00EF7A52" w:rsidRDefault="00FF4C41" w:rsidP="00B05327">
            <w:pPr>
              <w:jc w:val="center"/>
              <w:rPr>
                <w:color w:val="000000"/>
                <w:sz w:val="22"/>
                <w:szCs w:val="22"/>
              </w:rPr>
            </w:pPr>
          </w:p>
          <w:p w14:paraId="747698EE" w14:textId="77777777" w:rsidR="00FF4C41" w:rsidRPr="00EF7A52" w:rsidRDefault="00FF4C41" w:rsidP="00B05327">
            <w:pPr>
              <w:jc w:val="center"/>
              <w:rPr>
                <w:color w:val="000000"/>
                <w:sz w:val="22"/>
                <w:szCs w:val="22"/>
              </w:rPr>
            </w:pPr>
          </w:p>
          <w:p w14:paraId="3C694E04" w14:textId="2C08306A" w:rsidR="00FF4C41" w:rsidRPr="00A978EF" w:rsidRDefault="00FF4C41" w:rsidP="00A978EF">
            <w:pPr>
              <w:jc w:val="center"/>
              <w:rPr>
                <w:color w:val="000000"/>
                <w:sz w:val="22"/>
                <w:szCs w:val="22"/>
              </w:rPr>
            </w:pPr>
            <w:r>
              <w:rPr>
                <w:color w:val="000000"/>
                <w:sz w:val="22"/>
                <w:szCs w:val="22"/>
              </w:rPr>
              <w:t>-</w:t>
            </w:r>
          </w:p>
        </w:tc>
      </w:tr>
      <w:tr w:rsidR="00FF4C41" w:rsidRPr="00EF7A52" w14:paraId="59C23D1E" w14:textId="77777777" w:rsidTr="00782EFD">
        <w:trPr>
          <w:trHeight w:val="70"/>
        </w:trPr>
        <w:tc>
          <w:tcPr>
            <w:tcW w:w="709" w:type="dxa"/>
            <w:vMerge w:val="restart"/>
          </w:tcPr>
          <w:p w14:paraId="7C7447FD" w14:textId="67132100" w:rsidR="00FF4C41" w:rsidRPr="00EF7A52" w:rsidRDefault="00A33351" w:rsidP="00B05327">
            <w:pPr>
              <w:jc w:val="center"/>
              <w:rPr>
                <w:rFonts w:cs="Times New Roman"/>
                <w:sz w:val="22"/>
                <w:szCs w:val="22"/>
              </w:rPr>
            </w:pPr>
            <w:r>
              <w:rPr>
                <w:rFonts w:cs="Times New Roman"/>
                <w:sz w:val="22"/>
                <w:szCs w:val="22"/>
              </w:rPr>
              <w:t>1.6</w:t>
            </w:r>
          </w:p>
        </w:tc>
        <w:tc>
          <w:tcPr>
            <w:tcW w:w="987" w:type="dxa"/>
            <w:vMerge w:val="restart"/>
          </w:tcPr>
          <w:p w14:paraId="13FAB57D" w14:textId="7FE18590" w:rsidR="00FF4C41" w:rsidRPr="00EF7A52" w:rsidRDefault="00FF4C41" w:rsidP="00B05327">
            <w:pPr>
              <w:jc w:val="center"/>
              <w:rPr>
                <w:rFonts w:cs="Times New Roman"/>
                <w:sz w:val="22"/>
                <w:szCs w:val="22"/>
              </w:rPr>
            </w:pPr>
            <w:r w:rsidRPr="00EF7A52">
              <w:rPr>
                <w:rFonts w:cs="Times New Roman"/>
                <w:sz w:val="22"/>
                <w:szCs w:val="22"/>
              </w:rPr>
              <w:t>Захід</w:t>
            </w:r>
          </w:p>
        </w:tc>
        <w:tc>
          <w:tcPr>
            <w:tcW w:w="3969" w:type="dxa"/>
            <w:vMerge w:val="restart"/>
          </w:tcPr>
          <w:p w14:paraId="14114A90" w14:textId="41C065E2" w:rsidR="00FF4C41" w:rsidRPr="00EF7A52" w:rsidRDefault="00FF4C41" w:rsidP="00B05327">
            <w:pPr>
              <w:jc w:val="left"/>
              <w:rPr>
                <w:color w:val="000000"/>
                <w:sz w:val="22"/>
                <w:szCs w:val="22"/>
              </w:rPr>
            </w:pPr>
            <w:r w:rsidRPr="00EF7A52">
              <w:rPr>
                <w:color w:val="000000"/>
                <w:sz w:val="22"/>
                <w:szCs w:val="22"/>
              </w:rPr>
              <w:t>Проведення топографо-геодезичних робіт</w:t>
            </w:r>
          </w:p>
        </w:tc>
        <w:tc>
          <w:tcPr>
            <w:tcW w:w="1134" w:type="dxa"/>
          </w:tcPr>
          <w:p w14:paraId="76663B18" w14:textId="36552BF1" w:rsidR="00FF4C41" w:rsidRPr="00EF7A52" w:rsidRDefault="00FF4C41" w:rsidP="00B05327">
            <w:pPr>
              <w:jc w:val="center"/>
              <w:rPr>
                <w:rFonts w:cs="Times New Roman"/>
                <w:sz w:val="22"/>
                <w:szCs w:val="22"/>
              </w:rPr>
            </w:pPr>
            <w:r w:rsidRPr="00B05327">
              <w:rPr>
                <w:rFonts w:cs="Times New Roman"/>
                <w:color w:val="000000" w:themeColor="text1"/>
                <w:sz w:val="22"/>
                <w:szCs w:val="22"/>
              </w:rPr>
              <w:t>2026 рік</w:t>
            </w:r>
          </w:p>
        </w:tc>
        <w:tc>
          <w:tcPr>
            <w:tcW w:w="2694" w:type="dxa"/>
            <w:vMerge w:val="restart"/>
          </w:tcPr>
          <w:p w14:paraId="4AF5FE2E" w14:textId="7DE6C07E" w:rsidR="00FF4C41" w:rsidRPr="00EF7A52" w:rsidRDefault="00FF4C41" w:rsidP="00B05327">
            <w:pPr>
              <w:jc w:val="center"/>
              <w:rPr>
                <w:color w:val="000000"/>
                <w:sz w:val="22"/>
                <w:szCs w:val="22"/>
              </w:rPr>
            </w:pPr>
            <w:r w:rsidRPr="00B05327">
              <w:rPr>
                <w:color w:val="000000"/>
                <w:sz w:val="22"/>
                <w:szCs w:val="22"/>
              </w:rPr>
              <w:t>Відділ містобудування та архітектури виконавчого комітету міської ради</w:t>
            </w:r>
          </w:p>
        </w:tc>
        <w:tc>
          <w:tcPr>
            <w:tcW w:w="1559" w:type="dxa"/>
          </w:tcPr>
          <w:p w14:paraId="5A250B4B" w14:textId="05A575C9" w:rsidR="00FF4C41" w:rsidRPr="00EF7A52" w:rsidRDefault="0052616C" w:rsidP="00B05327">
            <w:pPr>
              <w:jc w:val="center"/>
              <w:rPr>
                <w:color w:val="000000"/>
                <w:sz w:val="22"/>
                <w:szCs w:val="22"/>
              </w:rPr>
            </w:pPr>
            <w:r>
              <w:rPr>
                <w:color w:val="000000" w:themeColor="text1"/>
                <w:sz w:val="22"/>
                <w:szCs w:val="22"/>
              </w:rPr>
              <w:t>4</w:t>
            </w:r>
            <w:r w:rsidR="00FF4C41">
              <w:rPr>
                <w:color w:val="000000" w:themeColor="text1"/>
                <w:sz w:val="22"/>
                <w:szCs w:val="22"/>
              </w:rPr>
              <w:t>0</w:t>
            </w:r>
            <w:r w:rsidR="00FF4C41" w:rsidRPr="00B05327">
              <w:rPr>
                <w:color w:val="000000" w:themeColor="text1"/>
                <w:sz w:val="22"/>
                <w:szCs w:val="22"/>
              </w:rPr>
              <w:t>,0</w:t>
            </w:r>
          </w:p>
        </w:tc>
        <w:tc>
          <w:tcPr>
            <w:tcW w:w="1417" w:type="dxa"/>
          </w:tcPr>
          <w:p w14:paraId="5A2F1B41" w14:textId="3FB48405" w:rsidR="00FF4C41" w:rsidRPr="00EF7A52" w:rsidRDefault="0052616C" w:rsidP="00B05327">
            <w:pPr>
              <w:jc w:val="center"/>
              <w:rPr>
                <w:color w:val="000000"/>
                <w:sz w:val="22"/>
                <w:szCs w:val="22"/>
              </w:rPr>
            </w:pPr>
            <w:r>
              <w:rPr>
                <w:color w:val="000000" w:themeColor="text1"/>
                <w:sz w:val="22"/>
                <w:szCs w:val="22"/>
              </w:rPr>
              <w:t>4</w:t>
            </w:r>
            <w:r w:rsidR="00FF4C41">
              <w:rPr>
                <w:color w:val="000000" w:themeColor="text1"/>
                <w:sz w:val="22"/>
                <w:szCs w:val="22"/>
              </w:rPr>
              <w:t>0,0</w:t>
            </w:r>
          </w:p>
        </w:tc>
        <w:tc>
          <w:tcPr>
            <w:tcW w:w="1134" w:type="dxa"/>
          </w:tcPr>
          <w:p w14:paraId="5C3572BD" w14:textId="3BDA0267" w:rsidR="00FF4C41" w:rsidRPr="0035071F" w:rsidRDefault="0035071F" w:rsidP="0035071F">
            <w:pPr>
              <w:jc w:val="center"/>
              <w:rPr>
                <w:color w:val="000000" w:themeColor="text1"/>
                <w:sz w:val="22"/>
                <w:szCs w:val="22"/>
              </w:rPr>
            </w:pPr>
            <w:r>
              <w:rPr>
                <w:color w:val="000000" w:themeColor="text1"/>
                <w:sz w:val="22"/>
                <w:szCs w:val="22"/>
              </w:rPr>
              <w:t>-</w:t>
            </w:r>
          </w:p>
        </w:tc>
        <w:tc>
          <w:tcPr>
            <w:tcW w:w="1134" w:type="dxa"/>
          </w:tcPr>
          <w:p w14:paraId="097FAC9B" w14:textId="281BBF2F" w:rsidR="00FF4C41" w:rsidRPr="00782EFD" w:rsidRDefault="00782EFD" w:rsidP="00782EFD">
            <w:pPr>
              <w:jc w:val="center"/>
              <w:rPr>
                <w:color w:val="000000" w:themeColor="text1"/>
                <w:sz w:val="22"/>
                <w:szCs w:val="22"/>
              </w:rPr>
            </w:pPr>
            <w:r>
              <w:rPr>
                <w:color w:val="000000" w:themeColor="text1"/>
                <w:sz w:val="22"/>
                <w:szCs w:val="22"/>
              </w:rPr>
              <w:t>-</w:t>
            </w:r>
          </w:p>
        </w:tc>
      </w:tr>
      <w:tr w:rsidR="00FF4C41" w:rsidRPr="00EF7A52" w14:paraId="790E57F1" w14:textId="77777777" w:rsidTr="003F27D2">
        <w:trPr>
          <w:trHeight w:val="180"/>
        </w:trPr>
        <w:tc>
          <w:tcPr>
            <w:tcW w:w="709" w:type="dxa"/>
            <w:vMerge/>
          </w:tcPr>
          <w:p w14:paraId="62CEA19D" w14:textId="77777777" w:rsidR="00FF4C41" w:rsidRPr="00EF7A52" w:rsidRDefault="00FF4C41" w:rsidP="00B05327">
            <w:pPr>
              <w:jc w:val="center"/>
              <w:rPr>
                <w:rFonts w:cs="Times New Roman"/>
                <w:sz w:val="22"/>
                <w:szCs w:val="22"/>
              </w:rPr>
            </w:pPr>
          </w:p>
        </w:tc>
        <w:tc>
          <w:tcPr>
            <w:tcW w:w="987" w:type="dxa"/>
            <w:vMerge/>
          </w:tcPr>
          <w:p w14:paraId="2C1AFCE5" w14:textId="77777777" w:rsidR="00FF4C41" w:rsidRPr="00EF7A52" w:rsidRDefault="00FF4C41" w:rsidP="00B05327">
            <w:pPr>
              <w:jc w:val="center"/>
              <w:rPr>
                <w:rFonts w:cs="Times New Roman"/>
                <w:sz w:val="22"/>
                <w:szCs w:val="22"/>
              </w:rPr>
            </w:pPr>
          </w:p>
        </w:tc>
        <w:tc>
          <w:tcPr>
            <w:tcW w:w="3969" w:type="dxa"/>
            <w:vMerge/>
          </w:tcPr>
          <w:p w14:paraId="2264B682" w14:textId="77777777" w:rsidR="00FF4C41" w:rsidRPr="00EF7A52" w:rsidRDefault="00FF4C41" w:rsidP="00B05327">
            <w:pPr>
              <w:jc w:val="left"/>
              <w:rPr>
                <w:color w:val="000000"/>
                <w:sz w:val="22"/>
                <w:szCs w:val="22"/>
              </w:rPr>
            </w:pPr>
          </w:p>
        </w:tc>
        <w:tc>
          <w:tcPr>
            <w:tcW w:w="1134" w:type="dxa"/>
          </w:tcPr>
          <w:p w14:paraId="0CBA607D" w14:textId="7C837BF0" w:rsidR="00FF4C41" w:rsidRPr="00EF7A52" w:rsidRDefault="00FF4C41" w:rsidP="00B05327">
            <w:pPr>
              <w:jc w:val="center"/>
              <w:rPr>
                <w:rFonts w:cs="Times New Roman"/>
                <w:sz w:val="22"/>
                <w:szCs w:val="22"/>
              </w:rPr>
            </w:pPr>
            <w:r w:rsidRPr="00EF7A52">
              <w:rPr>
                <w:rFonts w:cs="Times New Roman"/>
                <w:sz w:val="22"/>
                <w:szCs w:val="22"/>
              </w:rPr>
              <w:t>2027 рік</w:t>
            </w:r>
          </w:p>
        </w:tc>
        <w:tc>
          <w:tcPr>
            <w:tcW w:w="2694" w:type="dxa"/>
            <w:vMerge/>
          </w:tcPr>
          <w:p w14:paraId="651444EB" w14:textId="77777777" w:rsidR="00FF4C41" w:rsidRPr="00EF7A52" w:rsidRDefault="00FF4C41" w:rsidP="00B05327">
            <w:pPr>
              <w:jc w:val="center"/>
              <w:rPr>
                <w:color w:val="000000"/>
                <w:sz w:val="22"/>
                <w:szCs w:val="22"/>
              </w:rPr>
            </w:pPr>
          </w:p>
        </w:tc>
        <w:tc>
          <w:tcPr>
            <w:tcW w:w="1559" w:type="dxa"/>
          </w:tcPr>
          <w:p w14:paraId="55A4DD56" w14:textId="042BE440"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417" w:type="dxa"/>
          </w:tcPr>
          <w:p w14:paraId="30CC10A6" w14:textId="30E82685" w:rsidR="00FF4C41" w:rsidRPr="00EF7A52" w:rsidRDefault="00782EFD" w:rsidP="00B05327">
            <w:pPr>
              <w:jc w:val="center"/>
              <w:rPr>
                <w:color w:val="000000"/>
                <w:sz w:val="22"/>
                <w:szCs w:val="22"/>
              </w:rPr>
            </w:pPr>
            <w:r>
              <w:rPr>
                <w:rFonts w:cs="Times New Roman"/>
                <w:sz w:val="22"/>
                <w:szCs w:val="22"/>
              </w:rPr>
              <w:t>В межах бюджетн</w:t>
            </w:r>
            <w:r w:rsidR="00FF4C41" w:rsidRPr="00EF7A52">
              <w:rPr>
                <w:rFonts w:cs="Times New Roman"/>
                <w:sz w:val="22"/>
                <w:szCs w:val="22"/>
              </w:rPr>
              <w:t>их призначень</w:t>
            </w:r>
          </w:p>
        </w:tc>
        <w:tc>
          <w:tcPr>
            <w:tcW w:w="1134" w:type="dxa"/>
          </w:tcPr>
          <w:p w14:paraId="44E4C5B7" w14:textId="77777777" w:rsidR="00FF4C41" w:rsidRPr="00EF7A52" w:rsidRDefault="00FF4C41" w:rsidP="00B05327">
            <w:pPr>
              <w:jc w:val="center"/>
              <w:rPr>
                <w:color w:val="000000"/>
                <w:sz w:val="22"/>
                <w:szCs w:val="22"/>
              </w:rPr>
            </w:pPr>
          </w:p>
          <w:p w14:paraId="1FA77311" w14:textId="1781DD2B" w:rsidR="00FF4C41" w:rsidRPr="00EF7A52" w:rsidRDefault="00FF4C41" w:rsidP="00B05327">
            <w:pPr>
              <w:jc w:val="center"/>
              <w:rPr>
                <w:color w:val="000000"/>
                <w:sz w:val="22"/>
                <w:szCs w:val="22"/>
              </w:rPr>
            </w:pPr>
            <w:r>
              <w:rPr>
                <w:color w:val="000000"/>
                <w:sz w:val="22"/>
                <w:szCs w:val="22"/>
              </w:rPr>
              <w:t>-</w:t>
            </w:r>
          </w:p>
        </w:tc>
        <w:tc>
          <w:tcPr>
            <w:tcW w:w="1134" w:type="dxa"/>
          </w:tcPr>
          <w:p w14:paraId="006069BC" w14:textId="0BF55EBE" w:rsidR="00FF4C41" w:rsidRPr="00EF7A52" w:rsidRDefault="00FF4C41" w:rsidP="00BC633C">
            <w:pPr>
              <w:rPr>
                <w:color w:val="000000"/>
                <w:sz w:val="22"/>
                <w:szCs w:val="22"/>
              </w:rPr>
            </w:pPr>
          </w:p>
          <w:p w14:paraId="75F626F1" w14:textId="3E10F987" w:rsidR="00FF4C41" w:rsidRPr="00BC633C" w:rsidRDefault="00BC633C" w:rsidP="00BC633C">
            <w:pPr>
              <w:jc w:val="center"/>
              <w:rPr>
                <w:color w:val="000000"/>
                <w:sz w:val="22"/>
                <w:szCs w:val="22"/>
              </w:rPr>
            </w:pPr>
            <w:r>
              <w:rPr>
                <w:color w:val="000000"/>
                <w:sz w:val="22"/>
                <w:szCs w:val="22"/>
              </w:rPr>
              <w:t>-</w:t>
            </w:r>
          </w:p>
        </w:tc>
      </w:tr>
      <w:tr w:rsidR="00FF4C41" w:rsidRPr="00EF7A52" w14:paraId="3AAEC133" w14:textId="77777777" w:rsidTr="00782EFD">
        <w:trPr>
          <w:trHeight w:val="221"/>
        </w:trPr>
        <w:tc>
          <w:tcPr>
            <w:tcW w:w="709" w:type="dxa"/>
            <w:vMerge/>
          </w:tcPr>
          <w:p w14:paraId="4A60B7C9" w14:textId="77777777" w:rsidR="00FF4C41" w:rsidRPr="00EF7A52" w:rsidRDefault="00FF4C41" w:rsidP="00B05327">
            <w:pPr>
              <w:jc w:val="center"/>
              <w:rPr>
                <w:rFonts w:cs="Times New Roman"/>
                <w:sz w:val="22"/>
                <w:szCs w:val="22"/>
              </w:rPr>
            </w:pPr>
          </w:p>
        </w:tc>
        <w:tc>
          <w:tcPr>
            <w:tcW w:w="987" w:type="dxa"/>
            <w:vMerge/>
          </w:tcPr>
          <w:p w14:paraId="7B777547" w14:textId="77777777" w:rsidR="00FF4C41" w:rsidRPr="00EF7A52" w:rsidRDefault="00FF4C41" w:rsidP="00B05327">
            <w:pPr>
              <w:jc w:val="center"/>
              <w:rPr>
                <w:rFonts w:cs="Times New Roman"/>
                <w:sz w:val="22"/>
                <w:szCs w:val="22"/>
              </w:rPr>
            </w:pPr>
          </w:p>
        </w:tc>
        <w:tc>
          <w:tcPr>
            <w:tcW w:w="3969" w:type="dxa"/>
            <w:vMerge/>
          </w:tcPr>
          <w:p w14:paraId="30DB2E23" w14:textId="77777777" w:rsidR="00FF4C41" w:rsidRPr="00EF7A52" w:rsidRDefault="00FF4C41" w:rsidP="00B05327">
            <w:pPr>
              <w:jc w:val="left"/>
              <w:rPr>
                <w:color w:val="000000"/>
                <w:sz w:val="22"/>
                <w:szCs w:val="22"/>
              </w:rPr>
            </w:pPr>
          </w:p>
        </w:tc>
        <w:tc>
          <w:tcPr>
            <w:tcW w:w="1134" w:type="dxa"/>
          </w:tcPr>
          <w:p w14:paraId="6385CC9B" w14:textId="5B3699A7" w:rsidR="00FF4C41" w:rsidRPr="00EF7A52" w:rsidRDefault="00FF4C41" w:rsidP="00B05327">
            <w:pPr>
              <w:jc w:val="center"/>
              <w:rPr>
                <w:rFonts w:cs="Times New Roman"/>
                <w:sz w:val="22"/>
                <w:szCs w:val="22"/>
              </w:rPr>
            </w:pPr>
            <w:r w:rsidRPr="00EF7A52">
              <w:rPr>
                <w:rFonts w:cs="Times New Roman"/>
                <w:sz w:val="22"/>
                <w:szCs w:val="22"/>
              </w:rPr>
              <w:t>2028 рік</w:t>
            </w:r>
          </w:p>
        </w:tc>
        <w:tc>
          <w:tcPr>
            <w:tcW w:w="2694" w:type="dxa"/>
            <w:vMerge/>
          </w:tcPr>
          <w:p w14:paraId="1F07329F" w14:textId="77777777" w:rsidR="00FF4C41" w:rsidRPr="00EF7A52" w:rsidRDefault="00FF4C41" w:rsidP="00B05327">
            <w:pPr>
              <w:jc w:val="center"/>
              <w:rPr>
                <w:color w:val="000000"/>
                <w:sz w:val="22"/>
                <w:szCs w:val="22"/>
              </w:rPr>
            </w:pPr>
          </w:p>
        </w:tc>
        <w:tc>
          <w:tcPr>
            <w:tcW w:w="1559" w:type="dxa"/>
          </w:tcPr>
          <w:p w14:paraId="722DCF35" w14:textId="11A806E3"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417" w:type="dxa"/>
          </w:tcPr>
          <w:p w14:paraId="62730F1A" w14:textId="37385943" w:rsidR="00FF4C41" w:rsidRPr="00EF7A52" w:rsidRDefault="00782EFD" w:rsidP="00B05327">
            <w:pPr>
              <w:jc w:val="center"/>
              <w:rPr>
                <w:color w:val="000000"/>
                <w:sz w:val="22"/>
                <w:szCs w:val="22"/>
              </w:rPr>
            </w:pPr>
            <w:r>
              <w:rPr>
                <w:rFonts w:cs="Times New Roman"/>
                <w:sz w:val="22"/>
                <w:szCs w:val="22"/>
              </w:rPr>
              <w:t>В межах бюджетн</w:t>
            </w:r>
            <w:r w:rsidR="00BC633C">
              <w:rPr>
                <w:rFonts w:cs="Times New Roman"/>
                <w:sz w:val="22"/>
                <w:szCs w:val="22"/>
              </w:rPr>
              <w:t>их призначе</w:t>
            </w:r>
            <w:r w:rsidR="00FF4C41" w:rsidRPr="00EF7A52">
              <w:rPr>
                <w:rFonts w:cs="Times New Roman"/>
                <w:sz w:val="22"/>
                <w:szCs w:val="22"/>
              </w:rPr>
              <w:t>нь</w:t>
            </w:r>
          </w:p>
        </w:tc>
        <w:tc>
          <w:tcPr>
            <w:tcW w:w="1134" w:type="dxa"/>
          </w:tcPr>
          <w:p w14:paraId="31D3BABA" w14:textId="77777777" w:rsidR="00FF4C41" w:rsidRPr="00EF7A52" w:rsidRDefault="00FF4C41" w:rsidP="00B05327">
            <w:pPr>
              <w:jc w:val="center"/>
              <w:rPr>
                <w:color w:val="000000"/>
                <w:sz w:val="22"/>
                <w:szCs w:val="22"/>
              </w:rPr>
            </w:pPr>
          </w:p>
          <w:p w14:paraId="22AF3502" w14:textId="77777777" w:rsidR="00FF4C41" w:rsidRPr="00EF7A52" w:rsidRDefault="00FF4C41" w:rsidP="00B05327">
            <w:pPr>
              <w:jc w:val="center"/>
              <w:rPr>
                <w:color w:val="000000"/>
                <w:sz w:val="22"/>
                <w:szCs w:val="22"/>
              </w:rPr>
            </w:pPr>
          </w:p>
          <w:p w14:paraId="7317332E" w14:textId="5F3B1985" w:rsidR="00FF4C41" w:rsidRPr="00EF7A52" w:rsidRDefault="00FF4C41" w:rsidP="00B05327">
            <w:pPr>
              <w:jc w:val="center"/>
              <w:rPr>
                <w:color w:val="000000"/>
                <w:sz w:val="22"/>
                <w:szCs w:val="22"/>
              </w:rPr>
            </w:pPr>
            <w:r>
              <w:rPr>
                <w:color w:val="000000"/>
                <w:sz w:val="22"/>
                <w:szCs w:val="22"/>
              </w:rPr>
              <w:t>-</w:t>
            </w:r>
          </w:p>
        </w:tc>
        <w:tc>
          <w:tcPr>
            <w:tcW w:w="1134" w:type="dxa"/>
          </w:tcPr>
          <w:p w14:paraId="2FED1006" w14:textId="77777777" w:rsidR="00FF4C41" w:rsidRPr="00EF7A52" w:rsidRDefault="00FF4C41" w:rsidP="00B05327">
            <w:pPr>
              <w:jc w:val="center"/>
              <w:rPr>
                <w:color w:val="000000"/>
                <w:sz w:val="22"/>
                <w:szCs w:val="22"/>
              </w:rPr>
            </w:pPr>
          </w:p>
          <w:p w14:paraId="348C9318" w14:textId="77777777" w:rsidR="00FF4C41" w:rsidRPr="00EF7A52" w:rsidRDefault="00FF4C41" w:rsidP="00B05327">
            <w:pPr>
              <w:jc w:val="center"/>
              <w:rPr>
                <w:color w:val="000000"/>
                <w:sz w:val="22"/>
                <w:szCs w:val="22"/>
              </w:rPr>
            </w:pPr>
          </w:p>
          <w:p w14:paraId="5C136AA3" w14:textId="59C82E09" w:rsidR="00FF4C41" w:rsidRPr="00EF7A52" w:rsidRDefault="00FF4C41" w:rsidP="00B05327">
            <w:pPr>
              <w:jc w:val="center"/>
              <w:rPr>
                <w:rFonts w:cs="Times New Roman"/>
                <w:sz w:val="22"/>
                <w:szCs w:val="22"/>
              </w:rPr>
            </w:pPr>
            <w:r>
              <w:rPr>
                <w:color w:val="000000"/>
                <w:sz w:val="22"/>
                <w:szCs w:val="22"/>
              </w:rPr>
              <w:t>-</w:t>
            </w:r>
          </w:p>
        </w:tc>
      </w:tr>
      <w:tr w:rsidR="00FF4C41" w:rsidRPr="00EF7A52" w14:paraId="75C0FE63" w14:textId="77777777" w:rsidTr="003F27D2">
        <w:trPr>
          <w:trHeight w:val="70"/>
        </w:trPr>
        <w:tc>
          <w:tcPr>
            <w:tcW w:w="709" w:type="dxa"/>
            <w:vMerge w:val="restart"/>
          </w:tcPr>
          <w:p w14:paraId="2D262F08" w14:textId="64356BFE" w:rsidR="00FF4C41" w:rsidRPr="00EF7A52" w:rsidRDefault="00A33351" w:rsidP="00893713">
            <w:pPr>
              <w:jc w:val="center"/>
              <w:rPr>
                <w:rFonts w:cs="Times New Roman"/>
                <w:sz w:val="22"/>
                <w:szCs w:val="22"/>
              </w:rPr>
            </w:pPr>
            <w:r>
              <w:rPr>
                <w:rFonts w:cs="Times New Roman"/>
                <w:sz w:val="22"/>
                <w:szCs w:val="22"/>
              </w:rPr>
              <w:t>1.7</w:t>
            </w:r>
          </w:p>
        </w:tc>
        <w:tc>
          <w:tcPr>
            <w:tcW w:w="987" w:type="dxa"/>
            <w:vMerge w:val="restart"/>
          </w:tcPr>
          <w:p w14:paraId="2CE71DCC" w14:textId="12D8B019" w:rsidR="00FF4C41" w:rsidRPr="00EF7A52" w:rsidRDefault="00FF4C41" w:rsidP="00893713">
            <w:pPr>
              <w:jc w:val="center"/>
              <w:rPr>
                <w:rFonts w:cs="Times New Roman"/>
                <w:sz w:val="22"/>
                <w:szCs w:val="22"/>
              </w:rPr>
            </w:pPr>
            <w:r w:rsidRPr="00EF7A52">
              <w:rPr>
                <w:rFonts w:cs="Times New Roman"/>
                <w:sz w:val="22"/>
                <w:szCs w:val="22"/>
              </w:rPr>
              <w:t>Захід</w:t>
            </w:r>
          </w:p>
        </w:tc>
        <w:tc>
          <w:tcPr>
            <w:tcW w:w="3969" w:type="dxa"/>
            <w:vMerge w:val="restart"/>
          </w:tcPr>
          <w:p w14:paraId="396EF76C" w14:textId="317FB2F6" w:rsidR="00FF4C41" w:rsidRPr="00EF7A52" w:rsidRDefault="0052616C" w:rsidP="00893713">
            <w:pPr>
              <w:jc w:val="left"/>
              <w:rPr>
                <w:color w:val="000000"/>
                <w:sz w:val="22"/>
                <w:szCs w:val="22"/>
              </w:rPr>
            </w:pPr>
            <w:r w:rsidRPr="0052616C">
              <w:rPr>
                <w:color w:val="000000"/>
                <w:sz w:val="22"/>
                <w:szCs w:val="22"/>
              </w:rPr>
              <w:t>Розробка проектно-кошторисної документації</w:t>
            </w:r>
          </w:p>
        </w:tc>
        <w:tc>
          <w:tcPr>
            <w:tcW w:w="1134" w:type="dxa"/>
          </w:tcPr>
          <w:p w14:paraId="7116BBAE" w14:textId="3AC42A84" w:rsidR="00FF4C41" w:rsidRPr="00EF7A52" w:rsidRDefault="00FF4C41" w:rsidP="00893713">
            <w:pPr>
              <w:jc w:val="center"/>
              <w:rPr>
                <w:rFonts w:cs="Times New Roman"/>
                <w:sz w:val="22"/>
                <w:szCs w:val="22"/>
              </w:rPr>
            </w:pPr>
            <w:r w:rsidRPr="00EF7A52">
              <w:rPr>
                <w:rFonts w:cs="Times New Roman"/>
                <w:sz w:val="22"/>
                <w:szCs w:val="22"/>
              </w:rPr>
              <w:t>2026 рік</w:t>
            </w:r>
          </w:p>
        </w:tc>
        <w:tc>
          <w:tcPr>
            <w:tcW w:w="2694" w:type="dxa"/>
            <w:vMerge w:val="restart"/>
          </w:tcPr>
          <w:p w14:paraId="102AED10" w14:textId="7AD4CC7A" w:rsidR="00FF4C41" w:rsidRPr="00EF7A52" w:rsidRDefault="00FF4C41" w:rsidP="00893713">
            <w:pPr>
              <w:jc w:val="center"/>
              <w:rPr>
                <w:color w:val="000000"/>
                <w:sz w:val="22"/>
                <w:szCs w:val="22"/>
              </w:rPr>
            </w:pPr>
            <w:r w:rsidRPr="00EF7A52">
              <w:rPr>
                <w:color w:val="000000"/>
                <w:sz w:val="22"/>
                <w:szCs w:val="22"/>
              </w:rPr>
              <w:t>Відділ містобудування та архітектури виконавчого комітету міської ради</w:t>
            </w:r>
          </w:p>
        </w:tc>
        <w:tc>
          <w:tcPr>
            <w:tcW w:w="1559" w:type="dxa"/>
          </w:tcPr>
          <w:p w14:paraId="59D53330" w14:textId="547F5740" w:rsidR="00FF4C41" w:rsidRPr="00EF7A52" w:rsidRDefault="0052616C" w:rsidP="00893713">
            <w:pPr>
              <w:jc w:val="center"/>
              <w:rPr>
                <w:color w:val="000000"/>
                <w:sz w:val="22"/>
                <w:szCs w:val="22"/>
              </w:rPr>
            </w:pPr>
            <w:r>
              <w:rPr>
                <w:color w:val="000000"/>
                <w:sz w:val="22"/>
                <w:szCs w:val="22"/>
              </w:rPr>
              <w:t>6</w:t>
            </w:r>
            <w:r w:rsidR="00FF4C41" w:rsidRPr="00EF7A52">
              <w:rPr>
                <w:color w:val="000000"/>
                <w:sz w:val="22"/>
                <w:szCs w:val="22"/>
              </w:rPr>
              <w:t>0,0</w:t>
            </w:r>
          </w:p>
        </w:tc>
        <w:tc>
          <w:tcPr>
            <w:tcW w:w="1417" w:type="dxa"/>
          </w:tcPr>
          <w:p w14:paraId="63199100" w14:textId="10F382BA" w:rsidR="00FF4C41" w:rsidRPr="00EF7A52" w:rsidRDefault="0052616C" w:rsidP="00893713">
            <w:pPr>
              <w:jc w:val="center"/>
              <w:rPr>
                <w:color w:val="000000"/>
                <w:sz w:val="22"/>
                <w:szCs w:val="22"/>
              </w:rPr>
            </w:pPr>
            <w:r>
              <w:rPr>
                <w:color w:val="000000"/>
                <w:sz w:val="22"/>
                <w:szCs w:val="22"/>
              </w:rPr>
              <w:t>6</w:t>
            </w:r>
            <w:r w:rsidR="00FF4C41" w:rsidRPr="00EF7A52">
              <w:rPr>
                <w:color w:val="000000"/>
                <w:sz w:val="22"/>
                <w:szCs w:val="22"/>
              </w:rPr>
              <w:t>0,0</w:t>
            </w:r>
          </w:p>
        </w:tc>
        <w:tc>
          <w:tcPr>
            <w:tcW w:w="1134" w:type="dxa"/>
          </w:tcPr>
          <w:p w14:paraId="66DCA1A9" w14:textId="4D15AC00"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3932C97B" w14:textId="44D5FCD5"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0CDE8285" w14:textId="77777777" w:rsidTr="003F27D2">
        <w:trPr>
          <w:trHeight w:val="300"/>
        </w:trPr>
        <w:tc>
          <w:tcPr>
            <w:tcW w:w="709" w:type="dxa"/>
            <w:vMerge/>
          </w:tcPr>
          <w:p w14:paraId="22303245" w14:textId="77777777" w:rsidR="00FF4C41" w:rsidRPr="00EF7A52" w:rsidRDefault="00FF4C41" w:rsidP="00893713">
            <w:pPr>
              <w:jc w:val="center"/>
              <w:rPr>
                <w:rFonts w:cs="Times New Roman"/>
                <w:sz w:val="22"/>
                <w:szCs w:val="22"/>
              </w:rPr>
            </w:pPr>
          </w:p>
        </w:tc>
        <w:tc>
          <w:tcPr>
            <w:tcW w:w="987" w:type="dxa"/>
            <w:vMerge/>
          </w:tcPr>
          <w:p w14:paraId="2E0533DF" w14:textId="77777777" w:rsidR="00FF4C41" w:rsidRPr="00EF7A52" w:rsidRDefault="00FF4C41" w:rsidP="00893713">
            <w:pPr>
              <w:jc w:val="center"/>
              <w:rPr>
                <w:rFonts w:cs="Times New Roman"/>
                <w:sz w:val="22"/>
                <w:szCs w:val="22"/>
              </w:rPr>
            </w:pPr>
          </w:p>
        </w:tc>
        <w:tc>
          <w:tcPr>
            <w:tcW w:w="3969" w:type="dxa"/>
            <w:vMerge/>
          </w:tcPr>
          <w:p w14:paraId="18A3AB56" w14:textId="77777777" w:rsidR="00FF4C41" w:rsidRPr="00EF7A52" w:rsidRDefault="00FF4C41" w:rsidP="00893713">
            <w:pPr>
              <w:jc w:val="left"/>
              <w:rPr>
                <w:color w:val="000000"/>
                <w:sz w:val="22"/>
                <w:szCs w:val="22"/>
              </w:rPr>
            </w:pPr>
          </w:p>
        </w:tc>
        <w:tc>
          <w:tcPr>
            <w:tcW w:w="1134" w:type="dxa"/>
          </w:tcPr>
          <w:p w14:paraId="59F0B3FE" w14:textId="75935F4A" w:rsidR="00FF4C41" w:rsidRPr="00EF7A52" w:rsidRDefault="00FF4C41" w:rsidP="00893713">
            <w:pPr>
              <w:jc w:val="center"/>
              <w:rPr>
                <w:rFonts w:cs="Times New Roman"/>
                <w:sz w:val="22"/>
                <w:szCs w:val="22"/>
              </w:rPr>
            </w:pPr>
            <w:r w:rsidRPr="00EF7A52">
              <w:rPr>
                <w:rFonts w:cs="Times New Roman"/>
                <w:sz w:val="22"/>
                <w:szCs w:val="22"/>
              </w:rPr>
              <w:t>2027 рік</w:t>
            </w:r>
          </w:p>
        </w:tc>
        <w:tc>
          <w:tcPr>
            <w:tcW w:w="2694" w:type="dxa"/>
            <w:vMerge/>
          </w:tcPr>
          <w:p w14:paraId="0236087F" w14:textId="77777777" w:rsidR="00FF4C41" w:rsidRPr="00EF7A52" w:rsidRDefault="00FF4C41" w:rsidP="00893713">
            <w:pPr>
              <w:jc w:val="center"/>
              <w:rPr>
                <w:color w:val="000000"/>
                <w:sz w:val="22"/>
                <w:szCs w:val="22"/>
              </w:rPr>
            </w:pPr>
          </w:p>
        </w:tc>
        <w:tc>
          <w:tcPr>
            <w:tcW w:w="1559" w:type="dxa"/>
          </w:tcPr>
          <w:p w14:paraId="6DF08EDB" w14:textId="75583A5D"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417" w:type="dxa"/>
          </w:tcPr>
          <w:p w14:paraId="40A55388" w14:textId="6B23B2E3"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134" w:type="dxa"/>
          </w:tcPr>
          <w:p w14:paraId="21826F6F" w14:textId="37ECAD68"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23F9C5CD" w14:textId="26D226EE"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6F81BDB3" w14:textId="77777777" w:rsidTr="003F27D2">
        <w:trPr>
          <w:trHeight w:val="174"/>
        </w:trPr>
        <w:tc>
          <w:tcPr>
            <w:tcW w:w="709" w:type="dxa"/>
            <w:vMerge/>
          </w:tcPr>
          <w:p w14:paraId="5C5D093E" w14:textId="77777777" w:rsidR="00FF4C41" w:rsidRPr="00EF7A52" w:rsidRDefault="00FF4C41" w:rsidP="00893713">
            <w:pPr>
              <w:jc w:val="center"/>
              <w:rPr>
                <w:rFonts w:cs="Times New Roman"/>
                <w:sz w:val="22"/>
                <w:szCs w:val="22"/>
              </w:rPr>
            </w:pPr>
          </w:p>
        </w:tc>
        <w:tc>
          <w:tcPr>
            <w:tcW w:w="987" w:type="dxa"/>
            <w:vMerge/>
          </w:tcPr>
          <w:p w14:paraId="78387AE4" w14:textId="77777777" w:rsidR="00FF4C41" w:rsidRPr="00EF7A52" w:rsidRDefault="00FF4C41" w:rsidP="00893713">
            <w:pPr>
              <w:jc w:val="center"/>
              <w:rPr>
                <w:rFonts w:cs="Times New Roman"/>
                <w:sz w:val="22"/>
                <w:szCs w:val="22"/>
              </w:rPr>
            </w:pPr>
          </w:p>
        </w:tc>
        <w:tc>
          <w:tcPr>
            <w:tcW w:w="3969" w:type="dxa"/>
            <w:vMerge/>
          </w:tcPr>
          <w:p w14:paraId="29CF8832" w14:textId="77777777" w:rsidR="00FF4C41" w:rsidRPr="00EF7A52" w:rsidRDefault="00FF4C41" w:rsidP="00893713">
            <w:pPr>
              <w:jc w:val="left"/>
              <w:rPr>
                <w:color w:val="000000"/>
                <w:sz w:val="22"/>
                <w:szCs w:val="22"/>
              </w:rPr>
            </w:pPr>
          </w:p>
        </w:tc>
        <w:tc>
          <w:tcPr>
            <w:tcW w:w="1134" w:type="dxa"/>
          </w:tcPr>
          <w:p w14:paraId="19A8BA50" w14:textId="45586A3D" w:rsidR="00FF4C41" w:rsidRPr="00EF7A52" w:rsidRDefault="00FF4C41" w:rsidP="00893713">
            <w:pPr>
              <w:jc w:val="center"/>
              <w:rPr>
                <w:rFonts w:cs="Times New Roman"/>
                <w:sz w:val="22"/>
                <w:szCs w:val="22"/>
              </w:rPr>
            </w:pPr>
            <w:r w:rsidRPr="00EF7A52">
              <w:rPr>
                <w:rFonts w:cs="Times New Roman"/>
                <w:sz w:val="22"/>
                <w:szCs w:val="22"/>
              </w:rPr>
              <w:t>2028 рік</w:t>
            </w:r>
          </w:p>
        </w:tc>
        <w:tc>
          <w:tcPr>
            <w:tcW w:w="2694" w:type="dxa"/>
            <w:vMerge/>
          </w:tcPr>
          <w:p w14:paraId="790041DC" w14:textId="77777777" w:rsidR="00FF4C41" w:rsidRPr="00EF7A52" w:rsidRDefault="00FF4C41" w:rsidP="00893713">
            <w:pPr>
              <w:jc w:val="center"/>
              <w:rPr>
                <w:color w:val="000000"/>
                <w:sz w:val="22"/>
                <w:szCs w:val="22"/>
              </w:rPr>
            </w:pPr>
          </w:p>
        </w:tc>
        <w:tc>
          <w:tcPr>
            <w:tcW w:w="1559" w:type="dxa"/>
          </w:tcPr>
          <w:p w14:paraId="19EB9AF9" w14:textId="6988EC60"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417" w:type="dxa"/>
          </w:tcPr>
          <w:p w14:paraId="7EA4F448" w14:textId="443D8E60" w:rsidR="00FF4C41" w:rsidRPr="00EF7A52" w:rsidRDefault="00FF4C41" w:rsidP="00893713">
            <w:pPr>
              <w:jc w:val="center"/>
              <w:rPr>
                <w:color w:val="000000"/>
                <w:sz w:val="22"/>
                <w:szCs w:val="22"/>
              </w:rPr>
            </w:pPr>
            <w:r w:rsidRPr="00EF7A52">
              <w:rPr>
                <w:color w:val="000000"/>
                <w:sz w:val="22"/>
                <w:szCs w:val="22"/>
              </w:rPr>
              <w:t>В межах бюджетних призначень</w:t>
            </w:r>
          </w:p>
        </w:tc>
        <w:tc>
          <w:tcPr>
            <w:tcW w:w="1134" w:type="dxa"/>
          </w:tcPr>
          <w:p w14:paraId="193C6658" w14:textId="57BD369A" w:rsidR="00FF4C41" w:rsidRPr="00EF7A52" w:rsidRDefault="00FF4C41" w:rsidP="00893713">
            <w:pPr>
              <w:jc w:val="center"/>
              <w:rPr>
                <w:color w:val="000000"/>
                <w:sz w:val="22"/>
                <w:szCs w:val="22"/>
              </w:rPr>
            </w:pPr>
            <w:r w:rsidRPr="00EF7A52">
              <w:rPr>
                <w:color w:val="000000"/>
                <w:sz w:val="22"/>
                <w:szCs w:val="22"/>
              </w:rPr>
              <w:t>-</w:t>
            </w:r>
          </w:p>
        </w:tc>
        <w:tc>
          <w:tcPr>
            <w:tcW w:w="1134" w:type="dxa"/>
          </w:tcPr>
          <w:p w14:paraId="3D2EFEEF" w14:textId="2B932E5F" w:rsidR="00FF4C41" w:rsidRPr="00EF7A52" w:rsidRDefault="00FF4C41" w:rsidP="00893713">
            <w:pPr>
              <w:jc w:val="center"/>
              <w:rPr>
                <w:rFonts w:cs="Times New Roman"/>
                <w:sz w:val="22"/>
                <w:szCs w:val="22"/>
              </w:rPr>
            </w:pPr>
            <w:r w:rsidRPr="00EF7A52">
              <w:rPr>
                <w:rFonts w:cs="Times New Roman"/>
                <w:sz w:val="22"/>
                <w:szCs w:val="22"/>
              </w:rPr>
              <w:t>-</w:t>
            </w:r>
          </w:p>
        </w:tc>
      </w:tr>
      <w:tr w:rsidR="00FF4C41" w:rsidRPr="00EF7A52" w14:paraId="0154D6A7" w14:textId="77777777" w:rsidTr="003F27D2">
        <w:trPr>
          <w:trHeight w:val="172"/>
        </w:trPr>
        <w:tc>
          <w:tcPr>
            <w:tcW w:w="709" w:type="dxa"/>
            <w:vMerge w:val="restart"/>
          </w:tcPr>
          <w:p w14:paraId="0FB46134" w14:textId="33F4E2A8" w:rsidR="00FF4C41" w:rsidRPr="00FD0B1B" w:rsidRDefault="00A33351" w:rsidP="005E35A9">
            <w:pPr>
              <w:jc w:val="center"/>
              <w:rPr>
                <w:rFonts w:cs="Times New Roman"/>
                <w:color w:val="000000" w:themeColor="text1"/>
                <w:sz w:val="22"/>
                <w:szCs w:val="22"/>
              </w:rPr>
            </w:pPr>
            <w:r>
              <w:rPr>
                <w:rFonts w:cs="Times New Roman"/>
                <w:color w:val="000000" w:themeColor="text1"/>
                <w:sz w:val="22"/>
                <w:szCs w:val="22"/>
              </w:rPr>
              <w:t>1.8</w:t>
            </w:r>
          </w:p>
        </w:tc>
        <w:tc>
          <w:tcPr>
            <w:tcW w:w="987" w:type="dxa"/>
            <w:vMerge w:val="restart"/>
          </w:tcPr>
          <w:p w14:paraId="1601B4ED" w14:textId="11FDA954"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5A86A1F1" w14:textId="00361B3D" w:rsidR="00FF4C41" w:rsidRPr="00A33351" w:rsidRDefault="00FD0B1B" w:rsidP="005E35A9">
            <w:pPr>
              <w:jc w:val="left"/>
              <w:rPr>
                <w:color w:val="000000" w:themeColor="text1"/>
                <w:sz w:val="22"/>
                <w:szCs w:val="22"/>
              </w:rPr>
            </w:pPr>
            <w:r w:rsidRPr="00A33351">
              <w:rPr>
                <w:color w:val="000000" w:themeColor="text1"/>
                <w:sz w:val="22"/>
                <w:szCs w:val="22"/>
              </w:rPr>
              <w:t>Проведення технічної інвентаризації (виготовлення технічних паспортів на об’єкти нерухомого  майна громади)</w:t>
            </w:r>
          </w:p>
        </w:tc>
        <w:tc>
          <w:tcPr>
            <w:tcW w:w="1134" w:type="dxa"/>
          </w:tcPr>
          <w:p w14:paraId="79FF7D14" w14:textId="62812B78"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3B0E8280" w14:textId="77777777" w:rsidR="00FF4C41" w:rsidRPr="00A33351" w:rsidRDefault="00FF4C41" w:rsidP="005E35A9">
            <w:pPr>
              <w:jc w:val="center"/>
              <w:rPr>
                <w:color w:val="000000" w:themeColor="text1"/>
                <w:sz w:val="22"/>
                <w:szCs w:val="22"/>
              </w:rPr>
            </w:pPr>
            <w:r w:rsidRPr="00A33351">
              <w:rPr>
                <w:color w:val="000000" w:themeColor="text1"/>
                <w:sz w:val="22"/>
                <w:szCs w:val="22"/>
              </w:rPr>
              <w:t>Відділ власності</w:t>
            </w:r>
          </w:p>
          <w:p w14:paraId="36B14227" w14:textId="77777777" w:rsidR="00FF4C41" w:rsidRPr="00A33351" w:rsidRDefault="00FF4C41" w:rsidP="005E35A9">
            <w:pPr>
              <w:jc w:val="center"/>
              <w:rPr>
                <w:color w:val="000000" w:themeColor="text1"/>
                <w:sz w:val="22"/>
                <w:szCs w:val="22"/>
              </w:rPr>
            </w:pPr>
            <w:r w:rsidRPr="00A33351">
              <w:rPr>
                <w:color w:val="000000" w:themeColor="text1"/>
                <w:sz w:val="22"/>
                <w:szCs w:val="22"/>
              </w:rPr>
              <w:t xml:space="preserve">виконавчого </w:t>
            </w:r>
          </w:p>
          <w:p w14:paraId="596E62FF" w14:textId="4943A5A3" w:rsidR="00FF4C41" w:rsidRPr="00A33351" w:rsidRDefault="00FF4C41" w:rsidP="005E35A9">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7AD8BEDA" w14:textId="4DD42712" w:rsidR="00FF4C41" w:rsidRPr="00A33351" w:rsidRDefault="00FF4C41" w:rsidP="005E35A9">
            <w:pPr>
              <w:jc w:val="center"/>
              <w:rPr>
                <w:color w:val="000000" w:themeColor="text1"/>
                <w:sz w:val="22"/>
                <w:szCs w:val="22"/>
              </w:rPr>
            </w:pPr>
            <w:r w:rsidRPr="00A33351">
              <w:rPr>
                <w:color w:val="000000" w:themeColor="text1"/>
                <w:sz w:val="22"/>
                <w:szCs w:val="22"/>
              </w:rPr>
              <w:t>100,0</w:t>
            </w:r>
          </w:p>
        </w:tc>
        <w:tc>
          <w:tcPr>
            <w:tcW w:w="1417" w:type="dxa"/>
          </w:tcPr>
          <w:p w14:paraId="681EB8D0" w14:textId="0C4C29D6" w:rsidR="00FF4C41" w:rsidRPr="00A33351" w:rsidRDefault="00FF4C41" w:rsidP="005E35A9">
            <w:pPr>
              <w:jc w:val="center"/>
              <w:rPr>
                <w:color w:val="000000" w:themeColor="text1"/>
                <w:sz w:val="22"/>
                <w:szCs w:val="22"/>
              </w:rPr>
            </w:pPr>
            <w:r w:rsidRPr="00A33351">
              <w:rPr>
                <w:color w:val="000000" w:themeColor="text1"/>
                <w:sz w:val="22"/>
                <w:szCs w:val="22"/>
              </w:rPr>
              <w:t>100,0</w:t>
            </w:r>
          </w:p>
        </w:tc>
        <w:tc>
          <w:tcPr>
            <w:tcW w:w="1134" w:type="dxa"/>
          </w:tcPr>
          <w:p w14:paraId="7DA4FB12" w14:textId="6D3F33D8" w:rsidR="00FF4C41" w:rsidRPr="00A33351" w:rsidRDefault="00FF4C41" w:rsidP="005E35A9">
            <w:pPr>
              <w:jc w:val="center"/>
              <w:rPr>
                <w:color w:val="000000" w:themeColor="text1"/>
                <w:sz w:val="22"/>
                <w:szCs w:val="22"/>
              </w:rPr>
            </w:pPr>
            <w:r w:rsidRPr="00A33351">
              <w:rPr>
                <w:color w:val="000000" w:themeColor="text1"/>
                <w:sz w:val="22"/>
                <w:szCs w:val="22"/>
              </w:rPr>
              <w:t>-</w:t>
            </w:r>
          </w:p>
        </w:tc>
        <w:tc>
          <w:tcPr>
            <w:tcW w:w="1134" w:type="dxa"/>
          </w:tcPr>
          <w:p w14:paraId="3D40D6E1" w14:textId="654F21A3"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w:t>
            </w:r>
          </w:p>
        </w:tc>
      </w:tr>
      <w:tr w:rsidR="00FD0B1B" w:rsidRPr="00EF7A52" w14:paraId="0D08AB49" w14:textId="77777777" w:rsidTr="009F6FEC">
        <w:trPr>
          <w:trHeight w:val="681"/>
        </w:trPr>
        <w:tc>
          <w:tcPr>
            <w:tcW w:w="709" w:type="dxa"/>
            <w:vMerge/>
          </w:tcPr>
          <w:p w14:paraId="34532833" w14:textId="77777777" w:rsidR="00FD0B1B" w:rsidRPr="00FD0B1B" w:rsidRDefault="00FD0B1B" w:rsidP="00FD0B1B">
            <w:pPr>
              <w:jc w:val="center"/>
              <w:rPr>
                <w:rFonts w:cs="Times New Roman"/>
                <w:color w:val="000000" w:themeColor="text1"/>
                <w:sz w:val="22"/>
                <w:szCs w:val="22"/>
              </w:rPr>
            </w:pPr>
          </w:p>
        </w:tc>
        <w:tc>
          <w:tcPr>
            <w:tcW w:w="987" w:type="dxa"/>
            <w:vMerge/>
          </w:tcPr>
          <w:p w14:paraId="753A00D2" w14:textId="77777777" w:rsidR="00FD0B1B" w:rsidRPr="00A33351" w:rsidRDefault="00FD0B1B" w:rsidP="00FD0B1B">
            <w:pPr>
              <w:jc w:val="center"/>
              <w:rPr>
                <w:rFonts w:cs="Times New Roman"/>
                <w:color w:val="000000" w:themeColor="text1"/>
                <w:sz w:val="22"/>
                <w:szCs w:val="22"/>
              </w:rPr>
            </w:pPr>
          </w:p>
        </w:tc>
        <w:tc>
          <w:tcPr>
            <w:tcW w:w="3969" w:type="dxa"/>
            <w:vMerge/>
          </w:tcPr>
          <w:p w14:paraId="4D3E5F64" w14:textId="77777777" w:rsidR="00FD0B1B" w:rsidRPr="00A33351" w:rsidRDefault="00FD0B1B" w:rsidP="00FD0B1B">
            <w:pPr>
              <w:jc w:val="left"/>
              <w:rPr>
                <w:color w:val="000000" w:themeColor="text1"/>
                <w:sz w:val="22"/>
                <w:szCs w:val="22"/>
              </w:rPr>
            </w:pPr>
          </w:p>
        </w:tc>
        <w:tc>
          <w:tcPr>
            <w:tcW w:w="1134" w:type="dxa"/>
          </w:tcPr>
          <w:p w14:paraId="6CDE56C4" w14:textId="106D7C14"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28B39C6F" w14:textId="77777777" w:rsidR="00FD0B1B" w:rsidRPr="00A33351" w:rsidRDefault="00FD0B1B" w:rsidP="00FD0B1B">
            <w:pPr>
              <w:jc w:val="center"/>
              <w:rPr>
                <w:color w:val="000000" w:themeColor="text1"/>
                <w:sz w:val="22"/>
                <w:szCs w:val="22"/>
              </w:rPr>
            </w:pPr>
          </w:p>
        </w:tc>
        <w:tc>
          <w:tcPr>
            <w:tcW w:w="1559" w:type="dxa"/>
          </w:tcPr>
          <w:p w14:paraId="0D85124A" w14:textId="6D4A9DC8"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451B4AB1" w14:textId="6293FE56"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430D4FC7" w14:textId="25D9319A" w:rsidR="00FD0B1B" w:rsidRPr="00A33351" w:rsidRDefault="00FD0B1B" w:rsidP="00FD0B1B">
            <w:pPr>
              <w:jc w:val="center"/>
              <w:rPr>
                <w:color w:val="000000" w:themeColor="text1"/>
                <w:sz w:val="22"/>
                <w:szCs w:val="22"/>
              </w:rPr>
            </w:pPr>
            <w:r w:rsidRPr="00A33351">
              <w:rPr>
                <w:color w:val="000000" w:themeColor="text1"/>
                <w:sz w:val="22"/>
                <w:szCs w:val="22"/>
              </w:rPr>
              <w:t>-</w:t>
            </w:r>
          </w:p>
        </w:tc>
        <w:tc>
          <w:tcPr>
            <w:tcW w:w="1134" w:type="dxa"/>
          </w:tcPr>
          <w:p w14:paraId="70BA5936" w14:textId="18509FF6"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w:t>
            </w:r>
          </w:p>
        </w:tc>
      </w:tr>
      <w:tr w:rsidR="00FD0B1B" w:rsidRPr="00EF7A52" w14:paraId="6FE1561B" w14:textId="77777777" w:rsidTr="003F27D2">
        <w:trPr>
          <w:trHeight w:val="495"/>
        </w:trPr>
        <w:tc>
          <w:tcPr>
            <w:tcW w:w="709" w:type="dxa"/>
            <w:vMerge/>
          </w:tcPr>
          <w:p w14:paraId="56712830" w14:textId="77777777" w:rsidR="00FD0B1B" w:rsidRPr="00FD0B1B" w:rsidRDefault="00FD0B1B" w:rsidP="00FD0B1B">
            <w:pPr>
              <w:jc w:val="center"/>
              <w:rPr>
                <w:rFonts w:cs="Times New Roman"/>
                <w:color w:val="000000" w:themeColor="text1"/>
                <w:sz w:val="22"/>
                <w:szCs w:val="22"/>
              </w:rPr>
            </w:pPr>
          </w:p>
        </w:tc>
        <w:tc>
          <w:tcPr>
            <w:tcW w:w="987" w:type="dxa"/>
            <w:vMerge/>
          </w:tcPr>
          <w:p w14:paraId="4E1F9B71" w14:textId="77777777" w:rsidR="00FD0B1B" w:rsidRPr="00A33351" w:rsidRDefault="00FD0B1B" w:rsidP="00FD0B1B">
            <w:pPr>
              <w:jc w:val="center"/>
              <w:rPr>
                <w:rFonts w:cs="Times New Roman"/>
                <w:color w:val="000000" w:themeColor="text1"/>
                <w:sz w:val="22"/>
                <w:szCs w:val="22"/>
              </w:rPr>
            </w:pPr>
          </w:p>
        </w:tc>
        <w:tc>
          <w:tcPr>
            <w:tcW w:w="3969" w:type="dxa"/>
            <w:vMerge/>
          </w:tcPr>
          <w:p w14:paraId="2D9B2E5F" w14:textId="77777777" w:rsidR="00FD0B1B" w:rsidRPr="00A33351" w:rsidRDefault="00FD0B1B" w:rsidP="00FD0B1B">
            <w:pPr>
              <w:jc w:val="left"/>
              <w:rPr>
                <w:color w:val="000000" w:themeColor="text1"/>
                <w:sz w:val="22"/>
                <w:szCs w:val="22"/>
              </w:rPr>
            </w:pPr>
          </w:p>
        </w:tc>
        <w:tc>
          <w:tcPr>
            <w:tcW w:w="1134" w:type="dxa"/>
          </w:tcPr>
          <w:p w14:paraId="354EB0B4" w14:textId="533DCACE"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26DDBA17" w14:textId="77777777" w:rsidR="00FD0B1B" w:rsidRPr="00A33351" w:rsidRDefault="00FD0B1B" w:rsidP="00FD0B1B">
            <w:pPr>
              <w:jc w:val="center"/>
              <w:rPr>
                <w:color w:val="000000" w:themeColor="text1"/>
                <w:sz w:val="22"/>
                <w:szCs w:val="22"/>
              </w:rPr>
            </w:pPr>
          </w:p>
        </w:tc>
        <w:tc>
          <w:tcPr>
            <w:tcW w:w="1559" w:type="dxa"/>
          </w:tcPr>
          <w:p w14:paraId="2338CFE3" w14:textId="62910CAC"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558BEE89" w14:textId="719FFDBF" w:rsidR="00FD0B1B" w:rsidRPr="00A33351" w:rsidRDefault="00FD0B1B" w:rsidP="00FD0B1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744AEB03" w14:textId="7056F4FD" w:rsidR="00FD0B1B" w:rsidRPr="00A33351" w:rsidRDefault="00FD0B1B" w:rsidP="00FD0B1B">
            <w:pPr>
              <w:jc w:val="center"/>
              <w:rPr>
                <w:color w:val="000000" w:themeColor="text1"/>
                <w:sz w:val="22"/>
                <w:szCs w:val="22"/>
              </w:rPr>
            </w:pPr>
            <w:r w:rsidRPr="00A33351">
              <w:rPr>
                <w:color w:val="000000" w:themeColor="text1"/>
                <w:sz w:val="22"/>
                <w:szCs w:val="22"/>
              </w:rPr>
              <w:t>-</w:t>
            </w:r>
          </w:p>
        </w:tc>
        <w:tc>
          <w:tcPr>
            <w:tcW w:w="1134" w:type="dxa"/>
          </w:tcPr>
          <w:p w14:paraId="7926CBD8" w14:textId="53016FFE" w:rsidR="00FD0B1B" w:rsidRPr="00A33351" w:rsidRDefault="00FD0B1B" w:rsidP="00FD0B1B">
            <w:pPr>
              <w:jc w:val="center"/>
              <w:rPr>
                <w:rFonts w:cs="Times New Roman"/>
                <w:color w:val="000000" w:themeColor="text1"/>
                <w:sz w:val="22"/>
                <w:szCs w:val="22"/>
              </w:rPr>
            </w:pPr>
            <w:r w:rsidRPr="00A33351">
              <w:rPr>
                <w:rFonts w:cs="Times New Roman"/>
                <w:color w:val="000000" w:themeColor="text1"/>
                <w:sz w:val="22"/>
                <w:szCs w:val="22"/>
              </w:rPr>
              <w:t>-</w:t>
            </w:r>
          </w:p>
        </w:tc>
      </w:tr>
      <w:tr w:rsidR="00FF4C41" w:rsidRPr="00EF7A52" w14:paraId="25AD2A21" w14:textId="77777777" w:rsidTr="003F27D2">
        <w:trPr>
          <w:trHeight w:val="180"/>
        </w:trPr>
        <w:tc>
          <w:tcPr>
            <w:tcW w:w="709" w:type="dxa"/>
            <w:vMerge w:val="restart"/>
          </w:tcPr>
          <w:p w14:paraId="7BB01634" w14:textId="1E7EF4CA" w:rsidR="00FF4C41" w:rsidRPr="00EF7A52" w:rsidRDefault="002F6E12" w:rsidP="005E35A9">
            <w:pPr>
              <w:jc w:val="center"/>
              <w:rPr>
                <w:rFonts w:cs="Times New Roman"/>
                <w:sz w:val="22"/>
                <w:szCs w:val="22"/>
              </w:rPr>
            </w:pPr>
            <w:r>
              <w:rPr>
                <w:rFonts w:cs="Times New Roman"/>
                <w:sz w:val="22"/>
                <w:szCs w:val="22"/>
              </w:rPr>
              <w:t>1.9</w:t>
            </w:r>
          </w:p>
        </w:tc>
        <w:tc>
          <w:tcPr>
            <w:tcW w:w="987" w:type="dxa"/>
            <w:vMerge w:val="restart"/>
          </w:tcPr>
          <w:p w14:paraId="2D50CA25" w14:textId="57155A4E"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0F67ADA9" w14:textId="1D4B7D4C" w:rsidR="00FF4C41" w:rsidRPr="00A33351" w:rsidRDefault="00842DDB" w:rsidP="005E35A9">
            <w:pPr>
              <w:jc w:val="left"/>
              <w:rPr>
                <w:color w:val="000000" w:themeColor="text1"/>
                <w:sz w:val="22"/>
                <w:szCs w:val="22"/>
              </w:rPr>
            </w:pPr>
            <w:r w:rsidRPr="00A33351">
              <w:rPr>
                <w:color w:val="000000" w:themeColor="text1"/>
                <w:sz w:val="22"/>
                <w:szCs w:val="22"/>
              </w:rPr>
              <w:t>Проведення експертної оцінки об’єктів комунальної власності, здійснення заходів по підготовці і проведенню процедури відчуження чи передачі в оренду майна</w:t>
            </w:r>
          </w:p>
        </w:tc>
        <w:tc>
          <w:tcPr>
            <w:tcW w:w="1134" w:type="dxa"/>
          </w:tcPr>
          <w:p w14:paraId="177DD30F" w14:textId="03BECBC6"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7289E55B" w14:textId="77777777" w:rsidR="00FF4C41" w:rsidRPr="00A33351" w:rsidRDefault="00FF4C41" w:rsidP="005E35A9">
            <w:pPr>
              <w:jc w:val="center"/>
              <w:rPr>
                <w:color w:val="000000" w:themeColor="text1"/>
                <w:sz w:val="22"/>
                <w:szCs w:val="22"/>
              </w:rPr>
            </w:pPr>
            <w:r w:rsidRPr="00A33351">
              <w:rPr>
                <w:color w:val="000000" w:themeColor="text1"/>
                <w:sz w:val="22"/>
                <w:szCs w:val="22"/>
              </w:rPr>
              <w:t>Відділ власності</w:t>
            </w:r>
          </w:p>
          <w:p w14:paraId="2F30CA4C" w14:textId="77777777" w:rsidR="00FF4C41" w:rsidRPr="00A33351" w:rsidRDefault="00FF4C41" w:rsidP="005E35A9">
            <w:pPr>
              <w:jc w:val="center"/>
              <w:rPr>
                <w:color w:val="000000" w:themeColor="text1"/>
                <w:sz w:val="22"/>
                <w:szCs w:val="22"/>
              </w:rPr>
            </w:pPr>
            <w:r w:rsidRPr="00A33351">
              <w:rPr>
                <w:color w:val="000000" w:themeColor="text1"/>
                <w:sz w:val="22"/>
                <w:szCs w:val="22"/>
              </w:rPr>
              <w:lastRenderedPageBreak/>
              <w:t xml:space="preserve">виконавчого </w:t>
            </w:r>
          </w:p>
          <w:p w14:paraId="5116B5CC" w14:textId="7DCD915C" w:rsidR="00FF4C41" w:rsidRPr="00A33351" w:rsidRDefault="00FF4C41" w:rsidP="005E35A9">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6F493AA8" w14:textId="3B219597" w:rsidR="00FF4C41" w:rsidRPr="00A33351" w:rsidRDefault="00FF4C41" w:rsidP="005E35A9">
            <w:pPr>
              <w:jc w:val="center"/>
              <w:rPr>
                <w:color w:val="000000" w:themeColor="text1"/>
                <w:sz w:val="22"/>
                <w:szCs w:val="22"/>
              </w:rPr>
            </w:pPr>
            <w:r w:rsidRPr="00A33351">
              <w:rPr>
                <w:color w:val="000000" w:themeColor="text1"/>
                <w:sz w:val="22"/>
                <w:szCs w:val="22"/>
              </w:rPr>
              <w:lastRenderedPageBreak/>
              <w:t>50,0</w:t>
            </w:r>
            <w:r w:rsidR="00A33351" w:rsidRPr="00A33351">
              <w:rPr>
                <w:color w:val="000000" w:themeColor="text1"/>
                <w:sz w:val="22"/>
                <w:szCs w:val="22"/>
              </w:rPr>
              <w:t>0</w:t>
            </w:r>
          </w:p>
        </w:tc>
        <w:tc>
          <w:tcPr>
            <w:tcW w:w="1417" w:type="dxa"/>
          </w:tcPr>
          <w:p w14:paraId="675C4048" w14:textId="2ECC63D8" w:rsidR="00FF4C41" w:rsidRPr="00A33351" w:rsidRDefault="00FF4C41" w:rsidP="005E35A9">
            <w:pPr>
              <w:jc w:val="center"/>
              <w:rPr>
                <w:color w:val="000000" w:themeColor="text1"/>
                <w:sz w:val="22"/>
                <w:szCs w:val="22"/>
              </w:rPr>
            </w:pPr>
            <w:r w:rsidRPr="00A33351">
              <w:rPr>
                <w:color w:val="000000" w:themeColor="text1"/>
                <w:sz w:val="22"/>
                <w:szCs w:val="22"/>
              </w:rPr>
              <w:t>50,0</w:t>
            </w:r>
            <w:r w:rsidR="00A33351" w:rsidRPr="00A33351">
              <w:rPr>
                <w:color w:val="000000" w:themeColor="text1"/>
                <w:sz w:val="22"/>
                <w:szCs w:val="22"/>
              </w:rPr>
              <w:t>0</w:t>
            </w:r>
          </w:p>
        </w:tc>
        <w:tc>
          <w:tcPr>
            <w:tcW w:w="1134" w:type="dxa"/>
          </w:tcPr>
          <w:p w14:paraId="591AF0BB" w14:textId="57396B59" w:rsidR="00FF4C41" w:rsidRPr="00A33351" w:rsidRDefault="00FF4C41" w:rsidP="005E35A9">
            <w:pPr>
              <w:jc w:val="center"/>
              <w:rPr>
                <w:color w:val="000000" w:themeColor="text1"/>
                <w:sz w:val="22"/>
                <w:szCs w:val="22"/>
              </w:rPr>
            </w:pPr>
            <w:r w:rsidRPr="00A33351">
              <w:rPr>
                <w:color w:val="000000" w:themeColor="text1"/>
                <w:sz w:val="22"/>
                <w:szCs w:val="22"/>
              </w:rPr>
              <w:t>-</w:t>
            </w:r>
          </w:p>
        </w:tc>
        <w:tc>
          <w:tcPr>
            <w:tcW w:w="1134" w:type="dxa"/>
          </w:tcPr>
          <w:p w14:paraId="79922952" w14:textId="50D81949" w:rsidR="00FF4C41" w:rsidRPr="00A33351" w:rsidRDefault="00FF4C41" w:rsidP="005E35A9">
            <w:pPr>
              <w:jc w:val="center"/>
              <w:rPr>
                <w:rFonts w:cs="Times New Roman"/>
                <w:color w:val="000000" w:themeColor="text1"/>
                <w:sz w:val="22"/>
                <w:szCs w:val="22"/>
              </w:rPr>
            </w:pPr>
            <w:r w:rsidRPr="00A33351">
              <w:rPr>
                <w:rFonts w:cs="Times New Roman"/>
                <w:color w:val="000000" w:themeColor="text1"/>
                <w:sz w:val="22"/>
                <w:szCs w:val="22"/>
              </w:rPr>
              <w:t>-</w:t>
            </w:r>
          </w:p>
        </w:tc>
      </w:tr>
      <w:tr w:rsidR="00842DDB" w:rsidRPr="00EF7A52" w14:paraId="6F219426" w14:textId="77777777" w:rsidTr="003F27D2">
        <w:trPr>
          <w:trHeight w:val="240"/>
        </w:trPr>
        <w:tc>
          <w:tcPr>
            <w:tcW w:w="709" w:type="dxa"/>
            <w:vMerge/>
          </w:tcPr>
          <w:p w14:paraId="56F10261" w14:textId="77777777" w:rsidR="00842DDB" w:rsidRDefault="00842DDB" w:rsidP="00842DDB">
            <w:pPr>
              <w:jc w:val="center"/>
              <w:rPr>
                <w:rFonts w:cs="Times New Roman"/>
                <w:sz w:val="22"/>
                <w:szCs w:val="22"/>
              </w:rPr>
            </w:pPr>
          </w:p>
        </w:tc>
        <w:tc>
          <w:tcPr>
            <w:tcW w:w="987" w:type="dxa"/>
            <w:vMerge/>
          </w:tcPr>
          <w:p w14:paraId="76F53AAC" w14:textId="77777777" w:rsidR="00842DDB" w:rsidRPr="00A33351" w:rsidRDefault="00842DDB" w:rsidP="00842DDB">
            <w:pPr>
              <w:jc w:val="center"/>
              <w:rPr>
                <w:rFonts w:cs="Times New Roman"/>
                <w:color w:val="000000" w:themeColor="text1"/>
                <w:sz w:val="22"/>
                <w:szCs w:val="22"/>
              </w:rPr>
            </w:pPr>
          </w:p>
        </w:tc>
        <w:tc>
          <w:tcPr>
            <w:tcW w:w="3969" w:type="dxa"/>
            <w:vMerge/>
          </w:tcPr>
          <w:p w14:paraId="38D8C6DB" w14:textId="77777777" w:rsidR="00842DDB" w:rsidRPr="00A33351" w:rsidRDefault="00842DDB" w:rsidP="00842DDB">
            <w:pPr>
              <w:jc w:val="left"/>
              <w:rPr>
                <w:color w:val="000000" w:themeColor="text1"/>
                <w:sz w:val="22"/>
                <w:szCs w:val="22"/>
              </w:rPr>
            </w:pPr>
          </w:p>
        </w:tc>
        <w:tc>
          <w:tcPr>
            <w:tcW w:w="1134" w:type="dxa"/>
          </w:tcPr>
          <w:p w14:paraId="6F518876" w14:textId="499C0B26"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25ED0CF5" w14:textId="77777777" w:rsidR="00842DDB" w:rsidRPr="00A33351" w:rsidRDefault="00842DDB" w:rsidP="00842DDB">
            <w:pPr>
              <w:jc w:val="center"/>
              <w:rPr>
                <w:color w:val="000000" w:themeColor="text1"/>
                <w:sz w:val="22"/>
                <w:szCs w:val="22"/>
              </w:rPr>
            </w:pPr>
          </w:p>
        </w:tc>
        <w:tc>
          <w:tcPr>
            <w:tcW w:w="1559" w:type="dxa"/>
          </w:tcPr>
          <w:p w14:paraId="1216D0AC" w14:textId="6382E590"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10501CC5" w14:textId="2FADA2E6"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6C6C7393" w14:textId="4A713419" w:rsidR="00842DDB" w:rsidRPr="00A33351" w:rsidRDefault="00842DDB" w:rsidP="00842DDB">
            <w:pPr>
              <w:jc w:val="center"/>
              <w:rPr>
                <w:color w:val="000000" w:themeColor="text1"/>
                <w:sz w:val="22"/>
                <w:szCs w:val="22"/>
              </w:rPr>
            </w:pPr>
            <w:r w:rsidRPr="00A33351">
              <w:rPr>
                <w:color w:val="000000" w:themeColor="text1"/>
                <w:sz w:val="22"/>
                <w:szCs w:val="22"/>
              </w:rPr>
              <w:t>-</w:t>
            </w:r>
          </w:p>
        </w:tc>
        <w:tc>
          <w:tcPr>
            <w:tcW w:w="1134" w:type="dxa"/>
          </w:tcPr>
          <w:p w14:paraId="179ACF95" w14:textId="73E88D07"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w:t>
            </w:r>
          </w:p>
        </w:tc>
      </w:tr>
      <w:tr w:rsidR="00842DDB" w:rsidRPr="00EF7A52" w14:paraId="62785AEE" w14:textId="77777777" w:rsidTr="003F27D2">
        <w:trPr>
          <w:trHeight w:val="315"/>
        </w:trPr>
        <w:tc>
          <w:tcPr>
            <w:tcW w:w="709" w:type="dxa"/>
            <w:vMerge/>
          </w:tcPr>
          <w:p w14:paraId="03AF52D9" w14:textId="77777777" w:rsidR="00842DDB" w:rsidRDefault="00842DDB" w:rsidP="00842DDB">
            <w:pPr>
              <w:jc w:val="center"/>
              <w:rPr>
                <w:rFonts w:cs="Times New Roman"/>
                <w:sz w:val="22"/>
                <w:szCs w:val="22"/>
              </w:rPr>
            </w:pPr>
          </w:p>
        </w:tc>
        <w:tc>
          <w:tcPr>
            <w:tcW w:w="987" w:type="dxa"/>
            <w:vMerge/>
          </w:tcPr>
          <w:p w14:paraId="780A0800" w14:textId="77777777" w:rsidR="00842DDB" w:rsidRPr="00A33351" w:rsidRDefault="00842DDB" w:rsidP="00842DDB">
            <w:pPr>
              <w:jc w:val="center"/>
              <w:rPr>
                <w:rFonts w:cs="Times New Roman"/>
                <w:color w:val="000000" w:themeColor="text1"/>
                <w:sz w:val="22"/>
                <w:szCs w:val="22"/>
              </w:rPr>
            </w:pPr>
          </w:p>
        </w:tc>
        <w:tc>
          <w:tcPr>
            <w:tcW w:w="3969" w:type="dxa"/>
            <w:vMerge/>
          </w:tcPr>
          <w:p w14:paraId="33E1D88B" w14:textId="77777777" w:rsidR="00842DDB" w:rsidRPr="00A33351" w:rsidRDefault="00842DDB" w:rsidP="00842DDB">
            <w:pPr>
              <w:jc w:val="left"/>
              <w:rPr>
                <w:color w:val="000000" w:themeColor="text1"/>
                <w:sz w:val="22"/>
                <w:szCs w:val="22"/>
              </w:rPr>
            </w:pPr>
          </w:p>
        </w:tc>
        <w:tc>
          <w:tcPr>
            <w:tcW w:w="1134" w:type="dxa"/>
          </w:tcPr>
          <w:p w14:paraId="7A3D1FBD" w14:textId="02648EB2"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15F78E4C" w14:textId="77777777" w:rsidR="00842DDB" w:rsidRPr="00A33351" w:rsidRDefault="00842DDB" w:rsidP="00842DDB">
            <w:pPr>
              <w:jc w:val="center"/>
              <w:rPr>
                <w:color w:val="000000" w:themeColor="text1"/>
                <w:sz w:val="22"/>
                <w:szCs w:val="22"/>
              </w:rPr>
            </w:pPr>
          </w:p>
        </w:tc>
        <w:tc>
          <w:tcPr>
            <w:tcW w:w="1559" w:type="dxa"/>
          </w:tcPr>
          <w:p w14:paraId="551ABE2B" w14:textId="334F2660"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7DFE592D" w14:textId="7E7FFC06" w:rsidR="00842DDB" w:rsidRPr="00A33351" w:rsidRDefault="00842DDB" w:rsidP="00842DDB">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21B00038" w14:textId="3B773F9A" w:rsidR="00842DDB" w:rsidRPr="00A33351" w:rsidRDefault="00842DDB" w:rsidP="00842DDB">
            <w:pPr>
              <w:jc w:val="center"/>
              <w:rPr>
                <w:color w:val="000000" w:themeColor="text1"/>
                <w:sz w:val="22"/>
                <w:szCs w:val="22"/>
              </w:rPr>
            </w:pPr>
            <w:r w:rsidRPr="00A33351">
              <w:rPr>
                <w:color w:val="000000" w:themeColor="text1"/>
                <w:sz w:val="22"/>
                <w:szCs w:val="22"/>
              </w:rPr>
              <w:t>-</w:t>
            </w:r>
          </w:p>
        </w:tc>
        <w:tc>
          <w:tcPr>
            <w:tcW w:w="1134" w:type="dxa"/>
          </w:tcPr>
          <w:p w14:paraId="78053B55" w14:textId="68CFCCBC" w:rsidR="00842DDB" w:rsidRPr="00A33351" w:rsidRDefault="00842DDB" w:rsidP="00842DDB">
            <w:pPr>
              <w:jc w:val="center"/>
              <w:rPr>
                <w:rFonts w:cs="Times New Roman"/>
                <w:color w:val="000000" w:themeColor="text1"/>
                <w:sz w:val="22"/>
                <w:szCs w:val="22"/>
              </w:rPr>
            </w:pPr>
            <w:r w:rsidRPr="00A33351">
              <w:rPr>
                <w:rFonts w:cs="Times New Roman"/>
                <w:color w:val="000000" w:themeColor="text1"/>
                <w:sz w:val="22"/>
                <w:szCs w:val="22"/>
              </w:rPr>
              <w:t>-</w:t>
            </w:r>
          </w:p>
        </w:tc>
      </w:tr>
      <w:tr w:rsidR="00FF4C41" w:rsidRPr="00EF7A52" w14:paraId="76326EF4" w14:textId="77777777" w:rsidTr="009F6FEC">
        <w:trPr>
          <w:trHeight w:val="86"/>
        </w:trPr>
        <w:tc>
          <w:tcPr>
            <w:tcW w:w="709" w:type="dxa"/>
            <w:vMerge w:val="restart"/>
          </w:tcPr>
          <w:p w14:paraId="38AFD249" w14:textId="01BC50A1" w:rsidR="00FF4C41" w:rsidRPr="00EF7A52" w:rsidRDefault="002F6E12" w:rsidP="0029008A">
            <w:pPr>
              <w:jc w:val="center"/>
              <w:rPr>
                <w:rFonts w:cs="Times New Roman"/>
                <w:sz w:val="22"/>
                <w:szCs w:val="22"/>
              </w:rPr>
            </w:pPr>
            <w:r>
              <w:rPr>
                <w:rFonts w:cs="Times New Roman"/>
                <w:sz w:val="22"/>
                <w:szCs w:val="22"/>
              </w:rPr>
              <w:t>1.10</w:t>
            </w:r>
          </w:p>
        </w:tc>
        <w:tc>
          <w:tcPr>
            <w:tcW w:w="987" w:type="dxa"/>
            <w:vMerge w:val="restart"/>
          </w:tcPr>
          <w:p w14:paraId="4C2317E1" w14:textId="1C722870"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Захід</w:t>
            </w:r>
          </w:p>
        </w:tc>
        <w:tc>
          <w:tcPr>
            <w:tcW w:w="3969" w:type="dxa"/>
            <w:vMerge w:val="restart"/>
          </w:tcPr>
          <w:p w14:paraId="7957F903" w14:textId="52DA0240" w:rsidR="00FF4C41" w:rsidRPr="00A33351" w:rsidRDefault="00A33351" w:rsidP="0029008A">
            <w:pPr>
              <w:jc w:val="left"/>
              <w:rPr>
                <w:color w:val="000000" w:themeColor="text1"/>
                <w:sz w:val="22"/>
                <w:szCs w:val="22"/>
              </w:rPr>
            </w:pPr>
            <w:r w:rsidRPr="00A33351">
              <w:rPr>
                <w:color w:val="000000" w:themeColor="text1"/>
                <w:sz w:val="22"/>
                <w:szCs w:val="22"/>
              </w:rPr>
              <w:t>Виготовлення паспортів водних об’єктів</w:t>
            </w:r>
          </w:p>
        </w:tc>
        <w:tc>
          <w:tcPr>
            <w:tcW w:w="1134" w:type="dxa"/>
          </w:tcPr>
          <w:p w14:paraId="3EF8E5F8" w14:textId="4A2CD830"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2026 рік</w:t>
            </w:r>
          </w:p>
        </w:tc>
        <w:tc>
          <w:tcPr>
            <w:tcW w:w="2694" w:type="dxa"/>
            <w:vMerge w:val="restart"/>
          </w:tcPr>
          <w:p w14:paraId="42D9ADFF" w14:textId="77777777" w:rsidR="00FF4C41" w:rsidRPr="00A33351" w:rsidRDefault="00FF4C41" w:rsidP="0029008A">
            <w:pPr>
              <w:jc w:val="center"/>
              <w:rPr>
                <w:color w:val="000000" w:themeColor="text1"/>
                <w:sz w:val="22"/>
                <w:szCs w:val="22"/>
              </w:rPr>
            </w:pPr>
            <w:r w:rsidRPr="00A33351">
              <w:rPr>
                <w:color w:val="000000" w:themeColor="text1"/>
                <w:sz w:val="22"/>
                <w:szCs w:val="22"/>
              </w:rPr>
              <w:t>Відділ власності</w:t>
            </w:r>
          </w:p>
          <w:p w14:paraId="33F4F3E4" w14:textId="77777777" w:rsidR="00FF4C41" w:rsidRPr="00A33351" w:rsidRDefault="00FF4C41" w:rsidP="0029008A">
            <w:pPr>
              <w:jc w:val="center"/>
              <w:rPr>
                <w:color w:val="000000" w:themeColor="text1"/>
                <w:sz w:val="22"/>
                <w:szCs w:val="22"/>
              </w:rPr>
            </w:pPr>
            <w:r w:rsidRPr="00A33351">
              <w:rPr>
                <w:color w:val="000000" w:themeColor="text1"/>
                <w:sz w:val="22"/>
                <w:szCs w:val="22"/>
              </w:rPr>
              <w:t xml:space="preserve">виконавчого </w:t>
            </w:r>
          </w:p>
          <w:p w14:paraId="6D9B3AED" w14:textId="573D4D04" w:rsidR="00FF4C41" w:rsidRPr="00A33351" w:rsidRDefault="00FF4C41" w:rsidP="0029008A">
            <w:pPr>
              <w:jc w:val="center"/>
              <w:rPr>
                <w:color w:val="000000" w:themeColor="text1"/>
                <w:sz w:val="22"/>
                <w:szCs w:val="22"/>
              </w:rPr>
            </w:pPr>
            <w:r w:rsidRPr="00A33351">
              <w:rPr>
                <w:color w:val="000000" w:themeColor="text1"/>
                <w:sz w:val="22"/>
                <w:szCs w:val="22"/>
              </w:rPr>
              <w:t>комітету Рогатинської  міської ради</w:t>
            </w:r>
          </w:p>
        </w:tc>
        <w:tc>
          <w:tcPr>
            <w:tcW w:w="1559" w:type="dxa"/>
          </w:tcPr>
          <w:p w14:paraId="77307C26" w14:textId="5D5C71B9" w:rsidR="00FF4C41" w:rsidRPr="00A33351" w:rsidRDefault="00A33351" w:rsidP="0029008A">
            <w:pPr>
              <w:jc w:val="center"/>
              <w:rPr>
                <w:color w:val="000000" w:themeColor="text1"/>
                <w:sz w:val="22"/>
                <w:szCs w:val="22"/>
              </w:rPr>
            </w:pPr>
            <w:r w:rsidRPr="00A33351">
              <w:rPr>
                <w:color w:val="000000" w:themeColor="text1"/>
                <w:sz w:val="22"/>
                <w:szCs w:val="22"/>
              </w:rPr>
              <w:t>5</w:t>
            </w:r>
            <w:r w:rsidR="00FF4C41" w:rsidRPr="00A33351">
              <w:rPr>
                <w:color w:val="000000" w:themeColor="text1"/>
                <w:sz w:val="22"/>
                <w:szCs w:val="22"/>
              </w:rPr>
              <w:t>0,0</w:t>
            </w:r>
            <w:r w:rsidRPr="00A33351">
              <w:rPr>
                <w:color w:val="000000" w:themeColor="text1"/>
                <w:sz w:val="22"/>
                <w:szCs w:val="22"/>
              </w:rPr>
              <w:t>0</w:t>
            </w:r>
          </w:p>
        </w:tc>
        <w:tc>
          <w:tcPr>
            <w:tcW w:w="1417" w:type="dxa"/>
          </w:tcPr>
          <w:p w14:paraId="1A17A6EF" w14:textId="10B1805E" w:rsidR="00FF4C41" w:rsidRPr="00A33351" w:rsidRDefault="00A33351" w:rsidP="0029008A">
            <w:pPr>
              <w:jc w:val="center"/>
              <w:rPr>
                <w:color w:val="000000" w:themeColor="text1"/>
                <w:sz w:val="22"/>
                <w:szCs w:val="22"/>
              </w:rPr>
            </w:pPr>
            <w:r w:rsidRPr="00A33351">
              <w:rPr>
                <w:color w:val="000000" w:themeColor="text1"/>
                <w:sz w:val="22"/>
                <w:szCs w:val="22"/>
              </w:rPr>
              <w:t>5</w:t>
            </w:r>
            <w:r w:rsidR="00FF4C41" w:rsidRPr="00A33351">
              <w:rPr>
                <w:color w:val="000000" w:themeColor="text1"/>
                <w:sz w:val="22"/>
                <w:szCs w:val="22"/>
              </w:rPr>
              <w:t>0,0</w:t>
            </w:r>
            <w:r w:rsidRPr="00A33351">
              <w:rPr>
                <w:color w:val="000000" w:themeColor="text1"/>
                <w:sz w:val="22"/>
                <w:szCs w:val="22"/>
              </w:rPr>
              <w:t>0</w:t>
            </w:r>
          </w:p>
        </w:tc>
        <w:tc>
          <w:tcPr>
            <w:tcW w:w="1134" w:type="dxa"/>
          </w:tcPr>
          <w:p w14:paraId="186BCC4F" w14:textId="16C587E2" w:rsidR="00FF4C41" w:rsidRPr="00A33351" w:rsidRDefault="00FF4C41" w:rsidP="0029008A">
            <w:pPr>
              <w:jc w:val="center"/>
              <w:rPr>
                <w:color w:val="000000" w:themeColor="text1"/>
                <w:sz w:val="22"/>
                <w:szCs w:val="22"/>
              </w:rPr>
            </w:pPr>
            <w:r w:rsidRPr="00A33351">
              <w:rPr>
                <w:color w:val="000000" w:themeColor="text1"/>
                <w:sz w:val="22"/>
                <w:szCs w:val="22"/>
              </w:rPr>
              <w:t>-</w:t>
            </w:r>
          </w:p>
        </w:tc>
        <w:tc>
          <w:tcPr>
            <w:tcW w:w="1134" w:type="dxa"/>
          </w:tcPr>
          <w:p w14:paraId="7A89AFFD" w14:textId="32FAAF4F" w:rsidR="00FF4C41" w:rsidRPr="00A33351" w:rsidRDefault="00FF4C41" w:rsidP="0029008A">
            <w:pPr>
              <w:jc w:val="center"/>
              <w:rPr>
                <w:rFonts w:cs="Times New Roman"/>
                <w:color w:val="000000" w:themeColor="text1"/>
                <w:sz w:val="22"/>
                <w:szCs w:val="22"/>
              </w:rPr>
            </w:pPr>
            <w:r w:rsidRPr="00A33351">
              <w:rPr>
                <w:rFonts w:cs="Times New Roman"/>
                <w:color w:val="000000" w:themeColor="text1"/>
                <w:sz w:val="22"/>
                <w:szCs w:val="22"/>
              </w:rPr>
              <w:t>-</w:t>
            </w:r>
          </w:p>
        </w:tc>
      </w:tr>
      <w:tr w:rsidR="009F6FEC" w:rsidRPr="00EF7A52" w14:paraId="11F7A8E4" w14:textId="77777777" w:rsidTr="003F27D2">
        <w:trPr>
          <w:trHeight w:val="92"/>
        </w:trPr>
        <w:tc>
          <w:tcPr>
            <w:tcW w:w="709" w:type="dxa"/>
            <w:vMerge/>
          </w:tcPr>
          <w:p w14:paraId="3991AFAF" w14:textId="77777777" w:rsidR="009F6FEC" w:rsidRDefault="009F6FEC" w:rsidP="009F6FEC">
            <w:pPr>
              <w:jc w:val="center"/>
              <w:rPr>
                <w:rFonts w:cs="Times New Roman"/>
                <w:sz w:val="22"/>
                <w:szCs w:val="22"/>
              </w:rPr>
            </w:pPr>
          </w:p>
        </w:tc>
        <w:tc>
          <w:tcPr>
            <w:tcW w:w="987" w:type="dxa"/>
            <w:vMerge/>
          </w:tcPr>
          <w:p w14:paraId="250DA2E5" w14:textId="77777777" w:rsidR="009F6FEC" w:rsidRPr="00A33351" w:rsidRDefault="009F6FEC" w:rsidP="009F6FEC">
            <w:pPr>
              <w:jc w:val="center"/>
              <w:rPr>
                <w:rFonts w:cs="Times New Roman"/>
                <w:color w:val="000000" w:themeColor="text1"/>
                <w:sz w:val="22"/>
                <w:szCs w:val="22"/>
              </w:rPr>
            </w:pPr>
          </w:p>
        </w:tc>
        <w:tc>
          <w:tcPr>
            <w:tcW w:w="3969" w:type="dxa"/>
            <w:vMerge/>
          </w:tcPr>
          <w:p w14:paraId="172EE843" w14:textId="77777777" w:rsidR="009F6FEC" w:rsidRPr="00A33351" w:rsidRDefault="009F6FEC" w:rsidP="009F6FEC">
            <w:pPr>
              <w:jc w:val="left"/>
              <w:rPr>
                <w:color w:val="000000" w:themeColor="text1"/>
                <w:sz w:val="22"/>
                <w:szCs w:val="22"/>
              </w:rPr>
            </w:pPr>
          </w:p>
        </w:tc>
        <w:tc>
          <w:tcPr>
            <w:tcW w:w="1134" w:type="dxa"/>
          </w:tcPr>
          <w:p w14:paraId="7D91073C" w14:textId="356E7FD5"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2027 рік</w:t>
            </w:r>
          </w:p>
        </w:tc>
        <w:tc>
          <w:tcPr>
            <w:tcW w:w="2694" w:type="dxa"/>
            <w:vMerge/>
          </w:tcPr>
          <w:p w14:paraId="3FCF9224" w14:textId="77777777" w:rsidR="009F6FEC" w:rsidRPr="00A33351" w:rsidRDefault="009F6FEC" w:rsidP="009F6FEC">
            <w:pPr>
              <w:jc w:val="center"/>
              <w:rPr>
                <w:color w:val="000000" w:themeColor="text1"/>
                <w:sz w:val="22"/>
                <w:szCs w:val="22"/>
              </w:rPr>
            </w:pPr>
          </w:p>
        </w:tc>
        <w:tc>
          <w:tcPr>
            <w:tcW w:w="1559" w:type="dxa"/>
          </w:tcPr>
          <w:p w14:paraId="192646F9" w14:textId="6551FCD0"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6C7D7467" w14:textId="1B76ABC4"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23E78B3B" w14:textId="55E83D2E" w:rsidR="009F6FEC" w:rsidRPr="00A33351" w:rsidRDefault="009F6FEC" w:rsidP="009F6FEC">
            <w:pPr>
              <w:jc w:val="center"/>
              <w:rPr>
                <w:color w:val="000000" w:themeColor="text1"/>
                <w:sz w:val="22"/>
                <w:szCs w:val="22"/>
              </w:rPr>
            </w:pPr>
            <w:r w:rsidRPr="00A33351">
              <w:rPr>
                <w:color w:val="000000" w:themeColor="text1"/>
                <w:sz w:val="22"/>
                <w:szCs w:val="22"/>
              </w:rPr>
              <w:t>-</w:t>
            </w:r>
          </w:p>
        </w:tc>
        <w:tc>
          <w:tcPr>
            <w:tcW w:w="1134" w:type="dxa"/>
          </w:tcPr>
          <w:p w14:paraId="04D51AFF" w14:textId="498001C6"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w:t>
            </w:r>
          </w:p>
        </w:tc>
      </w:tr>
      <w:tr w:rsidR="009F6FEC" w:rsidRPr="00EF7A52" w14:paraId="6F57E323" w14:textId="77777777" w:rsidTr="009F6FEC">
        <w:trPr>
          <w:trHeight w:val="56"/>
        </w:trPr>
        <w:tc>
          <w:tcPr>
            <w:tcW w:w="709" w:type="dxa"/>
            <w:vMerge/>
          </w:tcPr>
          <w:p w14:paraId="27F4C564" w14:textId="77777777" w:rsidR="009F6FEC" w:rsidRDefault="009F6FEC" w:rsidP="009F6FEC">
            <w:pPr>
              <w:jc w:val="center"/>
              <w:rPr>
                <w:rFonts w:cs="Times New Roman"/>
                <w:sz w:val="22"/>
                <w:szCs w:val="22"/>
              </w:rPr>
            </w:pPr>
          </w:p>
        </w:tc>
        <w:tc>
          <w:tcPr>
            <w:tcW w:w="987" w:type="dxa"/>
            <w:vMerge/>
          </w:tcPr>
          <w:p w14:paraId="744545E5" w14:textId="77777777" w:rsidR="009F6FEC" w:rsidRPr="00A33351" w:rsidRDefault="009F6FEC" w:rsidP="009F6FEC">
            <w:pPr>
              <w:jc w:val="center"/>
              <w:rPr>
                <w:rFonts w:cs="Times New Roman"/>
                <w:color w:val="000000" w:themeColor="text1"/>
                <w:sz w:val="22"/>
                <w:szCs w:val="22"/>
              </w:rPr>
            </w:pPr>
          </w:p>
        </w:tc>
        <w:tc>
          <w:tcPr>
            <w:tcW w:w="3969" w:type="dxa"/>
            <w:vMerge/>
          </w:tcPr>
          <w:p w14:paraId="209767B7" w14:textId="77777777" w:rsidR="009F6FEC" w:rsidRPr="00A33351" w:rsidRDefault="009F6FEC" w:rsidP="009F6FEC">
            <w:pPr>
              <w:jc w:val="left"/>
              <w:rPr>
                <w:color w:val="000000" w:themeColor="text1"/>
                <w:sz w:val="22"/>
                <w:szCs w:val="22"/>
              </w:rPr>
            </w:pPr>
          </w:p>
        </w:tc>
        <w:tc>
          <w:tcPr>
            <w:tcW w:w="1134" w:type="dxa"/>
          </w:tcPr>
          <w:p w14:paraId="6B72A554" w14:textId="6B2AD269"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2028 рік</w:t>
            </w:r>
          </w:p>
        </w:tc>
        <w:tc>
          <w:tcPr>
            <w:tcW w:w="2694" w:type="dxa"/>
            <w:vMerge/>
          </w:tcPr>
          <w:p w14:paraId="283D7D28" w14:textId="77777777" w:rsidR="009F6FEC" w:rsidRPr="00A33351" w:rsidRDefault="009F6FEC" w:rsidP="009F6FEC">
            <w:pPr>
              <w:jc w:val="center"/>
              <w:rPr>
                <w:color w:val="000000" w:themeColor="text1"/>
                <w:sz w:val="22"/>
                <w:szCs w:val="22"/>
              </w:rPr>
            </w:pPr>
          </w:p>
        </w:tc>
        <w:tc>
          <w:tcPr>
            <w:tcW w:w="1559" w:type="dxa"/>
          </w:tcPr>
          <w:p w14:paraId="59F721E6" w14:textId="79D72E42"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417" w:type="dxa"/>
          </w:tcPr>
          <w:p w14:paraId="78DC617F" w14:textId="3108E9C1" w:rsidR="009F6FEC" w:rsidRPr="00A33351" w:rsidRDefault="009F6FEC" w:rsidP="009F6FEC">
            <w:pPr>
              <w:jc w:val="center"/>
              <w:rPr>
                <w:color w:val="000000" w:themeColor="text1"/>
                <w:sz w:val="22"/>
                <w:szCs w:val="22"/>
              </w:rPr>
            </w:pPr>
            <w:r w:rsidRPr="00A33351">
              <w:rPr>
                <w:color w:val="000000" w:themeColor="text1"/>
                <w:sz w:val="22"/>
                <w:szCs w:val="22"/>
              </w:rPr>
              <w:t>В межах бюджетних призначень</w:t>
            </w:r>
          </w:p>
        </w:tc>
        <w:tc>
          <w:tcPr>
            <w:tcW w:w="1134" w:type="dxa"/>
          </w:tcPr>
          <w:p w14:paraId="39954963" w14:textId="2A1F9053" w:rsidR="009F6FEC" w:rsidRPr="00A33351" w:rsidRDefault="009F6FEC" w:rsidP="009F6FEC">
            <w:pPr>
              <w:jc w:val="center"/>
              <w:rPr>
                <w:color w:val="000000" w:themeColor="text1"/>
                <w:sz w:val="22"/>
                <w:szCs w:val="22"/>
              </w:rPr>
            </w:pPr>
            <w:r w:rsidRPr="00A33351">
              <w:rPr>
                <w:color w:val="000000" w:themeColor="text1"/>
                <w:sz w:val="22"/>
                <w:szCs w:val="22"/>
              </w:rPr>
              <w:t>-</w:t>
            </w:r>
          </w:p>
        </w:tc>
        <w:tc>
          <w:tcPr>
            <w:tcW w:w="1134" w:type="dxa"/>
          </w:tcPr>
          <w:p w14:paraId="2F2D255F" w14:textId="17F086F6" w:rsidR="009F6FEC" w:rsidRPr="00A33351" w:rsidRDefault="009F6FEC" w:rsidP="009F6FEC">
            <w:pPr>
              <w:jc w:val="center"/>
              <w:rPr>
                <w:rFonts w:cs="Times New Roman"/>
                <w:color w:val="000000" w:themeColor="text1"/>
                <w:sz w:val="22"/>
                <w:szCs w:val="22"/>
              </w:rPr>
            </w:pPr>
            <w:r w:rsidRPr="00A33351">
              <w:rPr>
                <w:rFonts w:cs="Times New Roman"/>
                <w:color w:val="000000" w:themeColor="text1"/>
                <w:sz w:val="22"/>
                <w:szCs w:val="22"/>
              </w:rPr>
              <w:t>-</w:t>
            </w:r>
          </w:p>
        </w:tc>
      </w:tr>
      <w:tr w:rsidR="00893713" w:rsidRPr="00EF7A52" w14:paraId="783F541A" w14:textId="77777777" w:rsidTr="00FF4C41">
        <w:tc>
          <w:tcPr>
            <w:tcW w:w="14737" w:type="dxa"/>
            <w:gridSpan w:val="9"/>
          </w:tcPr>
          <w:p w14:paraId="1F075B1E" w14:textId="77777777" w:rsidR="00893713" w:rsidRPr="00EF7A52" w:rsidRDefault="00893713" w:rsidP="00893713">
            <w:pPr>
              <w:jc w:val="center"/>
              <w:rPr>
                <w:rFonts w:cs="Times New Roman"/>
                <w:sz w:val="22"/>
                <w:szCs w:val="22"/>
              </w:rPr>
            </w:pPr>
            <w:r w:rsidRPr="00EF7A52">
              <w:rPr>
                <w:rFonts w:cs="Times New Roman"/>
                <w:sz w:val="22"/>
                <w:szCs w:val="22"/>
              </w:rPr>
              <w:t>5.Дорожньо-транспортна інфраструктура</w:t>
            </w:r>
          </w:p>
        </w:tc>
      </w:tr>
      <w:tr w:rsidR="00FF4C41" w:rsidRPr="00EF7A52" w14:paraId="0A1BEFF4" w14:textId="77777777" w:rsidTr="003F27D2">
        <w:trPr>
          <w:trHeight w:val="70"/>
        </w:trPr>
        <w:tc>
          <w:tcPr>
            <w:tcW w:w="709" w:type="dxa"/>
            <w:vMerge w:val="restart"/>
          </w:tcPr>
          <w:p w14:paraId="308A7137" w14:textId="21075B4C" w:rsidR="00FF4C41" w:rsidRPr="00EF7A52" w:rsidRDefault="00FF4C41" w:rsidP="00B87F38">
            <w:pPr>
              <w:jc w:val="center"/>
              <w:rPr>
                <w:rFonts w:cs="Times New Roman"/>
                <w:sz w:val="22"/>
                <w:szCs w:val="22"/>
              </w:rPr>
            </w:pPr>
            <w:r w:rsidRPr="00EF7A52">
              <w:rPr>
                <w:rFonts w:cs="Times New Roman"/>
                <w:sz w:val="22"/>
                <w:szCs w:val="22"/>
              </w:rPr>
              <w:t>1.1</w:t>
            </w:r>
          </w:p>
        </w:tc>
        <w:tc>
          <w:tcPr>
            <w:tcW w:w="987" w:type="dxa"/>
            <w:vMerge w:val="restart"/>
          </w:tcPr>
          <w:p w14:paraId="4A2629EA" w14:textId="73EE5300" w:rsidR="00FF4C41" w:rsidRPr="00B87F38" w:rsidRDefault="00FF4C41" w:rsidP="00B87F38">
            <w:pPr>
              <w:jc w:val="center"/>
              <w:rPr>
                <w:rFonts w:cs="Times New Roman"/>
                <w:color w:val="000000" w:themeColor="text1"/>
                <w:sz w:val="22"/>
                <w:szCs w:val="22"/>
              </w:rPr>
            </w:pPr>
            <w:proofErr w:type="spellStart"/>
            <w:r w:rsidRPr="00B87F38">
              <w:rPr>
                <w:rFonts w:cs="Times New Roman"/>
                <w:color w:val="000000" w:themeColor="text1"/>
                <w:sz w:val="22"/>
                <w:szCs w:val="22"/>
              </w:rPr>
              <w:t>Проєкт</w:t>
            </w:r>
            <w:proofErr w:type="spellEnd"/>
          </w:p>
        </w:tc>
        <w:tc>
          <w:tcPr>
            <w:tcW w:w="3969" w:type="dxa"/>
            <w:vMerge w:val="restart"/>
          </w:tcPr>
          <w:p w14:paraId="3522D52B" w14:textId="53E73A55" w:rsidR="00FF4C41" w:rsidRPr="00B87F38" w:rsidRDefault="00FF4C41" w:rsidP="00B87F38">
            <w:pPr>
              <w:jc w:val="left"/>
              <w:rPr>
                <w:rFonts w:cs="Times New Roman"/>
                <w:color w:val="000000" w:themeColor="text1"/>
                <w:sz w:val="22"/>
                <w:szCs w:val="22"/>
              </w:rPr>
            </w:pPr>
            <w:r w:rsidRPr="00B87F38">
              <w:rPr>
                <w:rFonts w:cs="Times New Roman"/>
                <w:color w:val="000000" w:themeColor="text1"/>
                <w:sz w:val="22"/>
                <w:szCs w:val="22"/>
              </w:rPr>
              <w:t>Придбання спецтехніки техніки для обслуговув</w:t>
            </w:r>
            <w:r w:rsidR="00731091">
              <w:rPr>
                <w:rFonts w:cs="Times New Roman"/>
                <w:color w:val="000000" w:themeColor="text1"/>
                <w:sz w:val="22"/>
                <w:szCs w:val="22"/>
              </w:rPr>
              <w:t xml:space="preserve">ання доріг комунальної </w:t>
            </w:r>
            <w:proofErr w:type="spellStart"/>
            <w:r w:rsidR="00731091">
              <w:rPr>
                <w:rFonts w:cs="Times New Roman"/>
                <w:color w:val="000000" w:themeColor="text1"/>
                <w:sz w:val="22"/>
                <w:szCs w:val="22"/>
              </w:rPr>
              <w:t>вланості</w:t>
            </w:r>
            <w:proofErr w:type="spellEnd"/>
          </w:p>
        </w:tc>
        <w:tc>
          <w:tcPr>
            <w:tcW w:w="1134" w:type="dxa"/>
          </w:tcPr>
          <w:p w14:paraId="1458A053" w14:textId="3A692126" w:rsidR="00FF4C41" w:rsidRPr="00EF7A52" w:rsidRDefault="00FF4C41" w:rsidP="00B87F38">
            <w:pPr>
              <w:jc w:val="center"/>
              <w:rPr>
                <w:rFonts w:cs="Times New Roman"/>
                <w:sz w:val="22"/>
                <w:szCs w:val="22"/>
              </w:rPr>
            </w:pPr>
            <w:r w:rsidRPr="00EF7A52">
              <w:rPr>
                <w:rFonts w:cs="Times New Roman"/>
                <w:sz w:val="22"/>
                <w:szCs w:val="22"/>
              </w:rPr>
              <w:t>2026 рік</w:t>
            </w:r>
          </w:p>
        </w:tc>
        <w:tc>
          <w:tcPr>
            <w:tcW w:w="2694" w:type="dxa"/>
            <w:vMerge w:val="restart"/>
          </w:tcPr>
          <w:p w14:paraId="270B517E" w14:textId="5DF83142" w:rsidR="00FF4C41" w:rsidRPr="00EF7A52" w:rsidRDefault="00FF4C41" w:rsidP="00B87F38">
            <w:pPr>
              <w:jc w:val="center"/>
              <w:rPr>
                <w:rFonts w:cs="Times New Roman"/>
                <w:sz w:val="22"/>
                <w:szCs w:val="22"/>
              </w:rPr>
            </w:pPr>
            <w:r w:rsidRPr="00EF7A52">
              <w:rPr>
                <w:rFonts w:cs="Times New Roman"/>
                <w:sz w:val="22"/>
                <w:szCs w:val="22"/>
              </w:rPr>
              <w:t>КП «Благоустрій-Р»</w:t>
            </w:r>
          </w:p>
        </w:tc>
        <w:tc>
          <w:tcPr>
            <w:tcW w:w="1559" w:type="dxa"/>
          </w:tcPr>
          <w:p w14:paraId="7842113B" w14:textId="2A4147E7" w:rsidR="00FF4C41" w:rsidRPr="00EF7A52" w:rsidRDefault="00FF4C41" w:rsidP="00B87F38">
            <w:pPr>
              <w:jc w:val="center"/>
              <w:rPr>
                <w:rFonts w:cs="Times New Roman"/>
                <w:sz w:val="22"/>
                <w:szCs w:val="22"/>
              </w:rPr>
            </w:pPr>
            <w:r>
              <w:rPr>
                <w:rFonts w:cs="Times New Roman"/>
                <w:sz w:val="22"/>
                <w:szCs w:val="22"/>
              </w:rPr>
              <w:t>-</w:t>
            </w:r>
          </w:p>
        </w:tc>
        <w:tc>
          <w:tcPr>
            <w:tcW w:w="1417" w:type="dxa"/>
          </w:tcPr>
          <w:p w14:paraId="199C090F" w14:textId="02D6CC56"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12144B69" w14:textId="14DC546C"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2F9DAF25" w14:textId="4DC27FF3" w:rsidR="00FF4C41" w:rsidRPr="00EF7A52" w:rsidRDefault="00FF4C41" w:rsidP="00B87F38">
            <w:pPr>
              <w:jc w:val="center"/>
              <w:rPr>
                <w:rFonts w:cs="Times New Roman"/>
                <w:sz w:val="22"/>
                <w:szCs w:val="22"/>
              </w:rPr>
            </w:pPr>
            <w:r>
              <w:rPr>
                <w:rFonts w:cs="Times New Roman"/>
                <w:sz w:val="22"/>
                <w:szCs w:val="22"/>
              </w:rPr>
              <w:t>-</w:t>
            </w:r>
          </w:p>
        </w:tc>
      </w:tr>
      <w:tr w:rsidR="00FF4C41" w:rsidRPr="00EF7A52" w14:paraId="3C3F334A" w14:textId="77777777" w:rsidTr="003F27D2">
        <w:trPr>
          <w:trHeight w:val="70"/>
        </w:trPr>
        <w:tc>
          <w:tcPr>
            <w:tcW w:w="709" w:type="dxa"/>
            <w:vMerge/>
          </w:tcPr>
          <w:p w14:paraId="6535C6A0" w14:textId="77777777" w:rsidR="00FF4C41" w:rsidRPr="00EF7A52" w:rsidRDefault="00FF4C41" w:rsidP="00B87F38">
            <w:pPr>
              <w:jc w:val="center"/>
              <w:rPr>
                <w:rFonts w:cs="Times New Roman"/>
                <w:sz w:val="22"/>
                <w:szCs w:val="22"/>
              </w:rPr>
            </w:pPr>
          </w:p>
        </w:tc>
        <w:tc>
          <w:tcPr>
            <w:tcW w:w="987" w:type="dxa"/>
            <w:vMerge/>
          </w:tcPr>
          <w:p w14:paraId="5B11E015" w14:textId="77777777" w:rsidR="00FF4C41" w:rsidRPr="001F6908" w:rsidRDefault="00FF4C41" w:rsidP="00B87F38">
            <w:pPr>
              <w:jc w:val="center"/>
              <w:rPr>
                <w:rFonts w:cs="Times New Roman"/>
                <w:color w:val="FF0000"/>
                <w:sz w:val="22"/>
                <w:szCs w:val="22"/>
              </w:rPr>
            </w:pPr>
          </w:p>
        </w:tc>
        <w:tc>
          <w:tcPr>
            <w:tcW w:w="3969" w:type="dxa"/>
            <w:vMerge/>
          </w:tcPr>
          <w:p w14:paraId="57CE7E6A" w14:textId="77777777" w:rsidR="00FF4C41" w:rsidRPr="001F6908" w:rsidRDefault="00FF4C41" w:rsidP="00B87F38">
            <w:pPr>
              <w:jc w:val="left"/>
              <w:rPr>
                <w:rFonts w:cs="Times New Roman"/>
                <w:color w:val="FF0000"/>
                <w:sz w:val="22"/>
                <w:szCs w:val="22"/>
              </w:rPr>
            </w:pPr>
          </w:p>
        </w:tc>
        <w:tc>
          <w:tcPr>
            <w:tcW w:w="1134" w:type="dxa"/>
          </w:tcPr>
          <w:p w14:paraId="27D47ADB" w14:textId="6E297682" w:rsidR="00FF4C41" w:rsidRPr="00EF7A52" w:rsidRDefault="00FF4C41" w:rsidP="00B87F38">
            <w:pPr>
              <w:jc w:val="center"/>
              <w:rPr>
                <w:rFonts w:cs="Times New Roman"/>
                <w:sz w:val="22"/>
                <w:szCs w:val="22"/>
              </w:rPr>
            </w:pPr>
            <w:r w:rsidRPr="00EF7A52">
              <w:rPr>
                <w:rFonts w:cs="Times New Roman"/>
                <w:sz w:val="22"/>
                <w:szCs w:val="22"/>
              </w:rPr>
              <w:t>2027 рік</w:t>
            </w:r>
          </w:p>
        </w:tc>
        <w:tc>
          <w:tcPr>
            <w:tcW w:w="2694" w:type="dxa"/>
            <w:vMerge/>
          </w:tcPr>
          <w:p w14:paraId="1D79EEF0" w14:textId="77777777" w:rsidR="00FF4C41" w:rsidRPr="00EF7A52" w:rsidRDefault="00FF4C41" w:rsidP="00B87F38">
            <w:pPr>
              <w:jc w:val="center"/>
              <w:rPr>
                <w:rFonts w:cs="Times New Roman"/>
                <w:sz w:val="22"/>
                <w:szCs w:val="22"/>
              </w:rPr>
            </w:pPr>
          </w:p>
        </w:tc>
        <w:tc>
          <w:tcPr>
            <w:tcW w:w="1559" w:type="dxa"/>
          </w:tcPr>
          <w:p w14:paraId="69D03CAF" w14:textId="00BE2EBA" w:rsidR="00FF4C41" w:rsidRPr="00EF7A52" w:rsidRDefault="00FF4C41" w:rsidP="00B87F38">
            <w:pPr>
              <w:jc w:val="center"/>
              <w:rPr>
                <w:rFonts w:cs="Times New Roman"/>
                <w:color w:val="000000"/>
                <w:sz w:val="22"/>
                <w:szCs w:val="22"/>
              </w:rPr>
            </w:pPr>
            <w:r>
              <w:rPr>
                <w:rFonts w:cs="Times New Roman"/>
                <w:sz w:val="22"/>
                <w:szCs w:val="22"/>
              </w:rPr>
              <w:t>-</w:t>
            </w:r>
          </w:p>
        </w:tc>
        <w:tc>
          <w:tcPr>
            <w:tcW w:w="1417" w:type="dxa"/>
          </w:tcPr>
          <w:p w14:paraId="74B4FB0F" w14:textId="1B13587C"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5E106775" w14:textId="50364864" w:rsidR="00FF4C41" w:rsidRPr="00EF7A52" w:rsidRDefault="00FF4C41" w:rsidP="00B87F38">
            <w:pPr>
              <w:jc w:val="center"/>
              <w:rPr>
                <w:rFonts w:cs="Times New Roman"/>
                <w:sz w:val="22"/>
                <w:szCs w:val="22"/>
              </w:rPr>
            </w:pPr>
            <w:r>
              <w:rPr>
                <w:rFonts w:cs="Times New Roman"/>
                <w:sz w:val="22"/>
                <w:szCs w:val="22"/>
              </w:rPr>
              <w:t>-</w:t>
            </w:r>
          </w:p>
        </w:tc>
        <w:tc>
          <w:tcPr>
            <w:tcW w:w="1134" w:type="dxa"/>
          </w:tcPr>
          <w:p w14:paraId="365DDAD5" w14:textId="4D840446" w:rsidR="00FF4C41" w:rsidRPr="00EF7A52" w:rsidRDefault="00FF4C41" w:rsidP="00B87F38">
            <w:pPr>
              <w:jc w:val="center"/>
              <w:rPr>
                <w:rFonts w:cs="Times New Roman"/>
                <w:sz w:val="22"/>
                <w:szCs w:val="22"/>
              </w:rPr>
            </w:pPr>
            <w:r>
              <w:rPr>
                <w:rFonts w:cs="Times New Roman"/>
                <w:sz w:val="22"/>
                <w:szCs w:val="22"/>
              </w:rPr>
              <w:t>-</w:t>
            </w:r>
          </w:p>
        </w:tc>
      </w:tr>
      <w:tr w:rsidR="00FF4C41" w:rsidRPr="00EF7A52" w14:paraId="034ABCA7" w14:textId="77777777" w:rsidTr="003F27D2">
        <w:trPr>
          <w:trHeight w:val="70"/>
        </w:trPr>
        <w:tc>
          <w:tcPr>
            <w:tcW w:w="709" w:type="dxa"/>
            <w:vMerge/>
          </w:tcPr>
          <w:p w14:paraId="091889E6" w14:textId="77777777" w:rsidR="00FF4C41" w:rsidRPr="00EF7A52" w:rsidRDefault="00FF4C41" w:rsidP="00B87F38">
            <w:pPr>
              <w:jc w:val="center"/>
              <w:rPr>
                <w:rFonts w:cs="Times New Roman"/>
                <w:sz w:val="22"/>
                <w:szCs w:val="22"/>
              </w:rPr>
            </w:pPr>
          </w:p>
        </w:tc>
        <w:tc>
          <w:tcPr>
            <w:tcW w:w="987" w:type="dxa"/>
            <w:vMerge/>
          </w:tcPr>
          <w:p w14:paraId="0D6EDFA0" w14:textId="77777777" w:rsidR="00FF4C41" w:rsidRPr="001F6908" w:rsidRDefault="00FF4C41" w:rsidP="00B87F38">
            <w:pPr>
              <w:jc w:val="center"/>
              <w:rPr>
                <w:rFonts w:cs="Times New Roman"/>
                <w:color w:val="FF0000"/>
                <w:sz w:val="22"/>
                <w:szCs w:val="22"/>
              </w:rPr>
            </w:pPr>
          </w:p>
        </w:tc>
        <w:tc>
          <w:tcPr>
            <w:tcW w:w="3969" w:type="dxa"/>
            <w:vMerge/>
          </w:tcPr>
          <w:p w14:paraId="7185B0E6" w14:textId="77777777" w:rsidR="00FF4C41" w:rsidRPr="001F6908" w:rsidRDefault="00FF4C41" w:rsidP="00B87F38">
            <w:pPr>
              <w:jc w:val="left"/>
              <w:rPr>
                <w:rFonts w:cs="Times New Roman"/>
                <w:color w:val="FF0000"/>
                <w:sz w:val="22"/>
                <w:szCs w:val="22"/>
              </w:rPr>
            </w:pPr>
          </w:p>
        </w:tc>
        <w:tc>
          <w:tcPr>
            <w:tcW w:w="1134" w:type="dxa"/>
          </w:tcPr>
          <w:p w14:paraId="30E0551A" w14:textId="47B452E9" w:rsidR="00FF4C41" w:rsidRPr="00EF7A52" w:rsidRDefault="00FF4C41" w:rsidP="00B87F38">
            <w:pPr>
              <w:jc w:val="center"/>
              <w:rPr>
                <w:rFonts w:cs="Times New Roman"/>
                <w:sz w:val="22"/>
                <w:szCs w:val="22"/>
              </w:rPr>
            </w:pPr>
            <w:r w:rsidRPr="00EF7A52">
              <w:rPr>
                <w:rFonts w:cs="Times New Roman"/>
                <w:sz w:val="22"/>
                <w:szCs w:val="22"/>
              </w:rPr>
              <w:t>2028 рік</w:t>
            </w:r>
          </w:p>
        </w:tc>
        <w:tc>
          <w:tcPr>
            <w:tcW w:w="2694" w:type="dxa"/>
            <w:vMerge/>
          </w:tcPr>
          <w:p w14:paraId="292D8F81" w14:textId="77777777" w:rsidR="00FF4C41" w:rsidRPr="00EF7A52" w:rsidRDefault="00FF4C41" w:rsidP="00B87F38">
            <w:pPr>
              <w:jc w:val="center"/>
              <w:rPr>
                <w:rFonts w:cs="Times New Roman"/>
                <w:sz w:val="22"/>
                <w:szCs w:val="22"/>
              </w:rPr>
            </w:pPr>
          </w:p>
        </w:tc>
        <w:tc>
          <w:tcPr>
            <w:tcW w:w="1559" w:type="dxa"/>
          </w:tcPr>
          <w:p w14:paraId="53E6FF29" w14:textId="2FF44B81" w:rsidR="00FF4C41" w:rsidRPr="00EF7A52" w:rsidRDefault="00FF4C41" w:rsidP="00B87F38">
            <w:pPr>
              <w:jc w:val="center"/>
              <w:rPr>
                <w:rFonts w:cs="Times New Roman"/>
                <w:color w:val="000000"/>
                <w:sz w:val="22"/>
                <w:szCs w:val="22"/>
              </w:rPr>
            </w:pPr>
            <w:r w:rsidRPr="00EF7A52">
              <w:rPr>
                <w:rFonts w:cs="Times New Roman"/>
                <w:color w:val="000000"/>
                <w:sz w:val="22"/>
                <w:szCs w:val="22"/>
              </w:rPr>
              <w:t>12000,0</w:t>
            </w:r>
          </w:p>
        </w:tc>
        <w:tc>
          <w:tcPr>
            <w:tcW w:w="1417" w:type="dxa"/>
          </w:tcPr>
          <w:p w14:paraId="5FD7A3AE" w14:textId="4A015E0B" w:rsidR="00FF4C41" w:rsidRPr="00EF7A52" w:rsidRDefault="00FF4C41" w:rsidP="00B87F38">
            <w:pPr>
              <w:jc w:val="center"/>
              <w:rPr>
                <w:rFonts w:cs="Times New Roman"/>
                <w:sz w:val="22"/>
                <w:szCs w:val="22"/>
              </w:rPr>
            </w:pPr>
            <w:r w:rsidRPr="00EF7A52">
              <w:rPr>
                <w:rFonts w:cs="Times New Roman"/>
                <w:sz w:val="22"/>
                <w:szCs w:val="22"/>
              </w:rPr>
              <w:t>12000,0</w:t>
            </w:r>
          </w:p>
        </w:tc>
        <w:tc>
          <w:tcPr>
            <w:tcW w:w="1134" w:type="dxa"/>
          </w:tcPr>
          <w:p w14:paraId="6EAF379B" w14:textId="31819F18" w:rsidR="00FF4C41" w:rsidRPr="00EF7A52" w:rsidRDefault="00FF4C41" w:rsidP="00B87F38">
            <w:pPr>
              <w:jc w:val="center"/>
              <w:rPr>
                <w:rFonts w:cs="Times New Roman"/>
                <w:sz w:val="22"/>
                <w:szCs w:val="22"/>
              </w:rPr>
            </w:pPr>
            <w:r w:rsidRPr="00EF7A52">
              <w:rPr>
                <w:rFonts w:cs="Times New Roman"/>
                <w:sz w:val="22"/>
                <w:szCs w:val="22"/>
              </w:rPr>
              <w:t>-</w:t>
            </w:r>
          </w:p>
        </w:tc>
        <w:tc>
          <w:tcPr>
            <w:tcW w:w="1134" w:type="dxa"/>
          </w:tcPr>
          <w:p w14:paraId="52F516A4" w14:textId="54C1200D" w:rsidR="00FF4C41" w:rsidRPr="00EF7A52" w:rsidRDefault="00FF4C41" w:rsidP="00B87F38">
            <w:pPr>
              <w:jc w:val="center"/>
              <w:rPr>
                <w:rFonts w:cs="Times New Roman"/>
                <w:sz w:val="22"/>
                <w:szCs w:val="22"/>
              </w:rPr>
            </w:pPr>
            <w:r w:rsidRPr="00EF7A52">
              <w:rPr>
                <w:rFonts w:cs="Times New Roman"/>
                <w:sz w:val="22"/>
                <w:szCs w:val="22"/>
              </w:rPr>
              <w:t>-</w:t>
            </w:r>
          </w:p>
        </w:tc>
      </w:tr>
      <w:tr w:rsidR="00893713" w:rsidRPr="00EF7A52" w14:paraId="2B17BB17" w14:textId="77777777" w:rsidTr="00FF4C41">
        <w:tc>
          <w:tcPr>
            <w:tcW w:w="14737" w:type="dxa"/>
            <w:gridSpan w:val="9"/>
          </w:tcPr>
          <w:p w14:paraId="6CD10E1F" w14:textId="77777777" w:rsidR="00893713" w:rsidRPr="00EF7A52" w:rsidRDefault="00893713" w:rsidP="00893713">
            <w:pPr>
              <w:jc w:val="center"/>
              <w:rPr>
                <w:rFonts w:cs="Times New Roman"/>
                <w:sz w:val="22"/>
                <w:szCs w:val="22"/>
              </w:rPr>
            </w:pPr>
            <w:r w:rsidRPr="00EF7A52">
              <w:rPr>
                <w:rFonts w:cs="Times New Roman"/>
                <w:sz w:val="22"/>
                <w:szCs w:val="22"/>
              </w:rPr>
              <w:t>6.Цифрова трансформація та надання адміністративних послуг</w:t>
            </w:r>
          </w:p>
        </w:tc>
      </w:tr>
      <w:tr w:rsidR="00FF4C41" w:rsidRPr="00EF7A52" w14:paraId="2BBAAE7F" w14:textId="77777777" w:rsidTr="003F27D2">
        <w:trPr>
          <w:trHeight w:val="98"/>
        </w:trPr>
        <w:tc>
          <w:tcPr>
            <w:tcW w:w="709" w:type="dxa"/>
            <w:vMerge w:val="restart"/>
          </w:tcPr>
          <w:p w14:paraId="487136B3" w14:textId="5D06B8EE" w:rsidR="00FF4C41" w:rsidRPr="00EF7A52" w:rsidRDefault="00FF4C41" w:rsidP="005168C6">
            <w:pPr>
              <w:jc w:val="center"/>
              <w:rPr>
                <w:rFonts w:cs="Times New Roman"/>
                <w:sz w:val="22"/>
                <w:szCs w:val="22"/>
              </w:rPr>
            </w:pPr>
            <w:r w:rsidRPr="00EF7A52">
              <w:rPr>
                <w:rFonts w:cs="Times New Roman"/>
                <w:sz w:val="22"/>
                <w:szCs w:val="22"/>
              </w:rPr>
              <w:t>1.1</w:t>
            </w:r>
          </w:p>
        </w:tc>
        <w:tc>
          <w:tcPr>
            <w:tcW w:w="987" w:type="dxa"/>
            <w:vMerge w:val="restart"/>
          </w:tcPr>
          <w:p w14:paraId="3A4C4699" w14:textId="372630F3" w:rsidR="00FF4C41" w:rsidRPr="003F27D2" w:rsidRDefault="00FF4C41" w:rsidP="005168C6">
            <w:pPr>
              <w:jc w:val="center"/>
              <w:rPr>
                <w:rFonts w:cs="Times New Roman"/>
                <w:color w:val="000000" w:themeColor="text1"/>
                <w:sz w:val="22"/>
                <w:szCs w:val="22"/>
              </w:rPr>
            </w:pPr>
            <w:proofErr w:type="spellStart"/>
            <w:r w:rsidRPr="003F27D2">
              <w:rPr>
                <w:rFonts w:cs="Times New Roman"/>
                <w:color w:val="000000" w:themeColor="text1"/>
                <w:sz w:val="22"/>
                <w:szCs w:val="22"/>
              </w:rPr>
              <w:t>Проєкт</w:t>
            </w:r>
            <w:proofErr w:type="spellEnd"/>
          </w:p>
        </w:tc>
        <w:tc>
          <w:tcPr>
            <w:tcW w:w="3969" w:type="dxa"/>
            <w:vMerge w:val="restart"/>
          </w:tcPr>
          <w:p w14:paraId="1B3D1FB2" w14:textId="77777777" w:rsidR="00FF4C41" w:rsidRPr="003F27D2" w:rsidRDefault="00FF4C41" w:rsidP="005168C6">
            <w:pPr>
              <w:jc w:val="left"/>
              <w:rPr>
                <w:rFonts w:cs="Times New Roman"/>
                <w:color w:val="000000" w:themeColor="text1"/>
                <w:sz w:val="22"/>
                <w:szCs w:val="22"/>
              </w:rPr>
            </w:pPr>
            <w:r w:rsidRPr="003F27D2">
              <w:rPr>
                <w:rFonts w:cs="Times New Roman"/>
                <w:color w:val="000000" w:themeColor="text1"/>
                <w:sz w:val="22"/>
                <w:szCs w:val="22"/>
              </w:rPr>
              <w:t>Капітальний ремонт фасаду та прилеглої території Центру надання адміністративних послуг по вул. Галицька, 40 в м. Рогатин Івано - Франківської області</w:t>
            </w:r>
          </w:p>
        </w:tc>
        <w:tc>
          <w:tcPr>
            <w:tcW w:w="1134" w:type="dxa"/>
          </w:tcPr>
          <w:p w14:paraId="12F5A76A" w14:textId="00CB022A" w:rsidR="00FF4C41" w:rsidRPr="00EF7A52" w:rsidRDefault="00FF4C41" w:rsidP="005168C6">
            <w:pPr>
              <w:jc w:val="center"/>
              <w:rPr>
                <w:rFonts w:cs="Times New Roman"/>
                <w:sz w:val="22"/>
                <w:szCs w:val="22"/>
              </w:rPr>
            </w:pPr>
            <w:r w:rsidRPr="00EF7A52">
              <w:rPr>
                <w:rFonts w:cs="Times New Roman"/>
                <w:sz w:val="22"/>
                <w:szCs w:val="22"/>
              </w:rPr>
              <w:t>2026 рік</w:t>
            </w:r>
          </w:p>
        </w:tc>
        <w:tc>
          <w:tcPr>
            <w:tcW w:w="2694" w:type="dxa"/>
            <w:vMerge w:val="restart"/>
          </w:tcPr>
          <w:p w14:paraId="75244660" w14:textId="743D0364" w:rsidR="00FF4C41" w:rsidRPr="00EF7A52" w:rsidRDefault="00FF4C41" w:rsidP="005168C6">
            <w:pPr>
              <w:jc w:val="center"/>
              <w:rPr>
                <w:rFonts w:cs="Times New Roman"/>
                <w:sz w:val="22"/>
                <w:szCs w:val="22"/>
              </w:rPr>
            </w:pPr>
            <w:r w:rsidRPr="00EF7A52">
              <w:rPr>
                <w:rFonts w:cs="Times New Roman"/>
                <w:sz w:val="22"/>
                <w:szCs w:val="22"/>
              </w:rPr>
              <w:t>Центр надання адміністративних послуг</w:t>
            </w:r>
          </w:p>
        </w:tc>
        <w:tc>
          <w:tcPr>
            <w:tcW w:w="1559" w:type="dxa"/>
          </w:tcPr>
          <w:p w14:paraId="0BACCBE9" w14:textId="00049BB5" w:rsidR="00FF4C41" w:rsidRPr="00EF7A52" w:rsidRDefault="00FF4C41" w:rsidP="005168C6">
            <w:pPr>
              <w:jc w:val="center"/>
              <w:rPr>
                <w:rFonts w:cs="Times New Roman"/>
                <w:sz w:val="22"/>
                <w:szCs w:val="22"/>
              </w:rPr>
            </w:pPr>
            <w:r>
              <w:rPr>
                <w:rFonts w:cs="Times New Roman"/>
                <w:sz w:val="22"/>
                <w:szCs w:val="22"/>
              </w:rPr>
              <w:t>-</w:t>
            </w:r>
          </w:p>
        </w:tc>
        <w:tc>
          <w:tcPr>
            <w:tcW w:w="1417" w:type="dxa"/>
          </w:tcPr>
          <w:p w14:paraId="7F176702" w14:textId="4BD61BDC"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3FD7AEDD" w14:textId="6FF7AE19"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505C26EE" w14:textId="0BDEE15B"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134D9156" w14:textId="77777777" w:rsidTr="003F27D2">
        <w:trPr>
          <w:trHeight w:val="70"/>
        </w:trPr>
        <w:tc>
          <w:tcPr>
            <w:tcW w:w="709" w:type="dxa"/>
            <w:vMerge/>
          </w:tcPr>
          <w:p w14:paraId="331EA572" w14:textId="77777777" w:rsidR="00FF4C41" w:rsidRPr="00EF7A52" w:rsidRDefault="00FF4C41" w:rsidP="005168C6">
            <w:pPr>
              <w:jc w:val="center"/>
              <w:rPr>
                <w:rFonts w:cs="Times New Roman"/>
                <w:sz w:val="22"/>
                <w:szCs w:val="22"/>
              </w:rPr>
            </w:pPr>
          </w:p>
        </w:tc>
        <w:tc>
          <w:tcPr>
            <w:tcW w:w="987" w:type="dxa"/>
            <w:vMerge/>
          </w:tcPr>
          <w:p w14:paraId="39BDE38D" w14:textId="77777777" w:rsidR="00FF4C41" w:rsidRPr="00EF7A52" w:rsidRDefault="00FF4C41" w:rsidP="005168C6">
            <w:pPr>
              <w:jc w:val="center"/>
              <w:rPr>
                <w:rFonts w:cs="Times New Roman"/>
                <w:sz w:val="22"/>
                <w:szCs w:val="22"/>
              </w:rPr>
            </w:pPr>
          </w:p>
        </w:tc>
        <w:tc>
          <w:tcPr>
            <w:tcW w:w="3969" w:type="dxa"/>
            <w:vMerge/>
          </w:tcPr>
          <w:p w14:paraId="44CF6998" w14:textId="77777777" w:rsidR="00FF4C41" w:rsidRPr="003F27D2" w:rsidRDefault="00FF4C41" w:rsidP="005168C6">
            <w:pPr>
              <w:jc w:val="left"/>
              <w:rPr>
                <w:rFonts w:cs="Times New Roman"/>
                <w:color w:val="000000" w:themeColor="text1"/>
                <w:sz w:val="22"/>
                <w:szCs w:val="22"/>
              </w:rPr>
            </w:pPr>
          </w:p>
        </w:tc>
        <w:tc>
          <w:tcPr>
            <w:tcW w:w="1134" w:type="dxa"/>
          </w:tcPr>
          <w:p w14:paraId="6412D019" w14:textId="071EBE22" w:rsidR="00FF4C41" w:rsidRPr="00EF7A52" w:rsidRDefault="00FF4C41" w:rsidP="005168C6">
            <w:pPr>
              <w:jc w:val="center"/>
              <w:rPr>
                <w:rFonts w:cs="Times New Roman"/>
                <w:sz w:val="22"/>
                <w:szCs w:val="22"/>
              </w:rPr>
            </w:pPr>
            <w:r w:rsidRPr="00EF7A52">
              <w:rPr>
                <w:rFonts w:cs="Times New Roman"/>
                <w:sz w:val="22"/>
                <w:szCs w:val="22"/>
              </w:rPr>
              <w:t>2027 рік</w:t>
            </w:r>
          </w:p>
        </w:tc>
        <w:tc>
          <w:tcPr>
            <w:tcW w:w="2694" w:type="dxa"/>
            <w:vMerge/>
          </w:tcPr>
          <w:p w14:paraId="40C62DCB" w14:textId="77777777" w:rsidR="00FF4C41" w:rsidRPr="00EF7A52" w:rsidRDefault="00FF4C41" w:rsidP="005168C6">
            <w:pPr>
              <w:jc w:val="center"/>
              <w:rPr>
                <w:rFonts w:cs="Times New Roman"/>
                <w:sz w:val="22"/>
                <w:szCs w:val="22"/>
              </w:rPr>
            </w:pPr>
          </w:p>
        </w:tc>
        <w:tc>
          <w:tcPr>
            <w:tcW w:w="1559" w:type="dxa"/>
          </w:tcPr>
          <w:p w14:paraId="0DD78F01" w14:textId="007825AC" w:rsidR="00FF4C41" w:rsidRPr="00EF7A52" w:rsidRDefault="00FF4C41" w:rsidP="005168C6">
            <w:pPr>
              <w:jc w:val="center"/>
              <w:rPr>
                <w:rFonts w:cs="Times New Roman"/>
                <w:color w:val="000000"/>
                <w:sz w:val="22"/>
                <w:szCs w:val="22"/>
              </w:rPr>
            </w:pPr>
            <w:r>
              <w:rPr>
                <w:rFonts w:cs="Times New Roman"/>
                <w:sz w:val="22"/>
                <w:szCs w:val="22"/>
              </w:rPr>
              <w:t>-</w:t>
            </w:r>
          </w:p>
        </w:tc>
        <w:tc>
          <w:tcPr>
            <w:tcW w:w="1417" w:type="dxa"/>
          </w:tcPr>
          <w:p w14:paraId="2195CD11" w14:textId="1C49E126"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0AE8C565" w14:textId="594F21FB"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1EE95A5B" w14:textId="4BD781D9"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633A990C" w14:textId="77777777" w:rsidTr="003F27D2">
        <w:trPr>
          <w:trHeight w:val="70"/>
        </w:trPr>
        <w:tc>
          <w:tcPr>
            <w:tcW w:w="709" w:type="dxa"/>
            <w:vMerge/>
          </w:tcPr>
          <w:p w14:paraId="336D010F" w14:textId="77777777" w:rsidR="00FF4C41" w:rsidRPr="00EF7A52" w:rsidRDefault="00FF4C41" w:rsidP="005168C6">
            <w:pPr>
              <w:jc w:val="center"/>
              <w:rPr>
                <w:rFonts w:cs="Times New Roman"/>
                <w:sz w:val="22"/>
                <w:szCs w:val="22"/>
              </w:rPr>
            </w:pPr>
          </w:p>
        </w:tc>
        <w:tc>
          <w:tcPr>
            <w:tcW w:w="987" w:type="dxa"/>
            <w:vMerge/>
          </w:tcPr>
          <w:p w14:paraId="77CE7516" w14:textId="77777777" w:rsidR="00FF4C41" w:rsidRPr="00EF7A52" w:rsidRDefault="00FF4C41" w:rsidP="005168C6">
            <w:pPr>
              <w:jc w:val="center"/>
              <w:rPr>
                <w:rFonts w:cs="Times New Roman"/>
                <w:sz w:val="22"/>
                <w:szCs w:val="22"/>
              </w:rPr>
            </w:pPr>
          </w:p>
        </w:tc>
        <w:tc>
          <w:tcPr>
            <w:tcW w:w="3969" w:type="dxa"/>
            <w:vMerge/>
          </w:tcPr>
          <w:p w14:paraId="466EC8A0" w14:textId="77777777" w:rsidR="00FF4C41" w:rsidRPr="003F27D2" w:rsidRDefault="00FF4C41" w:rsidP="005168C6">
            <w:pPr>
              <w:jc w:val="left"/>
              <w:rPr>
                <w:rFonts w:cs="Times New Roman"/>
                <w:color w:val="000000" w:themeColor="text1"/>
                <w:sz w:val="22"/>
                <w:szCs w:val="22"/>
              </w:rPr>
            </w:pPr>
          </w:p>
        </w:tc>
        <w:tc>
          <w:tcPr>
            <w:tcW w:w="1134" w:type="dxa"/>
          </w:tcPr>
          <w:p w14:paraId="231370E0" w14:textId="4170CCA9" w:rsidR="00FF4C41" w:rsidRPr="00EF7A52" w:rsidRDefault="00FF4C41" w:rsidP="005168C6">
            <w:pPr>
              <w:jc w:val="center"/>
              <w:rPr>
                <w:rFonts w:cs="Times New Roman"/>
                <w:sz w:val="22"/>
                <w:szCs w:val="22"/>
              </w:rPr>
            </w:pPr>
            <w:r w:rsidRPr="00EF7A52">
              <w:rPr>
                <w:rFonts w:cs="Times New Roman"/>
                <w:sz w:val="22"/>
                <w:szCs w:val="22"/>
              </w:rPr>
              <w:t>2028 рік</w:t>
            </w:r>
          </w:p>
        </w:tc>
        <w:tc>
          <w:tcPr>
            <w:tcW w:w="2694" w:type="dxa"/>
            <w:vMerge/>
          </w:tcPr>
          <w:p w14:paraId="3BDE178B" w14:textId="77777777" w:rsidR="00FF4C41" w:rsidRPr="00EF7A52" w:rsidRDefault="00FF4C41" w:rsidP="005168C6">
            <w:pPr>
              <w:jc w:val="center"/>
              <w:rPr>
                <w:rFonts w:cs="Times New Roman"/>
                <w:sz w:val="22"/>
                <w:szCs w:val="22"/>
              </w:rPr>
            </w:pPr>
          </w:p>
        </w:tc>
        <w:tc>
          <w:tcPr>
            <w:tcW w:w="1559" w:type="dxa"/>
          </w:tcPr>
          <w:p w14:paraId="523A04FD" w14:textId="2C6FF5EA" w:rsidR="00FF4C41" w:rsidRPr="00EF7A52" w:rsidRDefault="00FF4C41" w:rsidP="005168C6">
            <w:pPr>
              <w:jc w:val="center"/>
              <w:rPr>
                <w:rFonts w:cs="Times New Roman"/>
                <w:color w:val="000000"/>
                <w:sz w:val="22"/>
                <w:szCs w:val="22"/>
              </w:rPr>
            </w:pPr>
            <w:r w:rsidRPr="00EF7A52">
              <w:rPr>
                <w:rFonts w:cs="Times New Roman"/>
                <w:color w:val="000000"/>
                <w:sz w:val="22"/>
                <w:szCs w:val="22"/>
              </w:rPr>
              <w:t>4378,711</w:t>
            </w:r>
          </w:p>
        </w:tc>
        <w:tc>
          <w:tcPr>
            <w:tcW w:w="1417" w:type="dxa"/>
          </w:tcPr>
          <w:p w14:paraId="16DE416B" w14:textId="5E39CC4D" w:rsidR="00FF4C41" w:rsidRPr="00EF7A52" w:rsidRDefault="00FF4C41" w:rsidP="005168C6">
            <w:pPr>
              <w:jc w:val="center"/>
              <w:rPr>
                <w:rFonts w:cs="Times New Roman"/>
                <w:sz w:val="22"/>
                <w:szCs w:val="22"/>
              </w:rPr>
            </w:pPr>
            <w:r w:rsidRPr="00EF7A52">
              <w:rPr>
                <w:rFonts w:cs="Times New Roman"/>
                <w:sz w:val="22"/>
                <w:szCs w:val="22"/>
              </w:rPr>
              <w:t>4378,711</w:t>
            </w:r>
          </w:p>
        </w:tc>
        <w:tc>
          <w:tcPr>
            <w:tcW w:w="1134" w:type="dxa"/>
          </w:tcPr>
          <w:p w14:paraId="678061BD" w14:textId="6A5F8BF3" w:rsidR="00FF4C41" w:rsidRPr="00EF7A52" w:rsidRDefault="00FF4C41" w:rsidP="005168C6">
            <w:pPr>
              <w:jc w:val="center"/>
              <w:rPr>
                <w:rFonts w:cs="Times New Roman"/>
                <w:sz w:val="22"/>
                <w:szCs w:val="22"/>
              </w:rPr>
            </w:pPr>
            <w:r w:rsidRPr="00EF7A52">
              <w:rPr>
                <w:rFonts w:cs="Times New Roman"/>
                <w:sz w:val="22"/>
                <w:szCs w:val="22"/>
              </w:rPr>
              <w:t>-</w:t>
            </w:r>
          </w:p>
        </w:tc>
        <w:tc>
          <w:tcPr>
            <w:tcW w:w="1134" w:type="dxa"/>
          </w:tcPr>
          <w:p w14:paraId="43326E85" w14:textId="6E88CB48" w:rsidR="00FF4C41" w:rsidRPr="00EF7A52" w:rsidRDefault="00FF4C41" w:rsidP="005168C6">
            <w:pPr>
              <w:jc w:val="center"/>
              <w:rPr>
                <w:rFonts w:cs="Times New Roman"/>
                <w:sz w:val="22"/>
                <w:szCs w:val="22"/>
              </w:rPr>
            </w:pPr>
            <w:r w:rsidRPr="00EF7A52">
              <w:rPr>
                <w:rFonts w:cs="Times New Roman"/>
                <w:sz w:val="22"/>
                <w:szCs w:val="22"/>
              </w:rPr>
              <w:t>-</w:t>
            </w:r>
          </w:p>
        </w:tc>
      </w:tr>
      <w:tr w:rsidR="00FF4C41" w:rsidRPr="00EF7A52" w14:paraId="723403A0" w14:textId="77777777" w:rsidTr="003F27D2">
        <w:trPr>
          <w:trHeight w:val="70"/>
        </w:trPr>
        <w:tc>
          <w:tcPr>
            <w:tcW w:w="709" w:type="dxa"/>
            <w:vMerge w:val="restart"/>
          </w:tcPr>
          <w:p w14:paraId="33C50ED6" w14:textId="38CCE6F4" w:rsidR="00FF4C41" w:rsidRPr="00EF7A52" w:rsidRDefault="00FF4C41" w:rsidP="005168C6">
            <w:pPr>
              <w:jc w:val="center"/>
              <w:rPr>
                <w:rFonts w:cs="Times New Roman"/>
                <w:sz w:val="22"/>
                <w:szCs w:val="22"/>
              </w:rPr>
            </w:pPr>
            <w:r w:rsidRPr="00EF7A52">
              <w:rPr>
                <w:rFonts w:cs="Times New Roman"/>
                <w:sz w:val="22"/>
                <w:szCs w:val="22"/>
              </w:rPr>
              <w:t>1.2</w:t>
            </w:r>
          </w:p>
        </w:tc>
        <w:tc>
          <w:tcPr>
            <w:tcW w:w="987" w:type="dxa"/>
            <w:vMerge w:val="restart"/>
          </w:tcPr>
          <w:p w14:paraId="29D6F346" w14:textId="544C9330" w:rsidR="00FF4C41" w:rsidRPr="00EF7A52" w:rsidRDefault="00FF4C41" w:rsidP="005168C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63F7B81" w14:textId="76926C2C" w:rsidR="00FF4C41" w:rsidRPr="003F27D2" w:rsidRDefault="00FF4C41" w:rsidP="005168C6">
            <w:pPr>
              <w:jc w:val="left"/>
              <w:rPr>
                <w:rFonts w:cs="Times New Roman"/>
                <w:color w:val="000000" w:themeColor="text1"/>
                <w:sz w:val="22"/>
                <w:szCs w:val="22"/>
              </w:rPr>
            </w:pPr>
            <w:r w:rsidRPr="003F27D2">
              <w:rPr>
                <w:rFonts w:cs="Times New Roman"/>
                <w:color w:val="000000" w:themeColor="text1"/>
                <w:sz w:val="22"/>
                <w:szCs w:val="22"/>
              </w:rPr>
              <w:t>Капітальний ремонт приміщень Центру надання адміністративних послуг по вул. Галицька, 40 в м. Рогатин Івано-Франківської області (коригування)</w:t>
            </w:r>
          </w:p>
        </w:tc>
        <w:tc>
          <w:tcPr>
            <w:tcW w:w="1134" w:type="dxa"/>
          </w:tcPr>
          <w:p w14:paraId="3C71CABF" w14:textId="0A13C8C4" w:rsidR="00FF4C41" w:rsidRPr="00EF7A52" w:rsidRDefault="00FF4C41" w:rsidP="005168C6">
            <w:pPr>
              <w:jc w:val="center"/>
              <w:rPr>
                <w:rFonts w:cs="Times New Roman"/>
                <w:sz w:val="22"/>
                <w:szCs w:val="22"/>
              </w:rPr>
            </w:pPr>
            <w:r w:rsidRPr="00EF7A52">
              <w:rPr>
                <w:rFonts w:cs="Times New Roman"/>
                <w:sz w:val="22"/>
                <w:szCs w:val="22"/>
              </w:rPr>
              <w:t>2026 рік</w:t>
            </w:r>
          </w:p>
        </w:tc>
        <w:tc>
          <w:tcPr>
            <w:tcW w:w="2694" w:type="dxa"/>
            <w:vMerge w:val="restart"/>
          </w:tcPr>
          <w:p w14:paraId="747BD4C7" w14:textId="3D1246B7" w:rsidR="00FF4C41" w:rsidRPr="00EF7A52" w:rsidRDefault="00FF4C41" w:rsidP="005168C6">
            <w:pPr>
              <w:jc w:val="center"/>
              <w:rPr>
                <w:rFonts w:cs="Times New Roman"/>
                <w:sz w:val="22"/>
                <w:szCs w:val="22"/>
              </w:rPr>
            </w:pPr>
            <w:r w:rsidRPr="00EF7A52">
              <w:rPr>
                <w:rFonts w:cs="Times New Roman"/>
                <w:sz w:val="22"/>
                <w:szCs w:val="22"/>
              </w:rPr>
              <w:t>Центр надання адміністративних послуг</w:t>
            </w:r>
          </w:p>
        </w:tc>
        <w:tc>
          <w:tcPr>
            <w:tcW w:w="1559" w:type="dxa"/>
          </w:tcPr>
          <w:p w14:paraId="4D9EDCDD" w14:textId="70A5509A" w:rsidR="00FF4C41" w:rsidRPr="00EF7A52" w:rsidRDefault="00FF4C41" w:rsidP="005168C6">
            <w:pPr>
              <w:jc w:val="center"/>
              <w:rPr>
                <w:rFonts w:cs="Times New Roman"/>
                <w:sz w:val="22"/>
                <w:szCs w:val="22"/>
              </w:rPr>
            </w:pPr>
            <w:r>
              <w:rPr>
                <w:rFonts w:cs="Times New Roman"/>
                <w:sz w:val="22"/>
                <w:szCs w:val="22"/>
              </w:rPr>
              <w:t>-</w:t>
            </w:r>
          </w:p>
        </w:tc>
        <w:tc>
          <w:tcPr>
            <w:tcW w:w="1417" w:type="dxa"/>
          </w:tcPr>
          <w:p w14:paraId="628BECD0" w14:textId="111223DA"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2D08E24C" w14:textId="7FF61811"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48DE4551" w14:textId="1F063505"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3C1DD710" w14:textId="77777777" w:rsidTr="003F27D2">
        <w:trPr>
          <w:trHeight w:val="70"/>
        </w:trPr>
        <w:tc>
          <w:tcPr>
            <w:tcW w:w="709" w:type="dxa"/>
            <w:vMerge/>
          </w:tcPr>
          <w:p w14:paraId="28703A39" w14:textId="77777777" w:rsidR="00FF4C41" w:rsidRPr="00EF7A52" w:rsidRDefault="00FF4C41" w:rsidP="005168C6">
            <w:pPr>
              <w:jc w:val="center"/>
              <w:rPr>
                <w:rFonts w:cs="Times New Roman"/>
                <w:sz w:val="22"/>
                <w:szCs w:val="22"/>
              </w:rPr>
            </w:pPr>
          </w:p>
        </w:tc>
        <w:tc>
          <w:tcPr>
            <w:tcW w:w="987" w:type="dxa"/>
            <w:vMerge/>
          </w:tcPr>
          <w:p w14:paraId="74766B3B" w14:textId="77777777" w:rsidR="00FF4C41" w:rsidRPr="00EF7A52" w:rsidRDefault="00FF4C41" w:rsidP="005168C6">
            <w:pPr>
              <w:jc w:val="center"/>
              <w:rPr>
                <w:rFonts w:cs="Times New Roman"/>
                <w:sz w:val="22"/>
                <w:szCs w:val="22"/>
              </w:rPr>
            </w:pPr>
          </w:p>
        </w:tc>
        <w:tc>
          <w:tcPr>
            <w:tcW w:w="3969" w:type="dxa"/>
            <w:vMerge/>
          </w:tcPr>
          <w:p w14:paraId="7DFC9E0E" w14:textId="77777777" w:rsidR="00FF4C41" w:rsidRPr="00EF7A52" w:rsidRDefault="00FF4C41" w:rsidP="005168C6">
            <w:pPr>
              <w:jc w:val="left"/>
              <w:rPr>
                <w:rFonts w:cs="Times New Roman"/>
                <w:color w:val="000000"/>
                <w:sz w:val="22"/>
                <w:szCs w:val="22"/>
              </w:rPr>
            </w:pPr>
          </w:p>
        </w:tc>
        <w:tc>
          <w:tcPr>
            <w:tcW w:w="1134" w:type="dxa"/>
          </w:tcPr>
          <w:p w14:paraId="5F488761" w14:textId="3409B8CF" w:rsidR="00FF4C41" w:rsidRPr="00EF7A52" w:rsidRDefault="00FF4C41" w:rsidP="005168C6">
            <w:pPr>
              <w:jc w:val="center"/>
              <w:rPr>
                <w:rFonts w:cs="Times New Roman"/>
                <w:sz w:val="22"/>
                <w:szCs w:val="22"/>
              </w:rPr>
            </w:pPr>
            <w:r w:rsidRPr="00EF7A52">
              <w:rPr>
                <w:rFonts w:cs="Times New Roman"/>
                <w:sz w:val="22"/>
                <w:szCs w:val="22"/>
              </w:rPr>
              <w:t>2027 рік</w:t>
            </w:r>
          </w:p>
        </w:tc>
        <w:tc>
          <w:tcPr>
            <w:tcW w:w="2694" w:type="dxa"/>
            <w:vMerge/>
          </w:tcPr>
          <w:p w14:paraId="7C7E7DA9" w14:textId="77777777" w:rsidR="00FF4C41" w:rsidRPr="00EF7A52" w:rsidRDefault="00FF4C41" w:rsidP="005168C6">
            <w:pPr>
              <w:jc w:val="center"/>
              <w:rPr>
                <w:rFonts w:cs="Times New Roman"/>
                <w:sz w:val="22"/>
                <w:szCs w:val="22"/>
              </w:rPr>
            </w:pPr>
          </w:p>
        </w:tc>
        <w:tc>
          <w:tcPr>
            <w:tcW w:w="1559" w:type="dxa"/>
          </w:tcPr>
          <w:p w14:paraId="1BA7AC0A" w14:textId="4C2CC992" w:rsidR="00FF4C41" w:rsidRPr="00EF7A52" w:rsidRDefault="00FF4C41" w:rsidP="005168C6">
            <w:pPr>
              <w:jc w:val="center"/>
              <w:rPr>
                <w:rFonts w:cs="Times New Roman"/>
                <w:color w:val="000000"/>
                <w:sz w:val="22"/>
                <w:szCs w:val="22"/>
              </w:rPr>
            </w:pPr>
            <w:r>
              <w:rPr>
                <w:rFonts w:cs="Times New Roman"/>
                <w:sz w:val="22"/>
                <w:szCs w:val="22"/>
              </w:rPr>
              <w:t>-</w:t>
            </w:r>
          </w:p>
        </w:tc>
        <w:tc>
          <w:tcPr>
            <w:tcW w:w="1417" w:type="dxa"/>
          </w:tcPr>
          <w:p w14:paraId="0A7FC7FD" w14:textId="6D3DCE30"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6327EBE8" w14:textId="771BF3B5" w:rsidR="00FF4C41" w:rsidRPr="00EF7A52" w:rsidRDefault="00FF4C41" w:rsidP="005168C6">
            <w:pPr>
              <w:jc w:val="center"/>
              <w:rPr>
                <w:rFonts w:cs="Times New Roman"/>
                <w:sz w:val="22"/>
                <w:szCs w:val="22"/>
              </w:rPr>
            </w:pPr>
            <w:r>
              <w:rPr>
                <w:rFonts w:cs="Times New Roman"/>
                <w:sz w:val="22"/>
                <w:szCs w:val="22"/>
              </w:rPr>
              <w:t>-</w:t>
            </w:r>
          </w:p>
        </w:tc>
        <w:tc>
          <w:tcPr>
            <w:tcW w:w="1134" w:type="dxa"/>
          </w:tcPr>
          <w:p w14:paraId="0D920990" w14:textId="066152BB" w:rsidR="00FF4C41" w:rsidRPr="00EF7A52" w:rsidRDefault="00FF4C41" w:rsidP="005168C6">
            <w:pPr>
              <w:jc w:val="center"/>
              <w:rPr>
                <w:rFonts w:cs="Times New Roman"/>
                <w:sz w:val="22"/>
                <w:szCs w:val="22"/>
              </w:rPr>
            </w:pPr>
            <w:r>
              <w:rPr>
                <w:rFonts w:cs="Times New Roman"/>
                <w:sz w:val="22"/>
                <w:szCs w:val="22"/>
              </w:rPr>
              <w:t>-</w:t>
            </w:r>
          </w:p>
        </w:tc>
      </w:tr>
      <w:tr w:rsidR="00FF4C41" w:rsidRPr="00EF7A52" w14:paraId="13A62387" w14:textId="77777777" w:rsidTr="003F27D2">
        <w:trPr>
          <w:trHeight w:val="70"/>
        </w:trPr>
        <w:tc>
          <w:tcPr>
            <w:tcW w:w="709" w:type="dxa"/>
            <w:vMerge/>
          </w:tcPr>
          <w:p w14:paraId="06FF47C6" w14:textId="77777777" w:rsidR="00FF4C41" w:rsidRPr="00EF7A52" w:rsidRDefault="00FF4C41" w:rsidP="005168C6">
            <w:pPr>
              <w:jc w:val="center"/>
              <w:rPr>
                <w:rFonts w:cs="Times New Roman"/>
                <w:sz w:val="22"/>
                <w:szCs w:val="22"/>
              </w:rPr>
            </w:pPr>
          </w:p>
        </w:tc>
        <w:tc>
          <w:tcPr>
            <w:tcW w:w="987" w:type="dxa"/>
            <w:vMerge/>
          </w:tcPr>
          <w:p w14:paraId="0A712D42" w14:textId="77777777" w:rsidR="00FF4C41" w:rsidRPr="00EF7A52" w:rsidRDefault="00FF4C41" w:rsidP="005168C6">
            <w:pPr>
              <w:jc w:val="center"/>
              <w:rPr>
                <w:rFonts w:cs="Times New Roman"/>
                <w:sz w:val="22"/>
                <w:szCs w:val="22"/>
              </w:rPr>
            </w:pPr>
          </w:p>
        </w:tc>
        <w:tc>
          <w:tcPr>
            <w:tcW w:w="3969" w:type="dxa"/>
            <w:vMerge/>
          </w:tcPr>
          <w:p w14:paraId="32E1E48A" w14:textId="77777777" w:rsidR="00FF4C41" w:rsidRPr="00EF7A52" w:rsidRDefault="00FF4C41" w:rsidP="005168C6">
            <w:pPr>
              <w:jc w:val="left"/>
              <w:rPr>
                <w:rFonts w:cs="Times New Roman"/>
                <w:color w:val="000000"/>
                <w:sz w:val="22"/>
                <w:szCs w:val="22"/>
              </w:rPr>
            </w:pPr>
          </w:p>
        </w:tc>
        <w:tc>
          <w:tcPr>
            <w:tcW w:w="1134" w:type="dxa"/>
          </w:tcPr>
          <w:p w14:paraId="1F095861" w14:textId="74039A1D" w:rsidR="00FF4C41" w:rsidRPr="00EF7A52" w:rsidRDefault="00FF4C41" w:rsidP="005168C6">
            <w:pPr>
              <w:jc w:val="center"/>
              <w:rPr>
                <w:rFonts w:cs="Times New Roman"/>
                <w:sz w:val="22"/>
                <w:szCs w:val="22"/>
              </w:rPr>
            </w:pPr>
            <w:r w:rsidRPr="00EF7A52">
              <w:rPr>
                <w:rFonts w:cs="Times New Roman"/>
                <w:sz w:val="22"/>
                <w:szCs w:val="22"/>
              </w:rPr>
              <w:t>2028 рік</w:t>
            </w:r>
          </w:p>
        </w:tc>
        <w:tc>
          <w:tcPr>
            <w:tcW w:w="2694" w:type="dxa"/>
            <w:vMerge/>
          </w:tcPr>
          <w:p w14:paraId="44903756" w14:textId="77777777" w:rsidR="00FF4C41" w:rsidRPr="00EF7A52" w:rsidRDefault="00FF4C41" w:rsidP="005168C6">
            <w:pPr>
              <w:jc w:val="center"/>
              <w:rPr>
                <w:rFonts w:cs="Times New Roman"/>
                <w:sz w:val="22"/>
                <w:szCs w:val="22"/>
              </w:rPr>
            </w:pPr>
          </w:p>
        </w:tc>
        <w:tc>
          <w:tcPr>
            <w:tcW w:w="1559" w:type="dxa"/>
          </w:tcPr>
          <w:p w14:paraId="6BA7BDA0" w14:textId="44A4B917" w:rsidR="00FF4C41" w:rsidRPr="00EF7A52" w:rsidRDefault="00FF4C41" w:rsidP="005168C6">
            <w:pPr>
              <w:jc w:val="center"/>
              <w:rPr>
                <w:rFonts w:cs="Times New Roman"/>
                <w:color w:val="000000"/>
                <w:sz w:val="22"/>
                <w:szCs w:val="22"/>
              </w:rPr>
            </w:pPr>
            <w:r w:rsidRPr="00EF7A52">
              <w:rPr>
                <w:rFonts w:cs="Times New Roman"/>
                <w:color w:val="000000"/>
                <w:sz w:val="22"/>
                <w:szCs w:val="22"/>
              </w:rPr>
              <w:t>2553,528</w:t>
            </w:r>
          </w:p>
        </w:tc>
        <w:tc>
          <w:tcPr>
            <w:tcW w:w="1417" w:type="dxa"/>
          </w:tcPr>
          <w:p w14:paraId="1D2285BC" w14:textId="7E5D8BD5" w:rsidR="00FF4C41" w:rsidRPr="00EF7A52" w:rsidRDefault="00FF4C41" w:rsidP="005168C6">
            <w:pPr>
              <w:jc w:val="center"/>
              <w:rPr>
                <w:rFonts w:cs="Times New Roman"/>
                <w:sz w:val="22"/>
                <w:szCs w:val="22"/>
              </w:rPr>
            </w:pPr>
            <w:r w:rsidRPr="00EF7A52">
              <w:rPr>
                <w:rFonts w:cs="Times New Roman"/>
                <w:sz w:val="22"/>
                <w:szCs w:val="22"/>
              </w:rPr>
              <w:t>2553,528</w:t>
            </w:r>
          </w:p>
        </w:tc>
        <w:tc>
          <w:tcPr>
            <w:tcW w:w="1134" w:type="dxa"/>
          </w:tcPr>
          <w:p w14:paraId="50713245" w14:textId="65CA5A78" w:rsidR="00FF4C41" w:rsidRPr="00EF7A52" w:rsidRDefault="00FF4C41" w:rsidP="005168C6">
            <w:pPr>
              <w:jc w:val="center"/>
              <w:rPr>
                <w:rFonts w:cs="Times New Roman"/>
                <w:sz w:val="22"/>
                <w:szCs w:val="22"/>
              </w:rPr>
            </w:pPr>
            <w:r w:rsidRPr="00EF7A52">
              <w:rPr>
                <w:rFonts w:cs="Times New Roman"/>
                <w:sz w:val="22"/>
                <w:szCs w:val="22"/>
              </w:rPr>
              <w:t>-</w:t>
            </w:r>
          </w:p>
        </w:tc>
        <w:tc>
          <w:tcPr>
            <w:tcW w:w="1134" w:type="dxa"/>
          </w:tcPr>
          <w:p w14:paraId="21A26B04" w14:textId="1EFDA39C" w:rsidR="00FF4C41" w:rsidRPr="00EF7A52" w:rsidRDefault="00FF4C41" w:rsidP="005168C6">
            <w:pPr>
              <w:jc w:val="center"/>
              <w:rPr>
                <w:rFonts w:cs="Times New Roman"/>
                <w:sz w:val="22"/>
                <w:szCs w:val="22"/>
              </w:rPr>
            </w:pPr>
            <w:r w:rsidRPr="00EF7A52">
              <w:rPr>
                <w:rFonts w:cs="Times New Roman"/>
                <w:sz w:val="22"/>
                <w:szCs w:val="22"/>
              </w:rPr>
              <w:t>-</w:t>
            </w:r>
          </w:p>
        </w:tc>
      </w:tr>
      <w:tr w:rsidR="00FF4C41" w:rsidRPr="00EF7A52" w14:paraId="7A5B882E" w14:textId="77777777" w:rsidTr="003F27D2">
        <w:trPr>
          <w:trHeight w:val="531"/>
        </w:trPr>
        <w:tc>
          <w:tcPr>
            <w:tcW w:w="709" w:type="dxa"/>
            <w:vMerge w:val="restart"/>
          </w:tcPr>
          <w:p w14:paraId="0E81D772" w14:textId="36C68BD5" w:rsidR="00FF4C41" w:rsidRPr="00EF7A52" w:rsidRDefault="00FF4C41" w:rsidP="00E61109">
            <w:pPr>
              <w:jc w:val="center"/>
              <w:rPr>
                <w:rFonts w:cs="Times New Roman"/>
                <w:sz w:val="22"/>
                <w:szCs w:val="22"/>
              </w:rPr>
            </w:pPr>
            <w:r w:rsidRPr="00EF7A52">
              <w:rPr>
                <w:rFonts w:cs="Times New Roman"/>
                <w:sz w:val="22"/>
                <w:szCs w:val="22"/>
              </w:rPr>
              <w:t>1.3</w:t>
            </w:r>
          </w:p>
        </w:tc>
        <w:tc>
          <w:tcPr>
            <w:tcW w:w="987" w:type="dxa"/>
            <w:vMerge w:val="restart"/>
          </w:tcPr>
          <w:p w14:paraId="2632F294" w14:textId="75DB0CAA" w:rsidR="00FF4C41" w:rsidRPr="00EF7A52" w:rsidRDefault="00FF4C41" w:rsidP="00E61109">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6E07B7A" w14:textId="77777777" w:rsidR="00FF4C41" w:rsidRDefault="00FF4C41" w:rsidP="00E61109">
            <w:pPr>
              <w:jc w:val="left"/>
              <w:rPr>
                <w:rFonts w:cs="Times New Roman"/>
                <w:sz w:val="22"/>
                <w:szCs w:val="22"/>
              </w:rPr>
            </w:pPr>
            <w:r w:rsidRPr="00EF7A52">
              <w:rPr>
                <w:rFonts w:cs="Times New Roman"/>
                <w:sz w:val="22"/>
                <w:szCs w:val="22"/>
              </w:rPr>
              <w:t>Влаштування структурованої кабельної системи (СКС) в будівлі Рогатинської МР по вул. Галицька, 65 у м. Рогатин, Івано-Франківської області</w:t>
            </w:r>
          </w:p>
          <w:p w14:paraId="09F36298" w14:textId="77777777" w:rsidR="00FF4C41" w:rsidRDefault="00FF4C41" w:rsidP="00E61109">
            <w:pPr>
              <w:jc w:val="left"/>
              <w:rPr>
                <w:rFonts w:cs="Times New Roman"/>
                <w:sz w:val="22"/>
                <w:szCs w:val="22"/>
              </w:rPr>
            </w:pPr>
          </w:p>
          <w:p w14:paraId="77EC83D8" w14:textId="77777777" w:rsidR="00FF4C41" w:rsidRDefault="00FF4C41" w:rsidP="00E61109">
            <w:pPr>
              <w:jc w:val="left"/>
              <w:rPr>
                <w:rFonts w:cs="Times New Roman"/>
                <w:sz w:val="22"/>
                <w:szCs w:val="22"/>
              </w:rPr>
            </w:pPr>
          </w:p>
          <w:p w14:paraId="68C60CFF" w14:textId="77777777" w:rsidR="00FF4C41" w:rsidRDefault="00FF4C41" w:rsidP="00E61109">
            <w:pPr>
              <w:jc w:val="left"/>
              <w:rPr>
                <w:rFonts w:cs="Times New Roman"/>
                <w:sz w:val="22"/>
                <w:szCs w:val="22"/>
              </w:rPr>
            </w:pPr>
          </w:p>
          <w:p w14:paraId="0B90DA28" w14:textId="386DD661" w:rsidR="00FF4C41" w:rsidRPr="00EF7A52" w:rsidRDefault="00FF4C41" w:rsidP="00E61109">
            <w:pPr>
              <w:jc w:val="left"/>
              <w:rPr>
                <w:rFonts w:cs="Times New Roman"/>
                <w:sz w:val="22"/>
                <w:szCs w:val="22"/>
              </w:rPr>
            </w:pPr>
          </w:p>
        </w:tc>
        <w:tc>
          <w:tcPr>
            <w:tcW w:w="1134" w:type="dxa"/>
          </w:tcPr>
          <w:p w14:paraId="4F0DE175" w14:textId="5CE21644" w:rsidR="00FF4C41" w:rsidRPr="00EF7A52" w:rsidRDefault="00FF4C41" w:rsidP="00E61109">
            <w:pPr>
              <w:jc w:val="center"/>
              <w:rPr>
                <w:rFonts w:cs="Times New Roman"/>
                <w:sz w:val="22"/>
                <w:szCs w:val="22"/>
              </w:rPr>
            </w:pPr>
            <w:r w:rsidRPr="00EF7A52">
              <w:rPr>
                <w:rFonts w:cs="Times New Roman"/>
                <w:sz w:val="22"/>
                <w:szCs w:val="22"/>
              </w:rPr>
              <w:t>2026 рік</w:t>
            </w:r>
          </w:p>
        </w:tc>
        <w:tc>
          <w:tcPr>
            <w:tcW w:w="2694" w:type="dxa"/>
            <w:vMerge w:val="restart"/>
          </w:tcPr>
          <w:p w14:paraId="628F36CB" w14:textId="757ED175" w:rsidR="00FF4C41" w:rsidRPr="00EF7A52" w:rsidRDefault="00FF4C41" w:rsidP="00E61109">
            <w:pPr>
              <w:jc w:val="center"/>
              <w:rPr>
                <w:rFonts w:cs="Times New Roman"/>
                <w:sz w:val="22"/>
                <w:szCs w:val="22"/>
              </w:rPr>
            </w:pPr>
            <w:proofErr w:type="spellStart"/>
            <w:r w:rsidRPr="00EF7A52">
              <w:rPr>
                <w:rFonts w:cs="Times New Roman"/>
                <w:sz w:val="22"/>
                <w:szCs w:val="22"/>
              </w:rPr>
              <w:t>Вдділ</w:t>
            </w:r>
            <w:proofErr w:type="spellEnd"/>
            <w:r w:rsidRPr="00EF7A52">
              <w:rPr>
                <w:rFonts w:cs="Times New Roman"/>
                <w:sz w:val="22"/>
                <w:szCs w:val="22"/>
              </w:rPr>
              <w:t xml:space="preserve"> забезпечення роботи інформаційно-комунікаційних систем</w:t>
            </w:r>
          </w:p>
        </w:tc>
        <w:tc>
          <w:tcPr>
            <w:tcW w:w="1559" w:type="dxa"/>
          </w:tcPr>
          <w:p w14:paraId="2B35FC2A" w14:textId="36808EBA" w:rsidR="00FF4C41" w:rsidRPr="00EF7A52" w:rsidRDefault="00FF4C41" w:rsidP="00E61109">
            <w:pPr>
              <w:jc w:val="center"/>
              <w:rPr>
                <w:rFonts w:cs="Times New Roman"/>
                <w:color w:val="000000"/>
                <w:sz w:val="22"/>
                <w:szCs w:val="22"/>
              </w:rPr>
            </w:pPr>
            <w:r w:rsidRPr="00EF7A52">
              <w:rPr>
                <w:rFonts w:cs="Times New Roman"/>
                <w:sz w:val="22"/>
                <w:szCs w:val="22"/>
              </w:rPr>
              <w:t>В межах бюджетних призначень</w:t>
            </w:r>
          </w:p>
        </w:tc>
        <w:tc>
          <w:tcPr>
            <w:tcW w:w="1417" w:type="dxa"/>
          </w:tcPr>
          <w:p w14:paraId="511798BF" w14:textId="7CF04285"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114BA7CA" w14:textId="58F2A1BC"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1E70A00A" w14:textId="65CC9E23" w:rsidR="00FF4C41" w:rsidRPr="00EF7A52" w:rsidRDefault="00FF4C41" w:rsidP="00E61109">
            <w:pPr>
              <w:jc w:val="center"/>
              <w:rPr>
                <w:rFonts w:cs="Times New Roman"/>
                <w:sz w:val="22"/>
                <w:szCs w:val="22"/>
              </w:rPr>
            </w:pPr>
            <w:r w:rsidRPr="00EF7A52">
              <w:rPr>
                <w:rFonts w:cs="Times New Roman"/>
                <w:sz w:val="22"/>
                <w:szCs w:val="22"/>
              </w:rPr>
              <w:t>-</w:t>
            </w:r>
          </w:p>
        </w:tc>
      </w:tr>
      <w:tr w:rsidR="00FF4C41" w:rsidRPr="00EF7A52" w14:paraId="7E563047" w14:textId="77777777" w:rsidTr="003F27D2">
        <w:trPr>
          <w:trHeight w:val="855"/>
        </w:trPr>
        <w:tc>
          <w:tcPr>
            <w:tcW w:w="709" w:type="dxa"/>
            <w:vMerge/>
          </w:tcPr>
          <w:p w14:paraId="0D9007F3" w14:textId="77777777" w:rsidR="00FF4C41" w:rsidRPr="00EF7A52" w:rsidRDefault="00FF4C41" w:rsidP="00E61109">
            <w:pPr>
              <w:jc w:val="center"/>
              <w:rPr>
                <w:rFonts w:cs="Times New Roman"/>
                <w:sz w:val="22"/>
                <w:szCs w:val="22"/>
              </w:rPr>
            </w:pPr>
          </w:p>
        </w:tc>
        <w:tc>
          <w:tcPr>
            <w:tcW w:w="987" w:type="dxa"/>
            <w:vMerge/>
          </w:tcPr>
          <w:p w14:paraId="698DA202" w14:textId="77777777" w:rsidR="00FF4C41" w:rsidRPr="00EF7A52" w:rsidRDefault="00FF4C41" w:rsidP="00E61109">
            <w:pPr>
              <w:jc w:val="center"/>
              <w:rPr>
                <w:rFonts w:cs="Times New Roman"/>
                <w:sz w:val="22"/>
                <w:szCs w:val="22"/>
              </w:rPr>
            </w:pPr>
          </w:p>
        </w:tc>
        <w:tc>
          <w:tcPr>
            <w:tcW w:w="3969" w:type="dxa"/>
            <w:vMerge/>
          </w:tcPr>
          <w:p w14:paraId="798D116C" w14:textId="77777777" w:rsidR="00FF4C41" w:rsidRPr="00EF7A52" w:rsidRDefault="00FF4C41" w:rsidP="00E61109">
            <w:pPr>
              <w:jc w:val="left"/>
              <w:rPr>
                <w:rFonts w:cs="Times New Roman"/>
                <w:sz w:val="22"/>
                <w:szCs w:val="22"/>
              </w:rPr>
            </w:pPr>
          </w:p>
        </w:tc>
        <w:tc>
          <w:tcPr>
            <w:tcW w:w="1134" w:type="dxa"/>
          </w:tcPr>
          <w:p w14:paraId="33E24F40" w14:textId="687D0A7D" w:rsidR="00FF4C41" w:rsidRPr="00EF7A52" w:rsidRDefault="00FF4C41" w:rsidP="00E61109">
            <w:pPr>
              <w:jc w:val="center"/>
              <w:rPr>
                <w:rFonts w:cs="Times New Roman"/>
                <w:sz w:val="22"/>
                <w:szCs w:val="22"/>
              </w:rPr>
            </w:pPr>
            <w:r w:rsidRPr="00EF7A52">
              <w:rPr>
                <w:rFonts w:cs="Times New Roman"/>
                <w:sz w:val="22"/>
                <w:szCs w:val="22"/>
              </w:rPr>
              <w:t>2027 рік</w:t>
            </w:r>
          </w:p>
        </w:tc>
        <w:tc>
          <w:tcPr>
            <w:tcW w:w="2694" w:type="dxa"/>
            <w:vMerge/>
          </w:tcPr>
          <w:p w14:paraId="0C071D33" w14:textId="77777777" w:rsidR="00FF4C41" w:rsidRPr="00EF7A52" w:rsidRDefault="00FF4C41" w:rsidP="00E61109">
            <w:pPr>
              <w:jc w:val="center"/>
              <w:rPr>
                <w:rFonts w:cs="Times New Roman"/>
                <w:sz w:val="22"/>
                <w:szCs w:val="22"/>
              </w:rPr>
            </w:pPr>
          </w:p>
        </w:tc>
        <w:tc>
          <w:tcPr>
            <w:tcW w:w="1559" w:type="dxa"/>
          </w:tcPr>
          <w:p w14:paraId="07F7E3EE" w14:textId="0A534B5A"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4BEFCFFE" w14:textId="387E7ED5"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4A0B1565" w14:textId="67D481A0"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2640A088" w14:textId="5E7DC591" w:rsidR="00FF4C41" w:rsidRPr="00EF7A52" w:rsidRDefault="00FF4C41" w:rsidP="00E61109">
            <w:pPr>
              <w:jc w:val="center"/>
              <w:rPr>
                <w:rFonts w:cs="Times New Roman"/>
                <w:sz w:val="22"/>
                <w:szCs w:val="22"/>
              </w:rPr>
            </w:pPr>
            <w:r w:rsidRPr="00EF7A52">
              <w:rPr>
                <w:rFonts w:cs="Times New Roman"/>
                <w:sz w:val="22"/>
                <w:szCs w:val="22"/>
              </w:rPr>
              <w:t>-</w:t>
            </w:r>
          </w:p>
        </w:tc>
      </w:tr>
      <w:tr w:rsidR="00FF4C41" w:rsidRPr="00EF7A52" w14:paraId="5147BE09" w14:textId="77777777" w:rsidTr="003F27D2">
        <w:trPr>
          <w:trHeight w:val="795"/>
        </w:trPr>
        <w:tc>
          <w:tcPr>
            <w:tcW w:w="709" w:type="dxa"/>
            <w:vMerge/>
          </w:tcPr>
          <w:p w14:paraId="31F0B955" w14:textId="77777777" w:rsidR="00FF4C41" w:rsidRPr="00EF7A52" w:rsidRDefault="00FF4C41" w:rsidP="00E61109">
            <w:pPr>
              <w:jc w:val="center"/>
              <w:rPr>
                <w:rFonts w:cs="Times New Roman"/>
                <w:sz w:val="22"/>
                <w:szCs w:val="22"/>
              </w:rPr>
            </w:pPr>
          </w:p>
        </w:tc>
        <w:tc>
          <w:tcPr>
            <w:tcW w:w="987" w:type="dxa"/>
            <w:vMerge/>
          </w:tcPr>
          <w:p w14:paraId="7B02BA1B" w14:textId="77777777" w:rsidR="00FF4C41" w:rsidRPr="00EF7A52" w:rsidRDefault="00FF4C41" w:rsidP="00E61109">
            <w:pPr>
              <w:jc w:val="center"/>
              <w:rPr>
                <w:rFonts w:cs="Times New Roman"/>
                <w:sz w:val="22"/>
                <w:szCs w:val="22"/>
              </w:rPr>
            </w:pPr>
          </w:p>
        </w:tc>
        <w:tc>
          <w:tcPr>
            <w:tcW w:w="3969" w:type="dxa"/>
            <w:vMerge/>
          </w:tcPr>
          <w:p w14:paraId="32AAA1E9" w14:textId="77777777" w:rsidR="00FF4C41" w:rsidRPr="00EF7A52" w:rsidRDefault="00FF4C41" w:rsidP="00E61109">
            <w:pPr>
              <w:jc w:val="left"/>
              <w:rPr>
                <w:rFonts w:cs="Times New Roman"/>
                <w:sz w:val="22"/>
                <w:szCs w:val="22"/>
              </w:rPr>
            </w:pPr>
          </w:p>
        </w:tc>
        <w:tc>
          <w:tcPr>
            <w:tcW w:w="1134" w:type="dxa"/>
          </w:tcPr>
          <w:p w14:paraId="5712241C" w14:textId="20084ACF" w:rsidR="00FF4C41" w:rsidRPr="00EF7A52" w:rsidRDefault="00FF4C41" w:rsidP="00E61109">
            <w:pPr>
              <w:jc w:val="center"/>
              <w:rPr>
                <w:rFonts w:cs="Times New Roman"/>
                <w:sz w:val="22"/>
                <w:szCs w:val="22"/>
              </w:rPr>
            </w:pPr>
            <w:r w:rsidRPr="00EF7A52">
              <w:rPr>
                <w:rFonts w:cs="Times New Roman"/>
                <w:sz w:val="22"/>
                <w:szCs w:val="22"/>
              </w:rPr>
              <w:t>2028 рік</w:t>
            </w:r>
          </w:p>
        </w:tc>
        <w:tc>
          <w:tcPr>
            <w:tcW w:w="2694" w:type="dxa"/>
            <w:vMerge/>
          </w:tcPr>
          <w:p w14:paraId="6E003669" w14:textId="77777777" w:rsidR="00FF4C41" w:rsidRPr="00EF7A52" w:rsidRDefault="00FF4C41" w:rsidP="00E61109">
            <w:pPr>
              <w:jc w:val="center"/>
              <w:rPr>
                <w:rFonts w:cs="Times New Roman"/>
                <w:sz w:val="22"/>
                <w:szCs w:val="22"/>
              </w:rPr>
            </w:pPr>
          </w:p>
        </w:tc>
        <w:tc>
          <w:tcPr>
            <w:tcW w:w="1559" w:type="dxa"/>
          </w:tcPr>
          <w:p w14:paraId="19345E19" w14:textId="63D9F899"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090A939E" w14:textId="3C22FED1" w:rsidR="00FF4C41" w:rsidRPr="00EF7A52" w:rsidRDefault="00FF4C41" w:rsidP="00E6110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75CDC027" w14:textId="25966DB8" w:rsidR="00FF4C41" w:rsidRPr="00EF7A52" w:rsidRDefault="00FF4C41" w:rsidP="00E61109">
            <w:pPr>
              <w:jc w:val="center"/>
              <w:rPr>
                <w:rFonts w:cs="Times New Roman"/>
                <w:sz w:val="22"/>
                <w:szCs w:val="22"/>
              </w:rPr>
            </w:pPr>
            <w:r w:rsidRPr="00EF7A52">
              <w:rPr>
                <w:rFonts w:cs="Times New Roman"/>
                <w:sz w:val="22"/>
                <w:szCs w:val="22"/>
              </w:rPr>
              <w:t>-</w:t>
            </w:r>
          </w:p>
        </w:tc>
        <w:tc>
          <w:tcPr>
            <w:tcW w:w="1134" w:type="dxa"/>
          </w:tcPr>
          <w:p w14:paraId="71519B5D" w14:textId="16FC04DD" w:rsidR="00FF4C41" w:rsidRPr="00EF7A52" w:rsidRDefault="00FF4C41" w:rsidP="00E61109">
            <w:pPr>
              <w:jc w:val="center"/>
              <w:rPr>
                <w:rFonts w:cs="Times New Roman"/>
                <w:sz w:val="22"/>
                <w:szCs w:val="22"/>
              </w:rPr>
            </w:pPr>
            <w:r w:rsidRPr="00EF7A52">
              <w:rPr>
                <w:rFonts w:cs="Times New Roman"/>
                <w:sz w:val="22"/>
                <w:szCs w:val="22"/>
              </w:rPr>
              <w:t>-</w:t>
            </w:r>
          </w:p>
        </w:tc>
      </w:tr>
      <w:tr w:rsidR="00893713" w:rsidRPr="00EF7A52" w14:paraId="3EDD6170" w14:textId="77777777" w:rsidTr="00FF4C41">
        <w:tc>
          <w:tcPr>
            <w:tcW w:w="14737" w:type="dxa"/>
            <w:gridSpan w:val="9"/>
          </w:tcPr>
          <w:p w14:paraId="507BF7C7" w14:textId="77777777" w:rsidR="00893713" w:rsidRPr="00EF7A52" w:rsidRDefault="00893713" w:rsidP="00893713">
            <w:pPr>
              <w:jc w:val="center"/>
              <w:rPr>
                <w:rFonts w:cs="Times New Roman"/>
                <w:color w:val="000000" w:themeColor="text1"/>
                <w:sz w:val="22"/>
                <w:szCs w:val="22"/>
              </w:rPr>
            </w:pPr>
            <w:r w:rsidRPr="00EF7A52">
              <w:rPr>
                <w:rFonts w:cs="Times New Roman"/>
                <w:color w:val="000000" w:themeColor="text1"/>
                <w:sz w:val="22"/>
                <w:szCs w:val="22"/>
              </w:rPr>
              <w:lastRenderedPageBreak/>
              <w:t>7.Належний соціальний захист. Ментальне здоров'я. Інтеграція в суспільство внутрішньо переміщених осіб, ветеранів війни, військовослужбовців та членів їхніх сімей</w:t>
            </w:r>
          </w:p>
        </w:tc>
      </w:tr>
      <w:tr w:rsidR="00E949FC" w:rsidRPr="00EF7A52" w14:paraId="5D8CFD27" w14:textId="77777777" w:rsidTr="003F27D2">
        <w:trPr>
          <w:trHeight w:val="70"/>
        </w:trPr>
        <w:tc>
          <w:tcPr>
            <w:tcW w:w="709" w:type="dxa"/>
            <w:vMerge w:val="restart"/>
          </w:tcPr>
          <w:p w14:paraId="4DEFDEDA" w14:textId="5D009D4B" w:rsidR="00E949FC" w:rsidRPr="00EF7A52" w:rsidRDefault="00E949FC" w:rsidP="00FB2DDB">
            <w:pPr>
              <w:jc w:val="center"/>
              <w:rPr>
                <w:rFonts w:cs="Times New Roman"/>
                <w:sz w:val="22"/>
                <w:szCs w:val="22"/>
              </w:rPr>
            </w:pPr>
            <w:r w:rsidRPr="00EF7A52">
              <w:rPr>
                <w:rFonts w:cs="Times New Roman"/>
                <w:sz w:val="22"/>
                <w:szCs w:val="22"/>
              </w:rPr>
              <w:t>1.1</w:t>
            </w:r>
          </w:p>
        </w:tc>
        <w:tc>
          <w:tcPr>
            <w:tcW w:w="987" w:type="dxa"/>
            <w:vMerge w:val="restart"/>
          </w:tcPr>
          <w:p w14:paraId="064530E2" w14:textId="0407F3FD"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2770FFDB" w14:textId="2A5A8442" w:rsidR="00E949FC" w:rsidRPr="0022236A" w:rsidRDefault="00FD78FC" w:rsidP="00FB2DDB">
            <w:pPr>
              <w:jc w:val="left"/>
              <w:rPr>
                <w:rFonts w:cs="Times New Roman"/>
                <w:color w:val="000000" w:themeColor="text1"/>
                <w:sz w:val="22"/>
                <w:szCs w:val="22"/>
              </w:rPr>
            </w:pPr>
            <w:r w:rsidRPr="0022236A">
              <w:rPr>
                <w:rFonts w:cs="Times New Roman"/>
                <w:color w:val="000000" w:themeColor="text1"/>
                <w:sz w:val="22"/>
                <w:szCs w:val="22"/>
              </w:rPr>
              <w:t>Посилення соціального захисту та розвиток якісних соціальних послуг</w:t>
            </w:r>
          </w:p>
        </w:tc>
        <w:tc>
          <w:tcPr>
            <w:tcW w:w="1134" w:type="dxa"/>
          </w:tcPr>
          <w:p w14:paraId="35143F6A" w14:textId="2D8DEA4C"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64D18A97" w14:textId="64461A79" w:rsidR="00E949FC" w:rsidRPr="0022236A" w:rsidRDefault="00E949FC" w:rsidP="00FD78FC">
            <w:pPr>
              <w:jc w:val="center"/>
              <w:rPr>
                <w:rFonts w:cs="Times New Roman"/>
                <w:color w:val="000000" w:themeColor="text1"/>
                <w:sz w:val="22"/>
                <w:szCs w:val="22"/>
              </w:rPr>
            </w:pPr>
            <w:r w:rsidRPr="0022236A">
              <w:rPr>
                <w:rFonts w:cs="Times New Roman"/>
                <w:color w:val="000000" w:themeColor="text1"/>
                <w:sz w:val="22"/>
                <w:szCs w:val="22"/>
              </w:rPr>
              <w:t>Відділ соціальної роботи, відділ виконавчого комітету міської ради</w:t>
            </w:r>
            <w:r w:rsidR="00921432" w:rsidRPr="0022236A">
              <w:rPr>
                <w:rFonts w:cs="Times New Roman"/>
                <w:color w:val="000000" w:themeColor="text1"/>
                <w:sz w:val="22"/>
                <w:szCs w:val="22"/>
              </w:rPr>
              <w:t>, відділ</w:t>
            </w:r>
            <w:r w:rsidRPr="0022236A">
              <w:rPr>
                <w:rFonts w:cs="Times New Roman"/>
                <w:color w:val="000000" w:themeColor="text1"/>
                <w:sz w:val="22"/>
                <w:szCs w:val="22"/>
              </w:rPr>
              <w:t xml:space="preserve"> бухгалтерського обліку та звітності виконавчого комітету міської ради</w:t>
            </w:r>
          </w:p>
        </w:tc>
        <w:tc>
          <w:tcPr>
            <w:tcW w:w="1559" w:type="dxa"/>
          </w:tcPr>
          <w:p w14:paraId="55BEAED3" w14:textId="44E9877E" w:rsidR="00E949FC" w:rsidRPr="0022236A" w:rsidRDefault="00FD78FC" w:rsidP="00FB2DDB">
            <w:pPr>
              <w:jc w:val="center"/>
              <w:rPr>
                <w:rFonts w:cs="Times New Roman"/>
                <w:color w:val="000000" w:themeColor="text1"/>
                <w:sz w:val="22"/>
                <w:szCs w:val="22"/>
              </w:rPr>
            </w:pPr>
            <w:r w:rsidRPr="0022236A">
              <w:rPr>
                <w:rFonts w:cs="Times New Roman"/>
                <w:color w:val="000000" w:themeColor="text1"/>
                <w:sz w:val="22"/>
                <w:szCs w:val="22"/>
              </w:rPr>
              <w:t>3442,00</w:t>
            </w:r>
          </w:p>
        </w:tc>
        <w:tc>
          <w:tcPr>
            <w:tcW w:w="1417" w:type="dxa"/>
          </w:tcPr>
          <w:p w14:paraId="0F45CB0B" w14:textId="5BD90891" w:rsidR="00E949FC" w:rsidRPr="0022236A" w:rsidRDefault="00FD78FC" w:rsidP="00FB2DDB">
            <w:pPr>
              <w:jc w:val="center"/>
              <w:rPr>
                <w:rFonts w:cs="Times New Roman"/>
                <w:color w:val="000000" w:themeColor="text1"/>
                <w:sz w:val="22"/>
                <w:szCs w:val="22"/>
              </w:rPr>
            </w:pPr>
            <w:r w:rsidRPr="0022236A">
              <w:rPr>
                <w:rFonts w:cs="Times New Roman"/>
                <w:color w:val="000000" w:themeColor="text1"/>
                <w:sz w:val="22"/>
                <w:szCs w:val="22"/>
              </w:rPr>
              <w:t>3442,00</w:t>
            </w:r>
          </w:p>
        </w:tc>
        <w:tc>
          <w:tcPr>
            <w:tcW w:w="1134" w:type="dxa"/>
          </w:tcPr>
          <w:p w14:paraId="038B182D" w14:textId="4573860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0A2B2C26" w14:textId="7BE9711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E949FC" w:rsidRPr="00EF7A52" w14:paraId="6404290D" w14:textId="77777777" w:rsidTr="003F27D2">
        <w:trPr>
          <w:trHeight w:val="509"/>
        </w:trPr>
        <w:tc>
          <w:tcPr>
            <w:tcW w:w="709" w:type="dxa"/>
            <w:vMerge/>
          </w:tcPr>
          <w:p w14:paraId="3A5212BE" w14:textId="77777777" w:rsidR="00E949FC" w:rsidRPr="00EF7A52" w:rsidRDefault="00E949FC" w:rsidP="00FB2DDB">
            <w:pPr>
              <w:jc w:val="center"/>
              <w:rPr>
                <w:rFonts w:cs="Times New Roman"/>
                <w:sz w:val="22"/>
                <w:szCs w:val="22"/>
              </w:rPr>
            </w:pPr>
          </w:p>
        </w:tc>
        <w:tc>
          <w:tcPr>
            <w:tcW w:w="987" w:type="dxa"/>
            <w:vMerge/>
          </w:tcPr>
          <w:p w14:paraId="79A5E661" w14:textId="77777777" w:rsidR="00E949FC" w:rsidRPr="0022236A" w:rsidRDefault="00E949FC" w:rsidP="00FB2DDB">
            <w:pPr>
              <w:jc w:val="center"/>
              <w:rPr>
                <w:rFonts w:cs="Times New Roman"/>
                <w:color w:val="000000" w:themeColor="text1"/>
                <w:sz w:val="22"/>
                <w:szCs w:val="22"/>
              </w:rPr>
            </w:pPr>
          </w:p>
        </w:tc>
        <w:tc>
          <w:tcPr>
            <w:tcW w:w="3969" w:type="dxa"/>
            <w:vMerge/>
          </w:tcPr>
          <w:p w14:paraId="6C840288" w14:textId="77777777" w:rsidR="00E949FC" w:rsidRPr="0022236A" w:rsidRDefault="00E949FC" w:rsidP="00FB2DDB">
            <w:pPr>
              <w:jc w:val="left"/>
              <w:rPr>
                <w:rFonts w:cs="Times New Roman"/>
                <w:color w:val="000000" w:themeColor="text1"/>
                <w:sz w:val="22"/>
                <w:szCs w:val="22"/>
              </w:rPr>
            </w:pPr>
          </w:p>
        </w:tc>
        <w:tc>
          <w:tcPr>
            <w:tcW w:w="1134" w:type="dxa"/>
          </w:tcPr>
          <w:p w14:paraId="1F621FCF" w14:textId="3862388E"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126AFA2E" w14:textId="7AA39777" w:rsidR="00E949FC" w:rsidRPr="0022236A" w:rsidRDefault="00E949FC" w:rsidP="00FB2DDB">
            <w:pPr>
              <w:jc w:val="center"/>
              <w:rPr>
                <w:rFonts w:cs="Times New Roman"/>
                <w:color w:val="000000" w:themeColor="text1"/>
                <w:sz w:val="22"/>
                <w:szCs w:val="22"/>
              </w:rPr>
            </w:pPr>
          </w:p>
        </w:tc>
        <w:tc>
          <w:tcPr>
            <w:tcW w:w="1559" w:type="dxa"/>
          </w:tcPr>
          <w:p w14:paraId="2D0C701C" w14:textId="447DAE41"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417" w:type="dxa"/>
          </w:tcPr>
          <w:p w14:paraId="51359AE4" w14:textId="2492DD0A"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134" w:type="dxa"/>
          </w:tcPr>
          <w:p w14:paraId="108409ED" w14:textId="313691EA"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47D8E8F" w14:textId="15888A36"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E949FC" w:rsidRPr="00EF7A52" w14:paraId="40F8F3B9" w14:textId="77777777" w:rsidTr="00FD78FC">
        <w:trPr>
          <w:trHeight w:val="923"/>
        </w:trPr>
        <w:tc>
          <w:tcPr>
            <w:tcW w:w="709" w:type="dxa"/>
            <w:vMerge/>
          </w:tcPr>
          <w:p w14:paraId="3F559DD0" w14:textId="77777777" w:rsidR="00E949FC" w:rsidRPr="00EF7A52" w:rsidRDefault="00E949FC" w:rsidP="00FB2DDB">
            <w:pPr>
              <w:jc w:val="center"/>
              <w:rPr>
                <w:rFonts w:cs="Times New Roman"/>
                <w:sz w:val="22"/>
                <w:szCs w:val="22"/>
              </w:rPr>
            </w:pPr>
          </w:p>
        </w:tc>
        <w:tc>
          <w:tcPr>
            <w:tcW w:w="987" w:type="dxa"/>
            <w:vMerge/>
          </w:tcPr>
          <w:p w14:paraId="5294184B" w14:textId="77777777" w:rsidR="00E949FC" w:rsidRPr="0022236A" w:rsidRDefault="00E949FC" w:rsidP="00FB2DDB">
            <w:pPr>
              <w:jc w:val="center"/>
              <w:rPr>
                <w:rFonts w:cs="Times New Roman"/>
                <w:color w:val="000000" w:themeColor="text1"/>
                <w:sz w:val="22"/>
                <w:szCs w:val="22"/>
              </w:rPr>
            </w:pPr>
          </w:p>
        </w:tc>
        <w:tc>
          <w:tcPr>
            <w:tcW w:w="3969" w:type="dxa"/>
            <w:vMerge/>
          </w:tcPr>
          <w:p w14:paraId="1674C606" w14:textId="77777777" w:rsidR="00E949FC" w:rsidRPr="0022236A" w:rsidRDefault="00E949FC" w:rsidP="00FB2DDB">
            <w:pPr>
              <w:jc w:val="left"/>
              <w:rPr>
                <w:rFonts w:cs="Times New Roman"/>
                <w:color w:val="000000" w:themeColor="text1"/>
                <w:sz w:val="22"/>
                <w:szCs w:val="22"/>
              </w:rPr>
            </w:pPr>
          </w:p>
        </w:tc>
        <w:tc>
          <w:tcPr>
            <w:tcW w:w="1134" w:type="dxa"/>
          </w:tcPr>
          <w:p w14:paraId="7504070F" w14:textId="77777777"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2028 рік</w:t>
            </w:r>
          </w:p>
          <w:p w14:paraId="368FB632" w14:textId="77777777" w:rsidR="00E949FC" w:rsidRPr="0022236A" w:rsidRDefault="00E949FC" w:rsidP="00893713">
            <w:pPr>
              <w:jc w:val="center"/>
              <w:rPr>
                <w:rFonts w:cs="Times New Roman"/>
                <w:color w:val="000000" w:themeColor="text1"/>
                <w:sz w:val="22"/>
                <w:szCs w:val="22"/>
              </w:rPr>
            </w:pPr>
          </w:p>
          <w:p w14:paraId="18DD8051" w14:textId="2B207C59" w:rsidR="00E949FC" w:rsidRPr="0022236A" w:rsidRDefault="00E949FC" w:rsidP="00893713">
            <w:pPr>
              <w:jc w:val="center"/>
              <w:rPr>
                <w:rFonts w:cs="Times New Roman"/>
                <w:color w:val="000000" w:themeColor="text1"/>
                <w:sz w:val="22"/>
                <w:szCs w:val="22"/>
              </w:rPr>
            </w:pPr>
          </w:p>
        </w:tc>
        <w:tc>
          <w:tcPr>
            <w:tcW w:w="2694" w:type="dxa"/>
            <w:vMerge/>
          </w:tcPr>
          <w:p w14:paraId="04905662" w14:textId="77777777" w:rsidR="00E949FC" w:rsidRPr="0022236A" w:rsidRDefault="00E949FC" w:rsidP="00FB2DDB">
            <w:pPr>
              <w:jc w:val="center"/>
              <w:rPr>
                <w:rFonts w:cs="Times New Roman"/>
                <w:color w:val="000000" w:themeColor="text1"/>
                <w:sz w:val="22"/>
                <w:szCs w:val="22"/>
              </w:rPr>
            </w:pPr>
          </w:p>
        </w:tc>
        <w:tc>
          <w:tcPr>
            <w:tcW w:w="1559" w:type="dxa"/>
          </w:tcPr>
          <w:p w14:paraId="304E8E7F" w14:textId="2E960CC2"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417" w:type="dxa"/>
          </w:tcPr>
          <w:p w14:paraId="50BD6E02" w14:textId="4D7439B4"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В межах бюджетних призначень</w:t>
            </w:r>
          </w:p>
        </w:tc>
        <w:tc>
          <w:tcPr>
            <w:tcW w:w="1134" w:type="dxa"/>
          </w:tcPr>
          <w:p w14:paraId="0E3234B2" w14:textId="7ED69650"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71C4EB5" w14:textId="095178CC" w:rsidR="00E949FC" w:rsidRPr="0022236A" w:rsidRDefault="00E949FC" w:rsidP="00FB2DDB">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4FB5028" w14:textId="77777777" w:rsidTr="0060527E">
        <w:trPr>
          <w:trHeight w:val="118"/>
        </w:trPr>
        <w:tc>
          <w:tcPr>
            <w:tcW w:w="709" w:type="dxa"/>
            <w:vMerge w:val="restart"/>
          </w:tcPr>
          <w:p w14:paraId="4F5025D5" w14:textId="44CD099D" w:rsidR="00FF4C41" w:rsidRPr="00EF7A52" w:rsidRDefault="00FF4C41" w:rsidP="00E54F77">
            <w:pPr>
              <w:jc w:val="center"/>
              <w:rPr>
                <w:rFonts w:cs="Times New Roman"/>
                <w:sz w:val="22"/>
                <w:szCs w:val="22"/>
              </w:rPr>
            </w:pPr>
            <w:r w:rsidRPr="00EF7A52">
              <w:rPr>
                <w:rFonts w:cs="Times New Roman"/>
                <w:sz w:val="22"/>
                <w:szCs w:val="22"/>
              </w:rPr>
              <w:t>1.2</w:t>
            </w:r>
          </w:p>
        </w:tc>
        <w:tc>
          <w:tcPr>
            <w:tcW w:w="987" w:type="dxa"/>
            <w:vMerge w:val="restart"/>
          </w:tcPr>
          <w:p w14:paraId="50C832C5" w14:textId="703B83B6"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2B5099F7" w14:textId="3E8D6483" w:rsidR="00FF4C41" w:rsidRPr="0022236A" w:rsidRDefault="00FD78FC" w:rsidP="00E54F77">
            <w:pPr>
              <w:jc w:val="left"/>
              <w:rPr>
                <w:rFonts w:cs="Times New Roman"/>
                <w:color w:val="000000" w:themeColor="text1"/>
                <w:sz w:val="22"/>
                <w:szCs w:val="22"/>
              </w:rPr>
            </w:pPr>
            <w:r w:rsidRPr="0022236A">
              <w:rPr>
                <w:rFonts w:cs="Times New Roman"/>
                <w:color w:val="000000" w:themeColor="text1"/>
                <w:sz w:val="22"/>
                <w:szCs w:val="22"/>
              </w:rPr>
              <w:t xml:space="preserve">Підтримка і реабілітація Захисників України, членів </w:t>
            </w:r>
            <w:proofErr w:type="spellStart"/>
            <w:r w:rsidRPr="0022236A">
              <w:rPr>
                <w:rFonts w:cs="Times New Roman"/>
                <w:color w:val="000000" w:themeColor="text1"/>
                <w:sz w:val="22"/>
                <w:szCs w:val="22"/>
              </w:rPr>
              <w:t>іх</w:t>
            </w:r>
            <w:proofErr w:type="spellEnd"/>
            <w:r w:rsidRPr="0022236A">
              <w:rPr>
                <w:rFonts w:cs="Times New Roman"/>
                <w:color w:val="000000" w:themeColor="text1"/>
                <w:sz w:val="22"/>
                <w:szCs w:val="22"/>
              </w:rPr>
              <w:t xml:space="preserve"> сімей та членів сімей загиблих (померлих) ветеранів війни</w:t>
            </w:r>
          </w:p>
        </w:tc>
        <w:tc>
          <w:tcPr>
            <w:tcW w:w="1134" w:type="dxa"/>
          </w:tcPr>
          <w:p w14:paraId="4E2F6FDF" w14:textId="613C0AF0"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0CE3A15F" w14:textId="72B37460" w:rsidR="00FF4C41" w:rsidRPr="0022236A" w:rsidRDefault="00FF4C41" w:rsidP="002F6899">
            <w:pPr>
              <w:jc w:val="center"/>
              <w:rPr>
                <w:rFonts w:cs="Times New Roman"/>
                <w:color w:val="000000" w:themeColor="text1"/>
                <w:sz w:val="22"/>
                <w:szCs w:val="22"/>
              </w:rPr>
            </w:pPr>
            <w:r w:rsidRPr="0022236A">
              <w:rPr>
                <w:rFonts w:cs="Times New Roman"/>
                <w:color w:val="000000" w:themeColor="text1"/>
                <w:sz w:val="22"/>
                <w:szCs w:val="22"/>
              </w:rPr>
              <w:t>В</w:t>
            </w:r>
            <w:r w:rsidR="00FD78FC" w:rsidRPr="0022236A">
              <w:rPr>
                <w:rFonts w:cs="Times New Roman"/>
                <w:color w:val="000000" w:themeColor="text1"/>
                <w:sz w:val="22"/>
                <w:szCs w:val="22"/>
              </w:rPr>
              <w:t xml:space="preserve">ідділ соціальної роботи, відділ </w:t>
            </w:r>
            <w:r w:rsidRPr="0022236A">
              <w:rPr>
                <w:rFonts w:cs="Times New Roman"/>
                <w:color w:val="000000" w:themeColor="text1"/>
                <w:sz w:val="22"/>
                <w:szCs w:val="22"/>
              </w:rPr>
              <w:t>виконавчого комітету міської ради бухг</w:t>
            </w:r>
            <w:r w:rsidR="002F6899">
              <w:rPr>
                <w:rFonts w:cs="Times New Roman"/>
                <w:color w:val="000000" w:themeColor="text1"/>
                <w:sz w:val="22"/>
                <w:szCs w:val="22"/>
              </w:rPr>
              <w:t xml:space="preserve">алтерського обліку та звітності </w:t>
            </w:r>
            <w:r w:rsidRPr="0022236A">
              <w:rPr>
                <w:rFonts w:cs="Times New Roman"/>
                <w:color w:val="000000" w:themeColor="text1"/>
                <w:sz w:val="22"/>
                <w:szCs w:val="22"/>
              </w:rPr>
              <w:t>виконавчого комітету міської ради</w:t>
            </w:r>
          </w:p>
        </w:tc>
        <w:tc>
          <w:tcPr>
            <w:tcW w:w="1559" w:type="dxa"/>
          </w:tcPr>
          <w:p w14:paraId="13B26772" w14:textId="01A50605" w:rsidR="00FF4C41" w:rsidRPr="0022236A" w:rsidRDefault="00FD78FC" w:rsidP="00E54F77">
            <w:pPr>
              <w:jc w:val="center"/>
              <w:rPr>
                <w:rFonts w:cs="Times New Roman"/>
                <w:color w:val="000000" w:themeColor="text1"/>
                <w:sz w:val="22"/>
                <w:szCs w:val="22"/>
              </w:rPr>
            </w:pPr>
            <w:r w:rsidRPr="0022236A">
              <w:rPr>
                <w:rFonts w:cs="Times New Roman"/>
                <w:color w:val="000000" w:themeColor="text1"/>
                <w:sz w:val="22"/>
                <w:szCs w:val="22"/>
              </w:rPr>
              <w:t>4668,00</w:t>
            </w:r>
          </w:p>
        </w:tc>
        <w:tc>
          <w:tcPr>
            <w:tcW w:w="1417" w:type="dxa"/>
          </w:tcPr>
          <w:p w14:paraId="3E374127" w14:textId="3EFD2A4B" w:rsidR="00FF4C41" w:rsidRPr="0022236A" w:rsidRDefault="00B0601A" w:rsidP="00E54F77">
            <w:pPr>
              <w:jc w:val="center"/>
              <w:rPr>
                <w:rFonts w:cs="Times New Roman"/>
                <w:color w:val="000000" w:themeColor="text1"/>
                <w:sz w:val="22"/>
                <w:szCs w:val="22"/>
              </w:rPr>
            </w:pPr>
            <w:r w:rsidRPr="0022236A">
              <w:rPr>
                <w:rFonts w:cs="Times New Roman"/>
                <w:color w:val="000000" w:themeColor="text1"/>
                <w:sz w:val="22"/>
                <w:szCs w:val="22"/>
              </w:rPr>
              <w:t>4668,00</w:t>
            </w:r>
          </w:p>
        </w:tc>
        <w:tc>
          <w:tcPr>
            <w:tcW w:w="1134" w:type="dxa"/>
          </w:tcPr>
          <w:p w14:paraId="68CB4C9B" w14:textId="0CEDE11D"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5A46D589" w14:textId="1CE1BF6C"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F50E7C9" w14:textId="77777777" w:rsidTr="003F27D2">
        <w:trPr>
          <w:trHeight w:val="243"/>
        </w:trPr>
        <w:tc>
          <w:tcPr>
            <w:tcW w:w="709" w:type="dxa"/>
            <w:vMerge/>
          </w:tcPr>
          <w:p w14:paraId="76CAA327" w14:textId="77777777" w:rsidR="00FF4C41" w:rsidRPr="00EF7A52" w:rsidRDefault="00FF4C41" w:rsidP="00E54F77">
            <w:pPr>
              <w:jc w:val="center"/>
              <w:rPr>
                <w:rFonts w:cs="Times New Roman"/>
                <w:sz w:val="22"/>
                <w:szCs w:val="22"/>
              </w:rPr>
            </w:pPr>
          </w:p>
        </w:tc>
        <w:tc>
          <w:tcPr>
            <w:tcW w:w="987" w:type="dxa"/>
            <w:vMerge/>
          </w:tcPr>
          <w:p w14:paraId="56E2093A" w14:textId="77777777" w:rsidR="00FF4C41" w:rsidRPr="0022236A" w:rsidRDefault="00FF4C41" w:rsidP="00E54F77">
            <w:pPr>
              <w:jc w:val="center"/>
              <w:rPr>
                <w:rFonts w:cs="Times New Roman"/>
                <w:color w:val="000000" w:themeColor="text1"/>
                <w:sz w:val="22"/>
                <w:szCs w:val="22"/>
              </w:rPr>
            </w:pPr>
          </w:p>
        </w:tc>
        <w:tc>
          <w:tcPr>
            <w:tcW w:w="3969" w:type="dxa"/>
            <w:vMerge/>
          </w:tcPr>
          <w:p w14:paraId="3888CBDD" w14:textId="77777777" w:rsidR="00FF4C41" w:rsidRPr="0022236A" w:rsidRDefault="00FF4C41" w:rsidP="00E54F77">
            <w:pPr>
              <w:jc w:val="left"/>
              <w:rPr>
                <w:rFonts w:cs="Times New Roman"/>
                <w:color w:val="000000" w:themeColor="text1"/>
                <w:sz w:val="22"/>
                <w:szCs w:val="22"/>
              </w:rPr>
            </w:pPr>
          </w:p>
        </w:tc>
        <w:tc>
          <w:tcPr>
            <w:tcW w:w="1134" w:type="dxa"/>
          </w:tcPr>
          <w:p w14:paraId="7301B64C" w14:textId="577C77D2"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23BB79B9" w14:textId="14572881" w:rsidR="00FF4C41" w:rsidRPr="0022236A" w:rsidRDefault="00FF4C41" w:rsidP="00E54F77">
            <w:pPr>
              <w:rPr>
                <w:rFonts w:cs="Times New Roman"/>
                <w:color w:val="000000" w:themeColor="text1"/>
                <w:sz w:val="22"/>
                <w:szCs w:val="22"/>
              </w:rPr>
            </w:pPr>
          </w:p>
        </w:tc>
        <w:tc>
          <w:tcPr>
            <w:tcW w:w="1559" w:type="dxa"/>
          </w:tcPr>
          <w:p w14:paraId="6A396846" w14:textId="2EFAC4F1"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37623CDE" w14:textId="74081DE2"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4EC5D8A7" w14:textId="1CF839A2"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7156DDD" w14:textId="79C7C07C"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41345975" w14:textId="77777777" w:rsidTr="00FD78FC">
        <w:trPr>
          <w:trHeight w:val="565"/>
        </w:trPr>
        <w:tc>
          <w:tcPr>
            <w:tcW w:w="709" w:type="dxa"/>
            <w:vMerge/>
          </w:tcPr>
          <w:p w14:paraId="401E5D6D" w14:textId="77777777" w:rsidR="00FF4C41" w:rsidRPr="00EF7A52" w:rsidRDefault="00FF4C41" w:rsidP="00E54F77">
            <w:pPr>
              <w:jc w:val="center"/>
              <w:rPr>
                <w:rFonts w:cs="Times New Roman"/>
                <w:sz w:val="22"/>
                <w:szCs w:val="22"/>
              </w:rPr>
            </w:pPr>
          </w:p>
        </w:tc>
        <w:tc>
          <w:tcPr>
            <w:tcW w:w="987" w:type="dxa"/>
            <w:vMerge/>
          </w:tcPr>
          <w:p w14:paraId="67F2E3E7" w14:textId="77777777" w:rsidR="00FF4C41" w:rsidRPr="0022236A" w:rsidRDefault="00FF4C41" w:rsidP="00E54F77">
            <w:pPr>
              <w:jc w:val="center"/>
              <w:rPr>
                <w:rFonts w:cs="Times New Roman"/>
                <w:color w:val="000000" w:themeColor="text1"/>
                <w:sz w:val="22"/>
                <w:szCs w:val="22"/>
              </w:rPr>
            </w:pPr>
          </w:p>
        </w:tc>
        <w:tc>
          <w:tcPr>
            <w:tcW w:w="3969" w:type="dxa"/>
            <w:vMerge/>
          </w:tcPr>
          <w:p w14:paraId="6C1E15CB" w14:textId="77777777" w:rsidR="00FF4C41" w:rsidRPr="0022236A" w:rsidRDefault="00FF4C41" w:rsidP="00E54F77">
            <w:pPr>
              <w:jc w:val="left"/>
              <w:rPr>
                <w:rFonts w:cs="Times New Roman"/>
                <w:color w:val="000000" w:themeColor="text1"/>
                <w:sz w:val="22"/>
                <w:szCs w:val="22"/>
              </w:rPr>
            </w:pPr>
          </w:p>
        </w:tc>
        <w:tc>
          <w:tcPr>
            <w:tcW w:w="1134" w:type="dxa"/>
          </w:tcPr>
          <w:p w14:paraId="5936F6C5" w14:textId="5D0D9CF0"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2028 рік</w:t>
            </w:r>
          </w:p>
        </w:tc>
        <w:tc>
          <w:tcPr>
            <w:tcW w:w="2694" w:type="dxa"/>
            <w:vMerge/>
          </w:tcPr>
          <w:p w14:paraId="2CA5BE4E" w14:textId="4D34811F" w:rsidR="00FF4C41" w:rsidRPr="0022236A" w:rsidRDefault="00FF4C41" w:rsidP="00E54F77">
            <w:pPr>
              <w:rPr>
                <w:rFonts w:cs="Times New Roman"/>
                <w:color w:val="000000" w:themeColor="text1"/>
                <w:sz w:val="22"/>
                <w:szCs w:val="22"/>
              </w:rPr>
            </w:pPr>
          </w:p>
        </w:tc>
        <w:tc>
          <w:tcPr>
            <w:tcW w:w="1559" w:type="dxa"/>
          </w:tcPr>
          <w:p w14:paraId="6D828EE6" w14:textId="11A077AB"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44B10238" w14:textId="5BD3CCA1" w:rsidR="00FF4C41" w:rsidRPr="0022236A" w:rsidRDefault="00650EE9" w:rsidP="00E54F77">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55AEF123" w14:textId="2772DC1A"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365C0E7" w14:textId="7C72ABA8" w:rsidR="00FF4C41" w:rsidRPr="0022236A" w:rsidRDefault="00FF4C41" w:rsidP="00E54F77">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04926373" w14:textId="77777777" w:rsidTr="0060527E">
        <w:trPr>
          <w:trHeight w:val="232"/>
        </w:trPr>
        <w:tc>
          <w:tcPr>
            <w:tcW w:w="709" w:type="dxa"/>
            <w:vMerge w:val="restart"/>
          </w:tcPr>
          <w:p w14:paraId="16AC8E25" w14:textId="2306F506" w:rsidR="00FF4C41" w:rsidRPr="00EF7A52" w:rsidRDefault="00FF4C41" w:rsidP="00F244AA">
            <w:pPr>
              <w:jc w:val="center"/>
              <w:rPr>
                <w:rFonts w:cs="Times New Roman"/>
                <w:sz w:val="22"/>
                <w:szCs w:val="22"/>
              </w:rPr>
            </w:pPr>
            <w:r w:rsidRPr="00EF7A52">
              <w:rPr>
                <w:rFonts w:cs="Times New Roman"/>
                <w:sz w:val="22"/>
                <w:szCs w:val="22"/>
              </w:rPr>
              <w:t>1.3</w:t>
            </w:r>
          </w:p>
        </w:tc>
        <w:tc>
          <w:tcPr>
            <w:tcW w:w="987" w:type="dxa"/>
            <w:vMerge w:val="restart"/>
          </w:tcPr>
          <w:p w14:paraId="74D5E3C0" w14:textId="3D5EF77D"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Захід</w:t>
            </w:r>
          </w:p>
        </w:tc>
        <w:tc>
          <w:tcPr>
            <w:tcW w:w="3969" w:type="dxa"/>
            <w:vMerge w:val="restart"/>
          </w:tcPr>
          <w:p w14:paraId="4C8F3370" w14:textId="74BF8878" w:rsidR="00FF4C41" w:rsidRPr="0022236A" w:rsidRDefault="00C87A4B" w:rsidP="00C87A4B">
            <w:pPr>
              <w:jc w:val="left"/>
              <w:rPr>
                <w:rFonts w:cs="Times New Roman"/>
                <w:color w:val="000000" w:themeColor="text1"/>
                <w:sz w:val="22"/>
                <w:szCs w:val="22"/>
              </w:rPr>
            </w:pPr>
            <w:r w:rsidRPr="0022236A">
              <w:rPr>
                <w:rFonts w:cs="Times New Roman"/>
                <w:color w:val="000000" w:themeColor="text1"/>
                <w:sz w:val="22"/>
                <w:szCs w:val="22"/>
              </w:rPr>
              <w:t>Підтримка внутрішньо переміщених та/або евакуйованих осіб  у зв’язку із введенням воєнного стану</w:t>
            </w:r>
          </w:p>
        </w:tc>
        <w:tc>
          <w:tcPr>
            <w:tcW w:w="1134" w:type="dxa"/>
          </w:tcPr>
          <w:p w14:paraId="2CB51EBD" w14:textId="76890F64"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2026 рік</w:t>
            </w:r>
          </w:p>
        </w:tc>
        <w:tc>
          <w:tcPr>
            <w:tcW w:w="2694" w:type="dxa"/>
            <w:vMerge w:val="restart"/>
          </w:tcPr>
          <w:p w14:paraId="3B690457" w14:textId="3C5FE32F" w:rsidR="00FF4C41" w:rsidRPr="0022236A" w:rsidRDefault="00FF4C41" w:rsidP="002F6899">
            <w:pPr>
              <w:jc w:val="center"/>
              <w:rPr>
                <w:rFonts w:cs="Times New Roman"/>
                <w:color w:val="000000" w:themeColor="text1"/>
                <w:sz w:val="22"/>
                <w:szCs w:val="22"/>
              </w:rPr>
            </w:pPr>
            <w:r w:rsidRPr="0022236A">
              <w:rPr>
                <w:rFonts w:cs="Times New Roman"/>
                <w:color w:val="000000" w:themeColor="text1"/>
                <w:sz w:val="22"/>
                <w:szCs w:val="22"/>
              </w:rPr>
              <w:t>В</w:t>
            </w:r>
            <w:r w:rsidR="00FD78FC" w:rsidRPr="0022236A">
              <w:rPr>
                <w:rFonts w:cs="Times New Roman"/>
                <w:color w:val="000000" w:themeColor="text1"/>
                <w:sz w:val="22"/>
                <w:szCs w:val="22"/>
              </w:rPr>
              <w:t xml:space="preserve">ідділ соціальної роботи, відділ </w:t>
            </w:r>
            <w:r w:rsidRPr="0022236A">
              <w:rPr>
                <w:rFonts w:cs="Times New Roman"/>
                <w:color w:val="000000" w:themeColor="text1"/>
                <w:sz w:val="22"/>
                <w:szCs w:val="22"/>
              </w:rPr>
              <w:t>виконавчого комітету міської ради  бухгалтерського обліку та звітно</w:t>
            </w:r>
            <w:r w:rsidR="002F6899">
              <w:rPr>
                <w:rFonts w:cs="Times New Roman"/>
                <w:color w:val="000000" w:themeColor="text1"/>
                <w:sz w:val="22"/>
                <w:szCs w:val="22"/>
              </w:rPr>
              <w:t xml:space="preserve">сті </w:t>
            </w:r>
            <w:r w:rsidRPr="0022236A">
              <w:rPr>
                <w:rFonts w:cs="Times New Roman"/>
                <w:color w:val="000000" w:themeColor="text1"/>
                <w:sz w:val="22"/>
                <w:szCs w:val="22"/>
              </w:rPr>
              <w:t>виконавчого комітету міської ради</w:t>
            </w:r>
          </w:p>
        </w:tc>
        <w:tc>
          <w:tcPr>
            <w:tcW w:w="1559" w:type="dxa"/>
          </w:tcPr>
          <w:p w14:paraId="46D8429D" w14:textId="242ABA74" w:rsidR="00FF4C41" w:rsidRPr="0022236A" w:rsidRDefault="0060527E" w:rsidP="00F244AA">
            <w:pPr>
              <w:jc w:val="center"/>
              <w:rPr>
                <w:rFonts w:cs="Times New Roman"/>
                <w:color w:val="000000" w:themeColor="text1"/>
                <w:sz w:val="22"/>
                <w:szCs w:val="22"/>
              </w:rPr>
            </w:pPr>
            <w:r w:rsidRPr="0022236A">
              <w:rPr>
                <w:rFonts w:cs="Times New Roman"/>
                <w:color w:val="000000" w:themeColor="text1"/>
                <w:sz w:val="22"/>
                <w:szCs w:val="22"/>
              </w:rPr>
              <w:t>1539,00</w:t>
            </w:r>
          </w:p>
        </w:tc>
        <w:tc>
          <w:tcPr>
            <w:tcW w:w="1417" w:type="dxa"/>
          </w:tcPr>
          <w:p w14:paraId="71806609" w14:textId="7434364C" w:rsidR="00FF4C41" w:rsidRPr="0022236A" w:rsidRDefault="0060527E" w:rsidP="00F244AA">
            <w:pPr>
              <w:jc w:val="center"/>
              <w:rPr>
                <w:rFonts w:cs="Times New Roman"/>
                <w:color w:val="000000" w:themeColor="text1"/>
                <w:sz w:val="22"/>
                <w:szCs w:val="22"/>
              </w:rPr>
            </w:pPr>
            <w:r w:rsidRPr="0022236A">
              <w:rPr>
                <w:rFonts w:cs="Times New Roman"/>
                <w:color w:val="000000" w:themeColor="text1"/>
                <w:sz w:val="22"/>
                <w:szCs w:val="22"/>
              </w:rPr>
              <w:t>1539,00</w:t>
            </w:r>
          </w:p>
        </w:tc>
        <w:tc>
          <w:tcPr>
            <w:tcW w:w="1134" w:type="dxa"/>
          </w:tcPr>
          <w:p w14:paraId="65D761C6" w14:textId="3760720B"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2CEE889" w14:textId="0A03E246"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53935F29" w14:textId="77777777" w:rsidTr="003F27D2">
        <w:trPr>
          <w:trHeight w:val="287"/>
        </w:trPr>
        <w:tc>
          <w:tcPr>
            <w:tcW w:w="709" w:type="dxa"/>
            <w:vMerge/>
          </w:tcPr>
          <w:p w14:paraId="77C432DA" w14:textId="77777777" w:rsidR="00FF4C41" w:rsidRPr="00EF7A52" w:rsidRDefault="00FF4C41" w:rsidP="00F244AA">
            <w:pPr>
              <w:jc w:val="center"/>
              <w:rPr>
                <w:rFonts w:cs="Times New Roman"/>
                <w:sz w:val="22"/>
                <w:szCs w:val="22"/>
              </w:rPr>
            </w:pPr>
          </w:p>
        </w:tc>
        <w:tc>
          <w:tcPr>
            <w:tcW w:w="987" w:type="dxa"/>
            <w:vMerge/>
          </w:tcPr>
          <w:p w14:paraId="3CDFD09A" w14:textId="77777777" w:rsidR="00FF4C41" w:rsidRPr="0022236A" w:rsidRDefault="00FF4C41" w:rsidP="00F244AA">
            <w:pPr>
              <w:jc w:val="center"/>
              <w:rPr>
                <w:rFonts w:cs="Times New Roman"/>
                <w:color w:val="000000" w:themeColor="text1"/>
                <w:sz w:val="22"/>
                <w:szCs w:val="22"/>
              </w:rPr>
            </w:pPr>
          </w:p>
        </w:tc>
        <w:tc>
          <w:tcPr>
            <w:tcW w:w="3969" w:type="dxa"/>
            <w:vMerge/>
          </w:tcPr>
          <w:p w14:paraId="71528413" w14:textId="77777777" w:rsidR="00FF4C41" w:rsidRPr="0022236A" w:rsidRDefault="00FF4C41" w:rsidP="00F244AA">
            <w:pPr>
              <w:jc w:val="left"/>
              <w:rPr>
                <w:rFonts w:cs="Times New Roman"/>
                <w:color w:val="000000" w:themeColor="text1"/>
                <w:sz w:val="22"/>
                <w:szCs w:val="22"/>
              </w:rPr>
            </w:pPr>
          </w:p>
        </w:tc>
        <w:tc>
          <w:tcPr>
            <w:tcW w:w="1134" w:type="dxa"/>
          </w:tcPr>
          <w:p w14:paraId="05A1CED5" w14:textId="032056BC"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2027 рік</w:t>
            </w:r>
          </w:p>
        </w:tc>
        <w:tc>
          <w:tcPr>
            <w:tcW w:w="2694" w:type="dxa"/>
            <w:vMerge/>
          </w:tcPr>
          <w:p w14:paraId="2B8873A8" w14:textId="281C7AE4" w:rsidR="00FF4C41" w:rsidRPr="0022236A" w:rsidRDefault="00FF4C41" w:rsidP="00F244AA">
            <w:pPr>
              <w:rPr>
                <w:rFonts w:cs="Times New Roman"/>
                <w:color w:val="000000" w:themeColor="text1"/>
                <w:sz w:val="22"/>
                <w:szCs w:val="22"/>
              </w:rPr>
            </w:pPr>
          </w:p>
        </w:tc>
        <w:tc>
          <w:tcPr>
            <w:tcW w:w="1559" w:type="dxa"/>
          </w:tcPr>
          <w:p w14:paraId="2CC9C94D" w14:textId="074A62B2"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543C5D92" w14:textId="3EAD0702"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2ADE98A3" w14:textId="78E00D4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38925C96" w14:textId="4669C1E5"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24D37431" w14:textId="77777777" w:rsidTr="003F27D2">
        <w:trPr>
          <w:trHeight w:val="70"/>
        </w:trPr>
        <w:tc>
          <w:tcPr>
            <w:tcW w:w="709" w:type="dxa"/>
            <w:vMerge/>
          </w:tcPr>
          <w:p w14:paraId="072D9690" w14:textId="77777777" w:rsidR="00FF4C41" w:rsidRPr="00EF7A52" w:rsidRDefault="00FF4C41" w:rsidP="00F244AA">
            <w:pPr>
              <w:jc w:val="center"/>
              <w:rPr>
                <w:rFonts w:cs="Times New Roman"/>
                <w:sz w:val="22"/>
                <w:szCs w:val="22"/>
              </w:rPr>
            </w:pPr>
          </w:p>
        </w:tc>
        <w:tc>
          <w:tcPr>
            <w:tcW w:w="987" w:type="dxa"/>
            <w:vMerge/>
          </w:tcPr>
          <w:p w14:paraId="7AF5D658" w14:textId="77777777" w:rsidR="00FF4C41" w:rsidRPr="0022236A" w:rsidRDefault="00FF4C41" w:rsidP="00F244AA">
            <w:pPr>
              <w:jc w:val="center"/>
              <w:rPr>
                <w:rFonts w:cs="Times New Roman"/>
                <w:color w:val="000000" w:themeColor="text1"/>
                <w:sz w:val="22"/>
                <w:szCs w:val="22"/>
              </w:rPr>
            </w:pPr>
          </w:p>
        </w:tc>
        <w:tc>
          <w:tcPr>
            <w:tcW w:w="3969" w:type="dxa"/>
            <w:vMerge/>
          </w:tcPr>
          <w:p w14:paraId="442CEB79" w14:textId="77777777" w:rsidR="00FF4C41" w:rsidRPr="0022236A" w:rsidRDefault="00FF4C41" w:rsidP="00F244AA">
            <w:pPr>
              <w:jc w:val="left"/>
              <w:rPr>
                <w:rFonts w:cs="Times New Roman"/>
                <w:color w:val="000000" w:themeColor="text1"/>
                <w:sz w:val="22"/>
                <w:szCs w:val="22"/>
              </w:rPr>
            </w:pPr>
          </w:p>
        </w:tc>
        <w:tc>
          <w:tcPr>
            <w:tcW w:w="1134" w:type="dxa"/>
          </w:tcPr>
          <w:p w14:paraId="0A526464" w14:textId="0AAC10E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2028 рік</w:t>
            </w:r>
          </w:p>
        </w:tc>
        <w:tc>
          <w:tcPr>
            <w:tcW w:w="2694" w:type="dxa"/>
            <w:vMerge/>
          </w:tcPr>
          <w:p w14:paraId="15E2053B" w14:textId="020375D4" w:rsidR="00FF4C41" w:rsidRPr="0022236A" w:rsidRDefault="00FF4C41" w:rsidP="00F244AA">
            <w:pPr>
              <w:rPr>
                <w:rFonts w:cs="Times New Roman"/>
                <w:color w:val="000000" w:themeColor="text1"/>
                <w:sz w:val="22"/>
                <w:szCs w:val="22"/>
              </w:rPr>
            </w:pPr>
          </w:p>
        </w:tc>
        <w:tc>
          <w:tcPr>
            <w:tcW w:w="1559" w:type="dxa"/>
          </w:tcPr>
          <w:p w14:paraId="1AEF650E" w14:textId="67762A7E"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417" w:type="dxa"/>
          </w:tcPr>
          <w:p w14:paraId="6D047B89" w14:textId="1AD9C850" w:rsidR="00FF4C41" w:rsidRPr="0022236A" w:rsidRDefault="00650EE9" w:rsidP="00F244AA">
            <w:pPr>
              <w:jc w:val="center"/>
              <w:rPr>
                <w:rFonts w:cs="Times New Roman"/>
                <w:color w:val="000000" w:themeColor="text1"/>
                <w:sz w:val="22"/>
                <w:szCs w:val="22"/>
              </w:rPr>
            </w:pPr>
            <w:r w:rsidRPr="0022236A">
              <w:rPr>
                <w:rFonts w:cs="Times New Roman"/>
                <w:color w:val="000000" w:themeColor="text1"/>
                <w:sz w:val="22"/>
                <w:szCs w:val="22"/>
              </w:rPr>
              <w:t>В межах бюджетн</w:t>
            </w:r>
            <w:r w:rsidR="00FF4C41" w:rsidRPr="0022236A">
              <w:rPr>
                <w:rFonts w:cs="Times New Roman"/>
                <w:color w:val="000000" w:themeColor="text1"/>
                <w:sz w:val="22"/>
                <w:szCs w:val="22"/>
              </w:rPr>
              <w:t>их призначень</w:t>
            </w:r>
          </w:p>
        </w:tc>
        <w:tc>
          <w:tcPr>
            <w:tcW w:w="1134" w:type="dxa"/>
          </w:tcPr>
          <w:p w14:paraId="60043279" w14:textId="2C4B2ABF"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c>
          <w:tcPr>
            <w:tcW w:w="1134" w:type="dxa"/>
          </w:tcPr>
          <w:p w14:paraId="1C1147F7" w14:textId="5AB3AE43" w:rsidR="00FF4C41" w:rsidRPr="0022236A" w:rsidRDefault="00FF4C41" w:rsidP="00F244AA">
            <w:pPr>
              <w:jc w:val="center"/>
              <w:rPr>
                <w:rFonts w:cs="Times New Roman"/>
                <w:color w:val="000000" w:themeColor="text1"/>
                <w:sz w:val="22"/>
                <w:szCs w:val="22"/>
              </w:rPr>
            </w:pPr>
            <w:r w:rsidRPr="0022236A">
              <w:rPr>
                <w:rFonts w:cs="Times New Roman"/>
                <w:color w:val="000000" w:themeColor="text1"/>
                <w:sz w:val="22"/>
                <w:szCs w:val="22"/>
              </w:rPr>
              <w:t>-</w:t>
            </w:r>
          </w:p>
        </w:tc>
      </w:tr>
      <w:tr w:rsidR="00FF4C41" w:rsidRPr="00EF7A52" w14:paraId="7963FAC9" w14:textId="77777777" w:rsidTr="003F27D2">
        <w:trPr>
          <w:trHeight w:val="333"/>
        </w:trPr>
        <w:tc>
          <w:tcPr>
            <w:tcW w:w="709" w:type="dxa"/>
            <w:vMerge w:val="restart"/>
          </w:tcPr>
          <w:p w14:paraId="66DCEBBD" w14:textId="6C18E5BE" w:rsidR="00FF4C41" w:rsidRPr="00EF7A52" w:rsidRDefault="00FF4C41" w:rsidP="0060527E">
            <w:pPr>
              <w:jc w:val="center"/>
              <w:rPr>
                <w:rFonts w:cs="Times New Roman"/>
                <w:sz w:val="22"/>
                <w:szCs w:val="22"/>
              </w:rPr>
            </w:pPr>
            <w:r w:rsidRPr="00EF7A52">
              <w:rPr>
                <w:rFonts w:cs="Times New Roman"/>
                <w:sz w:val="22"/>
                <w:szCs w:val="22"/>
              </w:rPr>
              <w:t>1.</w:t>
            </w:r>
            <w:r w:rsidR="0060527E">
              <w:rPr>
                <w:rFonts w:cs="Times New Roman"/>
                <w:sz w:val="22"/>
                <w:szCs w:val="22"/>
              </w:rPr>
              <w:t>4</w:t>
            </w:r>
          </w:p>
        </w:tc>
        <w:tc>
          <w:tcPr>
            <w:tcW w:w="987" w:type="dxa"/>
            <w:vMerge w:val="restart"/>
          </w:tcPr>
          <w:p w14:paraId="444C9730" w14:textId="4E10CE25" w:rsidR="00FF4C41" w:rsidRPr="00EF7A52" w:rsidRDefault="00FF4C41" w:rsidP="0060242A">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950EAFF" w14:textId="75C1501C" w:rsidR="00FF4C41" w:rsidRPr="00EF7A52" w:rsidRDefault="00FF4C41" w:rsidP="0060242A">
            <w:pPr>
              <w:jc w:val="left"/>
              <w:rPr>
                <w:rFonts w:cs="Times New Roman"/>
                <w:color w:val="000000"/>
                <w:sz w:val="22"/>
                <w:szCs w:val="22"/>
              </w:rPr>
            </w:pPr>
            <w:r w:rsidRPr="00EF7A52">
              <w:rPr>
                <w:rFonts w:cs="Times New Roman"/>
                <w:color w:val="000000"/>
                <w:sz w:val="22"/>
                <w:szCs w:val="22"/>
              </w:rPr>
              <w:t>«Авто для сили». Забезпечення мобільності ветеранського простору</w:t>
            </w:r>
          </w:p>
        </w:tc>
        <w:tc>
          <w:tcPr>
            <w:tcW w:w="1134" w:type="dxa"/>
          </w:tcPr>
          <w:p w14:paraId="40541B51" w14:textId="507FA100" w:rsidR="00FF4C41" w:rsidRPr="00EF7A52" w:rsidRDefault="00FF4C41" w:rsidP="0060242A">
            <w:pPr>
              <w:jc w:val="center"/>
              <w:rPr>
                <w:rFonts w:cs="Times New Roman"/>
                <w:sz w:val="22"/>
                <w:szCs w:val="22"/>
              </w:rPr>
            </w:pPr>
            <w:r w:rsidRPr="00EF7A52">
              <w:rPr>
                <w:rFonts w:cs="Times New Roman"/>
                <w:sz w:val="22"/>
                <w:szCs w:val="22"/>
              </w:rPr>
              <w:t>2026 рік</w:t>
            </w:r>
          </w:p>
        </w:tc>
        <w:tc>
          <w:tcPr>
            <w:tcW w:w="2694" w:type="dxa"/>
            <w:vMerge w:val="restart"/>
          </w:tcPr>
          <w:p w14:paraId="75A8D4BB" w14:textId="728661E1" w:rsidR="00FF4C41" w:rsidRPr="00EF7A52" w:rsidRDefault="002F6899" w:rsidP="002F6899">
            <w:pPr>
              <w:jc w:val="center"/>
              <w:rPr>
                <w:rFonts w:cs="Times New Roman"/>
                <w:sz w:val="22"/>
                <w:szCs w:val="22"/>
              </w:rPr>
            </w:pPr>
            <w:r>
              <w:rPr>
                <w:rFonts w:cs="Times New Roman"/>
                <w:sz w:val="22"/>
                <w:szCs w:val="22"/>
              </w:rPr>
              <w:t xml:space="preserve">КУ «Центр соціальних служб </w:t>
            </w:r>
            <w:r w:rsidR="00F23020">
              <w:rPr>
                <w:rFonts w:cs="Times New Roman"/>
                <w:sz w:val="22"/>
                <w:szCs w:val="22"/>
              </w:rPr>
              <w:t>Рогатинської міської ради»</w:t>
            </w:r>
          </w:p>
        </w:tc>
        <w:tc>
          <w:tcPr>
            <w:tcW w:w="1559" w:type="dxa"/>
          </w:tcPr>
          <w:p w14:paraId="68F5EFC2" w14:textId="5F2158A9" w:rsidR="00FF4C41" w:rsidRPr="00EF7A52" w:rsidRDefault="00FF4C41" w:rsidP="0060242A">
            <w:pPr>
              <w:jc w:val="center"/>
              <w:rPr>
                <w:rFonts w:cs="Times New Roman"/>
                <w:sz w:val="22"/>
                <w:szCs w:val="22"/>
              </w:rPr>
            </w:pPr>
            <w:r>
              <w:rPr>
                <w:rFonts w:cs="Times New Roman"/>
                <w:sz w:val="22"/>
                <w:szCs w:val="22"/>
              </w:rPr>
              <w:t>-</w:t>
            </w:r>
          </w:p>
        </w:tc>
        <w:tc>
          <w:tcPr>
            <w:tcW w:w="1417" w:type="dxa"/>
          </w:tcPr>
          <w:p w14:paraId="3DFBDFFC" w14:textId="2D6465DB" w:rsidR="00FF4C41" w:rsidRPr="00EF7A52" w:rsidRDefault="00FF4C41" w:rsidP="0060242A">
            <w:pPr>
              <w:jc w:val="center"/>
              <w:rPr>
                <w:rFonts w:cs="Times New Roman"/>
                <w:sz w:val="22"/>
                <w:szCs w:val="22"/>
              </w:rPr>
            </w:pPr>
            <w:r>
              <w:rPr>
                <w:rFonts w:cs="Times New Roman"/>
                <w:sz w:val="22"/>
                <w:szCs w:val="22"/>
              </w:rPr>
              <w:t>-</w:t>
            </w:r>
          </w:p>
        </w:tc>
        <w:tc>
          <w:tcPr>
            <w:tcW w:w="1134" w:type="dxa"/>
          </w:tcPr>
          <w:p w14:paraId="02CC9FB7" w14:textId="00CCFD39"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7F17E8CC" w14:textId="531B168C" w:rsidR="00FF4C41" w:rsidRPr="00EF7A52" w:rsidRDefault="00FF4C41" w:rsidP="0060242A">
            <w:pPr>
              <w:jc w:val="center"/>
              <w:rPr>
                <w:rFonts w:cs="Times New Roman"/>
                <w:sz w:val="22"/>
                <w:szCs w:val="22"/>
              </w:rPr>
            </w:pPr>
            <w:r w:rsidRPr="00EF7A52">
              <w:rPr>
                <w:rFonts w:cs="Times New Roman"/>
                <w:sz w:val="22"/>
                <w:szCs w:val="22"/>
              </w:rPr>
              <w:t>-</w:t>
            </w:r>
          </w:p>
        </w:tc>
      </w:tr>
      <w:tr w:rsidR="00FF4C41" w:rsidRPr="00EF7A52" w14:paraId="2518C376" w14:textId="77777777" w:rsidTr="003F27D2">
        <w:trPr>
          <w:trHeight w:val="70"/>
        </w:trPr>
        <w:tc>
          <w:tcPr>
            <w:tcW w:w="709" w:type="dxa"/>
            <w:vMerge/>
          </w:tcPr>
          <w:p w14:paraId="228FCCB9" w14:textId="77777777" w:rsidR="00FF4C41" w:rsidRPr="00EF7A52" w:rsidRDefault="00FF4C41" w:rsidP="0060242A">
            <w:pPr>
              <w:jc w:val="center"/>
              <w:rPr>
                <w:rFonts w:cs="Times New Roman"/>
                <w:sz w:val="22"/>
                <w:szCs w:val="22"/>
              </w:rPr>
            </w:pPr>
          </w:p>
        </w:tc>
        <w:tc>
          <w:tcPr>
            <w:tcW w:w="987" w:type="dxa"/>
            <w:vMerge/>
          </w:tcPr>
          <w:p w14:paraId="01AD8A43" w14:textId="77777777" w:rsidR="00FF4C41" w:rsidRPr="00EF7A52" w:rsidRDefault="00FF4C41" w:rsidP="0060242A">
            <w:pPr>
              <w:jc w:val="center"/>
              <w:rPr>
                <w:rFonts w:cs="Times New Roman"/>
                <w:sz w:val="22"/>
                <w:szCs w:val="22"/>
              </w:rPr>
            </w:pPr>
          </w:p>
        </w:tc>
        <w:tc>
          <w:tcPr>
            <w:tcW w:w="3969" w:type="dxa"/>
            <w:vMerge/>
          </w:tcPr>
          <w:p w14:paraId="799DE788" w14:textId="77777777" w:rsidR="00FF4C41" w:rsidRPr="00EF7A52" w:rsidRDefault="00FF4C41" w:rsidP="0060242A">
            <w:pPr>
              <w:jc w:val="left"/>
              <w:rPr>
                <w:rFonts w:cs="Times New Roman"/>
                <w:color w:val="000000"/>
                <w:sz w:val="22"/>
                <w:szCs w:val="22"/>
              </w:rPr>
            </w:pPr>
          </w:p>
        </w:tc>
        <w:tc>
          <w:tcPr>
            <w:tcW w:w="1134" w:type="dxa"/>
          </w:tcPr>
          <w:p w14:paraId="39C83948" w14:textId="4B506A05" w:rsidR="00FF4C41" w:rsidRPr="00EF7A52" w:rsidRDefault="00FF4C41" w:rsidP="0060242A">
            <w:pPr>
              <w:jc w:val="center"/>
              <w:rPr>
                <w:rFonts w:cs="Times New Roman"/>
                <w:sz w:val="22"/>
                <w:szCs w:val="22"/>
              </w:rPr>
            </w:pPr>
            <w:r w:rsidRPr="00EF7A52">
              <w:rPr>
                <w:rFonts w:cs="Times New Roman"/>
                <w:sz w:val="22"/>
                <w:szCs w:val="22"/>
              </w:rPr>
              <w:t>2027 рік</w:t>
            </w:r>
          </w:p>
        </w:tc>
        <w:tc>
          <w:tcPr>
            <w:tcW w:w="2694" w:type="dxa"/>
            <w:vMerge/>
          </w:tcPr>
          <w:p w14:paraId="514A46B6" w14:textId="51605532" w:rsidR="00FF4C41" w:rsidRPr="00EF7A52" w:rsidRDefault="00FF4C41" w:rsidP="0060242A">
            <w:pPr>
              <w:jc w:val="center"/>
              <w:rPr>
                <w:rFonts w:cs="Times New Roman"/>
                <w:sz w:val="22"/>
                <w:szCs w:val="22"/>
              </w:rPr>
            </w:pPr>
          </w:p>
        </w:tc>
        <w:tc>
          <w:tcPr>
            <w:tcW w:w="1559" w:type="dxa"/>
          </w:tcPr>
          <w:p w14:paraId="29879FDE" w14:textId="00A1235A" w:rsidR="00FF4C41" w:rsidRPr="00EF7A52" w:rsidRDefault="00FF4C41" w:rsidP="0060242A">
            <w:pPr>
              <w:jc w:val="center"/>
              <w:rPr>
                <w:rFonts w:cs="Times New Roman"/>
                <w:sz w:val="22"/>
                <w:szCs w:val="22"/>
              </w:rPr>
            </w:pPr>
            <w:r w:rsidRPr="00EF7A52">
              <w:rPr>
                <w:rFonts w:cs="Times New Roman"/>
                <w:sz w:val="22"/>
                <w:szCs w:val="22"/>
              </w:rPr>
              <w:t>725,3</w:t>
            </w:r>
          </w:p>
        </w:tc>
        <w:tc>
          <w:tcPr>
            <w:tcW w:w="1417" w:type="dxa"/>
          </w:tcPr>
          <w:p w14:paraId="530CC2C4" w14:textId="40D5E24D" w:rsidR="00FF4C41" w:rsidRPr="00EF7A52" w:rsidRDefault="00FF4C41" w:rsidP="0060242A">
            <w:pPr>
              <w:jc w:val="center"/>
              <w:rPr>
                <w:rFonts w:cs="Times New Roman"/>
                <w:sz w:val="22"/>
                <w:szCs w:val="22"/>
              </w:rPr>
            </w:pPr>
            <w:r w:rsidRPr="00EF7A52">
              <w:rPr>
                <w:rFonts w:cs="Times New Roman"/>
                <w:sz w:val="22"/>
                <w:szCs w:val="22"/>
              </w:rPr>
              <w:t>725,3</w:t>
            </w:r>
          </w:p>
        </w:tc>
        <w:tc>
          <w:tcPr>
            <w:tcW w:w="1134" w:type="dxa"/>
          </w:tcPr>
          <w:p w14:paraId="2B98BF1B" w14:textId="68577D10"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1DE849D9" w14:textId="7F65B2FD" w:rsidR="00FF4C41" w:rsidRPr="00EF7A52" w:rsidRDefault="00FF4C41" w:rsidP="0060242A">
            <w:pPr>
              <w:jc w:val="center"/>
              <w:rPr>
                <w:rFonts w:cs="Times New Roman"/>
                <w:sz w:val="22"/>
                <w:szCs w:val="22"/>
              </w:rPr>
            </w:pPr>
            <w:r w:rsidRPr="00EF7A52">
              <w:rPr>
                <w:rFonts w:cs="Times New Roman"/>
                <w:sz w:val="22"/>
                <w:szCs w:val="22"/>
              </w:rPr>
              <w:t>-</w:t>
            </w:r>
          </w:p>
        </w:tc>
      </w:tr>
      <w:tr w:rsidR="00FF4C41" w:rsidRPr="00EF7A52" w14:paraId="2B4BB289" w14:textId="77777777" w:rsidTr="002F6899">
        <w:trPr>
          <w:trHeight w:val="56"/>
        </w:trPr>
        <w:tc>
          <w:tcPr>
            <w:tcW w:w="709" w:type="dxa"/>
            <w:vMerge/>
          </w:tcPr>
          <w:p w14:paraId="26324592" w14:textId="77777777" w:rsidR="00FF4C41" w:rsidRPr="00EF7A52" w:rsidRDefault="00FF4C41" w:rsidP="0060242A">
            <w:pPr>
              <w:jc w:val="center"/>
              <w:rPr>
                <w:rFonts w:cs="Times New Roman"/>
                <w:sz w:val="22"/>
                <w:szCs w:val="22"/>
              </w:rPr>
            </w:pPr>
          </w:p>
        </w:tc>
        <w:tc>
          <w:tcPr>
            <w:tcW w:w="987" w:type="dxa"/>
            <w:vMerge/>
          </w:tcPr>
          <w:p w14:paraId="71A3B001" w14:textId="77777777" w:rsidR="00FF4C41" w:rsidRPr="00EF7A52" w:rsidRDefault="00FF4C41" w:rsidP="0060242A">
            <w:pPr>
              <w:jc w:val="center"/>
              <w:rPr>
                <w:rFonts w:cs="Times New Roman"/>
                <w:sz w:val="22"/>
                <w:szCs w:val="22"/>
              </w:rPr>
            </w:pPr>
          </w:p>
        </w:tc>
        <w:tc>
          <w:tcPr>
            <w:tcW w:w="3969" w:type="dxa"/>
            <w:vMerge/>
          </w:tcPr>
          <w:p w14:paraId="2FA3F885" w14:textId="77777777" w:rsidR="00FF4C41" w:rsidRPr="00EF7A52" w:rsidRDefault="00FF4C41" w:rsidP="0060242A">
            <w:pPr>
              <w:jc w:val="left"/>
              <w:rPr>
                <w:rFonts w:cs="Times New Roman"/>
                <w:color w:val="000000"/>
                <w:sz w:val="22"/>
                <w:szCs w:val="22"/>
              </w:rPr>
            </w:pPr>
          </w:p>
        </w:tc>
        <w:tc>
          <w:tcPr>
            <w:tcW w:w="1134" w:type="dxa"/>
          </w:tcPr>
          <w:p w14:paraId="4081DE5C" w14:textId="670026AB" w:rsidR="00FF4C41" w:rsidRPr="00EF7A52" w:rsidRDefault="00FF4C41" w:rsidP="0060242A">
            <w:pPr>
              <w:jc w:val="center"/>
              <w:rPr>
                <w:rFonts w:cs="Times New Roman"/>
                <w:sz w:val="22"/>
                <w:szCs w:val="22"/>
              </w:rPr>
            </w:pPr>
            <w:r w:rsidRPr="00EF7A52">
              <w:rPr>
                <w:rFonts w:cs="Times New Roman"/>
                <w:sz w:val="22"/>
                <w:szCs w:val="22"/>
              </w:rPr>
              <w:t>2028 рік</w:t>
            </w:r>
          </w:p>
        </w:tc>
        <w:tc>
          <w:tcPr>
            <w:tcW w:w="2694" w:type="dxa"/>
            <w:vMerge/>
          </w:tcPr>
          <w:p w14:paraId="513C334E" w14:textId="77777777" w:rsidR="00FF4C41" w:rsidRPr="00EF7A52" w:rsidRDefault="00FF4C41" w:rsidP="0060242A">
            <w:pPr>
              <w:jc w:val="center"/>
              <w:rPr>
                <w:rFonts w:cs="Times New Roman"/>
                <w:sz w:val="22"/>
                <w:szCs w:val="22"/>
              </w:rPr>
            </w:pPr>
          </w:p>
        </w:tc>
        <w:tc>
          <w:tcPr>
            <w:tcW w:w="1559" w:type="dxa"/>
          </w:tcPr>
          <w:p w14:paraId="0D8926E8" w14:textId="46DF9152" w:rsidR="00FF4C41" w:rsidRPr="00EF7A52" w:rsidRDefault="00FF4C41" w:rsidP="0060242A">
            <w:pPr>
              <w:jc w:val="center"/>
              <w:rPr>
                <w:rFonts w:cs="Times New Roman"/>
                <w:sz w:val="22"/>
                <w:szCs w:val="22"/>
              </w:rPr>
            </w:pPr>
            <w:r>
              <w:rPr>
                <w:rFonts w:cs="Times New Roman"/>
                <w:sz w:val="22"/>
                <w:szCs w:val="22"/>
              </w:rPr>
              <w:t>-</w:t>
            </w:r>
          </w:p>
        </w:tc>
        <w:tc>
          <w:tcPr>
            <w:tcW w:w="1417" w:type="dxa"/>
          </w:tcPr>
          <w:p w14:paraId="61A65783" w14:textId="09D6CADD" w:rsidR="00FF4C41" w:rsidRPr="00EF7A52" w:rsidRDefault="00FF4C41" w:rsidP="0060242A">
            <w:pPr>
              <w:jc w:val="center"/>
              <w:rPr>
                <w:rFonts w:cs="Times New Roman"/>
                <w:sz w:val="22"/>
                <w:szCs w:val="22"/>
              </w:rPr>
            </w:pPr>
            <w:r>
              <w:rPr>
                <w:rFonts w:cs="Times New Roman"/>
                <w:sz w:val="22"/>
                <w:szCs w:val="22"/>
              </w:rPr>
              <w:t>-</w:t>
            </w:r>
          </w:p>
        </w:tc>
        <w:tc>
          <w:tcPr>
            <w:tcW w:w="1134" w:type="dxa"/>
          </w:tcPr>
          <w:p w14:paraId="45783680" w14:textId="10312C1F" w:rsidR="00FF4C41" w:rsidRPr="00EF7A52" w:rsidRDefault="00FF4C41" w:rsidP="0060242A">
            <w:pPr>
              <w:jc w:val="center"/>
              <w:rPr>
                <w:rFonts w:cs="Times New Roman"/>
                <w:sz w:val="22"/>
                <w:szCs w:val="22"/>
              </w:rPr>
            </w:pPr>
            <w:r w:rsidRPr="00EF7A52">
              <w:rPr>
                <w:rFonts w:cs="Times New Roman"/>
                <w:sz w:val="22"/>
                <w:szCs w:val="22"/>
              </w:rPr>
              <w:t>-</w:t>
            </w:r>
          </w:p>
        </w:tc>
        <w:tc>
          <w:tcPr>
            <w:tcW w:w="1134" w:type="dxa"/>
          </w:tcPr>
          <w:p w14:paraId="2FCF9448" w14:textId="49765EB4" w:rsidR="00FF4C41" w:rsidRPr="00EF7A52" w:rsidRDefault="00FF4C41" w:rsidP="0060242A">
            <w:pPr>
              <w:jc w:val="center"/>
              <w:rPr>
                <w:rFonts w:cs="Times New Roman"/>
                <w:sz w:val="22"/>
                <w:szCs w:val="22"/>
              </w:rPr>
            </w:pPr>
            <w:r w:rsidRPr="00EF7A52">
              <w:rPr>
                <w:rFonts w:cs="Times New Roman"/>
                <w:sz w:val="22"/>
                <w:szCs w:val="22"/>
              </w:rPr>
              <w:t>-</w:t>
            </w:r>
          </w:p>
        </w:tc>
      </w:tr>
      <w:tr w:rsidR="00893713" w:rsidRPr="00EF7A52" w14:paraId="04BF6D67" w14:textId="77777777" w:rsidTr="00FF4C41">
        <w:tc>
          <w:tcPr>
            <w:tcW w:w="14737" w:type="dxa"/>
            <w:gridSpan w:val="9"/>
          </w:tcPr>
          <w:p w14:paraId="04D89B03" w14:textId="77777777" w:rsidR="00893713" w:rsidRPr="00EF7A52" w:rsidRDefault="00893713" w:rsidP="00893713">
            <w:pPr>
              <w:jc w:val="center"/>
              <w:rPr>
                <w:rFonts w:cs="Times New Roman"/>
                <w:sz w:val="22"/>
                <w:szCs w:val="22"/>
              </w:rPr>
            </w:pPr>
            <w:r w:rsidRPr="00EF7A52">
              <w:rPr>
                <w:rFonts w:cs="Times New Roman"/>
                <w:sz w:val="22"/>
                <w:szCs w:val="22"/>
              </w:rPr>
              <w:t>8.Доступна медицина</w:t>
            </w:r>
          </w:p>
        </w:tc>
      </w:tr>
      <w:tr w:rsidR="00FF4C41" w:rsidRPr="00EF7A52" w14:paraId="3611249C" w14:textId="77777777" w:rsidTr="003F27D2">
        <w:trPr>
          <w:trHeight w:val="70"/>
        </w:trPr>
        <w:tc>
          <w:tcPr>
            <w:tcW w:w="709" w:type="dxa"/>
            <w:vMerge w:val="restart"/>
          </w:tcPr>
          <w:p w14:paraId="3ED4BB72" w14:textId="7F9C8112" w:rsidR="00FF4C41" w:rsidRPr="00EF7A52" w:rsidRDefault="00FF4C41" w:rsidP="003A3036">
            <w:pPr>
              <w:jc w:val="center"/>
              <w:rPr>
                <w:rFonts w:cs="Times New Roman"/>
                <w:sz w:val="22"/>
                <w:szCs w:val="22"/>
              </w:rPr>
            </w:pPr>
            <w:r w:rsidRPr="00EF7A52">
              <w:rPr>
                <w:rFonts w:cs="Times New Roman"/>
                <w:sz w:val="22"/>
                <w:szCs w:val="22"/>
              </w:rPr>
              <w:t>1.1</w:t>
            </w:r>
          </w:p>
        </w:tc>
        <w:tc>
          <w:tcPr>
            <w:tcW w:w="987" w:type="dxa"/>
            <w:vMerge w:val="restart"/>
          </w:tcPr>
          <w:p w14:paraId="0227D2A5" w14:textId="1F15CAC8" w:rsidR="00FF4C41" w:rsidRPr="00EF7A52" w:rsidRDefault="00FF4C41" w:rsidP="003A303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C8A955" w14:textId="77777777" w:rsidR="00FF4C41" w:rsidRPr="00EF7A52" w:rsidRDefault="00FF4C41" w:rsidP="003A3036">
            <w:pPr>
              <w:jc w:val="left"/>
              <w:rPr>
                <w:rFonts w:cs="Times New Roman"/>
                <w:sz w:val="22"/>
                <w:szCs w:val="22"/>
              </w:rPr>
            </w:pPr>
            <w:r w:rsidRPr="00EF7A52">
              <w:rPr>
                <w:rFonts w:cs="Times New Roman"/>
                <w:sz w:val="22"/>
                <w:szCs w:val="22"/>
              </w:rPr>
              <w:t xml:space="preserve">Придбання УЗД апарату експерт класу для високоякісної медичної діагностики у КНМП </w:t>
            </w:r>
            <w:r w:rsidRPr="00EF7A52">
              <w:rPr>
                <w:rFonts w:cs="Times New Roman"/>
                <w:color w:val="000000"/>
                <w:sz w:val="22"/>
                <w:szCs w:val="22"/>
              </w:rPr>
              <w:t>“</w:t>
            </w:r>
            <w:proofErr w:type="spellStart"/>
            <w:r w:rsidRPr="00EF7A52">
              <w:rPr>
                <w:rFonts w:cs="Times New Roman"/>
                <w:sz w:val="22"/>
                <w:szCs w:val="22"/>
              </w:rPr>
              <w:t>Рогатинська</w:t>
            </w:r>
            <w:proofErr w:type="spellEnd"/>
            <w:r w:rsidRPr="00EF7A52">
              <w:rPr>
                <w:rFonts w:cs="Times New Roman"/>
                <w:sz w:val="22"/>
                <w:szCs w:val="22"/>
              </w:rPr>
              <w:t xml:space="preserve"> центральна районна лікарня</w:t>
            </w:r>
            <w:r w:rsidRPr="00EF7A52">
              <w:rPr>
                <w:rFonts w:cs="Times New Roman"/>
                <w:color w:val="000000"/>
                <w:sz w:val="22"/>
                <w:szCs w:val="22"/>
              </w:rPr>
              <w:t>”</w:t>
            </w:r>
          </w:p>
        </w:tc>
        <w:tc>
          <w:tcPr>
            <w:tcW w:w="1134" w:type="dxa"/>
          </w:tcPr>
          <w:p w14:paraId="4914EDDC" w14:textId="6D638805" w:rsidR="00FF4C41" w:rsidRPr="00EF7A52" w:rsidRDefault="00FF4C41" w:rsidP="003A3036">
            <w:pPr>
              <w:jc w:val="center"/>
              <w:rPr>
                <w:rFonts w:cs="Times New Roman"/>
                <w:sz w:val="22"/>
                <w:szCs w:val="22"/>
              </w:rPr>
            </w:pPr>
            <w:r w:rsidRPr="00EF7A52">
              <w:rPr>
                <w:rFonts w:cs="Times New Roman"/>
                <w:sz w:val="22"/>
                <w:szCs w:val="22"/>
              </w:rPr>
              <w:t>2026 рік</w:t>
            </w:r>
          </w:p>
        </w:tc>
        <w:tc>
          <w:tcPr>
            <w:tcW w:w="2694" w:type="dxa"/>
            <w:vMerge w:val="restart"/>
          </w:tcPr>
          <w:p w14:paraId="42F5E272" w14:textId="77777777" w:rsidR="00FF4C41" w:rsidRPr="00EF7A52" w:rsidRDefault="00FF4C41" w:rsidP="003A3036">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6DFCFADD" w14:textId="6331E9D8" w:rsidR="00FF4C41" w:rsidRPr="00EF7A52" w:rsidRDefault="00FF4C41" w:rsidP="003A3036">
            <w:pPr>
              <w:jc w:val="center"/>
              <w:rPr>
                <w:rFonts w:cs="Times New Roman"/>
                <w:sz w:val="22"/>
                <w:szCs w:val="22"/>
              </w:rPr>
            </w:pPr>
            <w:r>
              <w:rPr>
                <w:rFonts w:cs="Times New Roman"/>
                <w:sz w:val="22"/>
                <w:szCs w:val="22"/>
              </w:rPr>
              <w:t>-</w:t>
            </w:r>
          </w:p>
        </w:tc>
        <w:tc>
          <w:tcPr>
            <w:tcW w:w="1417" w:type="dxa"/>
          </w:tcPr>
          <w:p w14:paraId="1D30ED1E" w14:textId="0CE4DE8C" w:rsidR="00FF4C41" w:rsidRPr="00EF7A52" w:rsidRDefault="00FF4C41" w:rsidP="003A3036">
            <w:pPr>
              <w:jc w:val="center"/>
              <w:rPr>
                <w:rFonts w:cs="Times New Roman"/>
                <w:sz w:val="22"/>
                <w:szCs w:val="22"/>
              </w:rPr>
            </w:pPr>
            <w:r>
              <w:rPr>
                <w:rFonts w:cs="Times New Roman"/>
                <w:sz w:val="22"/>
                <w:szCs w:val="22"/>
              </w:rPr>
              <w:t>-</w:t>
            </w:r>
          </w:p>
        </w:tc>
        <w:tc>
          <w:tcPr>
            <w:tcW w:w="1134" w:type="dxa"/>
          </w:tcPr>
          <w:p w14:paraId="7905630C" w14:textId="433A5F33"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7F2D50D8" w14:textId="3163062A" w:rsidR="00FF4C41" w:rsidRPr="00EF7A52" w:rsidRDefault="00FF4C41" w:rsidP="003A3036">
            <w:pPr>
              <w:jc w:val="center"/>
              <w:rPr>
                <w:rFonts w:cs="Times New Roman"/>
                <w:sz w:val="22"/>
                <w:szCs w:val="22"/>
              </w:rPr>
            </w:pPr>
            <w:r w:rsidRPr="00EF7A52">
              <w:rPr>
                <w:rFonts w:cs="Times New Roman"/>
                <w:sz w:val="22"/>
                <w:szCs w:val="22"/>
              </w:rPr>
              <w:t>-</w:t>
            </w:r>
          </w:p>
        </w:tc>
      </w:tr>
      <w:tr w:rsidR="00FF4C41" w:rsidRPr="00EF7A52" w14:paraId="587C61A7" w14:textId="77777777" w:rsidTr="003F27D2">
        <w:trPr>
          <w:trHeight w:val="70"/>
        </w:trPr>
        <w:tc>
          <w:tcPr>
            <w:tcW w:w="709" w:type="dxa"/>
            <w:vMerge/>
          </w:tcPr>
          <w:p w14:paraId="4CB95944" w14:textId="77777777" w:rsidR="00FF4C41" w:rsidRPr="00EF7A52" w:rsidRDefault="00FF4C41" w:rsidP="003A3036">
            <w:pPr>
              <w:jc w:val="center"/>
              <w:rPr>
                <w:rFonts w:cs="Times New Roman"/>
                <w:sz w:val="22"/>
                <w:szCs w:val="22"/>
              </w:rPr>
            </w:pPr>
          </w:p>
        </w:tc>
        <w:tc>
          <w:tcPr>
            <w:tcW w:w="987" w:type="dxa"/>
            <w:vMerge/>
          </w:tcPr>
          <w:p w14:paraId="7DA258A5" w14:textId="77777777" w:rsidR="00FF4C41" w:rsidRPr="00EF7A52" w:rsidRDefault="00FF4C41" w:rsidP="003A3036">
            <w:pPr>
              <w:jc w:val="center"/>
              <w:rPr>
                <w:rFonts w:cs="Times New Roman"/>
                <w:sz w:val="22"/>
                <w:szCs w:val="22"/>
              </w:rPr>
            </w:pPr>
          </w:p>
        </w:tc>
        <w:tc>
          <w:tcPr>
            <w:tcW w:w="3969" w:type="dxa"/>
            <w:vMerge/>
          </w:tcPr>
          <w:p w14:paraId="582FB511" w14:textId="77777777" w:rsidR="00FF4C41" w:rsidRPr="00EF7A52" w:rsidRDefault="00FF4C41" w:rsidP="003A3036">
            <w:pPr>
              <w:jc w:val="left"/>
              <w:rPr>
                <w:rFonts w:cs="Times New Roman"/>
                <w:sz w:val="22"/>
                <w:szCs w:val="22"/>
              </w:rPr>
            </w:pPr>
          </w:p>
        </w:tc>
        <w:tc>
          <w:tcPr>
            <w:tcW w:w="1134" w:type="dxa"/>
          </w:tcPr>
          <w:p w14:paraId="39422238" w14:textId="1E660AF3" w:rsidR="00FF4C41" w:rsidRPr="00EF7A52" w:rsidRDefault="00FF4C41" w:rsidP="003A3036">
            <w:pPr>
              <w:jc w:val="center"/>
              <w:rPr>
                <w:rFonts w:cs="Times New Roman"/>
                <w:sz w:val="22"/>
                <w:szCs w:val="22"/>
              </w:rPr>
            </w:pPr>
            <w:r w:rsidRPr="00EF7A52">
              <w:rPr>
                <w:rFonts w:cs="Times New Roman"/>
                <w:sz w:val="22"/>
                <w:szCs w:val="22"/>
              </w:rPr>
              <w:t>2027 рік</w:t>
            </w:r>
          </w:p>
        </w:tc>
        <w:tc>
          <w:tcPr>
            <w:tcW w:w="2694" w:type="dxa"/>
            <w:vMerge/>
          </w:tcPr>
          <w:p w14:paraId="39279E67" w14:textId="77777777" w:rsidR="00FF4C41" w:rsidRPr="00EF7A52" w:rsidRDefault="00FF4C41" w:rsidP="003A3036">
            <w:pPr>
              <w:jc w:val="center"/>
              <w:rPr>
                <w:rFonts w:cs="Times New Roman"/>
                <w:sz w:val="22"/>
                <w:szCs w:val="22"/>
              </w:rPr>
            </w:pPr>
          </w:p>
        </w:tc>
        <w:tc>
          <w:tcPr>
            <w:tcW w:w="1559" w:type="dxa"/>
          </w:tcPr>
          <w:p w14:paraId="3FF4AA03" w14:textId="68A29A33" w:rsidR="00FF4C41" w:rsidRPr="00EF7A52" w:rsidRDefault="00FF4C41" w:rsidP="003A3036">
            <w:pPr>
              <w:jc w:val="center"/>
              <w:rPr>
                <w:rFonts w:cs="Times New Roman"/>
                <w:sz w:val="22"/>
                <w:szCs w:val="22"/>
              </w:rPr>
            </w:pPr>
            <w:r>
              <w:rPr>
                <w:rFonts w:cs="Times New Roman"/>
                <w:sz w:val="22"/>
                <w:szCs w:val="22"/>
              </w:rPr>
              <w:t>-</w:t>
            </w:r>
          </w:p>
        </w:tc>
        <w:tc>
          <w:tcPr>
            <w:tcW w:w="1417" w:type="dxa"/>
          </w:tcPr>
          <w:p w14:paraId="282B11B4" w14:textId="41027C48" w:rsidR="00FF4C41" w:rsidRPr="00EF7A52" w:rsidRDefault="00FF4C41" w:rsidP="003A3036">
            <w:pPr>
              <w:jc w:val="center"/>
              <w:rPr>
                <w:rFonts w:cs="Times New Roman"/>
                <w:sz w:val="22"/>
                <w:szCs w:val="22"/>
              </w:rPr>
            </w:pPr>
            <w:r>
              <w:rPr>
                <w:rFonts w:cs="Times New Roman"/>
                <w:sz w:val="22"/>
                <w:szCs w:val="22"/>
              </w:rPr>
              <w:t>-</w:t>
            </w:r>
          </w:p>
        </w:tc>
        <w:tc>
          <w:tcPr>
            <w:tcW w:w="1134" w:type="dxa"/>
          </w:tcPr>
          <w:p w14:paraId="1752ED5A" w14:textId="1766A343"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636849B2" w14:textId="5791F14B" w:rsidR="00FF4C41" w:rsidRPr="00EF7A52" w:rsidRDefault="00FF4C41" w:rsidP="003A3036">
            <w:pPr>
              <w:jc w:val="center"/>
              <w:rPr>
                <w:rFonts w:cs="Times New Roman"/>
                <w:sz w:val="22"/>
                <w:szCs w:val="22"/>
              </w:rPr>
            </w:pPr>
            <w:r w:rsidRPr="00EF7A52">
              <w:rPr>
                <w:rFonts w:cs="Times New Roman"/>
                <w:sz w:val="22"/>
                <w:szCs w:val="22"/>
              </w:rPr>
              <w:t>-</w:t>
            </w:r>
          </w:p>
        </w:tc>
      </w:tr>
      <w:tr w:rsidR="00FF4C41" w:rsidRPr="00EF7A52" w14:paraId="78E27122" w14:textId="77777777" w:rsidTr="003F27D2">
        <w:trPr>
          <w:trHeight w:val="70"/>
        </w:trPr>
        <w:tc>
          <w:tcPr>
            <w:tcW w:w="709" w:type="dxa"/>
            <w:vMerge/>
          </w:tcPr>
          <w:p w14:paraId="3839072F" w14:textId="77777777" w:rsidR="00FF4C41" w:rsidRPr="00EF7A52" w:rsidRDefault="00FF4C41" w:rsidP="003A3036">
            <w:pPr>
              <w:jc w:val="center"/>
              <w:rPr>
                <w:rFonts w:cs="Times New Roman"/>
                <w:sz w:val="22"/>
                <w:szCs w:val="22"/>
              </w:rPr>
            </w:pPr>
          </w:p>
        </w:tc>
        <w:tc>
          <w:tcPr>
            <w:tcW w:w="987" w:type="dxa"/>
            <w:vMerge/>
          </w:tcPr>
          <w:p w14:paraId="7ED55529" w14:textId="77777777" w:rsidR="00FF4C41" w:rsidRPr="00EF7A52" w:rsidRDefault="00FF4C41" w:rsidP="003A3036">
            <w:pPr>
              <w:jc w:val="center"/>
              <w:rPr>
                <w:rFonts w:cs="Times New Roman"/>
                <w:sz w:val="22"/>
                <w:szCs w:val="22"/>
              </w:rPr>
            </w:pPr>
          </w:p>
        </w:tc>
        <w:tc>
          <w:tcPr>
            <w:tcW w:w="3969" w:type="dxa"/>
            <w:vMerge/>
          </w:tcPr>
          <w:p w14:paraId="593103D9" w14:textId="77777777" w:rsidR="00FF4C41" w:rsidRPr="00EF7A52" w:rsidRDefault="00FF4C41" w:rsidP="003A3036">
            <w:pPr>
              <w:jc w:val="left"/>
              <w:rPr>
                <w:rFonts w:cs="Times New Roman"/>
                <w:sz w:val="22"/>
                <w:szCs w:val="22"/>
              </w:rPr>
            </w:pPr>
          </w:p>
        </w:tc>
        <w:tc>
          <w:tcPr>
            <w:tcW w:w="1134" w:type="dxa"/>
          </w:tcPr>
          <w:p w14:paraId="486D82B5" w14:textId="719B0C17" w:rsidR="00FF4C41" w:rsidRPr="00EF7A52" w:rsidRDefault="00FF4C41" w:rsidP="003A3036">
            <w:pPr>
              <w:jc w:val="center"/>
              <w:rPr>
                <w:rFonts w:cs="Times New Roman"/>
                <w:sz w:val="22"/>
                <w:szCs w:val="22"/>
              </w:rPr>
            </w:pPr>
            <w:r w:rsidRPr="00EF7A52">
              <w:rPr>
                <w:rFonts w:cs="Times New Roman"/>
                <w:sz w:val="22"/>
                <w:szCs w:val="22"/>
              </w:rPr>
              <w:t>2028 рік</w:t>
            </w:r>
          </w:p>
        </w:tc>
        <w:tc>
          <w:tcPr>
            <w:tcW w:w="2694" w:type="dxa"/>
            <w:vMerge/>
          </w:tcPr>
          <w:p w14:paraId="2C3C42A8" w14:textId="77777777" w:rsidR="00FF4C41" w:rsidRPr="00EF7A52" w:rsidRDefault="00FF4C41" w:rsidP="003A3036">
            <w:pPr>
              <w:jc w:val="center"/>
              <w:rPr>
                <w:rFonts w:cs="Times New Roman"/>
                <w:sz w:val="22"/>
                <w:szCs w:val="22"/>
              </w:rPr>
            </w:pPr>
          </w:p>
        </w:tc>
        <w:tc>
          <w:tcPr>
            <w:tcW w:w="1559" w:type="dxa"/>
          </w:tcPr>
          <w:p w14:paraId="1ED5E5E6" w14:textId="15559207" w:rsidR="00FF4C41" w:rsidRPr="00EF7A52" w:rsidRDefault="00FF4C41" w:rsidP="003A3036">
            <w:pPr>
              <w:jc w:val="center"/>
              <w:rPr>
                <w:rFonts w:cs="Times New Roman"/>
                <w:sz w:val="22"/>
                <w:szCs w:val="22"/>
              </w:rPr>
            </w:pPr>
            <w:r w:rsidRPr="00EF7A52">
              <w:rPr>
                <w:rFonts w:cs="Times New Roman"/>
                <w:sz w:val="22"/>
                <w:szCs w:val="22"/>
              </w:rPr>
              <w:t>3500,0</w:t>
            </w:r>
          </w:p>
        </w:tc>
        <w:tc>
          <w:tcPr>
            <w:tcW w:w="1417" w:type="dxa"/>
          </w:tcPr>
          <w:p w14:paraId="0EE16B3F" w14:textId="0ECFE5EF" w:rsidR="00FF4C41" w:rsidRPr="00EF7A52" w:rsidRDefault="00FF4C41" w:rsidP="003A3036">
            <w:pPr>
              <w:jc w:val="center"/>
              <w:rPr>
                <w:rFonts w:cs="Times New Roman"/>
                <w:sz w:val="22"/>
                <w:szCs w:val="22"/>
              </w:rPr>
            </w:pPr>
            <w:r w:rsidRPr="00EF7A52">
              <w:rPr>
                <w:rFonts w:cs="Times New Roman"/>
                <w:sz w:val="22"/>
                <w:szCs w:val="22"/>
              </w:rPr>
              <w:t>3500,0</w:t>
            </w:r>
          </w:p>
        </w:tc>
        <w:tc>
          <w:tcPr>
            <w:tcW w:w="1134" w:type="dxa"/>
          </w:tcPr>
          <w:p w14:paraId="78DBF652" w14:textId="58B4B350" w:rsidR="00FF4C41" w:rsidRPr="00EF7A52" w:rsidRDefault="00FF4C41" w:rsidP="003A3036">
            <w:pPr>
              <w:jc w:val="center"/>
              <w:rPr>
                <w:rFonts w:cs="Times New Roman"/>
                <w:sz w:val="22"/>
                <w:szCs w:val="22"/>
              </w:rPr>
            </w:pPr>
            <w:r w:rsidRPr="00EF7A52">
              <w:rPr>
                <w:rFonts w:cs="Times New Roman"/>
                <w:sz w:val="22"/>
                <w:szCs w:val="22"/>
              </w:rPr>
              <w:t>-</w:t>
            </w:r>
          </w:p>
        </w:tc>
        <w:tc>
          <w:tcPr>
            <w:tcW w:w="1134" w:type="dxa"/>
          </w:tcPr>
          <w:p w14:paraId="274FF013" w14:textId="77777777" w:rsidR="00FF4C41" w:rsidRPr="00EF7A52" w:rsidRDefault="00FF4C41" w:rsidP="003A3036">
            <w:pPr>
              <w:jc w:val="center"/>
              <w:rPr>
                <w:rFonts w:cs="Times New Roman"/>
                <w:sz w:val="22"/>
                <w:szCs w:val="22"/>
              </w:rPr>
            </w:pPr>
            <w:r w:rsidRPr="00EF7A52">
              <w:rPr>
                <w:rFonts w:cs="Times New Roman"/>
                <w:sz w:val="22"/>
                <w:szCs w:val="22"/>
              </w:rPr>
              <w:t xml:space="preserve">- </w:t>
            </w:r>
          </w:p>
          <w:p w14:paraId="2985AEF6" w14:textId="77777777" w:rsidR="00FF4C41" w:rsidRPr="00EF7A52" w:rsidRDefault="00FF4C41" w:rsidP="003A3036">
            <w:pPr>
              <w:jc w:val="center"/>
              <w:rPr>
                <w:rFonts w:cs="Times New Roman"/>
                <w:sz w:val="22"/>
                <w:szCs w:val="22"/>
              </w:rPr>
            </w:pPr>
          </w:p>
        </w:tc>
      </w:tr>
      <w:tr w:rsidR="00FF4C41" w:rsidRPr="00EF7A52" w14:paraId="483CEC59" w14:textId="77777777" w:rsidTr="003F27D2">
        <w:trPr>
          <w:trHeight w:val="70"/>
        </w:trPr>
        <w:tc>
          <w:tcPr>
            <w:tcW w:w="709" w:type="dxa"/>
            <w:vMerge w:val="restart"/>
          </w:tcPr>
          <w:p w14:paraId="34B90F9D" w14:textId="2F29651B" w:rsidR="00FF4C41" w:rsidRPr="00EF7A52" w:rsidRDefault="00FF4C41" w:rsidP="00A52AFB">
            <w:pPr>
              <w:jc w:val="center"/>
              <w:rPr>
                <w:rFonts w:cs="Times New Roman"/>
                <w:sz w:val="22"/>
                <w:szCs w:val="22"/>
              </w:rPr>
            </w:pPr>
            <w:r w:rsidRPr="00EF7A52">
              <w:rPr>
                <w:rFonts w:cs="Times New Roman"/>
                <w:sz w:val="22"/>
                <w:szCs w:val="22"/>
              </w:rPr>
              <w:t>1.2</w:t>
            </w:r>
          </w:p>
        </w:tc>
        <w:tc>
          <w:tcPr>
            <w:tcW w:w="987" w:type="dxa"/>
            <w:vMerge w:val="restart"/>
          </w:tcPr>
          <w:p w14:paraId="3A98D78C" w14:textId="4259938C" w:rsidR="00FF4C41" w:rsidRPr="00EF7A52" w:rsidRDefault="00FF4C41" w:rsidP="00A52AFB">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1491E3B6" w14:textId="77777777" w:rsidR="00FF4C41" w:rsidRPr="00EF7A52" w:rsidRDefault="00FF4C41" w:rsidP="00A52AFB">
            <w:pPr>
              <w:jc w:val="left"/>
              <w:rPr>
                <w:rFonts w:cs="Times New Roman"/>
                <w:color w:val="000000"/>
                <w:sz w:val="22"/>
                <w:szCs w:val="22"/>
                <w:lang w:eastAsia="uk-UA"/>
              </w:rPr>
            </w:pPr>
            <w:r w:rsidRPr="00EF7A52">
              <w:rPr>
                <w:rFonts w:cs="Times New Roman"/>
                <w:sz w:val="22"/>
                <w:szCs w:val="22"/>
              </w:rPr>
              <w:t>Капітальний ремонт операційного блоку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3BD98C64" w14:textId="087072D9" w:rsidR="00FF4C41" w:rsidRPr="00EF7A52" w:rsidRDefault="00FF4C41" w:rsidP="00A52AFB">
            <w:pPr>
              <w:jc w:val="center"/>
              <w:rPr>
                <w:rFonts w:cs="Times New Roman"/>
                <w:sz w:val="22"/>
                <w:szCs w:val="22"/>
              </w:rPr>
            </w:pPr>
            <w:r w:rsidRPr="00EF7A52">
              <w:rPr>
                <w:rFonts w:cs="Times New Roman"/>
                <w:sz w:val="22"/>
                <w:szCs w:val="22"/>
              </w:rPr>
              <w:t>2026 рік</w:t>
            </w:r>
          </w:p>
        </w:tc>
        <w:tc>
          <w:tcPr>
            <w:tcW w:w="2694" w:type="dxa"/>
            <w:vMerge w:val="restart"/>
          </w:tcPr>
          <w:p w14:paraId="23EBB8EA" w14:textId="77777777" w:rsidR="00FF4C41" w:rsidRPr="00EF7A52" w:rsidRDefault="00FF4C41" w:rsidP="00A52AFB">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2521A1A8" w14:textId="5A963A62" w:rsidR="00FF4C41" w:rsidRPr="00EF7A52" w:rsidRDefault="00FF4C41" w:rsidP="00A52AFB">
            <w:pPr>
              <w:jc w:val="center"/>
              <w:rPr>
                <w:rFonts w:cs="Times New Roman"/>
                <w:sz w:val="22"/>
                <w:szCs w:val="22"/>
              </w:rPr>
            </w:pPr>
            <w:r>
              <w:rPr>
                <w:rFonts w:cs="Times New Roman"/>
                <w:sz w:val="22"/>
                <w:szCs w:val="22"/>
              </w:rPr>
              <w:t>-</w:t>
            </w:r>
          </w:p>
        </w:tc>
        <w:tc>
          <w:tcPr>
            <w:tcW w:w="1417" w:type="dxa"/>
          </w:tcPr>
          <w:p w14:paraId="164369CC" w14:textId="504AA1A9" w:rsidR="00FF4C41" w:rsidRPr="00EF7A52" w:rsidRDefault="00FF4C41" w:rsidP="00A52AFB">
            <w:pPr>
              <w:jc w:val="center"/>
              <w:rPr>
                <w:rFonts w:cs="Times New Roman"/>
                <w:sz w:val="22"/>
                <w:szCs w:val="22"/>
              </w:rPr>
            </w:pPr>
            <w:r>
              <w:rPr>
                <w:rFonts w:cs="Times New Roman"/>
                <w:sz w:val="22"/>
                <w:szCs w:val="22"/>
              </w:rPr>
              <w:t>-</w:t>
            </w:r>
          </w:p>
        </w:tc>
        <w:tc>
          <w:tcPr>
            <w:tcW w:w="1134" w:type="dxa"/>
          </w:tcPr>
          <w:p w14:paraId="333E80B1" w14:textId="5A28A4FD"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7FDBC802" w14:textId="644E5A85" w:rsidR="00FF4C41" w:rsidRPr="00EF7A52" w:rsidRDefault="00FF4C41" w:rsidP="00A52AFB">
            <w:pPr>
              <w:jc w:val="center"/>
              <w:rPr>
                <w:rFonts w:cs="Times New Roman"/>
                <w:sz w:val="22"/>
                <w:szCs w:val="22"/>
              </w:rPr>
            </w:pPr>
            <w:r w:rsidRPr="00EF7A52">
              <w:rPr>
                <w:rFonts w:cs="Times New Roman"/>
                <w:sz w:val="22"/>
                <w:szCs w:val="22"/>
              </w:rPr>
              <w:t>-</w:t>
            </w:r>
          </w:p>
        </w:tc>
      </w:tr>
      <w:tr w:rsidR="00FF4C41" w:rsidRPr="00EF7A52" w14:paraId="3D4D59AB" w14:textId="77777777" w:rsidTr="003F27D2">
        <w:trPr>
          <w:trHeight w:val="660"/>
        </w:trPr>
        <w:tc>
          <w:tcPr>
            <w:tcW w:w="709" w:type="dxa"/>
            <w:vMerge/>
          </w:tcPr>
          <w:p w14:paraId="219E5B35" w14:textId="77777777" w:rsidR="00FF4C41" w:rsidRPr="00EF7A52" w:rsidRDefault="00FF4C41" w:rsidP="00A52AFB">
            <w:pPr>
              <w:jc w:val="center"/>
              <w:rPr>
                <w:rFonts w:cs="Times New Roman"/>
                <w:sz w:val="22"/>
                <w:szCs w:val="22"/>
              </w:rPr>
            </w:pPr>
          </w:p>
        </w:tc>
        <w:tc>
          <w:tcPr>
            <w:tcW w:w="987" w:type="dxa"/>
            <w:vMerge/>
          </w:tcPr>
          <w:p w14:paraId="531DC4AA" w14:textId="77777777" w:rsidR="00FF4C41" w:rsidRPr="00EF7A52" w:rsidRDefault="00FF4C41" w:rsidP="00A52AFB">
            <w:pPr>
              <w:jc w:val="center"/>
              <w:rPr>
                <w:rFonts w:cs="Times New Roman"/>
                <w:sz w:val="22"/>
                <w:szCs w:val="22"/>
              </w:rPr>
            </w:pPr>
          </w:p>
        </w:tc>
        <w:tc>
          <w:tcPr>
            <w:tcW w:w="3969" w:type="dxa"/>
            <w:vMerge/>
          </w:tcPr>
          <w:p w14:paraId="380E8161" w14:textId="77777777" w:rsidR="00FF4C41" w:rsidRPr="00EF7A52" w:rsidRDefault="00FF4C41" w:rsidP="00A52AFB">
            <w:pPr>
              <w:jc w:val="left"/>
              <w:rPr>
                <w:rFonts w:cs="Times New Roman"/>
                <w:sz w:val="22"/>
                <w:szCs w:val="22"/>
              </w:rPr>
            </w:pPr>
          </w:p>
        </w:tc>
        <w:tc>
          <w:tcPr>
            <w:tcW w:w="1134" w:type="dxa"/>
          </w:tcPr>
          <w:p w14:paraId="1F8634FD" w14:textId="5CF2B6FD" w:rsidR="00FF4C41" w:rsidRPr="00EF7A52" w:rsidRDefault="00FF4C41" w:rsidP="00A52AFB">
            <w:pPr>
              <w:jc w:val="center"/>
              <w:rPr>
                <w:rFonts w:cs="Times New Roman"/>
                <w:sz w:val="22"/>
                <w:szCs w:val="22"/>
              </w:rPr>
            </w:pPr>
            <w:r w:rsidRPr="00EF7A52">
              <w:rPr>
                <w:rFonts w:cs="Times New Roman"/>
                <w:sz w:val="22"/>
                <w:szCs w:val="22"/>
              </w:rPr>
              <w:t>2027 рік</w:t>
            </w:r>
          </w:p>
        </w:tc>
        <w:tc>
          <w:tcPr>
            <w:tcW w:w="2694" w:type="dxa"/>
            <w:vMerge/>
          </w:tcPr>
          <w:p w14:paraId="7AABA413" w14:textId="77777777" w:rsidR="00FF4C41" w:rsidRPr="00EF7A52" w:rsidRDefault="00FF4C41" w:rsidP="00A52AFB">
            <w:pPr>
              <w:jc w:val="center"/>
              <w:rPr>
                <w:rFonts w:cs="Times New Roman"/>
                <w:sz w:val="22"/>
                <w:szCs w:val="22"/>
              </w:rPr>
            </w:pPr>
          </w:p>
        </w:tc>
        <w:tc>
          <w:tcPr>
            <w:tcW w:w="1559" w:type="dxa"/>
          </w:tcPr>
          <w:p w14:paraId="25C268C3" w14:textId="2CF38DA3" w:rsidR="00FF4C41" w:rsidRPr="00EF7A52" w:rsidRDefault="00FF4C41" w:rsidP="00A52AFB">
            <w:pPr>
              <w:jc w:val="center"/>
              <w:rPr>
                <w:rFonts w:cs="Times New Roman"/>
                <w:sz w:val="22"/>
                <w:szCs w:val="22"/>
              </w:rPr>
            </w:pPr>
            <w:r>
              <w:rPr>
                <w:rFonts w:cs="Times New Roman"/>
                <w:sz w:val="22"/>
                <w:szCs w:val="22"/>
              </w:rPr>
              <w:t>-</w:t>
            </w:r>
          </w:p>
        </w:tc>
        <w:tc>
          <w:tcPr>
            <w:tcW w:w="1417" w:type="dxa"/>
          </w:tcPr>
          <w:p w14:paraId="2E39BE0F" w14:textId="168D8095" w:rsidR="00FF4C41" w:rsidRPr="00EF7A52" w:rsidRDefault="00FF4C41" w:rsidP="00A52AFB">
            <w:pPr>
              <w:jc w:val="center"/>
              <w:rPr>
                <w:rFonts w:cs="Times New Roman"/>
                <w:sz w:val="22"/>
                <w:szCs w:val="22"/>
              </w:rPr>
            </w:pPr>
            <w:r>
              <w:rPr>
                <w:rFonts w:cs="Times New Roman"/>
                <w:sz w:val="22"/>
                <w:szCs w:val="22"/>
              </w:rPr>
              <w:t>-</w:t>
            </w:r>
          </w:p>
        </w:tc>
        <w:tc>
          <w:tcPr>
            <w:tcW w:w="1134" w:type="dxa"/>
          </w:tcPr>
          <w:p w14:paraId="783D0848" w14:textId="4D8A89DA"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5873B342" w14:textId="56D75319" w:rsidR="00FF4C41" w:rsidRPr="00EF7A52" w:rsidRDefault="00FF4C41" w:rsidP="00A52AFB">
            <w:pPr>
              <w:jc w:val="center"/>
              <w:rPr>
                <w:rFonts w:cs="Times New Roman"/>
                <w:sz w:val="22"/>
                <w:szCs w:val="22"/>
              </w:rPr>
            </w:pPr>
            <w:r w:rsidRPr="00EF7A52">
              <w:rPr>
                <w:rFonts w:cs="Times New Roman"/>
                <w:sz w:val="22"/>
                <w:szCs w:val="22"/>
              </w:rPr>
              <w:t>-</w:t>
            </w:r>
          </w:p>
        </w:tc>
      </w:tr>
      <w:tr w:rsidR="00FF4C41" w:rsidRPr="00EF7A52" w14:paraId="5B9570B4" w14:textId="77777777" w:rsidTr="003F27D2">
        <w:trPr>
          <w:trHeight w:val="70"/>
        </w:trPr>
        <w:tc>
          <w:tcPr>
            <w:tcW w:w="709" w:type="dxa"/>
            <w:vMerge/>
          </w:tcPr>
          <w:p w14:paraId="5914E1FA" w14:textId="77777777" w:rsidR="00FF4C41" w:rsidRPr="00EF7A52" w:rsidRDefault="00FF4C41" w:rsidP="00A52AFB">
            <w:pPr>
              <w:jc w:val="center"/>
              <w:rPr>
                <w:rFonts w:cs="Times New Roman"/>
                <w:sz w:val="22"/>
                <w:szCs w:val="22"/>
              </w:rPr>
            </w:pPr>
          </w:p>
        </w:tc>
        <w:tc>
          <w:tcPr>
            <w:tcW w:w="987" w:type="dxa"/>
            <w:vMerge/>
          </w:tcPr>
          <w:p w14:paraId="112E0F16" w14:textId="77777777" w:rsidR="00FF4C41" w:rsidRPr="00EF7A52" w:rsidRDefault="00FF4C41" w:rsidP="00A52AFB">
            <w:pPr>
              <w:jc w:val="center"/>
              <w:rPr>
                <w:rFonts w:cs="Times New Roman"/>
                <w:sz w:val="22"/>
                <w:szCs w:val="22"/>
              </w:rPr>
            </w:pPr>
          </w:p>
        </w:tc>
        <w:tc>
          <w:tcPr>
            <w:tcW w:w="3969" w:type="dxa"/>
            <w:vMerge/>
          </w:tcPr>
          <w:p w14:paraId="2F057B9C" w14:textId="77777777" w:rsidR="00FF4C41" w:rsidRPr="00EF7A52" w:rsidRDefault="00FF4C41" w:rsidP="00A52AFB">
            <w:pPr>
              <w:jc w:val="left"/>
              <w:rPr>
                <w:rFonts w:cs="Times New Roman"/>
                <w:sz w:val="22"/>
                <w:szCs w:val="22"/>
              </w:rPr>
            </w:pPr>
          </w:p>
        </w:tc>
        <w:tc>
          <w:tcPr>
            <w:tcW w:w="1134" w:type="dxa"/>
          </w:tcPr>
          <w:p w14:paraId="0063E77E" w14:textId="6662DEAD" w:rsidR="00FF4C41" w:rsidRPr="00EF7A52" w:rsidRDefault="00FF4C41" w:rsidP="00A52AFB">
            <w:pPr>
              <w:jc w:val="center"/>
              <w:rPr>
                <w:rFonts w:cs="Times New Roman"/>
                <w:sz w:val="22"/>
                <w:szCs w:val="22"/>
              </w:rPr>
            </w:pPr>
            <w:r w:rsidRPr="00EF7A52">
              <w:rPr>
                <w:rFonts w:cs="Times New Roman"/>
                <w:sz w:val="22"/>
                <w:szCs w:val="22"/>
              </w:rPr>
              <w:t>2028 рік</w:t>
            </w:r>
          </w:p>
        </w:tc>
        <w:tc>
          <w:tcPr>
            <w:tcW w:w="2694" w:type="dxa"/>
            <w:vMerge/>
          </w:tcPr>
          <w:p w14:paraId="13B47BC2" w14:textId="77777777" w:rsidR="00FF4C41" w:rsidRPr="00EF7A52" w:rsidRDefault="00FF4C41" w:rsidP="00A52AFB">
            <w:pPr>
              <w:jc w:val="center"/>
              <w:rPr>
                <w:rFonts w:cs="Times New Roman"/>
                <w:sz w:val="22"/>
                <w:szCs w:val="22"/>
              </w:rPr>
            </w:pPr>
          </w:p>
        </w:tc>
        <w:tc>
          <w:tcPr>
            <w:tcW w:w="1559" w:type="dxa"/>
          </w:tcPr>
          <w:p w14:paraId="0DFC70B0" w14:textId="69047F48" w:rsidR="00FF4C41" w:rsidRPr="00EF7A52" w:rsidRDefault="00FF4C41" w:rsidP="00A52AFB">
            <w:pPr>
              <w:jc w:val="center"/>
              <w:rPr>
                <w:rFonts w:cs="Times New Roman"/>
                <w:sz w:val="22"/>
                <w:szCs w:val="22"/>
              </w:rPr>
            </w:pPr>
            <w:r w:rsidRPr="00EF7A52">
              <w:rPr>
                <w:rFonts w:cs="Times New Roman"/>
                <w:sz w:val="22"/>
                <w:szCs w:val="22"/>
              </w:rPr>
              <w:t>4000,0</w:t>
            </w:r>
          </w:p>
        </w:tc>
        <w:tc>
          <w:tcPr>
            <w:tcW w:w="1417" w:type="dxa"/>
          </w:tcPr>
          <w:p w14:paraId="287BBC0E" w14:textId="42C2F33F" w:rsidR="00FF4C41" w:rsidRPr="00EF7A52" w:rsidRDefault="00F23020" w:rsidP="00F23020">
            <w:pPr>
              <w:jc w:val="center"/>
              <w:rPr>
                <w:rFonts w:cs="Times New Roman"/>
                <w:sz w:val="22"/>
                <w:szCs w:val="22"/>
              </w:rPr>
            </w:pPr>
            <w:r>
              <w:rPr>
                <w:rFonts w:cs="Times New Roman"/>
                <w:sz w:val="22"/>
                <w:szCs w:val="22"/>
              </w:rPr>
              <w:t>-</w:t>
            </w:r>
          </w:p>
        </w:tc>
        <w:tc>
          <w:tcPr>
            <w:tcW w:w="1134" w:type="dxa"/>
          </w:tcPr>
          <w:p w14:paraId="2DEA1FE3" w14:textId="7CBBD101" w:rsidR="00FF4C41" w:rsidRPr="00EF7A52" w:rsidRDefault="00FF4C41" w:rsidP="00A52AFB">
            <w:pPr>
              <w:jc w:val="center"/>
              <w:rPr>
                <w:rFonts w:cs="Times New Roman"/>
                <w:sz w:val="22"/>
                <w:szCs w:val="22"/>
              </w:rPr>
            </w:pPr>
            <w:r w:rsidRPr="00EF7A52">
              <w:rPr>
                <w:rFonts w:cs="Times New Roman"/>
                <w:sz w:val="22"/>
                <w:szCs w:val="22"/>
              </w:rPr>
              <w:t>-</w:t>
            </w:r>
          </w:p>
        </w:tc>
        <w:tc>
          <w:tcPr>
            <w:tcW w:w="1134" w:type="dxa"/>
          </w:tcPr>
          <w:p w14:paraId="09D6195D" w14:textId="4C4E03AE" w:rsidR="00FF4C41" w:rsidRPr="00EF7A52" w:rsidRDefault="00FF4C41" w:rsidP="00A52AFB">
            <w:pPr>
              <w:jc w:val="center"/>
              <w:rPr>
                <w:rFonts w:cs="Times New Roman"/>
                <w:sz w:val="22"/>
                <w:szCs w:val="22"/>
              </w:rPr>
            </w:pPr>
            <w:r w:rsidRPr="00EF7A52">
              <w:rPr>
                <w:rFonts w:cs="Times New Roman"/>
                <w:sz w:val="22"/>
                <w:szCs w:val="22"/>
              </w:rPr>
              <w:t>4000,0</w:t>
            </w:r>
          </w:p>
        </w:tc>
      </w:tr>
      <w:tr w:rsidR="00FF4C41" w:rsidRPr="00EF7A52" w14:paraId="47ADB98F" w14:textId="77777777" w:rsidTr="003F27D2">
        <w:trPr>
          <w:trHeight w:val="70"/>
        </w:trPr>
        <w:tc>
          <w:tcPr>
            <w:tcW w:w="709" w:type="dxa"/>
            <w:vMerge w:val="restart"/>
          </w:tcPr>
          <w:p w14:paraId="6443DB03" w14:textId="4A6B5387" w:rsidR="00FF4C41" w:rsidRPr="00EF7A52" w:rsidRDefault="00FF4C41" w:rsidP="002F5783">
            <w:pPr>
              <w:jc w:val="center"/>
              <w:rPr>
                <w:rFonts w:cs="Times New Roman"/>
                <w:sz w:val="22"/>
                <w:szCs w:val="22"/>
              </w:rPr>
            </w:pPr>
            <w:r w:rsidRPr="00EF7A52">
              <w:rPr>
                <w:rFonts w:cs="Times New Roman"/>
                <w:sz w:val="22"/>
                <w:szCs w:val="22"/>
              </w:rPr>
              <w:t>1.3</w:t>
            </w:r>
          </w:p>
        </w:tc>
        <w:tc>
          <w:tcPr>
            <w:tcW w:w="987" w:type="dxa"/>
            <w:vMerge w:val="restart"/>
          </w:tcPr>
          <w:p w14:paraId="1A35E346" w14:textId="086E396E" w:rsidR="00FF4C41" w:rsidRPr="00EF7A52" w:rsidRDefault="00FF4C41" w:rsidP="002F5783">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05CBE76" w14:textId="77777777" w:rsidR="00FF4C41" w:rsidRPr="00EF7A52" w:rsidRDefault="00FF4C41" w:rsidP="002F5783">
            <w:pPr>
              <w:jc w:val="left"/>
              <w:rPr>
                <w:rFonts w:cs="Times New Roman"/>
                <w:color w:val="000000"/>
                <w:sz w:val="22"/>
                <w:szCs w:val="22"/>
                <w:lang w:eastAsia="uk-UA"/>
              </w:rPr>
            </w:pPr>
            <w:r w:rsidRPr="00EF7A52">
              <w:rPr>
                <w:rFonts w:cs="Times New Roman"/>
                <w:sz w:val="22"/>
                <w:szCs w:val="22"/>
              </w:rPr>
              <w:t>Капітальний ремонт пральні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21037A07" w14:textId="3D0221FE" w:rsidR="00FF4C41" w:rsidRPr="00EF7A52" w:rsidRDefault="00FF4C41" w:rsidP="002F5783">
            <w:pPr>
              <w:jc w:val="center"/>
              <w:rPr>
                <w:rFonts w:cs="Times New Roman"/>
                <w:sz w:val="22"/>
                <w:szCs w:val="22"/>
              </w:rPr>
            </w:pPr>
            <w:r w:rsidRPr="00EF7A52">
              <w:rPr>
                <w:rFonts w:cs="Times New Roman"/>
                <w:sz w:val="22"/>
                <w:szCs w:val="22"/>
              </w:rPr>
              <w:t>2026 рік</w:t>
            </w:r>
          </w:p>
        </w:tc>
        <w:tc>
          <w:tcPr>
            <w:tcW w:w="2694" w:type="dxa"/>
            <w:vMerge w:val="restart"/>
          </w:tcPr>
          <w:p w14:paraId="5E31FDE7" w14:textId="77777777" w:rsidR="00FF4C41" w:rsidRPr="00EF7A52" w:rsidRDefault="00FF4C41" w:rsidP="002F5783">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p w14:paraId="1D6D2B1F" w14:textId="3EE67FB4" w:rsidR="00FF4C41" w:rsidRPr="00EF7A52" w:rsidRDefault="00FF4C41" w:rsidP="00667589">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001C102B" w14:textId="77777777" w:rsidR="00FF4C41" w:rsidRPr="00EF7A52" w:rsidRDefault="00FF4C41" w:rsidP="002F5783">
            <w:pPr>
              <w:jc w:val="center"/>
              <w:rPr>
                <w:rFonts w:cs="Times New Roman"/>
                <w:sz w:val="22"/>
                <w:szCs w:val="22"/>
              </w:rPr>
            </w:pPr>
            <w:r w:rsidRPr="00EF7A52">
              <w:rPr>
                <w:rFonts w:cs="Times New Roman"/>
                <w:sz w:val="22"/>
                <w:szCs w:val="22"/>
              </w:rPr>
              <w:t>1110,9</w:t>
            </w:r>
          </w:p>
        </w:tc>
        <w:tc>
          <w:tcPr>
            <w:tcW w:w="1417" w:type="dxa"/>
          </w:tcPr>
          <w:p w14:paraId="4FA4F52C" w14:textId="63790785"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65E71A1" w14:textId="31F05B09"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7039EAC7" w14:textId="111ED2D4" w:rsidR="00FF4C41" w:rsidRPr="00EF7A52" w:rsidRDefault="00FF4C41" w:rsidP="002F5783">
            <w:pPr>
              <w:jc w:val="center"/>
              <w:rPr>
                <w:rFonts w:cs="Times New Roman"/>
                <w:sz w:val="22"/>
                <w:szCs w:val="22"/>
              </w:rPr>
            </w:pPr>
            <w:r w:rsidRPr="00EF7A52">
              <w:rPr>
                <w:rFonts w:cs="Times New Roman"/>
                <w:sz w:val="22"/>
                <w:szCs w:val="22"/>
              </w:rPr>
              <w:t>1110,9</w:t>
            </w:r>
          </w:p>
        </w:tc>
      </w:tr>
      <w:tr w:rsidR="00FF4C41" w:rsidRPr="00EF7A52" w14:paraId="719E56FA" w14:textId="77777777" w:rsidTr="003F27D2">
        <w:trPr>
          <w:trHeight w:val="70"/>
        </w:trPr>
        <w:tc>
          <w:tcPr>
            <w:tcW w:w="709" w:type="dxa"/>
            <w:vMerge/>
          </w:tcPr>
          <w:p w14:paraId="0AD6E74A" w14:textId="77777777" w:rsidR="00FF4C41" w:rsidRPr="00EF7A52" w:rsidRDefault="00FF4C41" w:rsidP="002F5783">
            <w:pPr>
              <w:jc w:val="center"/>
              <w:rPr>
                <w:rFonts w:cs="Times New Roman"/>
                <w:sz w:val="22"/>
                <w:szCs w:val="22"/>
              </w:rPr>
            </w:pPr>
          </w:p>
        </w:tc>
        <w:tc>
          <w:tcPr>
            <w:tcW w:w="987" w:type="dxa"/>
            <w:vMerge/>
          </w:tcPr>
          <w:p w14:paraId="7173CADC" w14:textId="77777777" w:rsidR="00FF4C41" w:rsidRPr="00EF7A52" w:rsidRDefault="00FF4C41" w:rsidP="002F5783">
            <w:pPr>
              <w:jc w:val="center"/>
              <w:rPr>
                <w:rFonts w:cs="Times New Roman"/>
                <w:sz w:val="22"/>
                <w:szCs w:val="22"/>
              </w:rPr>
            </w:pPr>
          </w:p>
        </w:tc>
        <w:tc>
          <w:tcPr>
            <w:tcW w:w="3969" w:type="dxa"/>
            <w:vMerge/>
          </w:tcPr>
          <w:p w14:paraId="023A56FB" w14:textId="77777777" w:rsidR="00FF4C41" w:rsidRPr="00EF7A52" w:rsidRDefault="00FF4C41" w:rsidP="002F5783">
            <w:pPr>
              <w:jc w:val="left"/>
              <w:rPr>
                <w:rFonts w:cs="Times New Roman"/>
                <w:sz w:val="22"/>
                <w:szCs w:val="22"/>
              </w:rPr>
            </w:pPr>
          </w:p>
        </w:tc>
        <w:tc>
          <w:tcPr>
            <w:tcW w:w="1134" w:type="dxa"/>
          </w:tcPr>
          <w:p w14:paraId="132794CE" w14:textId="15DEDDF9" w:rsidR="00FF4C41" w:rsidRPr="00EF7A52" w:rsidRDefault="00FF4C41" w:rsidP="002F5783">
            <w:pPr>
              <w:jc w:val="center"/>
              <w:rPr>
                <w:rFonts w:cs="Times New Roman"/>
                <w:sz w:val="22"/>
                <w:szCs w:val="22"/>
              </w:rPr>
            </w:pPr>
            <w:r w:rsidRPr="00EF7A52">
              <w:rPr>
                <w:rFonts w:cs="Times New Roman"/>
                <w:sz w:val="22"/>
                <w:szCs w:val="22"/>
              </w:rPr>
              <w:t>2027 рік</w:t>
            </w:r>
          </w:p>
        </w:tc>
        <w:tc>
          <w:tcPr>
            <w:tcW w:w="2694" w:type="dxa"/>
            <w:vMerge/>
          </w:tcPr>
          <w:p w14:paraId="70847076" w14:textId="68429A9A" w:rsidR="00FF4C41" w:rsidRPr="00EF7A52" w:rsidRDefault="00FF4C41" w:rsidP="00667589">
            <w:pPr>
              <w:jc w:val="center"/>
              <w:rPr>
                <w:rFonts w:cs="Times New Roman"/>
                <w:sz w:val="22"/>
                <w:szCs w:val="22"/>
              </w:rPr>
            </w:pPr>
          </w:p>
        </w:tc>
        <w:tc>
          <w:tcPr>
            <w:tcW w:w="1559" w:type="dxa"/>
          </w:tcPr>
          <w:p w14:paraId="23DB569B" w14:textId="09FB8EE7" w:rsidR="00FF4C41" w:rsidRPr="00EF7A52" w:rsidRDefault="00FF4C41" w:rsidP="002F5783">
            <w:pPr>
              <w:jc w:val="center"/>
              <w:rPr>
                <w:rFonts w:cs="Times New Roman"/>
                <w:sz w:val="22"/>
                <w:szCs w:val="22"/>
              </w:rPr>
            </w:pPr>
            <w:r>
              <w:rPr>
                <w:rFonts w:cs="Times New Roman"/>
                <w:sz w:val="22"/>
                <w:szCs w:val="22"/>
              </w:rPr>
              <w:t>-</w:t>
            </w:r>
          </w:p>
        </w:tc>
        <w:tc>
          <w:tcPr>
            <w:tcW w:w="1417" w:type="dxa"/>
          </w:tcPr>
          <w:p w14:paraId="309635FA" w14:textId="12A5EA65" w:rsidR="00FF4C41" w:rsidRPr="00EF7A52" w:rsidRDefault="00FF4C41" w:rsidP="002F5783">
            <w:pPr>
              <w:jc w:val="center"/>
              <w:rPr>
                <w:rFonts w:cs="Times New Roman"/>
                <w:sz w:val="22"/>
                <w:szCs w:val="22"/>
              </w:rPr>
            </w:pPr>
            <w:r>
              <w:rPr>
                <w:rFonts w:cs="Times New Roman"/>
                <w:sz w:val="22"/>
                <w:szCs w:val="22"/>
              </w:rPr>
              <w:t>-</w:t>
            </w:r>
          </w:p>
        </w:tc>
        <w:tc>
          <w:tcPr>
            <w:tcW w:w="1134" w:type="dxa"/>
          </w:tcPr>
          <w:p w14:paraId="0DA17E1B" w14:textId="021DDA32"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76F93D3" w14:textId="4E4857CD" w:rsidR="00FF4C41" w:rsidRPr="00EF7A52" w:rsidRDefault="00FF4C41" w:rsidP="002F5783">
            <w:pPr>
              <w:jc w:val="center"/>
              <w:rPr>
                <w:rFonts w:cs="Times New Roman"/>
                <w:sz w:val="22"/>
                <w:szCs w:val="22"/>
              </w:rPr>
            </w:pPr>
            <w:r w:rsidRPr="00EF7A52">
              <w:rPr>
                <w:rFonts w:cs="Times New Roman"/>
                <w:sz w:val="22"/>
                <w:szCs w:val="22"/>
              </w:rPr>
              <w:t>-</w:t>
            </w:r>
          </w:p>
        </w:tc>
      </w:tr>
      <w:tr w:rsidR="00FF4C41" w:rsidRPr="00EF7A52" w14:paraId="11BB52E9" w14:textId="77777777" w:rsidTr="003F27D2">
        <w:trPr>
          <w:trHeight w:val="70"/>
        </w:trPr>
        <w:tc>
          <w:tcPr>
            <w:tcW w:w="709" w:type="dxa"/>
            <w:vMerge/>
          </w:tcPr>
          <w:p w14:paraId="420E5CC6" w14:textId="77777777" w:rsidR="00FF4C41" w:rsidRPr="00EF7A52" w:rsidRDefault="00FF4C41" w:rsidP="002F5783">
            <w:pPr>
              <w:jc w:val="center"/>
              <w:rPr>
                <w:rFonts w:cs="Times New Roman"/>
                <w:sz w:val="22"/>
                <w:szCs w:val="22"/>
              </w:rPr>
            </w:pPr>
          </w:p>
        </w:tc>
        <w:tc>
          <w:tcPr>
            <w:tcW w:w="987" w:type="dxa"/>
            <w:vMerge/>
          </w:tcPr>
          <w:p w14:paraId="3C09F5D1" w14:textId="77777777" w:rsidR="00FF4C41" w:rsidRPr="00EF7A52" w:rsidRDefault="00FF4C41" w:rsidP="002F5783">
            <w:pPr>
              <w:jc w:val="center"/>
              <w:rPr>
                <w:rFonts w:cs="Times New Roman"/>
                <w:sz w:val="22"/>
                <w:szCs w:val="22"/>
              </w:rPr>
            </w:pPr>
          </w:p>
        </w:tc>
        <w:tc>
          <w:tcPr>
            <w:tcW w:w="3969" w:type="dxa"/>
            <w:vMerge/>
          </w:tcPr>
          <w:p w14:paraId="65281D41" w14:textId="77777777" w:rsidR="00FF4C41" w:rsidRPr="00EF7A52" w:rsidRDefault="00FF4C41" w:rsidP="002F5783">
            <w:pPr>
              <w:jc w:val="left"/>
              <w:rPr>
                <w:rFonts w:cs="Times New Roman"/>
                <w:sz w:val="22"/>
                <w:szCs w:val="22"/>
              </w:rPr>
            </w:pPr>
          </w:p>
        </w:tc>
        <w:tc>
          <w:tcPr>
            <w:tcW w:w="1134" w:type="dxa"/>
          </w:tcPr>
          <w:p w14:paraId="4EF727A5" w14:textId="21F664FD" w:rsidR="00FF4C41" w:rsidRPr="00EF7A52" w:rsidRDefault="00FF4C41" w:rsidP="002F5783">
            <w:pPr>
              <w:jc w:val="center"/>
              <w:rPr>
                <w:rFonts w:cs="Times New Roman"/>
                <w:sz w:val="22"/>
                <w:szCs w:val="22"/>
              </w:rPr>
            </w:pPr>
            <w:r w:rsidRPr="00EF7A52">
              <w:rPr>
                <w:rFonts w:cs="Times New Roman"/>
                <w:sz w:val="22"/>
                <w:szCs w:val="22"/>
              </w:rPr>
              <w:t>2028 рік</w:t>
            </w:r>
          </w:p>
        </w:tc>
        <w:tc>
          <w:tcPr>
            <w:tcW w:w="2694" w:type="dxa"/>
            <w:vMerge/>
          </w:tcPr>
          <w:p w14:paraId="7AB8C765" w14:textId="3D2CBBCB" w:rsidR="00FF4C41" w:rsidRPr="00EF7A52" w:rsidRDefault="00FF4C41" w:rsidP="00667589">
            <w:pPr>
              <w:jc w:val="center"/>
              <w:rPr>
                <w:rFonts w:cs="Times New Roman"/>
                <w:sz w:val="22"/>
                <w:szCs w:val="22"/>
              </w:rPr>
            </w:pPr>
          </w:p>
        </w:tc>
        <w:tc>
          <w:tcPr>
            <w:tcW w:w="1559" w:type="dxa"/>
          </w:tcPr>
          <w:p w14:paraId="1DC66175" w14:textId="485D30B0" w:rsidR="00FF4C41" w:rsidRPr="00EF7A52" w:rsidRDefault="00FF4C41" w:rsidP="002F5783">
            <w:pPr>
              <w:jc w:val="center"/>
              <w:rPr>
                <w:rFonts w:cs="Times New Roman"/>
                <w:sz w:val="22"/>
                <w:szCs w:val="22"/>
              </w:rPr>
            </w:pPr>
            <w:r>
              <w:rPr>
                <w:rFonts w:cs="Times New Roman"/>
                <w:sz w:val="22"/>
                <w:szCs w:val="22"/>
              </w:rPr>
              <w:t>-</w:t>
            </w:r>
          </w:p>
        </w:tc>
        <w:tc>
          <w:tcPr>
            <w:tcW w:w="1417" w:type="dxa"/>
          </w:tcPr>
          <w:p w14:paraId="5E959168" w14:textId="3A2198EB" w:rsidR="00FF4C41" w:rsidRPr="00EF7A52" w:rsidRDefault="00FF4C41" w:rsidP="002F5783">
            <w:pPr>
              <w:jc w:val="center"/>
              <w:rPr>
                <w:rFonts w:cs="Times New Roman"/>
                <w:sz w:val="22"/>
                <w:szCs w:val="22"/>
              </w:rPr>
            </w:pPr>
            <w:r>
              <w:rPr>
                <w:rFonts w:cs="Times New Roman"/>
                <w:sz w:val="22"/>
                <w:szCs w:val="22"/>
              </w:rPr>
              <w:t>-</w:t>
            </w:r>
          </w:p>
        </w:tc>
        <w:tc>
          <w:tcPr>
            <w:tcW w:w="1134" w:type="dxa"/>
          </w:tcPr>
          <w:p w14:paraId="2AF81CB2" w14:textId="35F44610" w:rsidR="00FF4C41" w:rsidRPr="00EF7A52" w:rsidRDefault="00FF4C41" w:rsidP="002F5783">
            <w:pPr>
              <w:jc w:val="center"/>
              <w:rPr>
                <w:rFonts w:cs="Times New Roman"/>
                <w:sz w:val="22"/>
                <w:szCs w:val="22"/>
              </w:rPr>
            </w:pPr>
            <w:r w:rsidRPr="00EF7A52">
              <w:rPr>
                <w:rFonts w:cs="Times New Roman"/>
                <w:sz w:val="22"/>
                <w:szCs w:val="22"/>
              </w:rPr>
              <w:t>-</w:t>
            </w:r>
          </w:p>
        </w:tc>
        <w:tc>
          <w:tcPr>
            <w:tcW w:w="1134" w:type="dxa"/>
          </w:tcPr>
          <w:p w14:paraId="0B71B14F" w14:textId="7730B3B8" w:rsidR="00FF4C41" w:rsidRPr="00EF7A52" w:rsidRDefault="00FF4C41" w:rsidP="002F5783">
            <w:pPr>
              <w:jc w:val="center"/>
              <w:rPr>
                <w:rFonts w:cs="Times New Roman"/>
                <w:sz w:val="22"/>
                <w:szCs w:val="22"/>
              </w:rPr>
            </w:pPr>
            <w:r w:rsidRPr="00EF7A52">
              <w:rPr>
                <w:rFonts w:cs="Times New Roman"/>
                <w:sz w:val="22"/>
                <w:szCs w:val="22"/>
              </w:rPr>
              <w:t>-</w:t>
            </w:r>
          </w:p>
        </w:tc>
      </w:tr>
      <w:tr w:rsidR="00FF4C41" w:rsidRPr="00EF7A52" w14:paraId="23839A24" w14:textId="77777777" w:rsidTr="003F27D2">
        <w:trPr>
          <w:trHeight w:val="70"/>
        </w:trPr>
        <w:tc>
          <w:tcPr>
            <w:tcW w:w="709" w:type="dxa"/>
            <w:vMerge w:val="restart"/>
          </w:tcPr>
          <w:p w14:paraId="6EB482EE" w14:textId="09414EE2" w:rsidR="00FF4C41" w:rsidRPr="00EF7A52" w:rsidRDefault="00FF4C41" w:rsidP="00667589">
            <w:pPr>
              <w:jc w:val="center"/>
              <w:rPr>
                <w:rFonts w:cs="Times New Roman"/>
                <w:sz w:val="22"/>
                <w:szCs w:val="22"/>
              </w:rPr>
            </w:pPr>
            <w:r w:rsidRPr="00EF7A52">
              <w:rPr>
                <w:rFonts w:cs="Times New Roman"/>
                <w:sz w:val="22"/>
                <w:szCs w:val="22"/>
              </w:rPr>
              <w:t>1.4</w:t>
            </w:r>
          </w:p>
        </w:tc>
        <w:tc>
          <w:tcPr>
            <w:tcW w:w="987" w:type="dxa"/>
            <w:vMerge w:val="restart"/>
          </w:tcPr>
          <w:p w14:paraId="1E0FD874" w14:textId="121AE243" w:rsidR="00FF4C41" w:rsidRPr="00EF7A52" w:rsidRDefault="00FF4C41" w:rsidP="00667589">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60EF9482" w14:textId="77777777" w:rsidR="00FF4C41" w:rsidRPr="00EF7A52" w:rsidRDefault="00FF4C41" w:rsidP="00667589">
            <w:pPr>
              <w:jc w:val="left"/>
              <w:rPr>
                <w:rFonts w:cs="Times New Roman"/>
                <w:color w:val="000000"/>
                <w:sz w:val="22"/>
                <w:szCs w:val="22"/>
                <w:lang w:eastAsia="uk-UA"/>
              </w:rPr>
            </w:pPr>
            <w:r w:rsidRPr="00EF7A52">
              <w:rPr>
                <w:rFonts w:cs="Times New Roman"/>
                <w:sz w:val="22"/>
                <w:szCs w:val="22"/>
              </w:rPr>
              <w:t>Капітальний ремонт санвузлів паліативного відділення 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134" w:type="dxa"/>
          </w:tcPr>
          <w:p w14:paraId="62212C2C" w14:textId="40CE2063" w:rsidR="00FF4C41" w:rsidRPr="00EF7A52" w:rsidRDefault="00FF4C41" w:rsidP="00667589">
            <w:pPr>
              <w:jc w:val="center"/>
              <w:rPr>
                <w:rFonts w:cs="Times New Roman"/>
                <w:sz w:val="22"/>
                <w:szCs w:val="22"/>
              </w:rPr>
            </w:pPr>
            <w:r w:rsidRPr="00EF7A52">
              <w:rPr>
                <w:rFonts w:cs="Times New Roman"/>
                <w:sz w:val="22"/>
                <w:szCs w:val="22"/>
              </w:rPr>
              <w:t>2026 рік</w:t>
            </w:r>
          </w:p>
        </w:tc>
        <w:tc>
          <w:tcPr>
            <w:tcW w:w="2694" w:type="dxa"/>
            <w:vMerge/>
          </w:tcPr>
          <w:p w14:paraId="2DA871DF" w14:textId="37D371CD" w:rsidR="00FF4C41" w:rsidRPr="00EF7A52" w:rsidRDefault="00FF4C41" w:rsidP="00667589">
            <w:pPr>
              <w:jc w:val="center"/>
              <w:rPr>
                <w:rFonts w:cs="Times New Roman"/>
                <w:sz w:val="22"/>
                <w:szCs w:val="22"/>
              </w:rPr>
            </w:pPr>
          </w:p>
        </w:tc>
        <w:tc>
          <w:tcPr>
            <w:tcW w:w="1559" w:type="dxa"/>
          </w:tcPr>
          <w:p w14:paraId="32254257" w14:textId="77777777" w:rsidR="00FF4C41" w:rsidRPr="00EF7A52" w:rsidRDefault="00FF4C41" w:rsidP="00667589">
            <w:pPr>
              <w:jc w:val="center"/>
              <w:rPr>
                <w:rFonts w:cs="Times New Roman"/>
                <w:sz w:val="22"/>
                <w:szCs w:val="22"/>
              </w:rPr>
            </w:pPr>
            <w:r w:rsidRPr="00EF7A52">
              <w:rPr>
                <w:rFonts w:cs="Times New Roman"/>
                <w:sz w:val="22"/>
                <w:szCs w:val="22"/>
              </w:rPr>
              <w:t>794,9</w:t>
            </w:r>
          </w:p>
        </w:tc>
        <w:tc>
          <w:tcPr>
            <w:tcW w:w="1417" w:type="dxa"/>
          </w:tcPr>
          <w:p w14:paraId="5A6EE4A3" w14:textId="365A2022"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6B4623AB" w14:textId="6F506731"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7CD34AE2" w14:textId="43A6A528" w:rsidR="00FF4C41" w:rsidRPr="00EF7A52" w:rsidRDefault="00FF4C41" w:rsidP="00667589">
            <w:pPr>
              <w:jc w:val="center"/>
              <w:rPr>
                <w:rFonts w:cs="Times New Roman"/>
                <w:sz w:val="22"/>
                <w:szCs w:val="22"/>
              </w:rPr>
            </w:pPr>
            <w:r w:rsidRPr="00EF7A52">
              <w:rPr>
                <w:rFonts w:cs="Times New Roman"/>
                <w:sz w:val="22"/>
                <w:szCs w:val="22"/>
              </w:rPr>
              <w:t>794,9</w:t>
            </w:r>
          </w:p>
        </w:tc>
      </w:tr>
      <w:tr w:rsidR="00FF4C41" w:rsidRPr="00EF7A52" w14:paraId="1C27A214" w14:textId="77777777" w:rsidTr="003F27D2">
        <w:trPr>
          <w:trHeight w:val="70"/>
        </w:trPr>
        <w:tc>
          <w:tcPr>
            <w:tcW w:w="709" w:type="dxa"/>
            <w:vMerge/>
          </w:tcPr>
          <w:p w14:paraId="63BB4611" w14:textId="77777777" w:rsidR="00FF4C41" w:rsidRPr="00EF7A52" w:rsidRDefault="00FF4C41" w:rsidP="00667589">
            <w:pPr>
              <w:jc w:val="center"/>
              <w:rPr>
                <w:rFonts w:cs="Times New Roman"/>
                <w:sz w:val="22"/>
                <w:szCs w:val="22"/>
              </w:rPr>
            </w:pPr>
          </w:p>
        </w:tc>
        <w:tc>
          <w:tcPr>
            <w:tcW w:w="987" w:type="dxa"/>
            <w:vMerge/>
          </w:tcPr>
          <w:p w14:paraId="227BEA45" w14:textId="77777777" w:rsidR="00FF4C41" w:rsidRPr="00EF7A52" w:rsidRDefault="00FF4C41" w:rsidP="00667589">
            <w:pPr>
              <w:jc w:val="center"/>
              <w:rPr>
                <w:rFonts w:cs="Times New Roman"/>
                <w:sz w:val="22"/>
                <w:szCs w:val="22"/>
              </w:rPr>
            </w:pPr>
          </w:p>
        </w:tc>
        <w:tc>
          <w:tcPr>
            <w:tcW w:w="3969" w:type="dxa"/>
            <w:vMerge/>
          </w:tcPr>
          <w:p w14:paraId="06D728B8" w14:textId="77777777" w:rsidR="00FF4C41" w:rsidRPr="00EF7A52" w:rsidRDefault="00FF4C41" w:rsidP="00667589">
            <w:pPr>
              <w:jc w:val="left"/>
              <w:rPr>
                <w:rFonts w:cs="Times New Roman"/>
                <w:sz w:val="22"/>
                <w:szCs w:val="22"/>
              </w:rPr>
            </w:pPr>
          </w:p>
        </w:tc>
        <w:tc>
          <w:tcPr>
            <w:tcW w:w="1134" w:type="dxa"/>
          </w:tcPr>
          <w:p w14:paraId="0741D18C" w14:textId="3EBD49A9" w:rsidR="00FF4C41" w:rsidRPr="00EF7A52" w:rsidRDefault="00FF4C41" w:rsidP="00667589">
            <w:pPr>
              <w:jc w:val="center"/>
              <w:rPr>
                <w:rFonts w:cs="Times New Roman"/>
                <w:sz w:val="22"/>
                <w:szCs w:val="22"/>
              </w:rPr>
            </w:pPr>
            <w:r w:rsidRPr="00EF7A52">
              <w:rPr>
                <w:rFonts w:cs="Times New Roman"/>
                <w:sz w:val="22"/>
                <w:szCs w:val="22"/>
              </w:rPr>
              <w:t>2027 рік</w:t>
            </w:r>
          </w:p>
        </w:tc>
        <w:tc>
          <w:tcPr>
            <w:tcW w:w="2694" w:type="dxa"/>
            <w:vMerge/>
          </w:tcPr>
          <w:p w14:paraId="03108BE7" w14:textId="77777777" w:rsidR="00FF4C41" w:rsidRPr="00EF7A52" w:rsidRDefault="00FF4C41" w:rsidP="00667589">
            <w:pPr>
              <w:jc w:val="center"/>
              <w:rPr>
                <w:rFonts w:cs="Times New Roman"/>
                <w:sz w:val="22"/>
                <w:szCs w:val="22"/>
              </w:rPr>
            </w:pPr>
          </w:p>
        </w:tc>
        <w:tc>
          <w:tcPr>
            <w:tcW w:w="1559" w:type="dxa"/>
          </w:tcPr>
          <w:p w14:paraId="2CD3DE8F" w14:textId="1CED5B59" w:rsidR="00FF4C41" w:rsidRPr="00EF7A52" w:rsidRDefault="00FF4C41" w:rsidP="00667589">
            <w:pPr>
              <w:jc w:val="center"/>
              <w:rPr>
                <w:rFonts w:cs="Times New Roman"/>
                <w:sz w:val="22"/>
                <w:szCs w:val="22"/>
              </w:rPr>
            </w:pPr>
            <w:r>
              <w:rPr>
                <w:rFonts w:cs="Times New Roman"/>
                <w:sz w:val="22"/>
                <w:szCs w:val="22"/>
              </w:rPr>
              <w:t>-</w:t>
            </w:r>
          </w:p>
        </w:tc>
        <w:tc>
          <w:tcPr>
            <w:tcW w:w="1417" w:type="dxa"/>
          </w:tcPr>
          <w:p w14:paraId="570DCBEC" w14:textId="58D6367A" w:rsidR="00FF4C41" w:rsidRPr="00EF7A52" w:rsidRDefault="00FF4C41" w:rsidP="00667589">
            <w:pPr>
              <w:jc w:val="center"/>
              <w:rPr>
                <w:rFonts w:cs="Times New Roman"/>
                <w:sz w:val="22"/>
                <w:szCs w:val="22"/>
              </w:rPr>
            </w:pPr>
            <w:r>
              <w:rPr>
                <w:rFonts w:cs="Times New Roman"/>
                <w:sz w:val="22"/>
                <w:szCs w:val="22"/>
              </w:rPr>
              <w:t>-</w:t>
            </w:r>
          </w:p>
        </w:tc>
        <w:tc>
          <w:tcPr>
            <w:tcW w:w="1134" w:type="dxa"/>
          </w:tcPr>
          <w:p w14:paraId="47550183" w14:textId="2CF4DBA9"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2327E432" w14:textId="489BA71B" w:rsidR="00FF4C41" w:rsidRPr="00EF7A52" w:rsidRDefault="00FF4C41" w:rsidP="00667589">
            <w:pPr>
              <w:jc w:val="center"/>
              <w:rPr>
                <w:rFonts w:cs="Times New Roman"/>
                <w:sz w:val="22"/>
                <w:szCs w:val="22"/>
              </w:rPr>
            </w:pPr>
            <w:r w:rsidRPr="00EF7A52">
              <w:rPr>
                <w:rFonts w:cs="Times New Roman"/>
                <w:sz w:val="22"/>
                <w:szCs w:val="22"/>
              </w:rPr>
              <w:t>-</w:t>
            </w:r>
          </w:p>
        </w:tc>
      </w:tr>
      <w:tr w:rsidR="00FF4C41" w:rsidRPr="00EF7A52" w14:paraId="3E7D5B83" w14:textId="77777777" w:rsidTr="003F27D2">
        <w:trPr>
          <w:trHeight w:val="70"/>
        </w:trPr>
        <w:tc>
          <w:tcPr>
            <w:tcW w:w="709" w:type="dxa"/>
            <w:vMerge/>
          </w:tcPr>
          <w:p w14:paraId="3963C09B" w14:textId="77777777" w:rsidR="00FF4C41" w:rsidRPr="00EF7A52" w:rsidRDefault="00FF4C41" w:rsidP="00667589">
            <w:pPr>
              <w:jc w:val="center"/>
              <w:rPr>
                <w:rFonts w:cs="Times New Roman"/>
                <w:sz w:val="22"/>
                <w:szCs w:val="22"/>
              </w:rPr>
            </w:pPr>
          </w:p>
        </w:tc>
        <w:tc>
          <w:tcPr>
            <w:tcW w:w="987" w:type="dxa"/>
            <w:vMerge/>
          </w:tcPr>
          <w:p w14:paraId="42E0C83C" w14:textId="77777777" w:rsidR="00FF4C41" w:rsidRPr="00EF7A52" w:rsidRDefault="00FF4C41" w:rsidP="00667589">
            <w:pPr>
              <w:jc w:val="center"/>
              <w:rPr>
                <w:rFonts w:cs="Times New Roman"/>
                <w:sz w:val="22"/>
                <w:szCs w:val="22"/>
              </w:rPr>
            </w:pPr>
          </w:p>
        </w:tc>
        <w:tc>
          <w:tcPr>
            <w:tcW w:w="3969" w:type="dxa"/>
            <w:vMerge/>
          </w:tcPr>
          <w:p w14:paraId="446E7C0A" w14:textId="77777777" w:rsidR="00FF4C41" w:rsidRPr="00EF7A52" w:rsidRDefault="00FF4C41" w:rsidP="00667589">
            <w:pPr>
              <w:jc w:val="left"/>
              <w:rPr>
                <w:rFonts w:cs="Times New Roman"/>
                <w:sz w:val="22"/>
                <w:szCs w:val="22"/>
              </w:rPr>
            </w:pPr>
          </w:p>
        </w:tc>
        <w:tc>
          <w:tcPr>
            <w:tcW w:w="1134" w:type="dxa"/>
          </w:tcPr>
          <w:p w14:paraId="5D996818" w14:textId="7EBFAE1C" w:rsidR="00FF4C41" w:rsidRPr="00EF7A52" w:rsidRDefault="00FF4C41" w:rsidP="00667589">
            <w:pPr>
              <w:jc w:val="center"/>
              <w:rPr>
                <w:rFonts w:cs="Times New Roman"/>
                <w:sz w:val="22"/>
                <w:szCs w:val="22"/>
              </w:rPr>
            </w:pPr>
            <w:r w:rsidRPr="00EF7A52">
              <w:rPr>
                <w:rFonts w:cs="Times New Roman"/>
                <w:sz w:val="22"/>
                <w:szCs w:val="22"/>
              </w:rPr>
              <w:t>2028 рік</w:t>
            </w:r>
          </w:p>
        </w:tc>
        <w:tc>
          <w:tcPr>
            <w:tcW w:w="2694" w:type="dxa"/>
            <w:vMerge/>
          </w:tcPr>
          <w:p w14:paraId="613B401A" w14:textId="77777777" w:rsidR="00FF4C41" w:rsidRPr="00EF7A52" w:rsidRDefault="00FF4C41" w:rsidP="00667589">
            <w:pPr>
              <w:jc w:val="center"/>
              <w:rPr>
                <w:rFonts w:cs="Times New Roman"/>
                <w:sz w:val="22"/>
                <w:szCs w:val="22"/>
              </w:rPr>
            </w:pPr>
          </w:p>
        </w:tc>
        <w:tc>
          <w:tcPr>
            <w:tcW w:w="1559" w:type="dxa"/>
          </w:tcPr>
          <w:p w14:paraId="3917080D" w14:textId="16667FF1" w:rsidR="00FF4C41" w:rsidRPr="00EF7A52" w:rsidRDefault="00FF4C41" w:rsidP="00667589">
            <w:pPr>
              <w:jc w:val="center"/>
              <w:rPr>
                <w:rFonts w:cs="Times New Roman"/>
                <w:sz w:val="22"/>
                <w:szCs w:val="22"/>
              </w:rPr>
            </w:pPr>
            <w:r>
              <w:rPr>
                <w:rFonts w:cs="Times New Roman"/>
                <w:sz w:val="22"/>
                <w:szCs w:val="22"/>
              </w:rPr>
              <w:t>-</w:t>
            </w:r>
          </w:p>
        </w:tc>
        <w:tc>
          <w:tcPr>
            <w:tcW w:w="1417" w:type="dxa"/>
          </w:tcPr>
          <w:p w14:paraId="439CB60F" w14:textId="7546FED0" w:rsidR="00FF4C41" w:rsidRPr="00EF7A52" w:rsidRDefault="00FF4C41" w:rsidP="00667589">
            <w:pPr>
              <w:jc w:val="center"/>
              <w:rPr>
                <w:rFonts w:cs="Times New Roman"/>
                <w:sz w:val="22"/>
                <w:szCs w:val="22"/>
              </w:rPr>
            </w:pPr>
            <w:r>
              <w:rPr>
                <w:rFonts w:cs="Times New Roman"/>
                <w:sz w:val="22"/>
                <w:szCs w:val="22"/>
              </w:rPr>
              <w:t>-</w:t>
            </w:r>
          </w:p>
        </w:tc>
        <w:tc>
          <w:tcPr>
            <w:tcW w:w="1134" w:type="dxa"/>
          </w:tcPr>
          <w:p w14:paraId="6E014765" w14:textId="3FAA6F98" w:rsidR="00FF4C41" w:rsidRPr="00EF7A52" w:rsidRDefault="00FF4C41" w:rsidP="00667589">
            <w:pPr>
              <w:jc w:val="center"/>
              <w:rPr>
                <w:rFonts w:cs="Times New Roman"/>
                <w:sz w:val="22"/>
                <w:szCs w:val="22"/>
              </w:rPr>
            </w:pPr>
            <w:r w:rsidRPr="00EF7A52">
              <w:rPr>
                <w:rFonts w:cs="Times New Roman"/>
                <w:sz w:val="22"/>
                <w:szCs w:val="22"/>
              </w:rPr>
              <w:t>-</w:t>
            </w:r>
          </w:p>
        </w:tc>
        <w:tc>
          <w:tcPr>
            <w:tcW w:w="1134" w:type="dxa"/>
          </w:tcPr>
          <w:p w14:paraId="421CE7C0" w14:textId="0887E1C7" w:rsidR="00FF4C41" w:rsidRPr="00EF7A52" w:rsidRDefault="00FF4C41" w:rsidP="00667589">
            <w:pPr>
              <w:jc w:val="center"/>
              <w:rPr>
                <w:rFonts w:cs="Times New Roman"/>
                <w:sz w:val="22"/>
                <w:szCs w:val="22"/>
              </w:rPr>
            </w:pPr>
            <w:r w:rsidRPr="00EF7A52">
              <w:rPr>
                <w:rFonts w:cs="Times New Roman"/>
                <w:sz w:val="22"/>
                <w:szCs w:val="22"/>
              </w:rPr>
              <w:t>-</w:t>
            </w:r>
          </w:p>
        </w:tc>
      </w:tr>
      <w:tr w:rsidR="00FF4C41" w:rsidRPr="00EF7A52" w14:paraId="34399871" w14:textId="77777777" w:rsidTr="003F27D2">
        <w:trPr>
          <w:trHeight w:val="70"/>
        </w:trPr>
        <w:tc>
          <w:tcPr>
            <w:tcW w:w="709" w:type="dxa"/>
            <w:vMerge w:val="restart"/>
          </w:tcPr>
          <w:p w14:paraId="0ABD1054" w14:textId="675679F2" w:rsidR="00FF4C41" w:rsidRPr="00EF7A52" w:rsidRDefault="00FF4C41" w:rsidP="007D2557">
            <w:pPr>
              <w:jc w:val="center"/>
              <w:rPr>
                <w:rFonts w:cs="Times New Roman"/>
                <w:sz w:val="22"/>
                <w:szCs w:val="22"/>
              </w:rPr>
            </w:pPr>
            <w:r w:rsidRPr="00EF7A52">
              <w:rPr>
                <w:rFonts w:cs="Times New Roman"/>
                <w:sz w:val="22"/>
                <w:szCs w:val="22"/>
              </w:rPr>
              <w:t>1.5</w:t>
            </w:r>
          </w:p>
        </w:tc>
        <w:tc>
          <w:tcPr>
            <w:tcW w:w="987" w:type="dxa"/>
            <w:vMerge w:val="restart"/>
          </w:tcPr>
          <w:p w14:paraId="1228114E" w14:textId="423C5846" w:rsidR="00FF4C41" w:rsidRPr="00EF7A52" w:rsidRDefault="00FF4C41" w:rsidP="007D2557">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62C85F3" w14:textId="491A5D03" w:rsidR="00FF4C41" w:rsidRPr="00EF7A52" w:rsidRDefault="00FF4C41" w:rsidP="007D2557">
            <w:pPr>
              <w:jc w:val="left"/>
              <w:rPr>
                <w:rFonts w:cs="Times New Roman"/>
                <w:sz w:val="22"/>
                <w:szCs w:val="22"/>
              </w:rPr>
            </w:pPr>
            <w:r w:rsidRPr="00EF7A52">
              <w:rPr>
                <w:rFonts w:cs="Times New Roman"/>
                <w:sz w:val="22"/>
                <w:szCs w:val="22"/>
              </w:rPr>
              <w:t>Придбання переносного рентген-апарат</w:t>
            </w:r>
          </w:p>
        </w:tc>
        <w:tc>
          <w:tcPr>
            <w:tcW w:w="1134" w:type="dxa"/>
          </w:tcPr>
          <w:p w14:paraId="151B7FFD" w14:textId="08B88697" w:rsidR="00FF4C41" w:rsidRPr="00EF7A52" w:rsidRDefault="00FF4C41" w:rsidP="007D2557">
            <w:pPr>
              <w:jc w:val="center"/>
              <w:rPr>
                <w:rFonts w:cs="Times New Roman"/>
                <w:sz w:val="22"/>
                <w:szCs w:val="22"/>
              </w:rPr>
            </w:pPr>
            <w:r w:rsidRPr="00EF7A52">
              <w:rPr>
                <w:rFonts w:cs="Times New Roman"/>
                <w:sz w:val="22"/>
                <w:szCs w:val="22"/>
              </w:rPr>
              <w:t>2026 рік</w:t>
            </w:r>
          </w:p>
        </w:tc>
        <w:tc>
          <w:tcPr>
            <w:tcW w:w="2694" w:type="dxa"/>
            <w:vMerge w:val="restart"/>
          </w:tcPr>
          <w:p w14:paraId="5B09D60A" w14:textId="77777777" w:rsidR="00FF4C41" w:rsidRPr="00EF7A52" w:rsidRDefault="00FF4C41" w:rsidP="007D2557">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23652243" w14:textId="0A657853" w:rsidR="00FF4C41" w:rsidRPr="00EF7A52" w:rsidRDefault="00FF4C41" w:rsidP="007D2557">
            <w:pPr>
              <w:jc w:val="center"/>
              <w:rPr>
                <w:rFonts w:cs="Times New Roman"/>
                <w:sz w:val="22"/>
                <w:szCs w:val="22"/>
              </w:rPr>
            </w:pPr>
            <w:r>
              <w:rPr>
                <w:rFonts w:cs="Times New Roman"/>
                <w:sz w:val="22"/>
                <w:szCs w:val="22"/>
              </w:rPr>
              <w:t>-</w:t>
            </w:r>
          </w:p>
        </w:tc>
        <w:tc>
          <w:tcPr>
            <w:tcW w:w="1417" w:type="dxa"/>
          </w:tcPr>
          <w:p w14:paraId="79E03C01" w14:textId="71C5C12C" w:rsidR="00FF4C41" w:rsidRPr="00EF7A52" w:rsidRDefault="00FF4C41" w:rsidP="007D2557">
            <w:pPr>
              <w:jc w:val="center"/>
              <w:rPr>
                <w:rFonts w:cs="Times New Roman"/>
                <w:sz w:val="22"/>
                <w:szCs w:val="22"/>
              </w:rPr>
            </w:pPr>
            <w:r>
              <w:rPr>
                <w:rFonts w:cs="Times New Roman"/>
                <w:sz w:val="22"/>
                <w:szCs w:val="22"/>
              </w:rPr>
              <w:t>-</w:t>
            </w:r>
          </w:p>
        </w:tc>
        <w:tc>
          <w:tcPr>
            <w:tcW w:w="1134" w:type="dxa"/>
          </w:tcPr>
          <w:p w14:paraId="2A6AE023" w14:textId="4A909797"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6125563C" w14:textId="28145732" w:rsidR="00FF4C41" w:rsidRPr="00EF7A52" w:rsidRDefault="00FF4C41" w:rsidP="007D2557">
            <w:pPr>
              <w:jc w:val="center"/>
              <w:rPr>
                <w:rFonts w:cs="Times New Roman"/>
                <w:sz w:val="22"/>
                <w:szCs w:val="22"/>
              </w:rPr>
            </w:pPr>
            <w:r w:rsidRPr="00EF7A52">
              <w:rPr>
                <w:rFonts w:cs="Times New Roman"/>
                <w:sz w:val="22"/>
                <w:szCs w:val="22"/>
              </w:rPr>
              <w:t>-</w:t>
            </w:r>
          </w:p>
        </w:tc>
      </w:tr>
      <w:tr w:rsidR="00FF4C41" w:rsidRPr="00EF7A52" w14:paraId="33B01C9F" w14:textId="77777777" w:rsidTr="003F27D2">
        <w:trPr>
          <w:trHeight w:val="70"/>
        </w:trPr>
        <w:tc>
          <w:tcPr>
            <w:tcW w:w="709" w:type="dxa"/>
            <w:vMerge/>
          </w:tcPr>
          <w:p w14:paraId="4465F9C3" w14:textId="77777777" w:rsidR="00FF4C41" w:rsidRPr="00EF7A52" w:rsidRDefault="00FF4C41" w:rsidP="007D2557">
            <w:pPr>
              <w:jc w:val="center"/>
              <w:rPr>
                <w:rFonts w:cs="Times New Roman"/>
                <w:sz w:val="22"/>
                <w:szCs w:val="22"/>
              </w:rPr>
            </w:pPr>
          </w:p>
        </w:tc>
        <w:tc>
          <w:tcPr>
            <w:tcW w:w="987" w:type="dxa"/>
            <w:vMerge/>
          </w:tcPr>
          <w:p w14:paraId="172B9265" w14:textId="77777777" w:rsidR="00FF4C41" w:rsidRPr="00EF7A52" w:rsidRDefault="00FF4C41" w:rsidP="007D2557">
            <w:pPr>
              <w:jc w:val="center"/>
              <w:rPr>
                <w:rFonts w:cs="Times New Roman"/>
                <w:sz w:val="22"/>
                <w:szCs w:val="22"/>
              </w:rPr>
            </w:pPr>
          </w:p>
        </w:tc>
        <w:tc>
          <w:tcPr>
            <w:tcW w:w="3969" w:type="dxa"/>
            <w:vMerge/>
          </w:tcPr>
          <w:p w14:paraId="7D9BFD63" w14:textId="77777777" w:rsidR="00FF4C41" w:rsidRPr="00EF7A52" w:rsidRDefault="00FF4C41" w:rsidP="007D2557">
            <w:pPr>
              <w:jc w:val="left"/>
              <w:rPr>
                <w:rFonts w:cs="Times New Roman"/>
                <w:sz w:val="22"/>
                <w:szCs w:val="22"/>
              </w:rPr>
            </w:pPr>
          </w:p>
        </w:tc>
        <w:tc>
          <w:tcPr>
            <w:tcW w:w="1134" w:type="dxa"/>
          </w:tcPr>
          <w:p w14:paraId="6454B0DB" w14:textId="2A0FFA64" w:rsidR="00FF4C41" w:rsidRPr="00EF7A52" w:rsidRDefault="00FF4C41" w:rsidP="007D2557">
            <w:pPr>
              <w:jc w:val="center"/>
              <w:rPr>
                <w:rFonts w:cs="Times New Roman"/>
                <w:sz w:val="22"/>
                <w:szCs w:val="22"/>
              </w:rPr>
            </w:pPr>
            <w:r w:rsidRPr="00EF7A52">
              <w:rPr>
                <w:rFonts w:cs="Times New Roman"/>
                <w:sz w:val="22"/>
                <w:szCs w:val="22"/>
              </w:rPr>
              <w:t>2027 рік</w:t>
            </w:r>
          </w:p>
        </w:tc>
        <w:tc>
          <w:tcPr>
            <w:tcW w:w="2694" w:type="dxa"/>
            <w:vMerge/>
          </w:tcPr>
          <w:p w14:paraId="20119EFF" w14:textId="77777777" w:rsidR="00FF4C41" w:rsidRPr="00EF7A52" w:rsidRDefault="00FF4C41" w:rsidP="007D2557">
            <w:pPr>
              <w:jc w:val="center"/>
              <w:rPr>
                <w:rFonts w:cs="Times New Roman"/>
                <w:sz w:val="22"/>
                <w:szCs w:val="22"/>
              </w:rPr>
            </w:pPr>
          </w:p>
        </w:tc>
        <w:tc>
          <w:tcPr>
            <w:tcW w:w="1559" w:type="dxa"/>
          </w:tcPr>
          <w:p w14:paraId="5F0D6384" w14:textId="2F61DCC0" w:rsidR="00FF4C41" w:rsidRPr="00EF7A52" w:rsidRDefault="00FF4C41" w:rsidP="007D2557">
            <w:pPr>
              <w:jc w:val="center"/>
              <w:rPr>
                <w:rFonts w:cs="Times New Roman"/>
                <w:sz w:val="22"/>
                <w:szCs w:val="22"/>
              </w:rPr>
            </w:pPr>
            <w:r>
              <w:rPr>
                <w:rFonts w:cs="Times New Roman"/>
                <w:sz w:val="22"/>
                <w:szCs w:val="22"/>
              </w:rPr>
              <w:t>-</w:t>
            </w:r>
          </w:p>
        </w:tc>
        <w:tc>
          <w:tcPr>
            <w:tcW w:w="1417" w:type="dxa"/>
          </w:tcPr>
          <w:p w14:paraId="1FAFB8B7" w14:textId="585E8572" w:rsidR="00FF4C41" w:rsidRPr="00EF7A52" w:rsidRDefault="00FF4C41" w:rsidP="007D2557">
            <w:pPr>
              <w:jc w:val="center"/>
              <w:rPr>
                <w:rFonts w:cs="Times New Roman"/>
                <w:sz w:val="22"/>
                <w:szCs w:val="22"/>
              </w:rPr>
            </w:pPr>
            <w:r>
              <w:rPr>
                <w:rFonts w:cs="Times New Roman"/>
                <w:sz w:val="22"/>
                <w:szCs w:val="22"/>
              </w:rPr>
              <w:t>-</w:t>
            </w:r>
          </w:p>
        </w:tc>
        <w:tc>
          <w:tcPr>
            <w:tcW w:w="1134" w:type="dxa"/>
          </w:tcPr>
          <w:p w14:paraId="334DFE54" w14:textId="3D323C22"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522298AF" w14:textId="4B39B666" w:rsidR="00FF4C41" w:rsidRPr="00EF7A52" w:rsidRDefault="00FF4C41" w:rsidP="007D2557">
            <w:pPr>
              <w:jc w:val="center"/>
              <w:rPr>
                <w:rFonts w:cs="Times New Roman"/>
                <w:sz w:val="22"/>
                <w:szCs w:val="22"/>
              </w:rPr>
            </w:pPr>
            <w:r w:rsidRPr="00EF7A52">
              <w:rPr>
                <w:rFonts w:cs="Times New Roman"/>
                <w:sz w:val="22"/>
                <w:szCs w:val="22"/>
              </w:rPr>
              <w:t>-</w:t>
            </w:r>
          </w:p>
        </w:tc>
      </w:tr>
      <w:tr w:rsidR="00FF4C41" w:rsidRPr="00EF7A52" w14:paraId="03A70AA2" w14:textId="77777777" w:rsidTr="003F27D2">
        <w:trPr>
          <w:trHeight w:val="70"/>
        </w:trPr>
        <w:tc>
          <w:tcPr>
            <w:tcW w:w="709" w:type="dxa"/>
            <w:vMerge/>
          </w:tcPr>
          <w:p w14:paraId="24B425E0" w14:textId="77777777" w:rsidR="00FF4C41" w:rsidRPr="00EF7A52" w:rsidRDefault="00FF4C41" w:rsidP="007D2557">
            <w:pPr>
              <w:jc w:val="center"/>
              <w:rPr>
                <w:rFonts w:cs="Times New Roman"/>
                <w:sz w:val="22"/>
                <w:szCs w:val="22"/>
              </w:rPr>
            </w:pPr>
          </w:p>
        </w:tc>
        <w:tc>
          <w:tcPr>
            <w:tcW w:w="987" w:type="dxa"/>
            <w:vMerge/>
          </w:tcPr>
          <w:p w14:paraId="2E1DD339" w14:textId="77777777" w:rsidR="00FF4C41" w:rsidRPr="00EF7A52" w:rsidRDefault="00FF4C41" w:rsidP="007D2557">
            <w:pPr>
              <w:jc w:val="center"/>
              <w:rPr>
                <w:rFonts w:cs="Times New Roman"/>
                <w:sz w:val="22"/>
                <w:szCs w:val="22"/>
              </w:rPr>
            </w:pPr>
          </w:p>
        </w:tc>
        <w:tc>
          <w:tcPr>
            <w:tcW w:w="3969" w:type="dxa"/>
            <w:vMerge/>
          </w:tcPr>
          <w:p w14:paraId="493D0B2C" w14:textId="77777777" w:rsidR="00FF4C41" w:rsidRPr="00EF7A52" w:rsidRDefault="00FF4C41" w:rsidP="007D2557">
            <w:pPr>
              <w:jc w:val="left"/>
              <w:rPr>
                <w:rFonts w:cs="Times New Roman"/>
                <w:sz w:val="22"/>
                <w:szCs w:val="22"/>
              </w:rPr>
            </w:pPr>
          </w:p>
        </w:tc>
        <w:tc>
          <w:tcPr>
            <w:tcW w:w="1134" w:type="dxa"/>
          </w:tcPr>
          <w:p w14:paraId="45E26C2E" w14:textId="42059642" w:rsidR="00FF4C41" w:rsidRPr="00EF7A52" w:rsidRDefault="00FF4C41" w:rsidP="007D2557">
            <w:pPr>
              <w:jc w:val="center"/>
              <w:rPr>
                <w:rFonts w:cs="Times New Roman"/>
                <w:sz w:val="22"/>
                <w:szCs w:val="22"/>
              </w:rPr>
            </w:pPr>
            <w:r w:rsidRPr="00EF7A52">
              <w:rPr>
                <w:rFonts w:cs="Times New Roman"/>
                <w:sz w:val="22"/>
                <w:szCs w:val="22"/>
              </w:rPr>
              <w:t>2028 рік</w:t>
            </w:r>
          </w:p>
        </w:tc>
        <w:tc>
          <w:tcPr>
            <w:tcW w:w="2694" w:type="dxa"/>
            <w:vMerge/>
          </w:tcPr>
          <w:p w14:paraId="1A5CE858" w14:textId="77777777" w:rsidR="00FF4C41" w:rsidRPr="00EF7A52" w:rsidRDefault="00FF4C41" w:rsidP="007D2557">
            <w:pPr>
              <w:jc w:val="center"/>
              <w:rPr>
                <w:rFonts w:cs="Times New Roman"/>
                <w:sz w:val="22"/>
                <w:szCs w:val="22"/>
              </w:rPr>
            </w:pPr>
          </w:p>
        </w:tc>
        <w:tc>
          <w:tcPr>
            <w:tcW w:w="1559" w:type="dxa"/>
          </w:tcPr>
          <w:p w14:paraId="794A4451" w14:textId="3C596D3E" w:rsidR="00FF4C41" w:rsidRPr="00EF7A52" w:rsidRDefault="00FF4C41" w:rsidP="007D2557">
            <w:pPr>
              <w:jc w:val="center"/>
              <w:rPr>
                <w:rFonts w:cs="Times New Roman"/>
                <w:sz w:val="22"/>
                <w:szCs w:val="22"/>
              </w:rPr>
            </w:pPr>
            <w:r w:rsidRPr="00EF7A52">
              <w:rPr>
                <w:rFonts w:cs="Times New Roman"/>
                <w:sz w:val="22"/>
                <w:szCs w:val="22"/>
              </w:rPr>
              <w:t>3000,0</w:t>
            </w:r>
          </w:p>
        </w:tc>
        <w:tc>
          <w:tcPr>
            <w:tcW w:w="1417" w:type="dxa"/>
          </w:tcPr>
          <w:p w14:paraId="312BDB27" w14:textId="4DC0B3B2"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7A83273A" w14:textId="74BA9B23" w:rsidR="00FF4C41" w:rsidRPr="00EF7A52" w:rsidRDefault="00FF4C41" w:rsidP="007D2557">
            <w:pPr>
              <w:jc w:val="center"/>
              <w:rPr>
                <w:rFonts w:cs="Times New Roman"/>
                <w:sz w:val="22"/>
                <w:szCs w:val="22"/>
              </w:rPr>
            </w:pPr>
            <w:r w:rsidRPr="00EF7A52">
              <w:rPr>
                <w:rFonts w:cs="Times New Roman"/>
                <w:sz w:val="22"/>
                <w:szCs w:val="22"/>
              </w:rPr>
              <w:t>-</w:t>
            </w:r>
          </w:p>
        </w:tc>
        <w:tc>
          <w:tcPr>
            <w:tcW w:w="1134" w:type="dxa"/>
          </w:tcPr>
          <w:p w14:paraId="1484E7E4" w14:textId="35DE8800" w:rsidR="00FF4C41" w:rsidRPr="00EF7A52" w:rsidRDefault="00FF4C41" w:rsidP="007D2557">
            <w:pPr>
              <w:jc w:val="center"/>
              <w:rPr>
                <w:rFonts w:cs="Times New Roman"/>
                <w:sz w:val="22"/>
                <w:szCs w:val="22"/>
              </w:rPr>
            </w:pPr>
            <w:r w:rsidRPr="00EF7A52">
              <w:rPr>
                <w:rFonts w:cs="Times New Roman"/>
                <w:sz w:val="22"/>
                <w:szCs w:val="22"/>
              </w:rPr>
              <w:t>3000,0</w:t>
            </w:r>
          </w:p>
        </w:tc>
      </w:tr>
      <w:tr w:rsidR="00FF4C41" w:rsidRPr="00EF7A52" w14:paraId="3496B945" w14:textId="77777777" w:rsidTr="003F27D2">
        <w:trPr>
          <w:trHeight w:val="70"/>
        </w:trPr>
        <w:tc>
          <w:tcPr>
            <w:tcW w:w="709" w:type="dxa"/>
            <w:vMerge w:val="restart"/>
          </w:tcPr>
          <w:p w14:paraId="209A0995" w14:textId="00E2026D" w:rsidR="00FF4C41" w:rsidRPr="00EF7A52" w:rsidRDefault="00FF4C41" w:rsidP="00057CE9">
            <w:pPr>
              <w:jc w:val="center"/>
              <w:rPr>
                <w:rFonts w:cs="Times New Roman"/>
                <w:color w:val="000000" w:themeColor="text1"/>
                <w:sz w:val="22"/>
                <w:szCs w:val="22"/>
              </w:rPr>
            </w:pPr>
            <w:r w:rsidRPr="00EF7A52">
              <w:rPr>
                <w:rFonts w:cs="Times New Roman"/>
                <w:color w:val="000000" w:themeColor="text1"/>
                <w:sz w:val="22"/>
                <w:szCs w:val="22"/>
              </w:rPr>
              <w:t>1.6</w:t>
            </w:r>
          </w:p>
        </w:tc>
        <w:tc>
          <w:tcPr>
            <w:tcW w:w="987" w:type="dxa"/>
            <w:vMerge w:val="restart"/>
          </w:tcPr>
          <w:p w14:paraId="506E6D7F" w14:textId="4AD7AF24" w:rsidR="00FF4C41" w:rsidRPr="00EF7A52" w:rsidRDefault="00FF4C41" w:rsidP="00057CE9">
            <w:pPr>
              <w:jc w:val="center"/>
              <w:rPr>
                <w:rFonts w:cs="Times New Roman"/>
                <w:color w:val="000000" w:themeColor="text1"/>
                <w:sz w:val="22"/>
                <w:szCs w:val="22"/>
              </w:rPr>
            </w:pPr>
            <w:proofErr w:type="spellStart"/>
            <w:r w:rsidRPr="00EF7A52">
              <w:rPr>
                <w:rFonts w:cs="Times New Roman"/>
                <w:sz w:val="22"/>
                <w:szCs w:val="22"/>
              </w:rPr>
              <w:t>Проєкт</w:t>
            </w:r>
            <w:proofErr w:type="spellEnd"/>
          </w:p>
        </w:tc>
        <w:tc>
          <w:tcPr>
            <w:tcW w:w="3969" w:type="dxa"/>
            <w:vMerge w:val="restart"/>
          </w:tcPr>
          <w:p w14:paraId="4F66CB06" w14:textId="77777777" w:rsidR="00FF4C41" w:rsidRPr="00EF7A52" w:rsidRDefault="00FF4C41" w:rsidP="00057CE9">
            <w:pPr>
              <w:jc w:val="left"/>
              <w:rPr>
                <w:rFonts w:cs="Times New Roman"/>
                <w:color w:val="000000"/>
                <w:sz w:val="22"/>
                <w:szCs w:val="22"/>
              </w:rPr>
            </w:pPr>
            <w:r w:rsidRPr="00EF7A52">
              <w:rPr>
                <w:rFonts w:cs="Times New Roman"/>
                <w:color w:val="000000"/>
                <w:sz w:val="22"/>
                <w:szCs w:val="22"/>
                <w:lang w:eastAsia="uk-UA"/>
              </w:rPr>
              <w:t xml:space="preserve">Облаштування твердого покриття на території будівлі КНП </w:t>
            </w:r>
            <w:r w:rsidRPr="00EF7A52">
              <w:rPr>
                <w:rFonts w:cs="Times New Roman"/>
                <w:color w:val="000000"/>
                <w:sz w:val="22"/>
                <w:szCs w:val="22"/>
              </w:rPr>
              <w:t>«</w:t>
            </w:r>
            <w:r w:rsidRPr="00EF7A52">
              <w:rPr>
                <w:rFonts w:cs="Times New Roman"/>
                <w:color w:val="000000"/>
                <w:sz w:val="22"/>
                <w:szCs w:val="22"/>
                <w:lang w:eastAsia="uk-UA"/>
              </w:rPr>
              <w:t>Рогатинський центр первинної медико-санітарної допомоги</w:t>
            </w:r>
            <w:r w:rsidRPr="00EF7A52">
              <w:rPr>
                <w:rFonts w:cs="Times New Roman"/>
                <w:color w:val="000000"/>
                <w:sz w:val="22"/>
                <w:szCs w:val="22"/>
              </w:rPr>
              <w:t>»</w:t>
            </w:r>
          </w:p>
          <w:p w14:paraId="376B8F35" w14:textId="358781F1" w:rsidR="00FF4C41" w:rsidRPr="00EF7A52" w:rsidRDefault="00FF4C41" w:rsidP="00057CE9">
            <w:pPr>
              <w:jc w:val="left"/>
              <w:rPr>
                <w:rFonts w:cs="Times New Roman"/>
                <w:color w:val="000000" w:themeColor="text1"/>
                <w:sz w:val="22"/>
                <w:szCs w:val="22"/>
              </w:rPr>
            </w:pPr>
            <w:r w:rsidRPr="00EF7A52">
              <w:rPr>
                <w:rFonts w:cs="Times New Roman"/>
                <w:color w:val="000000"/>
                <w:sz w:val="22"/>
                <w:szCs w:val="22"/>
                <w:lang w:eastAsia="uk-UA"/>
              </w:rPr>
              <w:t xml:space="preserve"> за </w:t>
            </w:r>
            <w:proofErr w:type="spellStart"/>
            <w:r w:rsidRPr="00EF7A52">
              <w:rPr>
                <w:rFonts w:cs="Times New Roman"/>
                <w:color w:val="000000"/>
                <w:sz w:val="22"/>
                <w:szCs w:val="22"/>
                <w:lang w:eastAsia="uk-UA"/>
              </w:rPr>
              <w:t>адресою</w:t>
            </w:r>
            <w:proofErr w:type="spellEnd"/>
            <w:r w:rsidRPr="00EF7A52">
              <w:rPr>
                <w:rFonts w:cs="Times New Roman"/>
                <w:color w:val="000000"/>
                <w:sz w:val="22"/>
                <w:szCs w:val="22"/>
                <w:lang w:eastAsia="uk-UA"/>
              </w:rPr>
              <w:t>: місто Рогатин, вулиця Галицька, 119-А</w:t>
            </w:r>
          </w:p>
        </w:tc>
        <w:tc>
          <w:tcPr>
            <w:tcW w:w="1134" w:type="dxa"/>
          </w:tcPr>
          <w:p w14:paraId="3461B793" w14:textId="331F46F3" w:rsidR="00FF4C41" w:rsidRPr="00EF7A52" w:rsidRDefault="00FF4C41" w:rsidP="00057CE9">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23CC5BA5" w14:textId="10731A8A" w:rsidR="00FF4C41" w:rsidRPr="00EF7A52" w:rsidRDefault="00FF4C41" w:rsidP="00057CE9">
            <w:pPr>
              <w:jc w:val="center"/>
              <w:rPr>
                <w:rFonts w:cs="Times New Roman"/>
                <w:color w:val="000000" w:themeColor="text1"/>
                <w:sz w:val="22"/>
                <w:szCs w:val="22"/>
              </w:rPr>
            </w:pPr>
            <w:r w:rsidRPr="00EF7A52">
              <w:rPr>
                <w:rFonts w:cs="Times New Roman"/>
                <w:sz w:val="22"/>
                <w:szCs w:val="22"/>
              </w:rPr>
              <w:t>КНП «Рогатинський Ц ПМ-СД»</w:t>
            </w:r>
          </w:p>
        </w:tc>
        <w:tc>
          <w:tcPr>
            <w:tcW w:w="1559" w:type="dxa"/>
          </w:tcPr>
          <w:p w14:paraId="71E4893A" w14:textId="2ACDD69B" w:rsidR="00FF4C41" w:rsidRPr="00EF7A52" w:rsidRDefault="00FF4C41" w:rsidP="00057CE9">
            <w:pPr>
              <w:jc w:val="center"/>
              <w:rPr>
                <w:rFonts w:cs="Times New Roman"/>
                <w:color w:val="000000" w:themeColor="text1"/>
                <w:sz w:val="22"/>
                <w:szCs w:val="22"/>
              </w:rPr>
            </w:pPr>
            <w:r w:rsidRPr="00EF7A52">
              <w:rPr>
                <w:rFonts w:cs="Times New Roman"/>
                <w:sz w:val="22"/>
                <w:szCs w:val="22"/>
              </w:rPr>
              <w:t>В межах бюджетних призначень</w:t>
            </w:r>
          </w:p>
        </w:tc>
        <w:tc>
          <w:tcPr>
            <w:tcW w:w="1417" w:type="dxa"/>
          </w:tcPr>
          <w:p w14:paraId="6771706D" w14:textId="35AED42C" w:rsidR="00FF4C41" w:rsidRPr="00EF7A52" w:rsidRDefault="00FF4C41" w:rsidP="00057CE9">
            <w:pPr>
              <w:jc w:val="center"/>
              <w:rPr>
                <w:rFonts w:cs="Times New Roman"/>
                <w:color w:val="000000" w:themeColor="text1"/>
                <w:sz w:val="22"/>
                <w:szCs w:val="22"/>
              </w:rPr>
            </w:pPr>
            <w:r w:rsidRPr="00EF7A52">
              <w:rPr>
                <w:rFonts w:cs="Times New Roman"/>
                <w:sz w:val="22"/>
                <w:szCs w:val="22"/>
              </w:rPr>
              <w:t>В межах бюджетних призначень</w:t>
            </w:r>
          </w:p>
        </w:tc>
        <w:tc>
          <w:tcPr>
            <w:tcW w:w="1134" w:type="dxa"/>
          </w:tcPr>
          <w:p w14:paraId="05F2F745" w14:textId="0F0E69FD" w:rsidR="00FF4C41" w:rsidRPr="00EF7A52" w:rsidRDefault="00FF4C41" w:rsidP="00057CE9">
            <w:pPr>
              <w:jc w:val="center"/>
              <w:rPr>
                <w:rFonts w:cs="Times New Roman"/>
                <w:color w:val="000000" w:themeColor="text1"/>
                <w:sz w:val="22"/>
                <w:szCs w:val="22"/>
              </w:rPr>
            </w:pPr>
            <w:r w:rsidRPr="00EF7A52">
              <w:rPr>
                <w:rFonts w:cs="Times New Roman"/>
                <w:sz w:val="22"/>
                <w:szCs w:val="22"/>
              </w:rPr>
              <w:t>-</w:t>
            </w:r>
          </w:p>
        </w:tc>
        <w:tc>
          <w:tcPr>
            <w:tcW w:w="1134" w:type="dxa"/>
          </w:tcPr>
          <w:p w14:paraId="5504B43C" w14:textId="3704C5C2" w:rsidR="00FF4C41" w:rsidRPr="00EF7A52" w:rsidRDefault="00FF4C41" w:rsidP="00057CE9">
            <w:pPr>
              <w:jc w:val="center"/>
              <w:rPr>
                <w:rFonts w:cs="Times New Roman"/>
                <w:color w:val="000000" w:themeColor="text1"/>
                <w:sz w:val="22"/>
                <w:szCs w:val="22"/>
              </w:rPr>
            </w:pPr>
            <w:r w:rsidRPr="00EF7A52">
              <w:rPr>
                <w:rFonts w:cs="Times New Roman"/>
                <w:sz w:val="22"/>
                <w:szCs w:val="22"/>
              </w:rPr>
              <w:t>-</w:t>
            </w:r>
          </w:p>
        </w:tc>
      </w:tr>
      <w:tr w:rsidR="00FF4C41" w:rsidRPr="00EF7A52" w14:paraId="0B01D4CE" w14:textId="77777777" w:rsidTr="003F27D2">
        <w:trPr>
          <w:trHeight w:val="70"/>
        </w:trPr>
        <w:tc>
          <w:tcPr>
            <w:tcW w:w="709" w:type="dxa"/>
            <w:vMerge/>
          </w:tcPr>
          <w:p w14:paraId="303F17E0" w14:textId="77777777" w:rsidR="00FF4C41" w:rsidRPr="00EF7A52" w:rsidRDefault="00FF4C41" w:rsidP="00057CE9">
            <w:pPr>
              <w:jc w:val="center"/>
              <w:rPr>
                <w:rFonts w:cs="Times New Roman"/>
                <w:color w:val="000000" w:themeColor="text1"/>
                <w:sz w:val="22"/>
                <w:szCs w:val="22"/>
              </w:rPr>
            </w:pPr>
          </w:p>
        </w:tc>
        <w:tc>
          <w:tcPr>
            <w:tcW w:w="987" w:type="dxa"/>
            <w:vMerge/>
          </w:tcPr>
          <w:p w14:paraId="7F83BFC4" w14:textId="77777777" w:rsidR="00FF4C41" w:rsidRPr="00EF7A52" w:rsidRDefault="00FF4C41" w:rsidP="00057CE9">
            <w:pPr>
              <w:jc w:val="center"/>
              <w:rPr>
                <w:rFonts w:cs="Times New Roman"/>
                <w:sz w:val="22"/>
                <w:szCs w:val="22"/>
              </w:rPr>
            </w:pPr>
          </w:p>
        </w:tc>
        <w:tc>
          <w:tcPr>
            <w:tcW w:w="3969" w:type="dxa"/>
            <w:vMerge/>
          </w:tcPr>
          <w:p w14:paraId="7C60C8C5" w14:textId="77777777" w:rsidR="00FF4C41" w:rsidRPr="00EF7A52" w:rsidRDefault="00FF4C41" w:rsidP="00057CE9">
            <w:pPr>
              <w:jc w:val="left"/>
              <w:rPr>
                <w:rFonts w:cs="Times New Roman"/>
                <w:color w:val="000000"/>
                <w:sz w:val="22"/>
                <w:szCs w:val="22"/>
                <w:lang w:eastAsia="uk-UA"/>
              </w:rPr>
            </w:pPr>
          </w:p>
        </w:tc>
        <w:tc>
          <w:tcPr>
            <w:tcW w:w="1134" w:type="dxa"/>
          </w:tcPr>
          <w:p w14:paraId="28033676" w14:textId="51F1B4AA" w:rsidR="00FF4C41" w:rsidRPr="00EF7A52" w:rsidRDefault="00FF4C41" w:rsidP="00057CE9">
            <w:pPr>
              <w:jc w:val="center"/>
              <w:rPr>
                <w:rFonts w:cs="Times New Roman"/>
                <w:sz w:val="22"/>
                <w:szCs w:val="22"/>
              </w:rPr>
            </w:pPr>
            <w:r w:rsidRPr="00EF7A52">
              <w:rPr>
                <w:rFonts w:cs="Times New Roman"/>
                <w:sz w:val="22"/>
                <w:szCs w:val="22"/>
              </w:rPr>
              <w:t>2027 рік</w:t>
            </w:r>
          </w:p>
        </w:tc>
        <w:tc>
          <w:tcPr>
            <w:tcW w:w="2694" w:type="dxa"/>
            <w:vMerge/>
          </w:tcPr>
          <w:p w14:paraId="1E4D2150" w14:textId="77777777" w:rsidR="00FF4C41" w:rsidRPr="00EF7A52" w:rsidRDefault="00FF4C41" w:rsidP="00057CE9">
            <w:pPr>
              <w:jc w:val="center"/>
              <w:rPr>
                <w:rFonts w:cs="Times New Roman"/>
                <w:sz w:val="22"/>
                <w:szCs w:val="22"/>
              </w:rPr>
            </w:pPr>
          </w:p>
        </w:tc>
        <w:tc>
          <w:tcPr>
            <w:tcW w:w="1559" w:type="dxa"/>
          </w:tcPr>
          <w:p w14:paraId="1003C8BE" w14:textId="1D4F9294"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7C38C9DB" w14:textId="10B706E5"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29A4D68A" w14:textId="58902B79" w:rsidR="00FF4C41" w:rsidRPr="00EF7A52" w:rsidRDefault="00FF4C41" w:rsidP="00057CE9">
            <w:pPr>
              <w:jc w:val="center"/>
              <w:rPr>
                <w:rFonts w:cs="Times New Roman"/>
                <w:sz w:val="22"/>
                <w:szCs w:val="22"/>
              </w:rPr>
            </w:pPr>
            <w:r w:rsidRPr="00EF7A52">
              <w:rPr>
                <w:rFonts w:cs="Times New Roman"/>
                <w:sz w:val="22"/>
                <w:szCs w:val="22"/>
              </w:rPr>
              <w:t>-</w:t>
            </w:r>
          </w:p>
        </w:tc>
        <w:tc>
          <w:tcPr>
            <w:tcW w:w="1134" w:type="dxa"/>
          </w:tcPr>
          <w:p w14:paraId="33C728E7" w14:textId="2DE0A836" w:rsidR="00FF4C41" w:rsidRPr="00EF7A52" w:rsidRDefault="00FF4C41" w:rsidP="00057CE9">
            <w:pPr>
              <w:jc w:val="center"/>
              <w:rPr>
                <w:rFonts w:cs="Times New Roman"/>
                <w:sz w:val="22"/>
                <w:szCs w:val="22"/>
              </w:rPr>
            </w:pPr>
            <w:r w:rsidRPr="00EF7A52">
              <w:rPr>
                <w:rFonts w:cs="Times New Roman"/>
                <w:sz w:val="22"/>
                <w:szCs w:val="22"/>
              </w:rPr>
              <w:t>-</w:t>
            </w:r>
          </w:p>
        </w:tc>
      </w:tr>
      <w:tr w:rsidR="00FF4C41" w:rsidRPr="00EF7A52" w14:paraId="7148EE64" w14:textId="77777777" w:rsidTr="003F27D2">
        <w:trPr>
          <w:trHeight w:val="585"/>
        </w:trPr>
        <w:tc>
          <w:tcPr>
            <w:tcW w:w="709" w:type="dxa"/>
            <w:vMerge/>
          </w:tcPr>
          <w:p w14:paraId="590B95FB" w14:textId="77777777" w:rsidR="00FF4C41" w:rsidRPr="00EF7A52" w:rsidRDefault="00FF4C41" w:rsidP="00057CE9">
            <w:pPr>
              <w:jc w:val="center"/>
              <w:rPr>
                <w:rFonts w:cs="Times New Roman"/>
                <w:color w:val="000000" w:themeColor="text1"/>
                <w:sz w:val="22"/>
                <w:szCs w:val="22"/>
              </w:rPr>
            </w:pPr>
          </w:p>
        </w:tc>
        <w:tc>
          <w:tcPr>
            <w:tcW w:w="987" w:type="dxa"/>
            <w:vMerge/>
          </w:tcPr>
          <w:p w14:paraId="2C859C72" w14:textId="77777777" w:rsidR="00FF4C41" w:rsidRPr="00EF7A52" w:rsidRDefault="00FF4C41" w:rsidP="00057CE9">
            <w:pPr>
              <w:jc w:val="center"/>
              <w:rPr>
                <w:rFonts w:cs="Times New Roman"/>
                <w:sz w:val="22"/>
                <w:szCs w:val="22"/>
              </w:rPr>
            </w:pPr>
          </w:p>
        </w:tc>
        <w:tc>
          <w:tcPr>
            <w:tcW w:w="3969" w:type="dxa"/>
            <w:vMerge/>
          </w:tcPr>
          <w:p w14:paraId="1CCF8839" w14:textId="77777777" w:rsidR="00FF4C41" w:rsidRPr="00EF7A52" w:rsidRDefault="00FF4C41" w:rsidP="00057CE9">
            <w:pPr>
              <w:jc w:val="left"/>
              <w:rPr>
                <w:rFonts w:cs="Times New Roman"/>
                <w:color w:val="000000"/>
                <w:sz w:val="22"/>
                <w:szCs w:val="22"/>
                <w:lang w:eastAsia="uk-UA"/>
              </w:rPr>
            </w:pPr>
          </w:p>
        </w:tc>
        <w:tc>
          <w:tcPr>
            <w:tcW w:w="1134" w:type="dxa"/>
          </w:tcPr>
          <w:p w14:paraId="60A9BF22" w14:textId="40ACB62C" w:rsidR="00FF4C41" w:rsidRPr="00EF7A52" w:rsidRDefault="00FF4C41" w:rsidP="00057CE9">
            <w:pPr>
              <w:jc w:val="center"/>
              <w:rPr>
                <w:rFonts w:cs="Times New Roman"/>
                <w:sz w:val="22"/>
                <w:szCs w:val="22"/>
              </w:rPr>
            </w:pPr>
            <w:r w:rsidRPr="00EF7A52">
              <w:rPr>
                <w:rFonts w:cs="Times New Roman"/>
                <w:sz w:val="22"/>
                <w:szCs w:val="22"/>
              </w:rPr>
              <w:t>2028 рік</w:t>
            </w:r>
          </w:p>
        </w:tc>
        <w:tc>
          <w:tcPr>
            <w:tcW w:w="2694" w:type="dxa"/>
            <w:vMerge/>
          </w:tcPr>
          <w:p w14:paraId="6B165FAE" w14:textId="77777777" w:rsidR="00FF4C41" w:rsidRPr="00EF7A52" w:rsidRDefault="00FF4C41" w:rsidP="00057CE9">
            <w:pPr>
              <w:jc w:val="center"/>
              <w:rPr>
                <w:rFonts w:cs="Times New Roman"/>
                <w:sz w:val="22"/>
                <w:szCs w:val="22"/>
              </w:rPr>
            </w:pPr>
          </w:p>
        </w:tc>
        <w:tc>
          <w:tcPr>
            <w:tcW w:w="1559" w:type="dxa"/>
          </w:tcPr>
          <w:p w14:paraId="5461785E" w14:textId="52D18105"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417" w:type="dxa"/>
          </w:tcPr>
          <w:p w14:paraId="3A538631" w14:textId="4A4F8531" w:rsidR="00FF4C41" w:rsidRPr="00EF7A52" w:rsidRDefault="00FF4C41" w:rsidP="00057CE9">
            <w:pPr>
              <w:jc w:val="center"/>
              <w:rPr>
                <w:rFonts w:cs="Times New Roman"/>
                <w:sz w:val="22"/>
                <w:szCs w:val="22"/>
              </w:rPr>
            </w:pPr>
            <w:r w:rsidRPr="00EF7A52">
              <w:rPr>
                <w:rFonts w:cs="Times New Roman"/>
                <w:sz w:val="22"/>
                <w:szCs w:val="22"/>
              </w:rPr>
              <w:t>В межах бюджетних призначень</w:t>
            </w:r>
          </w:p>
        </w:tc>
        <w:tc>
          <w:tcPr>
            <w:tcW w:w="1134" w:type="dxa"/>
          </w:tcPr>
          <w:p w14:paraId="314FC9B0" w14:textId="67B5839D" w:rsidR="00FF4C41" w:rsidRPr="00EF7A52" w:rsidRDefault="00FF4C41" w:rsidP="00057CE9">
            <w:pPr>
              <w:jc w:val="center"/>
              <w:rPr>
                <w:rFonts w:cs="Times New Roman"/>
                <w:sz w:val="22"/>
                <w:szCs w:val="22"/>
              </w:rPr>
            </w:pPr>
            <w:r w:rsidRPr="00EF7A52">
              <w:rPr>
                <w:rFonts w:cs="Times New Roman"/>
                <w:sz w:val="22"/>
                <w:szCs w:val="22"/>
              </w:rPr>
              <w:t>-</w:t>
            </w:r>
          </w:p>
        </w:tc>
        <w:tc>
          <w:tcPr>
            <w:tcW w:w="1134" w:type="dxa"/>
          </w:tcPr>
          <w:p w14:paraId="5CF92E24" w14:textId="3986FD92" w:rsidR="00FF4C41" w:rsidRPr="00EF7A52" w:rsidRDefault="00FF4C41" w:rsidP="00057CE9">
            <w:pPr>
              <w:jc w:val="center"/>
              <w:rPr>
                <w:rFonts w:cs="Times New Roman"/>
                <w:sz w:val="22"/>
                <w:szCs w:val="22"/>
              </w:rPr>
            </w:pPr>
            <w:r w:rsidRPr="00EF7A52">
              <w:rPr>
                <w:rFonts w:cs="Times New Roman"/>
                <w:sz w:val="22"/>
                <w:szCs w:val="22"/>
              </w:rPr>
              <w:t>-</w:t>
            </w:r>
          </w:p>
        </w:tc>
      </w:tr>
      <w:tr w:rsidR="00FF4C41" w:rsidRPr="00EF7A52" w14:paraId="161F83CD" w14:textId="77777777" w:rsidTr="003F27D2">
        <w:trPr>
          <w:trHeight w:val="70"/>
        </w:trPr>
        <w:tc>
          <w:tcPr>
            <w:tcW w:w="709" w:type="dxa"/>
            <w:vMerge w:val="restart"/>
          </w:tcPr>
          <w:p w14:paraId="1FE412EC" w14:textId="6B8208F6" w:rsidR="00FF4C41" w:rsidRPr="00EF7A52" w:rsidRDefault="00FF4C41" w:rsidP="001325DA">
            <w:pPr>
              <w:jc w:val="center"/>
              <w:rPr>
                <w:rFonts w:cs="Times New Roman"/>
                <w:color w:val="000000" w:themeColor="text1"/>
                <w:sz w:val="22"/>
                <w:szCs w:val="22"/>
              </w:rPr>
            </w:pPr>
            <w:r>
              <w:rPr>
                <w:rFonts w:cs="Times New Roman"/>
                <w:color w:val="000000" w:themeColor="text1"/>
                <w:sz w:val="22"/>
                <w:szCs w:val="22"/>
              </w:rPr>
              <w:t>1.7</w:t>
            </w:r>
          </w:p>
        </w:tc>
        <w:tc>
          <w:tcPr>
            <w:tcW w:w="987" w:type="dxa"/>
            <w:vMerge w:val="restart"/>
          </w:tcPr>
          <w:p w14:paraId="0BB6A029" w14:textId="4900E34E" w:rsidR="00FF4C41" w:rsidRPr="00EF7A52" w:rsidRDefault="00FF4C41" w:rsidP="001325DA">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782AEFC0" w14:textId="4485FF7F" w:rsidR="00FF4C41" w:rsidRPr="00EF7A52" w:rsidRDefault="00FF4C41" w:rsidP="001325DA">
            <w:pPr>
              <w:jc w:val="left"/>
              <w:rPr>
                <w:rFonts w:cs="Times New Roman"/>
                <w:color w:val="000000" w:themeColor="text1"/>
                <w:sz w:val="22"/>
                <w:szCs w:val="22"/>
              </w:rPr>
            </w:pPr>
            <w:r w:rsidRPr="00EF7A52">
              <w:rPr>
                <w:rFonts w:cs="Times New Roman"/>
                <w:color w:val="000000" w:themeColor="text1"/>
                <w:sz w:val="22"/>
                <w:szCs w:val="22"/>
              </w:rPr>
              <w:t xml:space="preserve">Ремонт приміщень АЗП-СМ сіл  Княгиничі, </w:t>
            </w:r>
            <w:proofErr w:type="spellStart"/>
            <w:r w:rsidRPr="00EF7A52">
              <w:rPr>
                <w:rFonts w:cs="Times New Roman"/>
                <w:color w:val="000000" w:themeColor="text1"/>
                <w:sz w:val="22"/>
                <w:szCs w:val="22"/>
              </w:rPr>
              <w:t>Данильче</w:t>
            </w:r>
            <w:proofErr w:type="spellEnd"/>
            <w:r w:rsidRPr="00EF7A52">
              <w:rPr>
                <w:rFonts w:cs="Times New Roman"/>
                <w:color w:val="000000" w:themeColor="text1"/>
                <w:sz w:val="22"/>
                <w:szCs w:val="22"/>
              </w:rPr>
              <w:t xml:space="preserve">, Конюшки, Нижня </w:t>
            </w:r>
            <w:proofErr w:type="spellStart"/>
            <w:r w:rsidRPr="00EF7A52">
              <w:rPr>
                <w:rFonts w:cs="Times New Roman"/>
                <w:color w:val="000000" w:themeColor="text1"/>
                <w:sz w:val="22"/>
                <w:szCs w:val="22"/>
              </w:rPr>
              <w:t>Липиця</w:t>
            </w:r>
            <w:proofErr w:type="spellEnd"/>
          </w:p>
        </w:tc>
        <w:tc>
          <w:tcPr>
            <w:tcW w:w="1134" w:type="dxa"/>
          </w:tcPr>
          <w:p w14:paraId="223C950F" w14:textId="59B7353E" w:rsidR="00FF4C41" w:rsidRPr="00EF7A52" w:rsidRDefault="00FF4C41" w:rsidP="001325DA">
            <w:pPr>
              <w:jc w:val="center"/>
              <w:rPr>
                <w:rFonts w:cs="Times New Roman"/>
                <w:color w:val="FF0000"/>
                <w:sz w:val="22"/>
                <w:szCs w:val="22"/>
              </w:rPr>
            </w:pPr>
            <w:r w:rsidRPr="00EF7A52">
              <w:rPr>
                <w:rFonts w:cs="Times New Roman"/>
                <w:sz w:val="22"/>
                <w:szCs w:val="22"/>
              </w:rPr>
              <w:t>2026 рік</w:t>
            </w:r>
          </w:p>
        </w:tc>
        <w:tc>
          <w:tcPr>
            <w:tcW w:w="2694" w:type="dxa"/>
            <w:vMerge w:val="restart"/>
          </w:tcPr>
          <w:p w14:paraId="092F211E" w14:textId="2E8F2A09"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КНП «Рогатинський Ц ПМ-СД»</w:t>
            </w:r>
          </w:p>
        </w:tc>
        <w:tc>
          <w:tcPr>
            <w:tcW w:w="1559" w:type="dxa"/>
          </w:tcPr>
          <w:p w14:paraId="70162601" w14:textId="6ECF0E85"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В межах бюджетних призначень</w:t>
            </w:r>
          </w:p>
        </w:tc>
        <w:tc>
          <w:tcPr>
            <w:tcW w:w="1417" w:type="dxa"/>
          </w:tcPr>
          <w:p w14:paraId="1CBCF7B7" w14:textId="52D78850" w:rsidR="00FF4C41" w:rsidRPr="00890149" w:rsidRDefault="00FF4C41" w:rsidP="0089014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877EAFE" w14:textId="31D6E40A"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w:t>
            </w:r>
          </w:p>
        </w:tc>
        <w:tc>
          <w:tcPr>
            <w:tcW w:w="1134" w:type="dxa"/>
          </w:tcPr>
          <w:p w14:paraId="4B7EDF00" w14:textId="1BF733C5" w:rsidR="00FF4C41" w:rsidRPr="00EF7A52" w:rsidRDefault="00FF4C41" w:rsidP="001325DA">
            <w:pPr>
              <w:jc w:val="center"/>
              <w:rPr>
                <w:rFonts w:cs="Times New Roman"/>
                <w:color w:val="FF0000"/>
                <w:sz w:val="22"/>
                <w:szCs w:val="22"/>
              </w:rPr>
            </w:pPr>
            <w:r w:rsidRPr="00EF7A52">
              <w:rPr>
                <w:rFonts w:cs="Times New Roman"/>
                <w:color w:val="000000" w:themeColor="text1"/>
                <w:sz w:val="22"/>
                <w:szCs w:val="22"/>
              </w:rPr>
              <w:t>-</w:t>
            </w:r>
          </w:p>
        </w:tc>
      </w:tr>
      <w:tr w:rsidR="00FF4C41" w:rsidRPr="00EF7A52" w14:paraId="601631AF" w14:textId="77777777" w:rsidTr="003F27D2">
        <w:trPr>
          <w:trHeight w:val="70"/>
        </w:trPr>
        <w:tc>
          <w:tcPr>
            <w:tcW w:w="709" w:type="dxa"/>
            <w:vMerge/>
          </w:tcPr>
          <w:p w14:paraId="1BFAAA2E" w14:textId="77777777" w:rsidR="00FF4C41" w:rsidRPr="00EF7A52" w:rsidRDefault="00FF4C41" w:rsidP="001325DA">
            <w:pPr>
              <w:jc w:val="center"/>
              <w:rPr>
                <w:rFonts w:cs="Times New Roman"/>
                <w:color w:val="000000" w:themeColor="text1"/>
                <w:sz w:val="22"/>
                <w:szCs w:val="22"/>
              </w:rPr>
            </w:pPr>
          </w:p>
        </w:tc>
        <w:tc>
          <w:tcPr>
            <w:tcW w:w="987" w:type="dxa"/>
            <w:vMerge/>
          </w:tcPr>
          <w:p w14:paraId="7A5F5E87" w14:textId="77777777" w:rsidR="00FF4C41" w:rsidRPr="00EF7A52" w:rsidRDefault="00FF4C41" w:rsidP="001325DA">
            <w:pPr>
              <w:jc w:val="center"/>
              <w:rPr>
                <w:rFonts w:cs="Times New Roman"/>
                <w:color w:val="000000" w:themeColor="text1"/>
                <w:sz w:val="22"/>
                <w:szCs w:val="22"/>
              </w:rPr>
            </w:pPr>
          </w:p>
        </w:tc>
        <w:tc>
          <w:tcPr>
            <w:tcW w:w="3969" w:type="dxa"/>
            <w:vMerge/>
          </w:tcPr>
          <w:p w14:paraId="37BA6D9C" w14:textId="77777777" w:rsidR="00FF4C41" w:rsidRPr="00EF7A52" w:rsidRDefault="00FF4C41" w:rsidP="001325DA">
            <w:pPr>
              <w:jc w:val="left"/>
              <w:rPr>
                <w:rFonts w:cs="Times New Roman"/>
                <w:color w:val="000000" w:themeColor="text1"/>
                <w:sz w:val="22"/>
                <w:szCs w:val="22"/>
              </w:rPr>
            </w:pPr>
          </w:p>
        </w:tc>
        <w:tc>
          <w:tcPr>
            <w:tcW w:w="1134" w:type="dxa"/>
          </w:tcPr>
          <w:p w14:paraId="060BCA39" w14:textId="64826F7A" w:rsidR="00FF4C41" w:rsidRPr="00EF7A52" w:rsidRDefault="00FF4C41" w:rsidP="001325DA">
            <w:pPr>
              <w:jc w:val="center"/>
              <w:rPr>
                <w:rFonts w:cs="Times New Roman"/>
                <w:color w:val="FF0000"/>
                <w:sz w:val="22"/>
                <w:szCs w:val="22"/>
              </w:rPr>
            </w:pPr>
            <w:r w:rsidRPr="00EF7A52">
              <w:rPr>
                <w:rFonts w:cs="Times New Roman"/>
                <w:sz w:val="22"/>
                <w:szCs w:val="22"/>
              </w:rPr>
              <w:t>2027 рік</w:t>
            </w:r>
          </w:p>
        </w:tc>
        <w:tc>
          <w:tcPr>
            <w:tcW w:w="2694" w:type="dxa"/>
            <w:vMerge/>
          </w:tcPr>
          <w:p w14:paraId="0D59AA4D" w14:textId="77777777" w:rsidR="00FF4C41" w:rsidRPr="00EF7A52" w:rsidRDefault="00FF4C41" w:rsidP="001325DA">
            <w:pPr>
              <w:jc w:val="center"/>
              <w:rPr>
                <w:rFonts w:cs="Times New Roman"/>
                <w:color w:val="000000" w:themeColor="text1"/>
                <w:sz w:val="22"/>
                <w:szCs w:val="22"/>
              </w:rPr>
            </w:pPr>
          </w:p>
        </w:tc>
        <w:tc>
          <w:tcPr>
            <w:tcW w:w="1559" w:type="dxa"/>
          </w:tcPr>
          <w:p w14:paraId="43E70B4A" w14:textId="6C703869"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1A8DC05" w14:textId="67472F3A" w:rsidR="00FF4C41" w:rsidRPr="00EF7A52" w:rsidRDefault="00FF4C41" w:rsidP="0089014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60D5FE5" w14:textId="7E5F26A5"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A2490E3" w14:textId="235A7B09"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5FC8B78" w14:textId="77777777" w:rsidTr="003F27D2">
        <w:trPr>
          <w:trHeight w:val="70"/>
        </w:trPr>
        <w:tc>
          <w:tcPr>
            <w:tcW w:w="709" w:type="dxa"/>
            <w:vMerge/>
          </w:tcPr>
          <w:p w14:paraId="02DADEE0" w14:textId="77777777" w:rsidR="00FF4C41" w:rsidRPr="00EF7A52" w:rsidRDefault="00FF4C41" w:rsidP="001325DA">
            <w:pPr>
              <w:jc w:val="center"/>
              <w:rPr>
                <w:rFonts w:cs="Times New Roman"/>
                <w:color w:val="000000" w:themeColor="text1"/>
                <w:sz w:val="22"/>
                <w:szCs w:val="22"/>
              </w:rPr>
            </w:pPr>
          </w:p>
        </w:tc>
        <w:tc>
          <w:tcPr>
            <w:tcW w:w="987" w:type="dxa"/>
            <w:vMerge/>
          </w:tcPr>
          <w:p w14:paraId="21A4E78E" w14:textId="77777777" w:rsidR="00FF4C41" w:rsidRPr="00EF7A52" w:rsidRDefault="00FF4C41" w:rsidP="001325DA">
            <w:pPr>
              <w:jc w:val="center"/>
              <w:rPr>
                <w:rFonts w:cs="Times New Roman"/>
                <w:color w:val="000000" w:themeColor="text1"/>
                <w:sz w:val="22"/>
                <w:szCs w:val="22"/>
              </w:rPr>
            </w:pPr>
          </w:p>
        </w:tc>
        <w:tc>
          <w:tcPr>
            <w:tcW w:w="3969" w:type="dxa"/>
            <w:vMerge/>
          </w:tcPr>
          <w:p w14:paraId="4E54048F" w14:textId="77777777" w:rsidR="00FF4C41" w:rsidRPr="00EF7A52" w:rsidRDefault="00FF4C41" w:rsidP="001325DA">
            <w:pPr>
              <w:jc w:val="left"/>
              <w:rPr>
                <w:rFonts w:cs="Times New Roman"/>
                <w:color w:val="000000" w:themeColor="text1"/>
                <w:sz w:val="22"/>
                <w:szCs w:val="22"/>
              </w:rPr>
            </w:pPr>
          </w:p>
        </w:tc>
        <w:tc>
          <w:tcPr>
            <w:tcW w:w="1134" w:type="dxa"/>
          </w:tcPr>
          <w:p w14:paraId="083FC7DB" w14:textId="7AFB80FF" w:rsidR="00FF4C41" w:rsidRPr="00EF7A52" w:rsidRDefault="00FF4C41" w:rsidP="001325DA">
            <w:pPr>
              <w:jc w:val="center"/>
              <w:rPr>
                <w:rFonts w:cs="Times New Roman"/>
                <w:color w:val="FF0000"/>
                <w:sz w:val="22"/>
                <w:szCs w:val="22"/>
              </w:rPr>
            </w:pPr>
            <w:r w:rsidRPr="00EF7A52">
              <w:rPr>
                <w:rFonts w:cs="Times New Roman"/>
                <w:sz w:val="22"/>
                <w:szCs w:val="22"/>
              </w:rPr>
              <w:t>2028 рік</w:t>
            </w:r>
          </w:p>
        </w:tc>
        <w:tc>
          <w:tcPr>
            <w:tcW w:w="2694" w:type="dxa"/>
            <w:vMerge/>
          </w:tcPr>
          <w:p w14:paraId="11E2D13C" w14:textId="77777777" w:rsidR="00FF4C41" w:rsidRPr="00EF7A52" w:rsidRDefault="00FF4C41" w:rsidP="001325DA">
            <w:pPr>
              <w:jc w:val="center"/>
              <w:rPr>
                <w:rFonts w:cs="Times New Roman"/>
                <w:color w:val="000000" w:themeColor="text1"/>
                <w:sz w:val="22"/>
                <w:szCs w:val="22"/>
              </w:rPr>
            </w:pPr>
          </w:p>
        </w:tc>
        <w:tc>
          <w:tcPr>
            <w:tcW w:w="1559" w:type="dxa"/>
          </w:tcPr>
          <w:p w14:paraId="4581B8DF" w14:textId="289696F3"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C9E2731" w14:textId="611421D3" w:rsidR="00FF4C41" w:rsidRPr="00EF7A52" w:rsidRDefault="00FF4C41" w:rsidP="00F23020">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A525704" w14:textId="4081B0A6"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3E13AF3" w14:textId="4A62AB91" w:rsidR="00FF4C41" w:rsidRPr="00EF7A52" w:rsidRDefault="00FF4C41" w:rsidP="001325D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944B2CF" w14:textId="77777777" w:rsidTr="003F27D2">
        <w:trPr>
          <w:trHeight w:val="70"/>
        </w:trPr>
        <w:tc>
          <w:tcPr>
            <w:tcW w:w="709" w:type="dxa"/>
            <w:vMerge w:val="restart"/>
          </w:tcPr>
          <w:p w14:paraId="52101B39" w14:textId="4AEB54DD" w:rsidR="00FF4C41" w:rsidRPr="00EF7A52" w:rsidRDefault="00FF4C41" w:rsidP="00E62C65">
            <w:pPr>
              <w:jc w:val="center"/>
              <w:rPr>
                <w:rFonts w:cs="Times New Roman"/>
                <w:color w:val="000000" w:themeColor="text1"/>
                <w:sz w:val="22"/>
                <w:szCs w:val="22"/>
              </w:rPr>
            </w:pPr>
            <w:r>
              <w:rPr>
                <w:rFonts w:cs="Times New Roman"/>
                <w:color w:val="000000" w:themeColor="text1"/>
                <w:sz w:val="22"/>
                <w:szCs w:val="22"/>
              </w:rPr>
              <w:t>1.8</w:t>
            </w:r>
          </w:p>
        </w:tc>
        <w:tc>
          <w:tcPr>
            <w:tcW w:w="987" w:type="dxa"/>
            <w:vMerge w:val="restart"/>
          </w:tcPr>
          <w:p w14:paraId="4EF14C0C" w14:textId="0FC0ABA5" w:rsidR="00FF4C41" w:rsidRPr="00EF7A52" w:rsidRDefault="00FF4C41" w:rsidP="00E62C65">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19FF493F" w14:textId="023CE458" w:rsidR="00FF4C41" w:rsidRPr="00EF7A52" w:rsidRDefault="00FF4C41" w:rsidP="00E62C65">
            <w:pPr>
              <w:jc w:val="left"/>
              <w:rPr>
                <w:rFonts w:cs="Times New Roman"/>
                <w:color w:val="000000" w:themeColor="text1"/>
                <w:sz w:val="22"/>
                <w:szCs w:val="22"/>
              </w:rPr>
            </w:pPr>
            <w:r w:rsidRPr="00EF7A52">
              <w:rPr>
                <w:rFonts w:cs="Times New Roman"/>
                <w:color w:val="000000" w:themeColor="text1"/>
                <w:sz w:val="22"/>
                <w:szCs w:val="22"/>
              </w:rPr>
              <w:t xml:space="preserve">Ремонт в приміщеннях ПЗ сіл </w:t>
            </w:r>
            <w:proofErr w:type="spellStart"/>
            <w:r w:rsidRPr="00EF7A52">
              <w:rPr>
                <w:rFonts w:cs="Times New Roman"/>
                <w:color w:val="000000" w:themeColor="text1"/>
                <w:sz w:val="22"/>
                <w:szCs w:val="22"/>
              </w:rPr>
              <w:t>Вербилівці</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Виспа</w:t>
            </w:r>
            <w:proofErr w:type="spellEnd"/>
            <w:r w:rsidRPr="00EF7A52">
              <w:rPr>
                <w:rFonts w:cs="Times New Roman"/>
                <w:color w:val="000000" w:themeColor="text1"/>
                <w:sz w:val="22"/>
                <w:szCs w:val="22"/>
              </w:rPr>
              <w:t xml:space="preserve">, Долиняни, </w:t>
            </w:r>
            <w:proofErr w:type="spellStart"/>
            <w:r w:rsidRPr="00EF7A52">
              <w:rPr>
                <w:rFonts w:cs="Times New Roman"/>
                <w:color w:val="000000" w:themeColor="text1"/>
                <w:sz w:val="22"/>
                <w:szCs w:val="22"/>
              </w:rPr>
              <w:t>Фрага</w:t>
            </w:r>
            <w:proofErr w:type="spellEnd"/>
          </w:p>
        </w:tc>
        <w:tc>
          <w:tcPr>
            <w:tcW w:w="1134" w:type="dxa"/>
          </w:tcPr>
          <w:p w14:paraId="71A9A40A" w14:textId="024E56EC" w:rsidR="00FF4C41" w:rsidRPr="00EF7A52" w:rsidRDefault="00FF4C41" w:rsidP="00E62C65">
            <w:pPr>
              <w:jc w:val="center"/>
              <w:rPr>
                <w:rFonts w:cs="Times New Roman"/>
                <w:color w:val="FF0000"/>
                <w:sz w:val="22"/>
                <w:szCs w:val="22"/>
              </w:rPr>
            </w:pPr>
            <w:r w:rsidRPr="00EF7A52">
              <w:rPr>
                <w:rFonts w:cs="Times New Roman"/>
                <w:sz w:val="22"/>
                <w:szCs w:val="22"/>
              </w:rPr>
              <w:t>2026 рік</w:t>
            </w:r>
          </w:p>
        </w:tc>
        <w:tc>
          <w:tcPr>
            <w:tcW w:w="2694" w:type="dxa"/>
            <w:vMerge w:val="restart"/>
          </w:tcPr>
          <w:p w14:paraId="14070FA4" w14:textId="25D98987"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КНП «Рогатинський Ц ПМ-СД»</w:t>
            </w:r>
          </w:p>
        </w:tc>
        <w:tc>
          <w:tcPr>
            <w:tcW w:w="1559" w:type="dxa"/>
          </w:tcPr>
          <w:p w14:paraId="6DEFD1BB" w14:textId="4067BFD1" w:rsidR="00FF4C41" w:rsidRPr="00EF7A52" w:rsidRDefault="00F23020" w:rsidP="00E62C65">
            <w:pPr>
              <w:jc w:val="center"/>
              <w:rPr>
                <w:rFonts w:cs="Times New Roman"/>
                <w:color w:val="FF0000"/>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44DD3E5" w14:textId="696D639C" w:rsidR="00FF4C41" w:rsidRPr="00F23020" w:rsidRDefault="00F23020" w:rsidP="00F23020">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8C6AD77" w14:textId="1BE36187"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w:t>
            </w:r>
          </w:p>
        </w:tc>
        <w:tc>
          <w:tcPr>
            <w:tcW w:w="1134" w:type="dxa"/>
          </w:tcPr>
          <w:p w14:paraId="58F98DB0" w14:textId="7D214A3C" w:rsidR="00FF4C41" w:rsidRPr="00EF7A52" w:rsidRDefault="00FF4C41" w:rsidP="00E62C65">
            <w:pPr>
              <w:jc w:val="center"/>
              <w:rPr>
                <w:rFonts w:cs="Times New Roman"/>
                <w:color w:val="FF0000"/>
                <w:sz w:val="22"/>
                <w:szCs w:val="22"/>
              </w:rPr>
            </w:pPr>
            <w:r w:rsidRPr="00EF7A52">
              <w:rPr>
                <w:rFonts w:cs="Times New Roman"/>
                <w:color w:val="000000" w:themeColor="text1"/>
                <w:sz w:val="22"/>
                <w:szCs w:val="22"/>
              </w:rPr>
              <w:t>-</w:t>
            </w:r>
          </w:p>
        </w:tc>
      </w:tr>
      <w:tr w:rsidR="00FF4C41" w:rsidRPr="00EF7A52" w14:paraId="39D1F539" w14:textId="77777777" w:rsidTr="003F27D2">
        <w:trPr>
          <w:trHeight w:val="633"/>
        </w:trPr>
        <w:tc>
          <w:tcPr>
            <w:tcW w:w="709" w:type="dxa"/>
            <w:vMerge/>
          </w:tcPr>
          <w:p w14:paraId="67D69EAE" w14:textId="77777777" w:rsidR="00FF4C41" w:rsidRPr="00EF7A52" w:rsidRDefault="00FF4C41" w:rsidP="00E62C65">
            <w:pPr>
              <w:jc w:val="center"/>
              <w:rPr>
                <w:rFonts w:cs="Times New Roman"/>
                <w:color w:val="000000" w:themeColor="text1"/>
                <w:sz w:val="22"/>
                <w:szCs w:val="22"/>
              </w:rPr>
            </w:pPr>
          </w:p>
        </w:tc>
        <w:tc>
          <w:tcPr>
            <w:tcW w:w="987" w:type="dxa"/>
            <w:vMerge/>
          </w:tcPr>
          <w:p w14:paraId="2F92760B" w14:textId="77777777" w:rsidR="00FF4C41" w:rsidRPr="00EF7A52" w:rsidRDefault="00FF4C41" w:rsidP="00E62C65">
            <w:pPr>
              <w:jc w:val="center"/>
              <w:rPr>
                <w:rFonts w:cs="Times New Roman"/>
                <w:color w:val="000000" w:themeColor="text1"/>
                <w:sz w:val="22"/>
                <w:szCs w:val="22"/>
              </w:rPr>
            </w:pPr>
          </w:p>
        </w:tc>
        <w:tc>
          <w:tcPr>
            <w:tcW w:w="3969" w:type="dxa"/>
            <w:vMerge/>
          </w:tcPr>
          <w:p w14:paraId="20C75D63" w14:textId="77777777" w:rsidR="00FF4C41" w:rsidRPr="00EF7A52" w:rsidRDefault="00FF4C41" w:rsidP="00E62C65">
            <w:pPr>
              <w:jc w:val="left"/>
              <w:rPr>
                <w:rFonts w:cs="Times New Roman"/>
                <w:color w:val="000000" w:themeColor="text1"/>
                <w:sz w:val="22"/>
                <w:szCs w:val="22"/>
              </w:rPr>
            </w:pPr>
          </w:p>
        </w:tc>
        <w:tc>
          <w:tcPr>
            <w:tcW w:w="1134" w:type="dxa"/>
          </w:tcPr>
          <w:p w14:paraId="1B566D31" w14:textId="12694433" w:rsidR="00FF4C41" w:rsidRPr="00EF7A52" w:rsidRDefault="00FF4C41" w:rsidP="00E62C65">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5DA7BC8D" w14:textId="77777777" w:rsidR="00FF4C41" w:rsidRPr="00EF7A52" w:rsidRDefault="00FF4C41" w:rsidP="00E62C65">
            <w:pPr>
              <w:jc w:val="center"/>
              <w:rPr>
                <w:rFonts w:cs="Times New Roman"/>
                <w:color w:val="000000" w:themeColor="text1"/>
                <w:sz w:val="22"/>
                <w:szCs w:val="22"/>
              </w:rPr>
            </w:pPr>
          </w:p>
        </w:tc>
        <w:tc>
          <w:tcPr>
            <w:tcW w:w="1559" w:type="dxa"/>
          </w:tcPr>
          <w:p w14:paraId="06F95F91" w14:textId="252ADCDB"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7D3F832" w14:textId="78678F3A"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9E56AB0" w14:textId="37EEA3D3"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13A9138" w14:textId="590FA3F4"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0E901170" w14:textId="77777777" w:rsidTr="003F27D2">
        <w:trPr>
          <w:trHeight w:val="70"/>
        </w:trPr>
        <w:tc>
          <w:tcPr>
            <w:tcW w:w="709" w:type="dxa"/>
            <w:vMerge/>
          </w:tcPr>
          <w:p w14:paraId="29FBA480" w14:textId="77777777" w:rsidR="00FF4C41" w:rsidRPr="00EF7A52" w:rsidRDefault="00FF4C41" w:rsidP="00E62C65">
            <w:pPr>
              <w:jc w:val="center"/>
              <w:rPr>
                <w:rFonts w:cs="Times New Roman"/>
                <w:color w:val="000000" w:themeColor="text1"/>
                <w:sz w:val="22"/>
                <w:szCs w:val="22"/>
              </w:rPr>
            </w:pPr>
          </w:p>
        </w:tc>
        <w:tc>
          <w:tcPr>
            <w:tcW w:w="987" w:type="dxa"/>
            <w:vMerge/>
          </w:tcPr>
          <w:p w14:paraId="35E293E0" w14:textId="77777777" w:rsidR="00FF4C41" w:rsidRPr="00EF7A52" w:rsidRDefault="00FF4C41" w:rsidP="00E62C65">
            <w:pPr>
              <w:jc w:val="center"/>
              <w:rPr>
                <w:rFonts w:cs="Times New Roman"/>
                <w:color w:val="000000" w:themeColor="text1"/>
                <w:sz w:val="22"/>
                <w:szCs w:val="22"/>
              </w:rPr>
            </w:pPr>
          </w:p>
        </w:tc>
        <w:tc>
          <w:tcPr>
            <w:tcW w:w="3969" w:type="dxa"/>
            <w:vMerge/>
          </w:tcPr>
          <w:p w14:paraId="504FB5E4" w14:textId="77777777" w:rsidR="00FF4C41" w:rsidRPr="00EF7A52" w:rsidRDefault="00FF4C41" w:rsidP="00E62C65">
            <w:pPr>
              <w:jc w:val="left"/>
              <w:rPr>
                <w:rFonts w:cs="Times New Roman"/>
                <w:color w:val="000000" w:themeColor="text1"/>
                <w:sz w:val="22"/>
                <w:szCs w:val="22"/>
              </w:rPr>
            </w:pPr>
          </w:p>
        </w:tc>
        <w:tc>
          <w:tcPr>
            <w:tcW w:w="1134" w:type="dxa"/>
          </w:tcPr>
          <w:p w14:paraId="1D01CA8A" w14:textId="6B6A0F4D" w:rsidR="00FF4C41" w:rsidRPr="00EF7A52" w:rsidRDefault="00FF4C41" w:rsidP="00E62C65">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68C3DA62" w14:textId="77777777" w:rsidR="00FF4C41" w:rsidRPr="00EF7A52" w:rsidRDefault="00FF4C41" w:rsidP="00E62C65">
            <w:pPr>
              <w:jc w:val="center"/>
              <w:rPr>
                <w:rFonts w:cs="Times New Roman"/>
                <w:color w:val="000000" w:themeColor="text1"/>
                <w:sz w:val="22"/>
                <w:szCs w:val="22"/>
              </w:rPr>
            </w:pPr>
          </w:p>
        </w:tc>
        <w:tc>
          <w:tcPr>
            <w:tcW w:w="1559" w:type="dxa"/>
          </w:tcPr>
          <w:p w14:paraId="3C9DE207" w14:textId="48119A5C"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FF50D20" w14:textId="531E482C" w:rsidR="00FF4C41" w:rsidRPr="00EF7A52" w:rsidRDefault="00FF4C41" w:rsidP="00F23020">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7052B4A" w14:textId="6587D9D5"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C5A853C" w14:textId="27BCB7BE" w:rsidR="00FF4C41" w:rsidRPr="00EF7A52" w:rsidRDefault="00FF4C41" w:rsidP="00E62C65">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7DAF0224" w14:textId="77777777" w:rsidTr="00FF4C41">
        <w:tc>
          <w:tcPr>
            <w:tcW w:w="14737" w:type="dxa"/>
            <w:gridSpan w:val="9"/>
          </w:tcPr>
          <w:p w14:paraId="0D547F94" w14:textId="77777777" w:rsidR="00893713" w:rsidRPr="00EF7A52" w:rsidRDefault="00893713" w:rsidP="00893713">
            <w:pPr>
              <w:jc w:val="center"/>
              <w:rPr>
                <w:rFonts w:cs="Times New Roman"/>
                <w:sz w:val="22"/>
                <w:szCs w:val="22"/>
              </w:rPr>
            </w:pPr>
            <w:r w:rsidRPr="00EF7A52">
              <w:rPr>
                <w:rFonts w:cs="Times New Roman"/>
                <w:sz w:val="22"/>
                <w:szCs w:val="22"/>
              </w:rPr>
              <w:t>9.Підвищення якості освіти</w:t>
            </w:r>
          </w:p>
        </w:tc>
      </w:tr>
      <w:tr w:rsidR="00FF4C41" w:rsidRPr="00EF7A52" w14:paraId="1E447C31" w14:textId="77777777" w:rsidTr="003F27D2">
        <w:trPr>
          <w:trHeight w:val="70"/>
        </w:trPr>
        <w:tc>
          <w:tcPr>
            <w:tcW w:w="709" w:type="dxa"/>
            <w:vMerge w:val="restart"/>
          </w:tcPr>
          <w:p w14:paraId="3E8EB606" w14:textId="7E12B708" w:rsidR="00FF4C41" w:rsidRPr="00EF7A52" w:rsidRDefault="00941C4E" w:rsidP="00952018">
            <w:pPr>
              <w:jc w:val="center"/>
              <w:rPr>
                <w:rFonts w:cs="Times New Roman"/>
                <w:sz w:val="22"/>
                <w:szCs w:val="22"/>
              </w:rPr>
            </w:pPr>
            <w:r>
              <w:rPr>
                <w:rFonts w:cs="Times New Roman"/>
                <w:sz w:val="22"/>
                <w:szCs w:val="22"/>
              </w:rPr>
              <w:t>1.1</w:t>
            </w:r>
          </w:p>
        </w:tc>
        <w:tc>
          <w:tcPr>
            <w:tcW w:w="987" w:type="dxa"/>
            <w:vMerge w:val="restart"/>
          </w:tcPr>
          <w:p w14:paraId="03E9E60A" w14:textId="713ADCB2" w:rsidR="00FF4C41" w:rsidRPr="00EF7A52" w:rsidRDefault="00FF4C41" w:rsidP="0095201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3F2AC9A7" w14:textId="0194A5CE" w:rsidR="00FF4C41" w:rsidRPr="00EF7A52" w:rsidRDefault="00FF4C41" w:rsidP="00952018">
            <w:pPr>
              <w:jc w:val="left"/>
              <w:rPr>
                <w:rFonts w:cs="Times New Roman"/>
                <w:sz w:val="22"/>
                <w:szCs w:val="22"/>
              </w:rPr>
            </w:pPr>
            <w:r w:rsidRPr="00EF7A52">
              <w:rPr>
                <w:rFonts w:cs="Times New Roman"/>
                <w:sz w:val="22"/>
                <w:szCs w:val="22"/>
              </w:rPr>
              <w:t xml:space="preserve">Реконструкція стрілецького тиру Рогатинської спеціалізованої </w:t>
            </w:r>
            <w:proofErr w:type="spellStart"/>
            <w:r w:rsidRPr="00EF7A52">
              <w:rPr>
                <w:rFonts w:cs="Times New Roman"/>
                <w:sz w:val="22"/>
                <w:szCs w:val="22"/>
              </w:rPr>
              <w:t>дитячо</w:t>
            </w:r>
            <w:proofErr w:type="spellEnd"/>
            <w:r w:rsidRPr="00EF7A52">
              <w:rPr>
                <w:rFonts w:cs="Times New Roman"/>
                <w:sz w:val="22"/>
                <w:szCs w:val="22"/>
              </w:rPr>
              <w:t xml:space="preserve"> – </w:t>
            </w:r>
            <w:r w:rsidRPr="00EF7A52">
              <w:rPr>
                <w:rFonts w:cs="Times New Roman"/>
                <w:sz w:val="22"/>
                <w:szCs w:val="22"/>
              </w:rPr>
              <w:lastRenderedPageBreak/>
              <w:t xml:space="preserve">юнацької спортивної школи олімпійського резерву по вул. Шевченка, 71 В </w:t>
            </w:r>
            <w:proofErr w:type="spellStart"/>
            <w:r w:rsidRPr="00EF7A52">
              <w:rPr>
                <w:rFonts w:cs="Times New Roman"/>
                <w:sz w:val="22"/>
                <w:szCs w:val="22"/>
              </w:rPr>
              <w:t>в</w:t>
            </w:r>
            <w:proofErr w:type="spellEnd"/>
            <w:r w:rsidRPr="00EF7A52">
              <w:rPr>
                <w:rFonts w:cs="Times New Roman"/>
                <w:sz w:val="22"/>
                <w:szCs w:val="22"/>
              </w:rPr>
              <w:t xml:space="preserve"> м. Рогатин Івано – Франківської області</w:t>
            </w:r>
          </w:p>
        </w:tc>
        <w:tc>
          <w:tcPr>
            <w:tcW w:w="1134" w:type="dxa"/>
          </w:tcPr>
          <w:p w14:paraId="6786D219" w14:textId="69200C9C" w:rsidR="00FF4C41" w:rsidRPr="00EF7A52" w:rsidRDefault="00FF4C41" w:rsidP="00952018">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3A36FF65" w14:textId="0D391FD7" w:rsidR="00FF4C41" w:rsidRPr="00EF7A52" w:rsidRDefault="00FF4C41" w:rsidP="00952018">
            <w:pPr>
              <w:jc w:val="center"/>
              <w:rPr>
                <w:rFonts w:cs="Times New Roman"/>
                <w:sz w:val="22"/>
                <w:szCs w:val="22"/>
              </w:rPr>
            </w:pPr>
            <w:r w:rsidRPr="00EF7A52">
              <w:rPr>
                <w:rFonts w:cs="Times New Roman"/>
                <w:sz w:val="22"/>
                <w:szCs w:val="22"/>
              </w:rPr>
              <w:t>Відділ освіти Рогатинської міської ради</w:t>
            </w:r>
          </w:p>
        </w:tc>
        <w:tc>
          <w:tcPr>
            <w:tcW w:w="1559" w:type="dxa"/>
          </w:tcPr>
          <w:p w14:paraId="6AF09843" w14:textId="4B5EAC0C" w:rsidR="00FF4C41" w:rsidRPr="00EF7A52" w:rsidRDefault="00FF4C41" w:rsidP="00952018">
            <w:pPr>
              <w:jc w:val="center"/>
              <w:rPr>
                <w:rFonts w:cs="Times New Roman"/>
                <w:sz w:val="22"/>
                <w:szCs w:val="22"/>
              </w:rPr>
            </w:pPr>
            <w:r w:rsidRPr="00EF7A52">
              <w:rPr>
                <w:rFonts w:cs="Times New Roman"/>
                <w:sz w:val="22"/>
                <w:szCs w:val="22"/>
              </w:rPr>
              <w:t>3800,00</w:t>
            </w:r>
          </w:p>
        </w:tc>
        <w:tc>
          <w:tcPr>
            <w:tcW w:w="1417" w:type="dxa"/>
          </w:tcPr>
          <w:p w14:paraId="2B0E22A0" w14:textId="0C6ECC1D" w:rsidR="00FF4C41" w:rsidRPr="00EF7A52" w:rsidRDefault="00FF4C41" w:rsidP="00952018">
            <w:pPr>
              <w:jc w:val="center"/>
              <w:rPr>
                <w:rFonts w:cs="Times New Roman"/>
                <w:sz w:val="22"/>
                <w:szCs w:val="22"/>
              </w:rPr>
            </w:pPr>
            <w:r w:rsidRPr="00EF7A52">
              <w:rPr>
                <w:rFonts w:cs="Times New Roman"/>
                <w:sz w:val="22"/>
                <w:szCs w:val="22"/>
              </w:rPr>
              <w:t>2179,631</w:t>
            </w:r>
          </w:p>
        </w:tc>
        <w:tc>
          <w:tcPr>
            <w:tcW w:w="1134" w:type="dxa"/>
          </w:tcPr>
          <w:p w14:paraId="58531756" w14:textId="6FF3B121" w:rsidR="00FF4C41" w:rsidRPr="00EF7A52" w:rsidRDefault="00FF4C41" w:rsidP="00952018">
            <w:pPr>
              <w:jc w:val="center"/>
              <w:rPr>
                <w:rFonts w:cs="Times New Roman"/>
                <w:sz w:val="22"/>
                <w:szCs w:val="22"/>
              </w:rPr>
            </w:pPr>
            <w:r w:rsidRPr="00EF7A52">
              <w:rPr>
                <w:rFonts w:cs="Times New Roman"/>
                <w:sz w:val="22"/>
                <w:szCs w:val="22"/>
              </w:rPr>
              <w:t>1479,800</w:t>
            </w:r>
          </w:p>
        </w:tc>
        <w:tc>
          <w:tcPr>
            <w:tcW w:w="1134" w:type="dxa"/>
          </w:tcPr>
          <w:p w14:paraId="06B31576" w14:textId="22A129BF" w:rsidR="00FF4C41" w:rsidRPr="00EF7A52" w:rsidRDefault="00FF4C41" w:rsidP="00952018">
            <w:pPr>
              <w:jc w:val="center"/>
              <w:rPr>
                <w:rFonts w:cs="Times New Roman"/>
                <w:sz w:val="22"/>
                <w:szCs w:val="22"/>
              </w:rPr>
            </w:pPr>
            <w:r w:rsidRPr="00EF7A52">
              <w:rPr>
                <w:rFonts w:cs="Times New Roman"/>
                <w:sz w:val="22"/>
                <w:szCs w:val="22"/>
              </w:rPr>
              <w:t>-</w:t>
            </w:r>
          </w:p>
        </w:tc>
      </w:tr>
      <w:tr w:rsidR="00FF4C41" w:rsidRPr="00EF7A52" w14:paraId="12C696BA" w14:textId="77777777" w:rsidTr="003F27D2">
        <w:trPr>
          <w:trHeight w:val="70"/>
        </w:trPr>
        <w:tc>
          <w:tcPr>
            <w:tcW w:w="709" w:type="dxa"/>
            <w:vMerge/>
          </w:tcPr>
          <w:p w14:paraId="4A99A01E" w14:textId="77777777" w:rsidR="00FF4C41" w:rsidRPr="00EF7A52" w:rsidRDefault="00FF4C41" w:rsidP="00952018">
            <w:pPr>
              <w:jc w:val="center"/>
              <w:rPr>
                <w:rFonts w:cs="Times New Roman"/>
                <w:sz w:val="22"/>
                <w:szCs w:val="22"/>
              </w:rPr>
            </w:pPr>
          </w:p>
        </w:tc>
        <w:tc>
          <w:tcPr>
            <w:tcW w:w="987" w:type="dxa"/>
            <w:vMerge/>
          </w:tcPr>
          <w:p w14:paraId="02A069FB" w14:textId="77777777" w:rsidR="00FF4C41" w:rsidRPr="00EF7A52" w:rsidRDefault="00FF4C41" w:rsidP="00952018">
            <w:pPr>
              <w:jc w:val="center"/>
              <w:rPr>
                <w:rFonts w:cs="Times New Roman"/>
                <w:sz w:val="22"/>
                <w:szCs w:val="22"/>
              </w:rPr>
            </w:pPr>
          </w:p>
        </w:tc>
        <w:tc>
          <w:tcPr>
            <w:tcW w:w="3969" w:type="dxa"/>
            <w:vMerge/>
          </w:tcPr>
          <w:p w14:paraId="5F0E75CF" w14:textId="77777777" w:rsidR="00FF4C41" w:rsidRPr="00EF7A52" w:rsidRDefault="00FF4C41" w:rsidP="00952018">
            <w:pPr>
              <w:jc w:val="left"/>
              <w:rPr>
                <w:rFonts w:cs="Times New Roman"/>
                <w:sz w:val="22"/>
                <w:szCs w:val="22"/>
              </w:rPr>
            </w:pPr>
          </w:p>
        </w:tc>
        <w:tc>
          <w:tcPr>
            <w:tcW w:w="1134" w:type="dxa"/>
          </w:tcPr>
          <w:p w14:paraId="48CA65CF" w14:textId="0D90BA08" w:rsidR="00FF4C41" w:rsidRPr="00EF7A52" w:rsidRDefault="00FF4C41" w:rsidP="00952018">
            <w:pPr>
              <w:jc w:val="center"/>
              <w:rPr>
                <w:rFonts w:cs="Times New Roman"/>
                <w:sz w:val="22"/>
                <w:szCs w:val="22"/>
              </w:rPr>
            </w:pPr>
            <w:r w:rsidRPr="00EF7A52">
              <w:rPr>
                <w:rFonts w:cs="Times New Roman"/>
                <w:sz w:val="22"/>
                <w:szCs w:val="22"/>
              </w:rPr>
              <w:t>2027 рік</w:t>
            </w:r>
          </w:p>
        </w:tc>
        <w:tc>
          <w:tcPr>
            <w:tcW w:w="2694" w:type="dxa"/>
            <w:vMerge/>
          </w:tcPr>
          <w:p w14:paraId="17B09E5A" w14:textId="77777777" w:rsidR="00FF4C41" w:rsidRPr="00EF7A52" w:rsidRDefault="00FF4C41" w:rsidP="00952018">
            <w:pPr>
              <w:jc w:val="center"/>
              <w:rPr>
                <w:rFonts w:cs="Times New Roman"/>
                <w:sz w:val="22"/>
                <w:szCs w:val="22"/>
              </w:rPr>
            </w:pPr>
          </w:p>
        </w:tc>
        <w:tc>
          <w:tcPr>
            <w:tcW w:w="1559" w:type="dxa"/>
          </w:tcPr>
          <w:p w14:paraId="6DB7A89A" w14:textId="6626D77B" w:rsidR="00FF4C41" w:rsidRPr="00EF7A52" w:rsidRDefault="00FF4C41" w:rsidP="00952018">
            <w:pPr>
              <w:jc w:val="center"/>
              <w:rPr>
                <w:rFonts w:cs="Times New Roman"/>
                <w:sz w:val="22"/>
                <w:szCs w:val="22"/>
              </w:rPr>
            </w:pPr>
            <w:r>
              <w:rPr>
                <w:rFonts w:cs="Times New Roman"/>
                <w:sz w:val="22"/>
                <w:szCs w:val="22"/>
              </w:rPr>
              <w:t>-</w:t>
            </w:r>
          </w:p>
        </w:tc>
        <w:tc>
          <w:tcPr>
            <w:tcW w:w="1417" w:type="dxa"/>
          </w:tcPr>
          <w:p w14:paraId="39CC07D8" w14:textId="7B257DE5"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6355B286" w14:textId="685BAFD4"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69AE9C56" w14:textId="207538C0" w:rsidR="00FF4C41" w:rsidRPr="00EF7A52" w:rsidRDefault="00FF4C41" w:rsidP="00952018">
            <w:pPr>
              <w:jc w:val="center"/>
              <w:rPr>
                <w:rFonts w:cs="Times New Roman"/>
                <w:sz w:val="22"/>
                <w:szCs w:val="22"/>
              </w:rPr>
            </w:pPr>
            <w:r>
              <w:rPr>
                <w:rFonts w:cs="Times New Roman"/>
                <w:sz w:val="22"/>
                <w:szCs w:val="22"/>
              </w:rPr>
              <w:t>-</w:t>
            </w:r>
          </w:p>
        </w:tc>
      </w:tr>
      <w:tr w:rsidR="00FF4C41" w:rsidRPr="00EF7A52" w14:paraId="4128B04E" w14:textId="77777777" w:rsidTr="003F27D2">
        <w:trPr>
          <w:trHeight w:val="990"/>
        </w:trPr>
        <w:tc>
          <w:tcPr>
            <w:tcW w:w="709" w:type="dxa"/>
            <w:vMerge/>
          </w:tcPr>
          <w:p w14:paraId="0ACD5E3C" w14:textId="77777777" w:rsidR="00FF4C41" w:rsidRPr="00EF7A52" w:rsidRDefault="00FF4C41" w:rsidP="00952018">
            <w:pPr>
              <w:jc w:val="center"/>
              <w:rPr>
                <w:rFonts w:cs="Times New Roman"/>
                <w:sz w:val="22"/>
                <w:szCs w:val="22"/>
              </w:rPr>
            </w:pPr>
          </w:p>
        </w:tc>
        <w:tc>
          <w:tcPr>
            <w:tcW w:w="987" w:type="dxa"/>
            <w:vMerge/>
          </w:tcPr>
          <w:p w14:paraId="03A4EAE8" w14:textId="77777777" w:rsidR="00FF4C41" w:rsidRPr="00EF7A52" w:rsidRDefault="00FF4C41" w:rsidP="00952018">
            <w:pPr>
              <w:jc w:val="center"/>
              <w:rPr>
                <w:rFonts w:cs="Times New Roman"/>
                <w:sz w:val="22"/>
                <w:szCs w:val="22"/>
              </w:rPr>
            </w:pPr>
          </w:p>
        </w:tc>
        <w:tc>
          <w:tcPr>
            <w:tcW w:w="3969" w:type="dxa"/>
            <w:vMerge/>
          </w:tcPr>
          <w:p w14:paraId="68D48837" w14:textId="77777777" w:rsidR="00FF4C41" w:rsidRPr="00EF7A52" w:rsidRDefault="00FF4C41" w:rsidP="00952018">
            <w:pPr>
              <w:jc w:val="left"/>
              <w:rPr>
                <w:rFonts w:cs="Times New Roman"/>
                <w:sz w:val="22"/>
                <w:szCs w:val="22"/>
              </w:rPr>
            </w:pPr>
          </w:p>
        </w:tc>
        <w:tc>
          <w:tcPr>
            <w:tcW w:w="1134" w:type="dxa"/>
          </w:tcPr>
          <w:p w14:paraId="3C7AA030" w14:textId="043D73F7" w:rsidR="00FF4C41" w:rsidRPr="00EF7A52" w:rsidRDefault="00FF4C41" w:rsidP="00952018">
            <w:pPr>
              <w:jc w:val="center"/>
              <w:rPr>
                <w:rFonts w:cs="Times New Roman"/>
                <w:sz w:val="22"/>
                <w:szCs w:val="22"/>
              </w:rPr>
            </w:pPr>
            <w:r w:rsidRPr="00EF7A52">
              <w:rPr>
                <w:rFonts w:cs="Times New Roman"/>
                <w:sz w:val="22"/>
                <w:szCs w:val="22"/>
              </w:rPr>
              <w:t>2028 рік</w:t>
            </w:r>
          </w:p>
        </w:tc>
        <w:tc>
          <w:tcPr>
            <w:tcW w:w="2694" w:type="dxa"/>
            <w:vMerge/>
          </w:tcPr>
          <w:p w14:paraId="47603518" w14:textId="77777777" w:rsidR="00FF4C41" w:rsidRPr="00EF7A52" w:rsidRDefault="00FF4C41" w:rsidP="00952018">
            <w:pPr>
              <w:jc w:val="center"/>
              <w:rPr>
                <w:rFonts w:cs="Times New Roman"/>
                <w:sz w:val="22"/>
                <w:szCs w:val="22"/>
              </w:rPr>
            </w:pPr>
          </w:p>
        </w:tc>
        <w:tc>
          <w:tcPr>
            <w:tcW w:w="1559" w:type="dxa"/>
          </w:tcPr>
          <w:p w14:paraId="50E1A386" w14:textId="4C0EE455" w:rsidR="00FF4C41" w:rsidRPr="00EF7A52" w:rsidRDefault="00FF4C41" w:rsidP="00952018">
            <w:pPr>
              <w:jc w:val="center"/>
              <w:rPr>
                <w:rFonts w:cs="Times New Roman"/>
                <w:sz w:val="22"/>
                <w:szCs w:val="22"/>
              </w:rPr>
            </w:pPr>
            <w:r>
              <w:rPr>
                <w:rFonts w:cs="Times New Roman"/>
                <w:sz w:val="22"/>
                <w:szCs w:val="22"/>
              </w:rPr>
              <w:t>-</w:t>
            </w:r>
          </w:p>
        </w:tc>
        <w:tc>
          <w:tcPr>
            <w:tcW w:w="1417" w:type="dxa"/>
          </w:tcPr>
          <w:p w14:paraId="7B4B224B" w14:textId="725A6EC3"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0C6F968E" w14:textId="12581F89" w:rsidR="00FF4C41" w:rsidRPr="00EF7A52" w:rsidRDefault="00FF4C41" w:rsidP="00952018">
            <w:pPr>
              <w:jc w:val="center"/>
              <w:rPr>
                <w:rFonts w:cs="Times New Roman"/>
                <w:sz w:val="22"/>
                <w:szCs w:val="22"/>
              </w:rPr>
            </w:pPr>
            <w:r>
              <w:rPr>
                <w:rFonts w:cs="Times New Roman"/>
                <w:sz w:val="22"/>
                <w:szCs w:val="22"/>
              </w:rPr>
              <w:t>-</w:t>
            </w:r>
          </w:p>
        </w:tc>
        <w:tc>
          <w:tcPr>
            <w:tcW w:w="1134" w:type="dxa"/>
          </w:tcPr>
          <w:p w14:paraId="2FEF6A14" w14:textId="59BE8570" w:rsidR="00FF4C41" w:rsidRPr="00EF7A52" w:rsidRDefault="00FF4C41" w:rsidP="00952018">
            <w:pPr>
              <w:jc w:val="center"/>
              <w:rPr>
                <w:rFonts w:cs="Times New Roman"/>
                <w:sz w:val="22"/>
                <w:szCs w:val="22"/>
              </w:rPr>
            </w:pPr>
            <w:r>
              <w:rPr>
                <w:rFonts w:cs="Times New Roman"/>
                <w:sz w:val="22"/>
                <w:szCs w:val="22"/>
              </w:rPr>
              <w:t>-</w:t>
            </w:r>
          </w:p>
        </w:tc>
      </w:tr>
      <w:tr w:rsidR="00985382" w:rsidRPr="00EF7A52" w14:paraId="35938314" w14:textId="77777777" w:rsidTr="003F27D2">
        <w:trPr>
          <w:trHeight w:val="70"/>
        </w:trPr>
        <w:tc>
          <w:tcPr>
            <w:tcW w:w="709" w:type="dxa"/>
            <w:vMerge w:val="restart"/>
          </w:tcPr>
          <w:p w14:paraId="445D24EA" w14:textId="79BADCA7" w:rsidR="00985382" w:rsidRPr="00EF7A52" w:rsidRDefault="00941C4E" w:rsidP="00985382">
            <w:pPr>
              <w:jc w:val="center"/>
              <w:rPr>
                <w:rFonts w:cs="Times New Roman"/>
                <w:color w:val="000000" w:themeColor="text1"/>
                <w:sz w:val="22"/>
                <w:szCs w:val="22"/>
              </w:rPr>
            </w:pPr>
            <w:r>
              <w:rPr>
                <w:rFonts w:cs="Times New Roman"/>
                <w:color w:val="000000" w:themeColor="text1"/>
                <w:sz w:val="22"/>
                <w:szCs w:val="22"/>
              </w:rPr>
              <w:t>1.2</w:t>
            </w:r>
          </w:p>
        </w:tc>
        <w:tc>
          <w:tcPr>
            <w:tcW w:w="987" w:type="dxa"/>
            <w:vMerge w:val="restart"/>
          </w:tcPr>
          <w:p w14:paraId="445DF8ED" w14:textId="78A55106"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642386B8" w14:textId="6F4097DF"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Виготовлення проектно-кошторисної документації для проведе про газу до </w:t>
            </w:r>
            <w:proofErr w:type="spellStart"/>
            <w:r w:rsidRPr="00EF7A52">
              <w:rPr>
                <w:rFonts w:cs="Times New Roman"/>
                <w:color w:val="000000" w:themeColor="text1"/>
                <w:sz w:val="22"/>
                <w:szCs w:val="22"/>
              </w:rPr>
              <w:t>котелень</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Верхньолипицького</w:t>
            </w:r>
            <w:proofErr w:type="spellEnd"/>
            <w:r w:rsidRPr="00EF7A52">
              <w:rPr>
                <w:rFonts w:cs="Times New Roman"/>
                <w:color w:val="000000" w:themeColor="text1"/>
                <w:sz w:val="22"/>
                <w:szCs w:val="22"/>
              </w:rPr>
              <w:t xml:space="preserve"> ліцею; </w:t>
            </w:r>
            <w:proofErr w:type="spellStart"/>
            <w:r w:rsidRPr="00EF7A52">
              <w:rPr>
                <w:rFonts w:cs="Times New Roman"/>
                <w:color w:val="000000" w:themeColor="text1"/>
                <w:sz w:val="22"/>
                <w:szCs w:val="22"/>
              </w:rPr>
              <w:t>Воскресинцівської</w:t>
            </w:r>
            <w:proofErr w:type="spellEnd"/>
            <w:r w:rsidRPr="00EF7A52">
              <w:rPr>
                <w:rFonts w:cs="Times New Roman"/>
                <w:color w:val="000000" w:themeColor="text1"/>
                <w:sz w:val="22"/>
                <w:szCs w:val="22"/>
              </w:rPr>
              <w:t xml:space="preserve"> гімназії; </w:t>
            </w:r>
            <w:proofErr w:type="spellStart"/>
            <w:r w:rsidRPr="00EF7A52">
              <w:rPr>
                <w:rFonts w:cs="Times New Roman"/>
                <w:color w:val="000000" w:themeColor="text1"/>
                <w:sz w:val="22"/>
                <w:szCs w:val="22"/>
              </w:rPr>
              <w:t>Липівської</w:t>
            </w:r>
            <w:proofErr w:type="spellEnd"/>
            <w:r w:rsidRPr="00EF7A52">
              <w:rPr>
                <w:rFonts w:cs="Times New Roman"/>
                <w:color w:val="000000" w:themeColor="text1"/>
                <w:sz w:val="22"/>
                <w:szCs w:val="22"/>
              </w:rPr>
              <w:t xml:space="preserve"> гімназії імені Стефана Качали</w:t>
            </w:r>
          </w:p>
        </w:tc>
        <w:tc>
          <w:tcPr>
            <w:tcW w:w="1134" w:type="dxa"/>
          </w:tcPr>
          <w:p w14:paraId="41F42CE4" w14:textId="39F1CC8A"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4F6AFDD2" w14:textId="5B7A4B0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569836B5" w14:textId="43E5680B"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28779A4B" w14:textId="5DBB512F"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0F66EF3D" w14:textId="4A8057D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AF4AF47" w14:textId="281B85C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507D580B" w14:textId="77777777" w:rsidTr="003F27D2">
        <w:trPr>
          <w:trHeight w:val="70"/>
        </w:trPr>
        <w:tc>
          <w:tcPr>
            <w:tcW w:w="709" w:type="dxa"/>
            <w:vMerge/>
          </w:tcPr>
          <w:p w14:paraId="5D42E56B" w14:textId="77777777" w:rsidR="00985382" w:rsidRPr="00EF7A52" w:rsidRDefault="00985382" w:rsidP="00985382">
            <w:pPr>
              <w:jc w:val="center"/>
              <w:rPr>
                <w:rFonts w:cs="Times New Roman"/>
                <w:color w:val="000000" w:themeColor="text1"/>
                <w:sz w:val="22"/>
                <w:szCs w:val="22"/>
              </w:rPr>
            </w:pPr>
          </w:p>
        </w:tc>
        <w:tc>
          <w:tcPr>
            <w:tcW w:w="987" w:type="dxa"/>
            <w:vMerge/>
          </w:tcPr>
          <w:p w14:paraId="6A681176" w14:textId="77777777" w:rsidR="00985382" w:rsidRPr="00EF7A52" w:rsidRDefault="00985382" w:rsidP="00985382">
            <w:pPr>
              <w:jc w:val="center"/>
              <w:rPr>
                <w:rFonts w:cs="Times New Roman"/>
                <w:color w:val="000000" w:themeColor="text1"/>
                <w:sz w:val="22"/>
                <w:szCs w:val="22"/>
              </w:rPr>
            </w:pPr>
          </w:p>
        </w:tc>
        <w:tc>
          <w:tcPr>
            <w:tcW w:w="3969" w:type="dxa"/>
            <w:vMerge/>
          </w:tcPr>
          <w:p w14:paraId="3572C2AB" w14:textId="77777777" w:rsidR="00985382" w:rsidRPr="00EF7A52" w:rsidRDefault="00985382" w:rsidP="00985382">
            <w:pPr>
              <w:jc w:val="left"/>
              <w:rPr>
                <w:rFonts w:cs="Times New Roman"/>
                <w:color w:val="000000" w:themeColor="text1"/>
                <w:sz w:val="22"/>
                <w:szCs w:val="22"/>
              </w:rPr>
            </w:pPr>
          </w:p>
        </w:tc>
        <w:tc>
          <w:tcPr>
            <w:tcW w:w="1134" w:type="dxa"/>
          </w:tcPr>
          <w:p w14:paraId="0EA2FC0E" w14:textId="0C409032"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1DAC6813" w14:textId="77777777" w:rsidR="00985382" w:rsidRPr="00EF7A52" w:rsidRDefault="00985382" w:rsidP="00985382">
            <w:pPr>
              <w:jc w:val="center"/>
              <w:rPr>
                <w:rFonts w:cs="Times New Roman"/>
                <w:color w:val="000000" w:themeColor="text1"/>
                <w:sz w:val="22"/>
                <w:szCs w:val="22"/>
              </w:rPr>
            </w:pPr>
          </w:p>
        </w:tc>
        <w:tc>
          <w:tcPr>
            <w:tcW w:w="1559" w:type="dxa"/>
          </w:tcPr>
          <w:p w14:paraId="7A216336" w14:textId="3B37A09B"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6DE8054D" w14:textId="41516EB8"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9205062" w14:textId="5C5D7954"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7B8B1B7" w14:textId="090460A3"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7A9AD767" w14:textId="77777777" w:rsidTr="003F27D2">
        <w:trPr>
          <w:trHeight w:val="810"/>
        </w:trPr>
        <w:tc>
          <w:tcPr>
            <w:tcW w:w="709" w:type="dxa"/>
            <w:vMerge/>
          </w:tcPr>
          <w:p w14:paraId="133F18F3" w14:textId="77777777" w:rsidR="00985382" w:rsidRPr="00EF7A52" w:rsidRDefault="00985382" w:rsidP="00985382">
            <w:pPr>
              <w:jc w:val="center"/>
              <w:rPr>
                <w:rFonts w:cs="Times New Roman"/>
                <w:color w:val="000000" w:themeColor="text1"/>
                <w:sz w:val="22"/>
                <w:szCs w:val="22"/>
              </w:rPr>
            </w:pPr>
          </w:p>
        </w:tc>
        <w:tc>
          <w:tcPr>
            <w:tcW w:w="987" w:type="dxa"/>
            <w:vMerge/>
          </w:tcPr>
          <w:p w14:paraId="76ACD6F3" w14:textId="77777777" w:rsidR="00985382" w:rsidRPr="00EF7A52" w:rsidRDefault="00985382" w:rsidP="00985382">
            <w:pPr>
              <w:jc w:val="center"/>
              <w:rPr>
                <w:rFonts w:cs="Times New Roman"/>
                <w:color w:val="000000" w:themeColor="text1"/>
                <w:sz w:val="22"/>
                <w:szCs w:val="22"/>
              </w:rPr>
            </w:pPr>
          </w:p>
        </w:tc>
        <w:tc>
          <w:tcPr>
            <w:tcW w:w="3969" w:type="dxa"/>
            <w:vMerge/>
          </w:tcPr>
          <w:p w14:paraId="5FBF1CB7" w14:textId="77777777" w:rsidR="00985382" w:rsidRPr="00EF7A52" w:rsidRDefault="00985382" w:rsidP="00985382">
            <w:pPr>
              <w:jc w:val="left"/>
              <w:rPr>
                <w:rFonts w:cs="Times New Roman"/>
                <w:color w:val="000000" w:themeColor="text1"/>
                <w:sz w:val="22"/>
                <w:szCs w:val="22"/>
              </w:rPr>
            </w:pPr>
          </w:p>
        </w:tc>
        <w:tc>
          <w:tcPr>
            <w:tcW w:w="1134" w:type="dxa"/>
          </w:tcPr>
          <w:p w14:paraId="41BD7CCF" w14:textId="23E87B46"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1D69F35C" w14:textId="77777777" w:rsidR="00985382" w:rsidRPr="00EF7A52" w:rsidRDefault="00985382" w:rsidP="00985382">
            <w:pPr>
              <w:jc w:val="center"/>
              <w:rPr>
                <w:rFonts w:cs="Times New Roman"/>
                <w:color w:val="000000" w:themeColor="text1"/>
                <w:sz w:val="22"/>
                <w:szCs w:val="22"/>
              </w:rPr>
            </w:pPr>
          </w:p>
        </w:tc>
        <w:tc>
          <w:tcPr>
            <w:tcW w:w="1559" w:type="dxa"/>
          </w:tcPr>
          <w:p w14:paraId="04A9C1F4" w14:textId="720964FC"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7F826396" w14:textId="1872818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833694D" w14:textId="70AB919A"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775B99E4" w14:textId="00FDAAD3"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048D31D0" w14:textId="77777777" w:rsidTr="003F27D2">
        <w:trPr>
          <w:trHeight w:val="70"/>
        </w:trPr>
        <w:tc>
          <w:tcPr>
            <w:tcW w:w="709" w:type="dxa"/>
            <w:vMerge w:val="restart"/>
          </w:tcPr>
          <w:p w14:paraId="7718555A" w14:textId="06F9638E" w:rsidR="00985382" w:rsidRPr="00EF7A52" w:rsidRDefault="00941C4E" w:rsidP="00985382">
            <w:pPr>
              <w:jc w:val="center"/>
              <w:rPr>
                <w:rFonts w:cs="Times New Roman"/>
                <w:color w:val="000000" w:themeColor="text1"/>
                <w:sz w:val="22"/>
                <w:szCs w:val="22"/>
              </w:rPr>
            </w:pPr>
            <w:r>
              <w:rPr>
                <w:rFonts w:cs="Times New Roman"/>
                <w:color w:val="000000" w:themeColor="text1"/>
                <w:sz w:val="22"/>
                <w:szCs w:val="22"/>
              </w:rPr>
              <w:t>1.3</w:t>
            </w:r>
          </w:p>
        </w:tc>
        <w:tc>
          <w:tcPr>
            <w:tcW w:w="987" w:type="dxa"/>
            <w:vMerge w:val="restart"/>
          </w:tcPr>
          <w:p w14:paraId="7B8F5BA5" w14:textId="7070334A"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45BBD62E" w14:textId="103B487B"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Встановлення модульної котельні у </w:t>
            </w:r>
            <w:proofErr w:type="spellStart"/>
            <w:r w:rsidRPr="00EF7A52">
              <w:rPr>
                <w:rFonts w:cs="Times New Roman"/>
                <w:color w:val="000000" w:themeColor="text1"/>
                <w:sz w:val="22"/>
                <w:szCs w:val="22"/>
              </w:rPr>
              <w:t>Верхньолипицькому</w:t>
            </w:r>
            <w:proofErr w:type="spellEnd"/>
            <w:r w:rsidRPr="00EF7A52">
              <w:rPr>
                <w:rFonts w:cs="Times New Roman"/>
                <w:color w:val="000000" w:themeColor="text1"/>
                <w:sz w:val="22"/>
                <w:szCs w:val="22"/>
              </w:rPr>
              <w:t xml:space="preserve"> ліцеї</w:t>
            </w:r>
          </w:p>
        </w:tc>
        <w:tc>
          <w:tcPr>
            <w:tcW w:w="1134" w:type="dxa"/>
          </w:tcPr>
          <w:p w14:paraId="52148BAF" w14:textId="254E9957"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793FA4C4" w14:textId="77430BDC"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19A0FE7F" w14:textId="270301FC"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50501B63" w14:textId="13A40AA7"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C378938" w14:textId="6B47B16A"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9980487" w14:textId="7582725D"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5B34F269" w14:textId="77777777" w:rsidTr="003F27D2">
        <w:trPr>
          <w:trHeight w:val="70"/>
        </w:trPr>
        <w:tc>
          <w:tcPr>
            <w:tcW w:w="709" w:type="dxa"/>
            <w:vMerge/>
          </w:tcPr>
          <w:p w14:paraId="446FB1F1" w14:textId="77777777" w:rsidR="00985382" w:rsidRPr="00EF7A52" w:rsidRDefault="00985382" w:rsidP="00985382">
            <w:pPr>
              <w:jc w:val="center"/>
              <w:rPr>
                <w:rFonts w:cs="Times New Roman"/>
                <w:color w:val="000000" w:themeColor="text1"/>
                <w:sz w:val="22"/>
                <w:szCs w:val="22"/>
              </w:rPr>
            </w:pPr>
          </w:p>
        </w:tc>
        <w:tc>
          <w:tcPr>
            <w:tcW w:w="987" w:type="dxa"/>
            <w:vMerge/>
          </w:tcPr>
          <w:p w14:paraId="0C0A32DC" w14:textId="77777777" w:rsidR="00985382" w:rsidRPr="00EF7A52" w:rsidRDefault="00985382" w:rsidP="00985382">
            <w:pPr>
              <w:jc w:val="center"/>
              <w:rPr>
                <w:rFonts w:cs="Times New Roman"/>
                <w:color w:val="000000" w:themeColor="text1"/>
                <w:sz w:val="22"/>
                <w:szCs w:val="22"/>
              </w:rPr>
            </w:pPr>
          </w:p>
        </w:tc>
        <w:tc>
          <w:tcPr>
            <w:tcW w:w="3969" w:type="dxa"/>
            <w:vMerge/>
          </w:tcPr>
          <w:p w14:paraId="7E4DE042" w14:textId="77777777" w:rsidR="00985382" w:rsidRPr="00EF7A52" w:rsidRDefault="00985382" w:rsidP="00985382">
            <w:pPr>
              <w:jc w:val="left"/>
              <w:rPr>
                <w:rFonts w:cs="Times New Roman"/>
                <w:color w:val="000000" w:themeColor="text1"/>
                <w:sz w:val="22"/>
                <w:szCs w:val="22"/>
              </w:rPr>
            </w:pPr>
          </w:p>
        </w:tc>
        <w:tc>
          <w:tcPr>
            <w:tcW w:w="1134" w:type="dxa"/>
          </w:tcPr>
          <w:p w14:paraId="0CA148FA" w14:textId="535D553A"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2279622F" w14:textId="77777777" w:rsidR="00985382" w:rsidRPr="00EF7A52" w:rsidRDefault="00985382" w:rsidP="00985382">
            <w:pPr>
              <w:jc w:val="center"/>
              <w:rPr>
                <w:rFonts w:cs="Times New Roman"/>
                <w:color w:val="000000" w:themeColor="text1"/>
                <w:sz w:val="22"/>
                <w:szCs w:val="22"/>
              </w:rPr>
            </w:pPr>
          </w:p>
        </w:tc>
        <w:tc>
          <w:tcPr>
            <w:tcW w:w="1559" w:type="dxa"/>
          </w:tcPr>
          <w:p w14:paraId="25B863DE" w14:textId="1298BAB0"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DDBF75E" w14:textId="68CC691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AADA212" w14:textId="717AA921"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22F6CF9" w14:textId="57CCD93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61CE3062" w14:textId="77777777" w:rsidTr="003F27D2">
        <w:trPr>
          <w:trHeight w:val="70"/>
        </w:trPr>
        <w:tc>
          <w:tcPr>
            <w:tcW w:w="709" w:type="dxa"/>
            <w:vMerge/>
          </w:tcPr>
          <w:p w14:paraId="567AAD7F" w14:textId="77777777" w:rsidR="00985382" w:rsidRPr="00EF7A52" w:rsidRDefault="00985382" w:rsidP="00985382">
            <w:pPr>
              <w:jc w:val="center"/>
              <w:rPr>
                <w:rFonts w:cs="Times New Roman"/>
                <w:color w:val="000000" w:themeColor="text1"/>
                <w:sz w:val="22"/>
                <w:szCs w:val="22"/>
              </w:rPr>
            </w:pPr>
          </w:p>
        </w:tc>
        <w:tc>
          <w:tcPr>
            <w:tcW w:w="987" w:type="dxa"/>
            <w:vMerge/>
          </w:tcPr>
          <w:p w14:paraId="3B5ECB50" w14:textId="77777777" w:rsidR="00985382" w:rsidRPr="00EF7A52" w:rsidRDefault="00985382" w:rsidP="00985382">
            <w:pPr>
              <w:jc w:val="center"/>
              <w:rPr>
                <w:rFonts w:cs="Times New Roman"/>
                <w:color w:val="000000" w:themeColor="text1"/>
                <w:sz w:val="22"/>
                <w:szCs w:val="22"/>
              </w:rPr>
            </w:pPr>
          </w:p>
        </w:tc>
        <w:tc>
          <w:tcPr>
            <w:tcW w:w="3969" w:type="dxa"/>
            <w:vMerge/>
          </w:tcPr>
          <w:p w14:paraId="3EAA7E4D" w14:textId="77777777" w:rsidR="00985382" w:rsidRPr="00EF7A52" w:rsidRDefault="00985382" w:rsidP="00985382">
            <w:pPr>
              <w:jc w:val="left"/>
              <w:rPr>
                <w:rFonts w:cs="Times New Roman"/>
                <w:color w:val="000000" w:themeColor="text1"/>
                <w:sz w:val="22"/>
                <w:szCs w:val="22"/>
              </w:rPr>
            </w:pPr>
          </w:p>
        </w:tc>
        <w:tc>
          <w:tcPr>
            <w:tcW w:w="1134" w:type="dxa"/>
          </w:tcPr>
          <w:p w14:paraId="2DBC1954" w14:textId="3E9B7BDF"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24247EB0" w14:textId="77777777" w:rsidR="00985382" w:rsidRPr="00EF7A52" w:rsidRDefault="00985382" w:rsidP="00985382">
            <w:pPr>
              <w:jc w:val="center"/>
              <w:rPr>
                <w:rFonts w:cs="Times New Roman"/>
                <w:color w:val="000000" w:themeColor="text1"/>
                <w:sz w:val="22"/>
                <w:szCs w:val="22"/>
              </w:rPr>
            </w:pPr>
          </w:p>
        </w:tc>
        <w:tc>
          <w:tcPr>
            <w:tcW w:w="1559" w:type="dxa"/>
          </w:tcPr>
          <w:p w14:paraId="271CF13E" w14:textId="0AAF42AD"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C5FA00E" w14:textId="378FA6D6"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1B8C0C55" w14:textId="3013005E"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66C1EB26" w14:textId="6401F12F"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66F38CF7" w14:textId="77777777" w:rsidTr="003F27D2">
        <w:trPr>
          <w:trHeight w:val="70"/>
        </w:trPr>
        <w:tc>
          <w:tcPr>
            <w:tcW w:w="709" w:type="dxa"/>
            <w:vMerge w:val="restart"/>
          </w:tcPr>
          <w:p w14:paraId="44585430" w14:textId="70CB39D1" w:rsidR="00985382" w:rsidRPr="00EF7A52" w:rsidRDefault="00941C4E" w:rsidP="00985382">
            <w:pPr>
              <w:jc w:val="center"/>
              <w:rPr>
                <w:rFonts w:cs="Times New Roman"/>
                <w:color w:val="000000" w:themeColor="text1"/>
                <w:sz w:val="22"/>
                <w:szCs w:val="22"/>
              </w:rPr>
            </w:pPr>
            <w:r>
              <w:rPr>
                <w:rFonts w:cs="Times New Roman"/>
                <w:color w:val="000000" w:themeColor="text1"/>
                <w:sz w:val="22"/>
                <w:szCs w:val="22"/>
              </w:rPr>
              <w:t>1.4</w:t>
            </w:r>
          </w:p>
        </w:tc>
        <w:tc>
          <w:tcPr>
            <w:tcW w:w="987" w:type="dxa"/>
            <w:vMerge w:val="restart"/>
          </w:tcPr>
          <w:p w14:paraId="0BA29F77" w14:textId="7CC3862E" w:rsidR="00985382" w:rsidRPr="00EF7A52" w:rsidRDefault="00985382" w:rsidP="00985382">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78CC4C87" w14:textId="237A57A0" w:rsidR="00985382" w:rsidRPr="00EF7A52" w:rsidRDefault="00985382" w:rsidP="00985382">
            <w:pPr>
              <w:jc w:val="left"/>
              <w:rPr>
                <w:rFonts w:cs="Times New Roman"/>
                <w:color w:val="000000" w:themeColor="text1"/>
                <w:sz w:val="22"/>
                <w:szCs w:val="22"/>
              </w:rPr>
            </w:pPr>
            <w:r w:rsidRPr="00EF7A52">
              <w:rPr>
                <w:rFonts w:cs="Times New Roman"/>
                <w:color w:val="000000" w:themeColor="text1"/>
                <w:sz w:val="22"/>
                <w:szCs w:val="22"/>
              </w:rPr>
              <w:t xml:space="preserve">Монтаж газового обладнання </w:t>
            </w:r>
            <w:proofErr w:type="spellStart"/>
            <w:r w:rsidRPr="00EF7A52">
              <w:rPr>
                <w:rFonts w:cs="Times New Roman"/>
                <w:color w:val="000000" w:themeColor="text1"/>
                <w:sz w:val="22"/>
                <w:szCs w:val="22"/>
              </w:rPr>
              <w:t>котелень</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Воскресинцівської</w:t>
            </w:r>
            <w:proofErr w:type="spellEnd"/>
            <w:r w:rsidRPr="00EF7A52">
              <w:rPr>
                <w:rFonts w:cs="Times New Roman"/>
                <w:color w:val="000000" w:themeColor="text1"/>
                <w:sz w:val="22"/>
                <w:szCs w:val="22"/>
              </w:rPr>
              <w:t xml:space="preserve"> гімназії та </w:t>
            </w:r>
            <w:proofErr w:type="spellStart"/>
            <w:r w:rsidRPr="00EF7A52">
              <w:rPr>
                <w:rFonts w:cs="Times New Roman"/>
                <w:color w:val="000000" w:themeColor="text1"/>
                <w:sz w:val="22"/>
                <w:szCs w:val="22"/>
              </w:rPr>
              <w:t>Липівської</w:t>
            </w:r>
            <w:proofErr w:type="spellEnd"/>
            <w:r w:rsidRPr="00EF7A52">
              <w:rPr>
                <w:rFonts w:cs="Times New Roman"/>
                <w:color w:val="000000" w:themeColor="text1"/>
                <w:sz w:val="22"/>
                <w:szCs w:val="22"/>
              </w:rPr>
              <w:t xml:space="preserve"> гімназії імені Стефана Качали</w:t>
            </w:r>
          </w:p>
        </w:tc>
        <w:tc>
          <w:tcPr>
            <w:tcW w:w="1134" w:type="dxa"/>
          </w:tcPr>
          <w:p w14:paraId="50A0CF01" w14:textId="73CAA02C" w:rsidR="00985382" w:rsidRPr="00EF7A52" w:rsidRDefault="00985382" w:rsidP="00985382">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44322BDC" w14:textId="21CD5043"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tc>
        <w:tc>
          <w:tcPr>
            <w:tcW w:w="1559" w:type="dxa"/>
          </w:tcPr>
          <w:p w14:paraId="53C9703C" w14:textId="7AD4B12A"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1E39B6A" w14:textId="563C299C" w:rsidR="00985382" w:rsidRPr="00EF7A52" w:rsidRDefault="00985382" w:rsidP="0098538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3CE27BF" w14:textId="785CE222"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56D79623" w14:textId="1E5C2A77"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985382" w:rsidRPr="00EF7A52" w14:paraId="17FCD93C" w14:textId="77777777" w:rsidTr="003F27D2">
        <w:trPr>
          <w:trHeight w:val="70"/>
        </w:trPr>
        <w:tc>
          <w:tcPr>
            <w:tcW w:w="709" w:type="dxa"/>
            <w:vMerge/>
          </w:tcPr>
          <w:p w14:paraId="75974FEC" w14:textId="77777777" w:rsidR="00985382" w:rsidRPr="00EF7A52" w:rsidRDefault="00985382" w:rsidP="00985382">
            <w:pPr>
              <w:jc w:val="center"/>
              <w:rPr>
                <w:rFonts w:cs="Times New Roman"/>
                <w:color w:val="000000" w:themeColor="text1"/>
                <w:sz w:val="22"/>
                <w:szCs w:val="22"/>
              </w:rPr>
            </w:pPr>
          </w:p>
        </w:tc>
        <w:tc>
          <w:tcPr>
            <w:tcW w:w="987" w:type="dxa"/>
            <w:vMerge/>
          </w:tcPr>
          <w:p w14:paraId="48E20EEA" w14:textId="77777777" w:rsidR="00985382" w:rsidRPr="00EF7A52" w:rsidRDefault="00985382" w:rsidP="00985382">
            <w:pPr>
              <w:jc w:val="center"/>
              <w:rPr>
                <w:rFonts w:cs="Times New Roman"/>
                <w:color w:val="000000" w:themeColor="text1"/>
                <w:sz w:val="22"/>
                <w:szCs w:val="22"/>
              </w:rPr>
            </w:pPr>
          </w:p>
        </w:tc>
        <w:tc>
          <w:tcPr>
            <w:tcW w:w="3969" w:type="dxa"/>
            <w:vMerge/>
          </w:tcPr>
          <w:p w14:paraId="2362FC5A" w14:textId="77777777" w:rsidR="00985382" w:rsidRPr="00EF7A52" w:rsidRDefault="00985382" w:rsidP="00985382">
            <w:pPr>
              <w:jc w:val="left"/>
              <w:rPr>
                <w:rFonts w:cs="Times New Roman"/>
                <w:color w:val="000000" w:themeColor="text1"/>
                <w:sz w:val="22"/>
                <w:szCs w:val="22"/>
              </w:rPr>
            </w:pPr>
          </w:p>
        </w:tc>
        <w:tc>
          <w:tcPr>
            <w:tcW w:w="1134" w:type="dxa"/>
          </w:tcPr>
          <w:p w14:paraId="2777DE44" w14:textId="3F6F9C77" w:rsidR="00985382" w:rsidRPr="00EF7A52" w:rsidRDefault="00985382" w:rsidP="00985382">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3C969AD0" w14:textId="77777777" w:rsidR="00985382" w:rsidRPr="00EF7A52" w:rsidRDefault="00985382" w:rsidP="00985382">
            <w:pPr>
              <w:jc w:val="center"/>
              <w:rPr>
                <w:rFonts w:cs="Times New Roman"/>
                <w:color w:val="000000" w:themeColor="text1"/>
                <w:sz w:val="22"/>
                <w:szCs w:val="22"/>
              </w:rPr>
            </w:pPr>
          </w:p>
        </w:tc>
        <w:tc>
          <w:tcPr>
            <w:tcW w:w="1559" w:type="dxa"/>
          </w:tcPr>
          <w:p w14:paraId="78BDFBAB" w14:textId="127A2752"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2B6CD4B8" w14:textId="7263EAC3"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9296B97" w14:textId="13BE7729"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511440B" w14:textId="0CEE18C5"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w:t>
            </w:r>
          </w:p>
        </w:tc>
      </w:tr>
      <w:tr w:rsidR="00985382" w:rsidRPr="00EF7A52" w14:paraId="3817F2C3" w14:textId="77777777" w:rsidTr="003F27D2">
        <w:trPr>
          <w:trHeight w:val="70"/>
        </w:trPr>
        <w:tc>
          <w:tcPr>
            <w:tcW w:w="709" w:type="dxa"/>
            <w:vMerge/>
          </w:tcPr>
          <w:p w14:paraId="16C2CFAC" w14:textId="77777777" w:rsidR="00985382" w:rsidRPr="00EF7A52" w:rsidRDefault="00985382" w:rsidP="00985382">
            <w:pPr>
              <w:jc w:val="center"/>
              <w:rPr>
                <w:rFonts w:cs="Times New Roman"/>
                <w:color w:val="000000" w:themeColor="text1"/>
                <w:sz w:val="22"/>
                <w:szCs w:val="22"/>
              </w:rPr>
            </w:pPr>
          </w:p>
        </w:tc>
        <w:tc>
          <w:tcPr>
            <w:tcW w:w="987" w:type="dxa"/>
            <w:vMerge/>
          </w:tcPr>
          <w:p w14:paraId="4AA5A6F7" w14:textId="77777777" w:rsidR="00985382" w:rsidRPr="00EF7A52" w:rsidRDefault="00985382" w:rsidP="00985382">
            <w:pPr>
              <w:jc w:val="center"/>
              <w:rPr>
                <w:rFonts w:cs="Times New Roman"/>
                <w:color w:val="000000" w:themeColor="text1"/>
                <w:sz w:val="22"/>
                <w:szCs w:val="22"/>
              </w:rPr>
            </w:pPr>
          </w:p>
        </w:tc>
        <w:tc>
          <w:tcPr>
            <w:tcW w:w="3969" w:type="dxa"/>
            <w:vMerge/>
          </w:tcPr>
          <w:p w14:paraId="50033562" w14:textId="77777777" w:rsidR="00985382" w:rsidRPr="00EF7A52" w:rsidRDefault="00985382" w:rsidP="00985382">
            <w:pPr>
              <w:jc w:val="left"/>
              <w:rPr>
                <w:rFonts w:cs="Times New Roman"/>
                <w:color w:val="000000" w:themeColor="text1"/>
                <w:sz w:val="22"/>
                <w:szCs w:val="22"/>
              </w:rPr>
            </w:pPr>
          </w:p>
        </w:tc>
        <w:tc>
          <w:tcPr>
            <w:tcW w:w="1134" w:type="dxa"/>
          </w:tcPr>
          <w:p w14:paraId="2623E0C5" w14:textId="37D24B09" w:rsidR="00985382" w:rsidRPr="00EF7A52" w:rsidRDefault="00985382" w:rsidP="00985382">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4972BC2F" w14:textId="77777777" w:rsidR="00985382" w:rsidRPr="00EF7A52" w:rsidRDefault="00985382" w:rsidP="00985382">
            <w:pPr>
              <w:jc w:val="center"/>
              <w:rPr>
                <w:rFonts w:cs="Times New Roman"/>
                <w:color w:val="000000" w:themeColor="text1"/>
                <w:sz w:val="22"/>
                <w:szCs w:val="22"/>
              </w:rPr>
            </w:pPr>
          </w:p>
        </w:tc>
        <w:tc>
          <w:tcPr>
            <w:tcW w:w="1559" w:type="dxa"/>
          </w:tcPr>
          <w:p w14:paraId="51AA3003" w14:textId="641C1444"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900D43C" w14:textId="1EB4FD34" w:rsidR="00985382" w:rsidRPr="00EF7A52" w:rsidRDefault="00985382" w:rsidP="0098538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FDABFE9" w14:textId="45838E12" w:rsidR="00985382" w:rsidRPr="00EF7A52" w:rsidRDefault="00985382" w:rsidP="00985382">
            <w:pPr>
              <w:jc w:val="center"/>
              <w:rPr>
                <w:rFonts w:cs="Times New Roman"/>
                <w:color w:val="000000" w:themeColor="text1"/>
                <w:sz w:val="22"/>
                <w:szCs w:val="22"/>
              </w:rPr>
            </w:pPr>
            <w:r>
              <w:rPr>
                <w:rFonts w:cs="Times New Roman"/>
                <w:sz w:val="22"/>
                <w:szCs w:val="22"/>
              </w:rPr>
              <w:t>-</w:t>
            </w:r>
          </w:p>
        </w:tc>
        <w:tc>
          <w:tcPr>
            <w:tcW w:w="1134" w:type="dxa"/>
          </w:tcPr>
          <w:p w14:paraId="06013DBE" w14:textId="62EE28F8" w:rsidR="00985382" w:rsidRPr="00EF7A52" w:rsidRDefault="00985382" w:rsidP="00985382">
            <w:pPr>
              <w:jc w:val="center"/>
              <w:rPr>
                <w:rFonts w:cs="Times New Roman"/>
                <w:color w:val="000000" w:themeColor="text1"/>
                <w:sz w:val="22"/>
                <w:szCs w:val="22"/>
              </w:rPr>
            </w:pPr>
            <w:r>
              <w:rPr>
                <w:rFonts w:cs="Times New Roman"/>
                <w:sz w:val="22"/>
                <w:szCs w:val="22"/>
              </w:rPr>
              <w:t>-</w:t>
            </w:r>
          </w:p>
        </w:tc>
      </w:tr>
      <w:tr w:rsidR="00FF4C41" w:rsidRPr="00EF7A52" w14:paraId="37FD7EB3" w14:textId="77777777" w:rsidTr="003F27D2">
        <w:trPr>
          <w:trHeight w:val="70"/>
        </w:trPr>
        <w:tc>
          <w:tcPr>
            <w:tcW w:w="709" w:type="dxa"/>
            <w:vMerge w:val="restart"/>
          </w:tcPr>
          <w:p w14:paraId="73AAB7B4" w14:textId="54133660" w:rsidR="00FF4C41" w:rsidRPr="00EF7A52" w:rsidRDefault="00941C4E" w:rsidP="003F4885">
            <w:pPr>
              <w:jc w:val="center"/>
              <w:rPr>
                <w:rFonts w:cs="Times New Roman"/>
                <w:color w:val="000000" w:themeColor="text1"/>
                <w:sz w:val="22"/>
                <w:szCs w:val="22"/>
              </w:rPr>
            </w:pPr>
            <w:r>
              <w:rPr>
                <w:rFonts w:cs="Times New Roman"/>
                <w:color w:val="000000" w:themeColor="text1"/>
                <w:sz w:val="22"/>
                <w:szCs w:val="22"/>
              </w:rPr>
              <w:t>1.5</w:t>
            </w:r>
          </w:p>
        </w:tc>
        <w:tc>
          <w:tcPr>
            <w:tcW w:w="987" w:type="dxa"/>
            <w:vMerge w:val="restart"/>
          </w:tcPr>
          <w:p w14:paraId="77566827" w14:textId="7ACEEEC9" w:rsidR="00FF4C41" w:rsidRPr="00EF7A52" w:rsidRDefault="00FF4C41" w:rsidP="003F4885">
            <w:pPr>
              <w:jc w:val="center"/>
              <w:rPr>
                <w:rFonts w:cs="Times New Roman"/>
                <w:color w:val="000000" w:themeColor="text1"/>
                <w:sz w:val="22"/>
                <w:szCs w:val="22"/>
              </w:rPr>
            </w:pPr>
            <w:proofErr w:type="spellStart"/>
            <w:r w:rsidRPr="00EF7A52">
              <w:rPr>
                <w:rFonts w:cs="Times New Roman"/>
                <w:color w:val="000000" w:themeColor="text1"/>
                <w:sz w:val="22"/>
                <w:szCs w:val="22"/>
              </w:rPr>
              <w:t>Проєкт</w:t>
            </w:r>
            <w:proofErr w:type="spellEnd"/>
          </w:p>
        </w:tc>
        <w:tc>
          <w:tcPr>
            <w:tcW w:w="3969" w:type="dxa"/>
            <w:vMerge w:val="restart"/>
          </w:tcPr>
          <w:p w14:paraId="48E6926F" w14:textId="2B92CC49" w:rsidR="00FF4C41" w:rsidRPr="00EF7A52" w:rsidRDefault="00FF4C41" w:rsidP="003F4885">
            <w:pPr>
              <w:jc w:val="left"/>
              <w:rPr>
                <w:rFonts w:cs="Times New Roman"/>
                <w:color w:val="000000" w:themeColor="text1"/>
                <w:sz w:val="22"/>
                <w:szCs w:val="22"/>
              </w:rPr>
            </w:pPr>
            <w:r w:rsidRPr="00EF7A52">
              <w:rPr>
                <w:rFonts w:cs="Times New Roman"/>
                <w:color w:val="000000" w:themeColor="text1"/>
                <w:sz w:val="22"/>
                <w:szCs w:val="22"/>
              </w:rPr>
              <w:t>Проведення ініціативи «Дитячий громадський бюджет»</w:t>
            </w:r>
          </w:p>
        </w:tc>
        <w:tc>
          <w:tcPr>
            <w:tcW w:w="1134" w:type="dxa"/>
          </w:tcPr>
          <w:p w14:paraId="508C8650" w14:textId="5A2103A8" w:rsidR="00FF4C41" w:rsidRPr="00EF7A52" w:rsidRDefault="00FF4C41" w:rsidP="003F4885">
            <w:pPr>
              <w:jc w:val="center"/>
              <w:rPr>
                <w:rFonts w:cs="Times New Roman"/>
                <w:color w:val="000000" w:themeColor="text1"/>
                <w:sz w:val="22"/>
                <w:szCs w:val="22"/>
              </w:rPr>
            </w:pPr>
            <w:r w:rsidRPr="00EF7A52">
              <w:rPr>
                <w:rFonts w:cs="Times New Roman"/>
                <w:sz w:val="22"/>
                <w:szCs w:val="22"/>
              </w:rPr>
              <w:t>2026 рік</w:t>
            </w:r>
          </w:p>
        </w:tc>
        <w:tc>
          <w:tcPr>
            <w:tcW w:w="2694" w:type="dxa"/>
            <w:vMerge w:val="restart"/>
          </w:tcPr>
          <w:p w14:paraId="628BED84" w14:textId="77777777"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Відділ освіти Рогатинської міської ради</w:t>
            </w:r>
          </w:p>
          <w:p w14:paraId="2D23BC11" w14:textId="77777777" w:rsidR="00FF4C41" w:rsidRDefault="00FF4C41" w:rsidP="003F4885">
            <w:pPr>
              <w:rPr>
                <w:rFonts w:cs="Times New Roman"/>
                <w:color w:val="000000" w:themeColor="text1"/>
                <w:sz w:val="22"/>
                <w:szCs w:val="22"/>
              </w:rPr>
            </w:pPr>
          </w:p>
          <w:p w14:paraId="4EF2AD38" w14:textId="77777777" w:rsidR="00FF4C41" w:rsidRDefault="00FF4C41" w:rsidP="003F4885">
            <w:pPr>
              <w:rPr>
                <w:rFonts w:cs="Times New Roman"/>
                <w:color w:val="000000" w:themeColor="text1"/>
                <w:sz w:val="22"/>
                <w:szCs w:val="22"/>
              </w:rPr>
            </w:pPr>
          </w:p>
          <w:p w14:paraId="3A098AAC" w14:textId="6A580622" w:rsidR="00FF4C41" w:rsidRPr="00EF7A52" w:rsidRDefault="00FF4C41" w:rsidP="003F4885">
            <w:pPr>
              <w:rPr>
                <w:rFonts w:cs="Times New Roman"/>
                <w:color w:val="000000" w:themeColor="text1"/>
                <w:sz w:val="22"/>
                <w:szCs w:val="22"/>
              </w:rPr>
            </w:pPr>
          </w:p>
        </w:tc>
        <w:tc>
          <w:tcPr>
            <w:tcW w:w="1559" w:type="dxa"/>
          </w:tcPr>
          <w:p w14:paraId="1B19B9A2" w14:textId="7CF42CA4" w:rsidR="00FF4C41" w:rsidRPr="00EF7A52" w:rsidRDefault="003E3EFD" w:rsidP="003F4885">
            <w:pPr>
              <w:jc w:val="center"/>
              <w:rPr>
                <w:rFonts w:cs="Times New Roman"/>
                <w:color w:val="000000" w:themeColor="text1"/>
                <w:sz w:val="22"/>
                <w:szCs w:val="22"/>
              </w:rPr>
            </w:pPr>
            <w:r>
              <w:rPr>
                <w:rFonts w:cs="Times New Roman"/>
                <w:color w:val="000000" w:themeColor="text1"/>
                <w:sz w:val="22"/>
                <w:szCs w:val="22"/>
              </w:rPr>
              <w:t>4</w:t>
            </w:r>
            <w:r w:rsidR="00FF4C41" w:rsidRPr="00EF7A52">
              <w:rPr>
                <w:rFonts w:cs="Times New Roman"/>
                <w:color w:val="000000" w:themeColor="text1"/>
                <w:sz w:val="22"/>
                <w:szCs w:val="22"/>
              </w:rPr>
              <w:t>00,00</w:t>
            </w:r>
          </w:p>
        </w:tc>
        <w:tc>
          <w:tcPr>
            <w:tcW w:w="1417" w:type="dxa"/>
          </w:tcPr>
          <w:p w14:paraId="44F34AD3" w14:textId="2DDDE1DD" w:rsidR="00FF4C41" w:rsidRPr="00EF7A52" w:rsidRDefault="003E3EFD" w:rsidP="003F4885">
            <w:pPr>
              <w:jc w:val="center"/>
              <w:rPr>
                <w:rFonts w:cs="Times New Roman"/>
                <w:color w:val="000000" w:themeColor="text1"/>
                <w:sz w:val="22"/>
                <w:szCs w:val="22"/>
              </w:rPr>
            </w:pPr>
            <w:r>
              <w:rPr>
                <w:rFonts w:cs="Times New Roman"/>
                <w:color w:val="000000" w:themeColor="text1"/>
                <w:sz w:val="22"/>
                <w:szCs w:val="22"/>
              </w:rPr>
              <w:t>4</w:t>
            </w:r>
            <w:r w:rsidR="00FF4C41" w:rsidRPr="00EF7A52">
              <w:rPr>
                <w:rFonts w:cs="Times New Roman"/>
                <w:color w:val="000000" w:themeColor="text1"/>
                <w:sz w:val="22"/>
                <w:szCs w:val="22"/>
              </w:rPr>
              <w:t>00,00</w:t>
            </w:r>
          </w:p>
        </w:tc>
        <w:tc>
          <w:tcPr>
            <w:tcW w:w="1134" w:type="dxa"/>
          </w:tcPr>
          <w:p w14:paraId="448A6BBA" w14:textId="49A9835C"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0D5387B4" w14:textId="56F9F4E4"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9A02CCC" w14:textId="77777777" w:rsidTr="003F27D2">
        <w:trPr>
          <w:trHeight w:val="70"/>
        </w:trPr>
        <w:tc>
          <w:tcPr>
            <w:tcW w:w="709" w:type="dxa"/>
            <w:vMerge/>
          </w:tcPr>
          <w:p w14:paraId="6B01D9A6" w14:textId="77777777" w:rsidR="00FF4C41" w:rsidRPr="00EF7A52" w:rsidRDefault="00FF4C41" w:rsidP="003F4885">
            <w:pPr>
              <w:jc w:val="center"/>
              <w:rPr>
                <w:rFonts w:cs="Times New Roman"/>
                <w:color w:val="000000" w:themeColor="text1"/>
                <w:sz w:val="22"/>
                <w:szCs w:val="22"/>
              </w:rPr>
            </w:pPr>
          </w:p>
        </w:tc>
        <w:tc>
          <w:tcPr>
            <w:tcW w:w="987" w:type="dxa"/>
            <w:vMerge/>
          </w:tcPr>
          <w:p w14:paraId="4107A7A5" w14:textId="77777777" w:rsidR="00FF4C41" w:rsidRPr="00EF7A52" w:rsidRDefault="00FF4C41" w:rsidP="003F4885">
            <w:pPr>
              <w:jc w:val="center"/>
              <w:rPr>
                <w:rFonts w:cs="Times New Roman"/>
                <w:color w:val="000000" w:themeColor="text1"/>
                <w:sz w:val="22"/>
                <w:szCs w:val="22"/>
              </w:rPr>
            </w:pPr>
          </w:p>
        </w:tc>
        <w:tc>
          <w:tcPr>
            <w:tcW w:w="3969" w:type="dxa"/>
            <w:vMerge/>
          </w:tcPr>
          <w:p w14:paraId="5DB745F9" w14:textId="77777777" w:rsidR="00FF4C41" w:rsidRPr="00EF7A52" w:rsidRDefault="00FF4C41" w:rsidP="003F4885">
            <w:pPr>
              <w:jc w:val="left"/>
              <w:rPr>
                <w:rFonts w:cs="Times New Roman"/>
                <w:color w:val="000000" w:themeColor="text1"/>
                <w:sz w:val="22"/>
                <w:szCs w:val="22"/>
              </w:rPr>
            </w:pPr>
          </w:p>
        </w:tc>
        <w:tc>
          <w:tcPr>
            <w:tcW w:w="1134" w:type="dxa"/>
          </w:tcPr>
          <w:p w14:paraId="5B0443E9" w14:textId="3F9622D1" w:rsidR="00FF4C41" w:rsidRPr="00EF7A52" w:rsidRDefault="00FF4C41" w:rsidP="003F4885">
            <w:pPr>
              <w:jc w:val="center"/>
              <w:rPr>
                <w:rFonts w:cs="Times New Roman"/>
                <w:color w:val="000000" w:themeColor="text1"/>
                <w:sz w:val="22"/>
                <w:szCs w:val="22"/>
              </w:rPr>
            </w:pPr>
            <w:r w:rsidRPr="00EF7A52">
              <w:rPr>
                <w:rFonts w:cs="Times New Roman"/>
                <w:sz w:val="22"/>
                <w:szCs w:val="22"/>
              </w:rPr>
              <w:t>2027 рік</w:t>
            </w:r>
          </w:p>
        </w:tc>
        <w:tc>
          <w:tcPr>
            <w:tcW w:w="2694" w:type="dxa"/>
            <w:vMerge/>
          </w:tcPr>
          <w:p w14:paraId="4DAE3569" w14:textId="77777777" w:rsidR="00FF4C41" w:rsidRPr="00EF7A52" w:rsidRDefault="00FF4C41" w:rsidP="003F4885">
            <w:pPr>
              <w:rPr>
                <w:rFonts w:cs="Times New Roman"/>
                <w:color w:val="000000" w:themeColor="text1"/>
                <w:sz w:val="22"/>
                <w:szCs w:val="22"/>
              </w:rPr>
            </w:pPr>
          </w:p>
        </w:tc>
        <w:tc>
          <w:tcPr>
            <w:tcW w:w="1559" w:type="dxa"/>
          </w:tcPr>
          <w:p w14:paraId="2F43C8F9" w14:textId="081B5738"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5681CB67" w14:textId="1BEDB85E"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C650B2E" w14:textId="09C6AA65"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B6AB89A" w14:textId="258399AB"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095A497" w14:textId="77777777" w:rsidTr="003F27D2">
        <w:trPr>
          <w:trHeight w:val="617"/>
        </w:trPr>
        <w:tc>
          <w:tcPr>
            <w:tcW w:w="709" w:type="dxa"/>
            <w:vMerge/>
          </w:tcPr>
          <w:p w14:paraId="6152DB59" w14:textId="77777777" w:rsidR="00FF4C41" w:rsidRPr="00EF7A52" w:rsidRDefault="00FF4C41" w:rsidP="003F4885">
            <w:pPr>
              <w:jc w:val="center"/>
              <w:rPr>
                <w:rFonts w:cs="Times New Roman"/>
                <w:color w:val="000000" w:themeColor="text1"/>
                <w:sz w:val="22"/>
                <w:szCs w:val="22"/>
              </w:rPr>
            </w:pPr>
          </w:p>
        </w:tc>
        <w:tc>
          <w:tcPr>
            <w:tcW w:w="987" w:type="dxa"/>
            <w:vMerge/>
          </w:tcPr>
          <w:p w14:paraId="42B5C88A" w14:textId="77777777" w:rsidR="00FF4C41" w:rsidRPr="00EF7A52" w:rsidRDefault="00FF4C41" w:rsidP="003F4885">
            <w:pPr>
              <w:jc w:val="center"/>
              <w:rPr>
                <w:rFonts w:cs="Times New Roman"/>
                <w:color w:val="000000" w:themeColor="text1"/>
                <w:sz w:val="22"/>
                <w:szCs w:val="22"/>
              </w:rPr>
            </w:pPr>
          </w:p>
        </w:tc>
        <w:tc>
          <w:tcPr>
            <w:tcW w:w="3969" w:type="dxa"/>
            <w:vMerge/>
          </w:tcPr>
          <w:p w14:paraId="52DB1C7D" w14:textId="77777777" w:rsidR="00FF4C41" w:rsidRPr="00EF7A52" w:rsidRDefault="00FF4C41" w:rsidP="003F4885">
            <w:pPr>
              <w:jc w:val="left"/>
              <w:rPr>
                <w:rFonts w:cs="Times New Roman"/>
                <w:color w:val="000000" w:themeColor="text1"/>
                <w:sz w:val="22"/>
                <w:szCs w:val="22"/>
              </w:rPr>
            </w:pPr>
          </w:p>
        </w:tc>
        <w:tc>
          <w:tcPr>
            <w:tcW w:w="1134" w:type="dxa"/>
          </w:tcPr>
          <w:p w14:paraId="3AE0D6C1" w14:textId="7DC27D25" w:rsidR="00FF4C41" w:rsidRPr="00EF7A52" w:rsidRDefault="00FF4C41" w:rsidP="003F4885">
            <w:pPr>
              <w:jc w:val="center"/>
              <w:rPr>
                <w:rFonts w:cs="Times New Roman"/>
                <w:color w:val="000000" w:themeColor="text1"/>
                <w:sz w:val="22"/>
                <w:szCs w:val="22"/>
              </w:rPr>
            </w:pPr>
            <w:r w:rsidRPr="00EF7A52">
              <w:rPr>
                <w:rFonts w:cs="Times New Roman"/>
                <w:sz w:val="22"/>
                <w:szCs w:val="22"/>
              </w:rPr>
              <w:t>2028 рік</w:t>
            </w:r>
          </w:p>
        </w:tc>
        <w:tc>
          <w:tcPr>
            <w:tcW w:w="2694" w:type="dxa"/>
            <w:vMerge/>
          </w:tcPr>
          <w:p w14:paraId="5E9B80CE" w14:textId="77777777" w:rsidR="00FF4C41" w:rsidRDefault="00FF4C41" w:rsidP="003F4885">
            <w:pPr>
              <w:rPr>
                <w:rFonts w:cs="Times New Roman"/>
                <w:color w:val="000000" w:themeColor="text1"/>
                <w:sz w:val="22"/>
                <w:szCs w:val="22"/>
              </w:rPr>
            </w:pPr>
          </w:p>
        </w:tc>
        <w:tc>
          <w:tcPr>
            <w:tcW w:w="1559" w:type="dxa"/>
          </w:tcPr>
          <w:p w14:paraId="0EA93EBF" w14:textId="73A52EAD"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417" w:type="dxa"/>
          </w:tcPr>
          <w:p w14:paraId="0DD8EC0C" w14:textId="61EBF256" w:rsidR="00FF4C41" w:rsidRPr="00EF7A52" w:rsidRDefault="00FF4C41" w:rsidP="002153B5">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55E446D9" w14:textId="12081080"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317EDF68" w14:textId="5A6DAA2F" w:rsidR="00FF4C41" w:rsidRPr="00EF7A52" w:rsidRDefault="00FF4C41" w:rsidP="003F4885">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7F6BE393" w14:textId="77777777" w:rsidTr="003F27D2">
        <w:trPr>
          <w:trHeight w:val="451"/>
        </w:trPr>
        <w:tc>
          <w:tcPr>
            <w:tcW w:w="709" w:type="dxa"/>
            <w:vMerge w:val="restart"/>
          </w:tcPr>
          <w:p w14:paraId="6D161887" w14:textId="0C2E68E9" w:rsidR="00FF4C41" w:rsidRPr="00EF7A52" w:rsidRDefault="00941C4E" w:rsidP="00EF0658">
            <w:pPr>
              <w:jc w:val="center"/>
              <w:rPr>
                <w:rFonts w:cs="Times New Roman"/>
                <w:color w:val="000000" w:themeColor="text1"/>
                <w:sz w:val="22"/>
                <w:szCs w:val="22"/>
              </w:rPr>
            </w:pPr>
            <w:r>
              <w:rPr>
                <w:rFonts w:cs="Times New Roman"/>
                <w:color w:val="000000" w:themeColor="text1"/>
                <w:sz w:val="22"/>
                <w:szCs w:val="22"/>
              </w:rPr>
              <w:lastRenderedPageBreak/>
              <w:t>1.6</w:t>
            </w:r>
          </w:p>
        </w:tc>
        <w:tc>
          <w:tcPr>
            <w:tcW w:w="987" w:type="dxa"/>
            <w:vMerge w:val="restart"/>
          </w:tcPr>
          <w:p w14:paraId="03B7D6C7" w14:textId="12FE1549" w:rsidR="00FF4C41" w:rsidRPr="00EF7A52" w:rsidRDefault="00FF4C41" w:rsidP="00EF0658">
            <w:pPr>
              <w:jc w:val="center"/>
              <w:rPr>
                <w:rFonts w:cs="Times New Roman"/>
                <w:color w:val="000000" w:themeColor="text1"/>
                <w:sz w:val="22"/>
                <w:szCs w:val="22"/>
              </w:rPr>
            </w:pPr>
            <w:proofErr w:type="spellStart"/>
            <w:r>
              <w:rPr>
                <w:rFonts w:cs="Times New Roman"/>
                <w:color w:val="000000" w:themeColor="text1"/>
                <w:sz w:val="22"/>
                <w:szCs w:val="22"/>
              </w:rPr>
              <w:t>Проєкт</w:t>
            </w:r>
            <w:proofErr w:type="spellEnd"/>
          </w:p>
        </w:tc>
        <w:tc>
          <w:tcPr>
            <w:tcW w:w="3969" w:type="dxa"/>
            <w:vMerge w:val="restart"/>
          </w:tcPr>
          <w:p w14:paraId="3EB73AC7" w14:textId="486759F5" w:rsidR="00FF4C41" w:rsidRPr="00EF7A52" w:rsidRDefault="00FF4C41" w:rsidP="00EF0658">
            <w:pPr>
              <w:jc w:val="left"/>
              <w:rPr>
                <w:rFonts w:cs="Times New Roman"/>
                <w:color w:val="000000" w:themeColor="text1"/>
                <w:sz w:val="22"/>
                <w:szCs w:val="22"/>
              </w:rPr>
            </w:pPr>
            <w:r w:rsidRPr="002153B5">
              <w:rPr>
                <w:rFonts w:cs="Times New Roman"/>
                <w:color w:val="000000" w:themeColor="text1"/>
                <w:sz w:val="22"/>
                <w:szCs w:val="22"/>
              </w:rPr>
              <w:t>Співфінансування заходів, що реалізуються за рахунок субвенції з державного бюджету місцевим бюджетам на реалізацію публічного інвестиційного проекту на безперешкодний доступ до якісної освіти - шкільні автобуси</w:t>
            </w:r>
          </w:p>
        </w:tc>
        <w:tc>
          <w:tcPr>
            <w:tcW w:w="1134" w:type="dxa"/>
          </w:tcPr>
          <w:p w14:paraId="1656BDC3" w14:textId="2E22A4B3" w:rsidR="00FF4C41" w:rsidRPr="00EF7A52" w:rsidRDefault="00FF4C41" w:rsidP="00EF0658">
            <w:pPr>
              <w:jc w:val="center"/>
              <w:rPr>
                <w:rFonts w:cs="Times New Roman"/>
                <w:sz w:val="22"/>
                <w:szCs w:val="22"/>
              </w:rPr>
            </w:pPr>
            <w:r w:rsidRPr="00EF7A52">
              <w:rPr>
                <w:rFonts w:cs="Times New Roman"/>
                <w:sz w:val="22"/>
                <w:szCs w:val="22"/>
              </w:rPr>
              <w:t>2026 рік</w:t>
            </w:r>
          </w:p>
        </w:tc>
        <w:tc>
          <w:tcPr>
            <w:tcW w:w="2694" w:type="dxa"/>
            <w:vMerge w:val="restart"/>
          </w:tcPr>
          <w:p w14:paraId="18BA90AC" w14:textId="2417ACDB" w:rsidR="00FF4C41" w:rsidRDefault="00FF4C41" w:rsidP="00EF0658">
            <w:pPr>
              <w:jc w:val="center"/>
              <w:rPr>
                <w:rFonts w:cs="Times New Roman"/>
                <w:color w:val="000000" w:themeColor="text1"/>
                <w:sz w:val="22"/>
                <w:szCs w:val="22"/>
              </w:rPr>
            </w:pPr>
            <w:proofErr w:type="spellStart"/>
            <w:r>
              <w:rPr>
                <w:rFonts w:cs="Times New Roman"/>
                <w:color w:val="000000" w:themeColor="text1"/>
                <w:sz w:val="22"/>
                <w:szCs w:val="22"/>
              </w:rPr>
              <w:t>Рогатинська</w:t>
            </w:r>
            <w:proofErr w:type="spellEnd"/>
            <w:r>
              <w:rPr>
                <w:rFonts w:cs="Times New Roman"/>
                <w:color w:val="000000" w:themeColor="text1"/>
                <w:sz w:val="22"/>
                <w:szCs w:val="22"/>
              </w:rPr>
              <w:t xml:space="preserve"> міська рада</w:t>
            </w:r>
          </w:p>
        </w:tc>
        <w:tc>
          <w:tcPr>
            <w:tcW w:w="1559" w:type="dxa"/>
          </w:tcPr>
          <w:p w14:paraId="484CDE1E" w14:textId="31ABF32F"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400,0</w:t>
            </w:r>
          </w:p>
        </w:tc>
        <w:tc>
          <w:tcPr>
            <w:tcW w:w="1417" w:type="dxa"/>
          </w:tcPr>
          <w:p w14:paraId="47F1F140" w14:textId="2227211D"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400,0</w:t>
            </w:r>
          </w:p>
        </w:tc>
        <w:tc>
          <w:tcPr>
            <w:tcW w:w="1134" w:type="dxa"/>
          </w:tcPr>
          <w:p w14:paraId="27C1019D" w14:textId="2E4CE721"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3267A3F3" w14:textId="138D3A1D"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FF4C41" w:rsidRPr="00EF7A52" w14:paraId="399D4AA7" w14:textId="77777777" w:rsidTr="003F27D2">
        <w:trPr>
          <w:trHeight w:val="951"/>
        </w:trPr>
        <w:tc>
          <w:tcPr>
            <w:tcW w:w="709" w:type="dxa"/>
            <w:vMerge/>
          </w:tcPr>
          <w:p w14:paraId="0B6067F3" w14:textId="77777777" w:rsidR="00FF4C41" w:rsidRDefault="00FF4C41" w:rsidP="00EF0658">
            <w:pPr>
              <w:jc w:val="center"/>
              <w:rPr>
                <w:rFonts w:cs="Times New Roman"/>
                <w:color w:val="000000" w:themeColor="text1"/>
                <w:sz w:val="22"/>
                <w:szCs w:val="22"/>
              </w:rPr>
            </w:pPr>
          </w:p>
        </w:tc>
        <w:tc>
          <w:tcPr>
            <w:tcW w:w="987" w:type="dxa"/>
            <w:vMerge/>
          </w:tcPr>
          <w:p w14:paraId="0C807D5E" w14:textId="77777777" w:rsidR="00FF4C41" w:rsidRDefault="00FF4C41" w:rsidP="00EF0658">
            <w:pPr>
              <w:jc w:val="center"/>
              <w:rPr>
                <w:rFonts w:cs="Times New Roman"/>
                <w:color w:val="000000" w:themeColor="text1"/>
                <w:sz w:val="22"/>
                <w:szCs w:val="22"/>
              </w:rPr>
            </w:pPr>
          </w:p>
        </w:tc>
        <w:tc>
          <w:tcPr>
            <w:tcW w:w="3969" w:type="dxa"/>
            <w:vMerge/>
          </w:tcPr>
          <w:p w14:paraId="38563972" w14:textId="77777777" w:rsidR="00FF4C41" w:rsidRPr="002153B5" w:rsidRDefault="00FF4C41" w:rsidP="00EF0658">
            <w:pPr>
              <w:jc w:val="left"/>
              <w:rPr>
                <w:rFonts w:cs="Times New Roman"/>
                <w:color w:val="000000" w:themeColor="text1"/>
                <w:sz w:val="22"/>
                <w:szCs w:val="22"/>
              </w:rPr>
            </w:pPr>
          </w:p>
        </w:tc>
        <w:tc>
          <w:tcPr>
            <w:tcW w:w="1134" w:type="dxa"/>
          </w:tcPr>
          <w:p w14:paraId="5EE68A07" w14:textId="02153D6C" w:rsidR="00FF4C41" w:rsidRPr="00EF7A52" w:rsidRDefault="00FF4C41" w:rsidP="00EF0658">
            <w:pPr>
              <w:jc w:val="center"/>
              <w:rPr>
                <w:rFonts w:cs="Times New Roman"/>
                <w:sz w:val="22"/>
                <w:szCs w:val="22"/>
              </w:rPr>
            </w:pPr>
            <w:r w:rsidRPr="00EF7A52">
              <w:rPr>
                <w:rFonts w:cs="Times New Roman"/>
                <w:sz w:val="22"/>
                <w:szCs w:val="22"/>
              </w:rPr>
              <w:t>2027 рік</w:t>
            </w:r>
          </w:p>
        </w:tc>
        <w:tc>
          <w:tcPr>
            <w:tcW w:w="2694" w:type="dxa"/>
            <w:vMerge/>
          </w:tcPr>
          <w:p w14:paraId="4D4A108C" w14:textId="77777777" w:rsidR="00FF4C41" w:rsidRDefault="00FF4C41" w:rsidP="00EF0658">
            <w:pPr>
              <w:rPr>
                <w:rFonts w:cs="Times New Roman"/>
                <w:color w:val="000000" w:themeColor="text1"/>
                <w:sz w:val="22"/>
                <w:szCs w:val="22"/>
              </w:rPr>
            </w:pPr>
          </w:p>
        </w:tc>
        <w:tc>
          <w:tcPr>
            <w:tcW w:w="1559" w:type="dxa"/>
          </w:tcPr>
          <w:p w14:paraId="2D69BB2E" w14:textId="5FD2D328"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4C3E91E7" w14:textId="522E1E24"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17701B9E" w14:textId="574BB21B"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42E047ED" w14:textId="74900F82"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FF4C41" w:rsidRPr="00EF7A52" w14:paraId="7BCD5B2D" w14:textId="77777777" w:rsidTr="003F27D2">
        <w:trPr>
          <w:trHeight w:val="1102"/>
        </w:trPr>
        <w:tc>
          <w:tcPr>
            <w:tcW w:w="709" w:type="dxa"/>
            <w:vMerge/>
          </w:tcPr>
          <w:p w14:paraId="30F9FF10" w14:textId="77777777" w:rsidR="00FF4C41" w:rsidRDefault="00FF4C41" w:rsidP="00EF0658">
            <w:pPr>
              <w:jc w:val="center"/>
              <w:rPr>
                <w:rFonts w:cs="Times New Roman"/>
                <w:color w:val="000000" w:themeColor="text1"/>
                <w:sz w:val="22"/>
                <w:szCs w:val="22"/>
              </w:rPr>
            </w:pPr>
          </w:p>
        </w:tc>
        <w:tc>
          <w:tcPr>
            <w:tcW w:w="987" w:type="dxa"/>
            <w:vMerge/>
          </w:tcPr>
          <w:p w14:paraId="01BAE487" w14:textId="77777777" w:rsidR="00FF4C41" w:rsidRDefault="00FF4C41" w:rsidP="00EF0658">
            <w:pPr>
              <w:jc w:val="center"/>
              <w:rPr>
                <w:rFonts w:cs="Times New Roman"/>
                <w:color w:val="000000" w:themeColor="text1"/>
                <w:sz w:val="22"/>
                <w:szCs w:val="22"/>
              </w:rPr>
            </w:pPr>
          </w:p>
        </w:tc>
        <w:tc>
          <w:tcPr>
            <w:tcW w:w="3969" w:type="dxa"/>
            <w:vMerge/>
          </w:tcPr>
          <w:p w14:paraId="79DDCF1A" w14:textId="77777777" w:rsidR="00FF4C41" w:rsidRPr="002153B5" w:rsidRDefault="00FF4C41" w:rsidP="00EF0658">
            <w:pPr>
              <w:jc w:val="left"/>
              <w:rPr>
                <w:rFonts w:cs="Times New Roman"/>
                <w:color w:val="000000" w:themeColor="text1"/>
                <w:sz w:val="22"/>
                <w:szCs w:val="22"/>
              </w:rPr>
            </w:pPr>
          </w:p>
        </w:tc>
        <w:tc>
          <w:tcPr>
            <w:tcW w:w="1134" w:type="dxa"/>
          </w:tcPr>
          <w:p w14:paraId="4D5F2443" w14:textId="03E21C46" w:rsidR="00FF4C41" w:rsidRPr="00EF7A52" w:rsidRDefault="00FF4C41" w:rsidP="00EF0658">
            <w:pPr>
              <w:jc w:val="center"/>
              <w:rPr>
                <w:rFonts w:cs="Times New Roman"/>
                <w:sz w:val="22"/>
                <w:szCs w:val="22"/>
              </w:rPr>
            </w:pPr>
            <w:r w:rsidRPr="00EF7A52">
              <w:rPr>
                <w:rFonts w:cs="Times New Roman"/>
                <w:sz w:val="22"/>
                <w:szCs w:val="22"/>
              </w:rPr>
              <w:t>2028 рік</w:t>
            </w:r>
          </w:p>
        </w:tc>
        <w:tc>
          <w:tcPr>
            <w:tcW w:w="2694" w:type="dxa"/>
            <w:vMerge/>
          </w:tcPr>
          <w:p w14:paraId="55FF0D02" w14:textId="77777777" w:rsidR="00FF4C41" w:rsidRDefault="00FF4C41" w:rsidP="00EF0658">
            <w:pPr>
              <w:rPr>
                <w:rFonts w:cs="Times New Roman"/>
                <w:color w:val="000000" w:themeColor="text1"/>
                <w:sz w:val="22"/>
                <w:szCs w:val="22"/>
              </w:rPr>
            </w:pPr>
          </w:p>
        </w:tc>
        <w:tc>
          <w:tcPr>
            <w:tcW w:w="1559" w:type="dxa"/>
          </w:tcPr>
          <w:p w14:paraId="34A2EA6E" w14:textId="45CF7F68"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417" w:type="dxa"/>
          </w:tcPr>
          <w:p w14:paraId="69085C98" w14:textId="4E47254B"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500,0</w:t>
            </w:r>
          </w:p>
        </w:tc>
        <w:tc>
          <w:tcPr>
            <w:tcW w:w="1134" w:type="dxa"/>
          </w:tcPr>
          <w:p w14:paraId="00D51CDF" w14:textId="0DFC9CD7" w:rsidR="00FF4C41" w:rsidRPr="00EF7A52" w:rsidRDefault="00FF4C41" w:rsidP="00EF0658">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AC14ED6" w14:textId="74B5E41E" w:rsidR="00FF4C41" w:rsidRPr="00EF7A52" w:rsidRDefault="00FF4C41" w:rsidP="00EF0658">
            <w:pPr>
              <w:jc w:val="center"/>
              <w:rPr>
                <w:rFonts w:cs="Times New Roman"/>
                <w:color w:val="000000" w:themeColor="text1"/>
                <w:sz w:val="22"/>
                <w:szCs w:val="22"/>
              </w:rPr>
            </w:pPr>
            <w:r>
              <w:rPr>
                <w:rFonts w:cs="Times New Roman"/>
                <w:color w:val="000000" w:themeColor="text1"/>
                <w:sz w:val="22"/>
                <w:szCs w:val="22"/>
              </w:rPr>
              <w:t>-</w:t>
            </w:r>
          </w:p>
        </w:tc>
      </w:tr>
      <w:tr w:rsidR="00893713" w:rsidRPr="00EF7A52" w14:paraId="5B65F5B6" w14:textId="77777777" w:rsidTr="00FF4C41">
        <w:tc>
          <w:tcPr>
            <w:tcW w:w="14737" w:type="dxa"/>
            <w:gridSpan w:val="9"/>
          </w:tcPr>
          <w:p w14:paraId="37BCA72B" w14:textId="77777777" w:rsidR="00893713" w:rsidRPr="00EF7A52" w:rsidRDefault="00893713" w:rsidP="00893713">
            <w:pPr>
              <w:jc w:val="center"/>
              <w:rPr>
                <w:rFonts w:cs="Times New Roman"/>
                <w:sz w:val="22"/>
                <w:szCs w:val="22"/>
              </w:rPr>
            </w:pPr>
            <w:r w:rsidRPr="00EF7A52">
              <w:rPr>
                <w:rFonts w:cs="Times New Roman"/>
                <w:sz w:val="22"/>
                <w:szCs w:val="22"/>
              </w:rPr>
              <w:t>10.Створення умов для розвитку культури, молодіжної політики та спорту</w:t>
            </w:r>
          </w:p>
        </w:tc>
      </w:tr>
      <w:tr w:rsidR="00FF4C41" w:rsidRPr="00EF7A52" w14:paraId="40DC0D08" w14:textId="77777777" w:rsidTr="003F27D2">
        <w:trPr>
          <w:trHeight w:val="70"/>
        </w:trPr>
        <w:tc>
          <w:tcPr>
            <w:tcW w:w="709" w:type="dxa"/>
            <w:vMerge w:val="restart"/>
          </w:tcPr>
          <w:p w14:paraId="71901FD4" w14:textId="2036FC1F" w:rsidR="00FF4C41" w:rsidRPr="00EF7A52" w:rsidRDefault="00FF4C41" w:rsidP="00B20B46">
            <w:pPr>
              <w:jc w:val="center"/>
              <w:rPr>
                <w:rFonts w:cs="Times New Roman"/>
                <w:sz w:val="22"/>
                <w:szCs w:val="22"/>
              </w:rPr>
            </w:pPr>
            <w:r w:rsidRPr="00EF7A52">
              <w:rPr>
                <w:rFonts w:cs="Times New Roman"/>
                <w:sz w:val="22"/>
                <w:szCs w:val="22"/>
              </w:rPr>
              <w:t>1.1</w:t>
            </w:r>
          </w:p>
        </w:tc>
        <w:tc>
          <w:tcPr>
            <w:tcW w:w="987" w:type="dxa"/>
            <w:vMerge w:val="restart"/>
          </w:tcPr>
          <w:p w14:paraId="41220A9E" w14:textId="20225F96" w:rsidR="00FF4C41" w:rsidRPr="00EF7A52" w:rsidRDefault="00FF4C41" w:rsidP="00B20B4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51FE19F4" w14:textId="5B6F4464" w:rsidR="00FF4C41" w:rsidRPr="00EF7A52" w:rsidRDefault="00FF4C41" w:rsidP="00B20B46">
            <w:pPr>
              <w:jc w:val="left"/>
              <w:rPr>
                <w:rFonts w:cs="Times New Roman"/>
                <w:sz w:val="22"/>
                <w:szCs w:val="22"/>
              </w:rPr>
            </w:pPr>
            <w:r w:rsidRPr="00EF7A52">
              <w:rPr>
                <w:rFonts w:cs="Times New Roman"/>
                <w:color w:val="000000"/>
                <w:sz w:val="22"/>
                <w:szCs w:val="22"/>
              </w:rPr>
              <w:t>Створення культурно – туристичного простору на базі  КЗ «Рогатинський історико-краєзнавчий музей «Опілля»</w:t>
            </w:r>
          </w:p>
        </w:tc>
        <w:tc>
          <w:tcPr>
            <w:tcW w:w="1134" w:type="dxa"/>
          </w:tcPr>
          <w:p w14:paraId="1C367538" w14:textId="014838FB" w:rsidR="00FF4C41" w:rsidRPr="00EF7A52" w:rsidRDefault="00FF4C41" w:rsidP="008E10FA">
            <w:pPr>
              <w:jc w:val="center"/>
              <w:rPr>
                <w:rFonts w:cs="Times New Roman"/>
                <w:sz w:val="22"/>
                <w:szCs w:val="22"/>
              </w:rPr>
            </w:pPr>
            <w:r w:rsidRPr="00EF7A52">
              <w:rPr>
                <w:rFonts w:cs="Times New Roman"/>
                <w:sz w:val="22"/>
                <w:szCs w:val="22"/>
              </w:rPr>
              <w:t>2026 рік</w:t>
            </w:r>
          </w:p>
        </w:tc>
        <w:tc>
          <w:tcPr>
            <w:tcW w:w="2694" w:type="dxa"/>
            <w:vMerge w:val="restart"/>
          </w:tcPr>
          <w:p w14:paraId="703B9512" w14:textId="443D59F8" w:rsidR="00FF4C41" w:rsidRPr="00EF7A52" w:rsidRDefault="00FF4C41" w:rsidP="00B20B46">
            <w:pPr>
              <w:jc w:val="center"/>
              <w:rPr>
                <w:rFonts w:cs="Times New Roman"/>
                <w:sz w:val="22"/>
                <w:szCs w:val="22"/>
              </w:rPr>
            </w:pPr>
            <w:r w:rsidRPr="00EF7A52">
              <w:rPr>
                <w:rFonts w:cs="Times New Roman"/>
                <w:sz w:val="22"/>
                <w:szCs w:val="22"/>
              </w:rPr>
              <w:t>КЗ «Рогатинський історико-краєзнавчий музей</w:t>
            </w:r>
            <w:r>
              <w:rPr>
                <w:rFonts w:cs="Times New Roman"/>
                <w:sz w:val="22"/>
                <w:szCs w:val="22"/>
              </w:rPr>
              <w:t xml:space="preserve"> </w:t>
            </w:r>
            <w:r w:rsidRPr="00EF7A52">
              <w:rPr>
                <w:rFonts w:cs="Times New Roman"/>
                <w:sz w:val="22"/>
                <w:szCs w:val="22"/>
              </w:rPr>
              <w:t xml:space="preserve">«Опілля» </w:t>
            </w:r>
          </w:p>
        </w:tc>
        <w:tc>
          <w:tcPr>
            <w:tcW w:w="1559" w:type="dxa"/>
          </w:tcPr>
          <w:p w14:paraId="38D2C86E" w14:textId="533C9A85"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095FE53A" w14:textId="5700B44F"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3EE99D90" w14:textId="51122C4A"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c>
          <w:tcPr>
            <w:tcW w:w="1134" w:type="dxa"/>
          </w:tcPr>
          <w:p w14:paraId="234E7FB2" w14:textId="4139FACF"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r>
      <w:tr w:rsidR="00FF4C41" w:rsidRPr="00EF7A52" w14:paraId="38545C40" w14:textId="77777777" w:rsidTr="003F27D2">
        <w:trPr>
          <w:trHeight w:val="70"/>
        </w:trPr>
        <w:tc>
          <w:tcPr>
            <w:tcW w:w="709" w:type="dxa"/>
            <w:vMerge/>
          </w:tcPr>
          <w:p w14:paraId="1E9E52A9" w14:textId="77777777" w:rsidR="00FF4C41" w:rsidRPr="00EF7A52" w:rsidRDefault="00FF4C41" w:rsidP="00B20B46">
            <w:pPr>
              <w:jc w:val="center"/>
              <w:rPr>
                <w:rFonts w:cs="Times New Roman"/>
                <w:sz w:val="22"/>
                <w:szCs w:val="22"/>
              </w:rPr>
            </w:pPr>
          </w:p>
        </w:tc>
        <w:tc>
          <w:tcPr>
            <w:tcW w:w="987" w:type="dxa"/>
            <w:vMerge/>
          </w:tcPr>
          <w:p w14:paraId="3AD5CEC6" w14:textId="77777777" w:rsidR="00FF4C41" w:rsidRPr="00EF7A52" w:rsidRDefault="00FF4C41" w:rsidP="00B20B46">
            <w:pPr>
              <w:jc w:val="center"/>
              <w:rPr>
                <w:rFonts w:cs="Times New Roman"/>
                <w:sz w:val="22"/>
                <w:szCs w:val="22"/>
              </w:rPr>
            </w:pPr>
          </w:p>
        </w:tc>
        <w:tc>
          <w:tcPr>
            <w:tcW w:w="3969" w:type="dxa"/>
            <w:vMerge/>
          </w:tcPr>
          <w:p w14:paraId="376A504E" w14:textId="77777777" w:rsidR="00FF4C41" w:rsidRPr="00EF7A52" w:rsidRDefault="00FF4C41" w:rsidP="00B20B46">
            <w:pPr>
              <w:jc w:val="left"/>
              <w:rPr>
                <w:rFonts w:cs="Times New Roman"/>
                <w:color w:val="000000"/>
                <w:sz w:val="22"/>
                <w:szCs w:val="22"/>
              </w:rPr>
            </w:pPr>
          </w:p>
        </w:tc>
        <w:tc>
          <w:tcPr>
            <w:tcW w:w="1134" w:type="dxa"/>
          </w:tcPr>
          <w:p w14:paraId="04979A07" w14:textId="5C721D95" w:rsidR="00FF4C41" w:rsidRPr="00EF7A52" w:rsidRDefault="00FF4C41" w:rsidP="008E10FA">
            <w:pPr>
              <w:jc w:val="center"/>
              <w:rPr>
                <w:rFonts w:cs="Times New Roman"/>
                <w:sz w:val="22"/>
                <w:szCs w:val="22"/>
              </w:rPr>
            </w:pPr>
            <w:r w:rsidRPr="00EF7A52">
              <w:rPr>
                <w:rFonts w:cs="Times New Roman"/>
                <w:sz w:val="22"/>
                <w:szCs w:val="22"/>
              </w:rPr>
              <w:t>2027 рік</w:t>
            </w:r>
          </w:p>
        </w:tc>
        <w:tc>
          <w:tcPr>
            <w:tcW w:w="2694" w:type="dxa"/>
            <w:vMerge/>
          </w:tcPr>
          <w:p w14:paraId="46FCC247" w14:textId="7AFA2C38" w:rsidR="00FF4C41" w:rsidRPr="00EF7A52" w:rsidRDefault="00FF4C41" w:rsidP="00B20B46">
            <w:pPr>
              <w:jc w:val="center"/>
              <w:rPr>
                <w:rFonts w:cs="Times New Roman"/>
                <w:sz w:val="22"/>
                <w:szCs w:val="22"/>
              </w:rPr>
            </w:pPr>
          </w:p>
        </w:tc>
        <w:tc>
          <w:tcPr>
            <w:tcW w:w="1559" w:type="dxa"/>
          </w:tcPr>
          <w:p w14:paraId="69B5FF6C" w14:textId="6857AE90" w:rsidR="00FF4C41" w:rsidRPr="00EF7A52" w:rsidRDefault="00FF4C41" w:rsidP="00B20B46">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0614C614" w14:textId="4D3EEE4D" w:rsidR="00FF4C41" w:rsidRPr="009E56D9" w:rsidRDefault="00FF4C41" w:rsidP="009E56D9">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5FF99B2" w14:textId="11C54956"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c>
          <w:tcPr>
            <w:tcW w:w="1134" w:type="dxa"/>
          </w:tcPr>
          <w:p w14:paraId="19B836DB" w14:textId="589B2A1A" w:rsidR="00FF4C41" w:rsidRPr="00EF7A52" w:rsidRDefault="00FF4C41" w:rsidP="00B20B46">
            <w:pPr>
              <w:jc w:val="center"/>
              <w:rPr>
                <w:rFonts w:cs="Times New Roman"/>
                <w:sz w:val="22"/>
                <w:szCs w:val="22"/>
              </w:rPr>
            </w:pPr>
            <w:r w:rsidRPr="00EF7A52">
              <w:rPr>
                <w:rFonts w:cs="Times New Roman"/>
                <w:color w:val="000000" w:themeColor="text1"/>
                <w:sz w:val="22"/>
                <w:szCs w:val="22"/>
              </w:rPr>
              <w:t>-</w:t>
            </w:r>
          </w:p>
        </w:tc>
      </w:tr>
      <w:tr w:rsidR="00FF4C41" w:rsidRPr="00EF7A52" w14:paraId="66E1AC21" w14:textId="77777777" w:rsidTr="003F27D2">
        <w:trPr>
          <w:trHeight w:val="70"/>
        </w:trPr>
        <w:tc>
          <w:tcPr>
            <w:tcW w:w="709" w:type="dxa"/>
            <w:vMerge/>
          </w:tcPr>
          <w:p w14:paraId="248AA70A" w14:textId="77777777" w:rsidR="00FF4C41" w:rsidRPr="00EF7A52" w:rsidRDefault="00FF4C41" w:rsidP="00B20B46">
            <w:pPr>
              <w:jc w:val="center"/>
              <w:rPr>
                <w:rFonts w:cs="Times New Roman"/>
                <w:sz w:val="22"/>
                <w:szCs w:val="22"/>
              </w:rPr>
            </w:pPr>
          </w:p>
        </w:tc>
        <w:tc>
          <w:tcPr>
            <w:tcW w:w="987" w:type="dxa"/>
            <w:vMerge/>
          </w:tcPr>
          <w:p w14:paraId="7636E12D" w14:textId="77777777" w:rsidR="00FF4C41" w:rsidRPr="00EF7A52" w:rsidRDefault="00FF4C41" w:rsidP="00B20B46">
            <w:pPr>
              <w:jc w:val="center"/>
              <w:rPr>
                <w:rFonts w:cs="Times New Roman"/>
                <w:sz w:val="22"/>
                <w:szCs w:val="22"/>
              </w:rPr>
            </w:pPr>
          </w:p>
        </w:tc>
        <w:tc>
          <w:tcPr>
            <w:tcW w:w="3969" w:type="dxa"/>
            <w:vMerge/>
          </w:tcPr>
          <w:p w14:paraId="3269848B" w14:textId="77777777" w:rsidR="00FF4C41" w:rsidRPr="00EF7A52" w:rsidRDefault="00FF4C41" w:rsidP="00B20B46">
            <w:pPr>
              <w:jc w:val="left"/>
              <w:rPr>
                <w:rFonts w:cs="Times New Roman"/>
                <w:color w:val="000000"/>
                <w:sz w:val="22"/>
                <w:szCs w:val="22"/>
              </w:rPr>
            </w:pPr>
          </w:p>
        </w:tc>
        <w:tc>
          <w:tcPr>
            <w:tcW w:w="1134" w:type="dxa"/>
          </w:tcPr>
          <w:p w14:paraId="150E9274" w14:textId="0F256F66" w:rsidR="00FF4C41" w:rsidRPr="00EF7A52" w:rsidRDefault="00FF4C41" w:rsidP="008E10FA">
            <w:pPr>
              <w:jc w:val="center"/>
              <w:rPr>
                <w:rFonts w:cs="Times New Roman"/>
                <w:sz w:val="22"/>
                <w:szCs w:val="22"/>
              </w:rPr>
            </w:pPr>
            <w:r w:rsidRPr="00EF7A52">
              <w:rPr>
                <w:rFonts w:cs="Times New Roman"/>
                <w:sz w:val="22"/>
                <w:szCs w:val="22"/>
              </w:rPr>
              <w:t>2028 рік</w:t>
            </w:r>
          </w:p>
        </w:tc>
        <w:tc>
          <w:tcPr>
            <w:tcW w:w="2694" w:type="dxa"/>
            <w:vMerge/>
          </w:tcPr>
          <w:p w14:paraId="6B152A54" w14:textId="77777777" w:rsidR="00FF4C41" w:rsidRPr="00EF7A52" w:rsidRDefault="00FF4C41" w:rsidP="00B20B46">
            <w:pPr>
              <w:jc w:val="center"/>
              <w:rPr>
                <w:rFonts w:cs="Times New Roman"/>
                <w:sz w:val="22"/>
                <w:szCs w:val="22"/>
              </w:rPr>
            </w:pPr>
          </w:p>
        </w:tc>
        <w:tc>
          <w:tcPr>
            <w:tcW w:w="1559" w:type="dxa"/>
          </w:tcPr>
          <w:p w14:paraId="2605CF94" w14:textId="2096E6CC" w:rsidR="00FF4C41" w:rsidRPr="00EF7A52" w:rsidRDefault="00FF4C41" w:rsidP="00B20B46">
            <w:pPr>
              <w:jc w:val="center"/>
              <w:rPr>
                <w:rFonts w:cs="Times New Roman"/>
                <w:sz w:val="22"/>
                <w:szCs w:val="22"/>
              </w:rPr>
            </w:pPr>
            <w:r w:rsidRPr="00EF7A52">
              <w:rPr>
                <w:rFonts w:cs="Times New Roman"/>
                <w:sz w:val="22"/>
                <w:szCs w:val="22"/>
              </w:rPr>
              <w:t>1000,0</w:t>
            </w:r>
          </w:p>
        </w:tc>
        <w:tc>
          <w:tcPr>
            <w:tcW w:w="1417" w:type="dxa"/>
          </w:tcPr>
          <w:p w14:paraId="47F92C5E" w14:textId="5820E63E" w:rsidR="00FF4C41" w:rsidRPr="00EF7A52" w:rsidRDefault="00FF4C41" w:rsidP="00B20B46">
            <w:pPr>
              <w:jc w:val="center"/>
              <w:rPr>
                <w:rFonts w:cs="Times New Roman"/>
                <w:sz w:val="22"/>
                <w:szCs w:val="22"/>
              </w:rPr>
            </w:pPr>
            <w:r w:rsidRPr="00EF7A52">
              <w:rPr>
                <w:rFonts w:cs="Times New Roman"/>
                <w:sz w:val="22"/>
                <w:szCs w:val="22"/>
              </w:rPr>
              <w:t>1000,0</w:t>
            </w:r>
          </w:p>
        </w:tc>
        <w:tc>
          <w:tcPr>
            <w:tcW w:w="1134" w:type="dxa"/>
          </w:tcPr>
          <w:p w14:paraId="3D27F68E" w14:textId="012DB2F7" w:rsidR="00FF4C41" w:rsidRPr="00EF7A52" w:rsidRDefault="00FF4C41" w:rsidP="00B20B46">
            <w:pPr>
              <w:jc w:val="center"/>
              <w:rPr>
                <w:rFonts w:cs="Times New Roman"/>
                <w:sz w:val="22"/>
                <w:szCs w:val="22"/>
              </w:rPr>
            </w:pPr>
            <w:r w:rsidRPr="00EF7A52">
              <w:rPr>
                <w:rFonts w:cs="Times New Roman"/>
                <w:sz w:val="22"/>
                <w:szCs w:val="22"/>
              </w:rPr>
              <w:t>-</w:t>
            </w:r>
          </w:p>
        </w:tc>
        <w:tc>
          <w:tcPr>
            <w:tcW w:w="1134" w:type="dxa"/>
          </w:tcPr>
          <w:p w14:paraId="412A6859" w14:textId="51376A6C" w:rsidR="00FF4C41" w:rsidRPr="00EF7A52" w:rsidRDefault="00FF4C41" w:rsidP="00B20B46">
            <w:pPr>
              <w:jc w:val="center"/>
              <w:rPr>
                <w:rFonts w:cs="Times New Roman"/>
                <w:sz w:val="22"/>
                <w:szCs w:val="22"/>
              </w:rPr>
            </w:pPr>
            <w:r w:rsidRPr="00EF7A52">
              <w:rPr>
                <w:rFonts w:cs="Times New Roman"/>
                <w:sz w:val="22"/>
                <w:szCs w:val="22"/>
              </w:rPr>
              <w:t>-</w:t>
            </w:r>
          </w:p>
        </w:tc>
      </w:tr>
      <w:tr w:rsidR="00FF4C41" w:rsidRPr="00EF7A52" w14:paraId="0967F996" w14:textId="77777777" w:rsidTr="003F27D2">
        <w:trPr>
          <w:trHeight w:val="390"/>
        </w:trPr>
        <w:tc>
          <w:tcPr>
            <w:tcW w:w="709" w:type="dxa"/>
            <w:vMerge w:val="restart"/>
          </w:tcPr>
          <w:p w14:paraId="54ECBE7A" w14:textId="00CF59C6" w:rsidR="00FF4C41" w:rsidRPr="00EF7A52" w:rsidRDefault="00FF4C41" w:rsidP="008E10FA">
            <w:pPr>
              <w:jc w:val="center"/>
              <w:rPr>
                <w:rFonts w:cs="Times New Roman"/>
                <w:sz w:val="22"/>
                <w:szCs w:val="22"/>
              </w:rPr>
            </w:pPr>
            <w:r w:rsidRPr="00EF7A52">
              <w:rPr>
                <w:rFonts w:cs="Times New Roman"/>
                <w:sz w:val="22"/>
                <w:szCs w:val="22"/>
              </w:rPr>
              <w:t>1.2</w:t>
            </w:r>
          </w:p>
        </w:tc>
        <w:tc>
          <w:tcPr>
            <w:tcW w:w="987" w:type="dxa"/>
            <w:vMerge w:val="restart"/>
          </w:tcPr>
          <w:p w14:paraId="19542E9B" w14:textId="478F3E85" w:rsidR="00FF4C41" w:rsidRPr="008E10FA" w:rsidRDefault="00FF4C41" w:rsidP="008E10FA">
            <w:pPr>
              <w:jc w:val="center"/>
              <w:rPr>
                <w:rFonts w:cs="Times New Roman"/>
                <w:color w:val="000000" w:themeColor="text1"/>
                <w:sz w:val="22"/>
                <w:szCs w:val="22"/>
              </w:rPr>
            </w:pPr>
            <w:proofErr w:type="spellStart"/>
            <w:r w:rsidRPr="008E10FA">
              <w:rPr>
                <w:rFonts w:cs="Times New Roman"/>
                <w:color w:val="000000" w:themeColor="text1"/>
                <w:sz w:val="22"/>
                <w:szCs w:val="22"/>
              </w:rPr>
              <w:t>Проєкт</w:t>
            </w:r>
            <w:proofErr w:type="spellEnd"/>
          </w:p>
        </w:tc>
        <w:tc>
          <w:tcPr>
            <w:tcW w:w="3969" w:type="dxa"/>
            <w:vMerge w:val="restart"/>
          </w:tcPr>
          <w:p w14:paraId="4D8CB372" w14:textId="77777777" w:rsidR="00FF4C41" w:rsidRPr="008E10FA" w:rsidRDefault="00FF4C41" w:rsidP="008E10FA">
            <w:pPr>
              <w:jc w:val="left"/>
              <w:rPr>
                <w:rFonts w:cs="Times New Roman"/>
                <w:color w:val="000000" w:themeColor="text1"/>
                <w:sz w:val="22"/>
                <w:szCs w:val="22"/>
              </w:rPr>
            </w:pPr>
            <w:r w:rsidRPr="008E10FA">
              <w:rPr>
                <w:rFonts w:eastAsia="Courier New" w:cs="Times New Roman"/>
                <w:color w:val="000000" w:themeColor="text1"/>
                <w:sz w:val="22"/>
                <w:szCs w:val="22"/>
                <w:lang w:eastAsia="uk-UA"/>
              </w:rPr>
              <w:t>Капітальний ремонт покриття, конструкції даху будівлі та прибудинкової території Комунального закладу «Рогатинський історичко-краєзнавчий музей «Опілля» (історичної будівлі, пам`ятки архітектури місцевого значення ХІХ ст., охоронний номер 111000 (506))</w:t>
            </w:r>
          </w:p>
        </w:tc>
        <w:tc>
          <w:tcPr>
            <w:tcW w:w="1134" w:type="dxa"/>
          </w:tcPr>
          <w:p w14:paraId="29CCECAA" w14:textId="7A777317" w:rsidR="00FF4C41" w:rsidRPr="00EF7A52" w:rsidRDefault="00FF4C41" w:rsidP="008E10FA">
            <w:pPr>
              <w:jc w:val="center"/>
              <w:rPr>
                <w:rFonts w:cs="Times New Roman"/>
                <w:sz w:val="22"/>
                <w:szCs w:val="22"/>
              </w:rPr>
            </w:pPr>
            <w:r w:rsidRPr="00EF7A52">
              <w:rPr>
                <w:rFonts w:cs="Times New Roman"/>
                <w:sz w:val="22"/>
                <w:szCs w:val="22"/>
              </w:rPr>
              <w:t>2026 рік</w:t>
            </w:r>
          </w:p>
        </w:tc>
        <w:tc>
          <w:tcPr>
            <w:tcW w:w="2694" w:type="dxa"/>
            <w:vMerge w:val="restart"/>
          </w:tcPr>
          <w:p w14:paraId="7A4F02AC" w14:textId="77777777" w:rsidR="00FF4C41" w:rsidRPr="00EF7A52" w:rsidRDefault="00FF4C41" w:rsidP="008E10FA">
            <w:pPr>
              <w:jc w:val="center"/>
              <w:rPr>
                <w:rFonts w:cs="Times New Roman"/>
                <w:sz w:val="22"/>
                <w:szCs w:val="22"/>
              </w:rPr>
            </w:pPr>
            <w:r w:rsidRPr="00EF7A52">
              <w:rPr>
                <w:rFonts w:cs="Times New Roman"/>
                <w:sz w:val="22"/>
                <w:szCs w:val="22"/>
              </w:rPr>
              <w:t>КЗ «Рогатинський історико-</w:t>
            </w:r>
          </w:p>
          <w:p w14:paraId="359FFDD7" w14:textId="44267FB6" w:rsidR="00FF4C41" w:rsidRPr="00EF7A52" w:rsidRDefault="00FF4C41" w:rsidP="008E10FA">
            <w:pPr>
              <w:jc w:val="center"/>
              <w:rPr>
                <w:rFonts w:cs="Times New Roman"/>
                <w:sz w:val="22"/>
                <w:szCs w:val="22"/>
              </w:rPr>
            </w:pPr>
            <w:r w:rsidRPr="00EF7A52">
              <w:rPr>
                <w:rFonts w:cs="Times New Roman"/>
                <w:sz w:val="22"/>
                <w:szCs w:val="22"/>
              </w:rPr>
              <w:t>краєзнавчий музей «Опілля»</w:t>
            </w:r>
          </w:p>
        </w:tc>
        <w:tc>
          <w:tcPr>
            <w:tcW w:w="1559" w:type="dxa"/>
          </w:tcPr>
          <w:p w14:paraId="55D9F0E7" w14:textId="49E8CC4B" w:rsidR="00FF4C41" w:rsidRPr="00EF7A52" w:rsidRDefault="00107F5F" w:rsidP="008E10F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24FBB8EB" w14:textId="5B101CF0" w:rsidR="00FF4C41" w:rsidRPr="00EF7A52" w:rsidRDefault="00FF4C41" w:rsidP="008E10FA">
            <w:pPr>
              <w:jc w:val="center"/>
              <w:rPr>
                <w:rFonts w:cs="Times New Roman"/>
                <w:sz w:val="22"/>
                <w:szCs w:val="22"/>
              </w:rPr>
            </w:pPr>
            <w:r w:rsidRPr="00EF7A52">
              <w:rPr>
                <w:rFonts w:cs="Times New Roman"/>
                <w:color w:val="000000" w:themeColor="text1"/>
                <w:sz w:val="22"/>
                <w:szCs w:val="22"/>
              </w:rPr>
              <w:t>В межах</w:t>
            </w:r>
            <w:r w:rsidR="00107F5F">
              <w:rPr>
                <w:rFonts w:cs="Times New Roman"/>
                <w:color w:val="000000" w:themeColor="text1"/>
                <w:sz w:val="22"/>
                <w:szCs w:val="22"/>
              </w:rPr>
              <w:t xml:space="preserve"> бюджетн</w:t>
            </w:r>
            <w:r w:rsidRPr="00EF7A52">
              <w:rPr>
                <w:rFonts w:cs="Times New Roman"/>
                <w:color w:val="000000" w:themeColor="text1"/>
                <w:sz w:val="22"/>
                <w:szCs w:val="22"/>
              </w:rPr>
              <w:t>их призначень</w:t>
            </w:r>
          </w:p>
        </w:tc>
        <w:tc>
          <w:tcPr>
            <w:tcW w:w="1134" w:type="dxa"/>
          </w:tcPr>
          <w:p w14:paraId="67F1D188" w14:textId="7009DA73" w:rsidR="00FF4C41" w:rsidRPr="00EF7A52" w:rsidRDefault="00FF4C41" w:rsidP="008E10FA">
            <w:pPr>
              <w:jc w:val="center"/>
              <w:rPr>
                <w:rFonts w:cs="Times New Roman"/>
                <w:sz w:val="22"/>
                <w:szCs w:val="22"/>
              </w:rPr>
            </w:pPr>
            <w:r w:rsidRPr="00EF7A52">
              <w:rPr>
                <w:rFonts w:cs="Times New Roman"/>
                <w:color w:val="000000" w:themeColor="text1"/>
                <w:sz w:val="22"/>
                <w:szCs w:val="22"/>
              </w:rPr>
              <w:t>-</w:t>
            </w:r>
          </w:p>
        </w:tc>
        <w:tc>
          <w:tcPr>
            <w:tcW w:w="1134" w:type="dxa"/>
          </w:tcPr>
          <w:p w14:paraId="43003728" w14:textId="450E655D" w:rsidR="00FF4C41" w:rsidRPr="00EF7A52" w:rsidRDefault="00FF4C41" w:rsidP="008E10FA">
            <w:pPr>
              <w:jc w:val="center"/>
              <w:rPr>
                <w:rFonts w:cs="Times New Roman"/>
                <w:sz w:val="22"/>
                <w:szCs w:val="22"/>
              </w:rPr>
            </w:pPr>
            <w:r w:rsidRPr="00EF7A52">
              <w:rPr>
                <w:rFonts w:cs="Times New Roman"/>
                <w:color w:val="000000" w:themeColor="text1"/>
                <w:sz w:val="22"/>
                <w:szCs w:val="22"/>
              </w:rPr>
              <w:t>-</w:t>
            </w:r>
          </w:p>
        </w:tc>
      </w:tr>
      <w:tr w:rsidR="00FF4C41" w:rsidRPr="00EF7A52" w14:paraId="5FC496E0" w14:textId="77777777" w:rsidTr="003F27D2">
        <w:trPr>
          <w:trHeight w:val="70"/>
        </w:trPr>
        <w:tc>
          <w:tcPr>
            <w:tcW w:w="709" w:type="dxa"/>
            <w:vMerge/>
          </w:tcPr>
          <w:p w14:paraId="4D208942" w14:textId="77777777" w:rsidR="00FF4C41" w:rsidRPr="00EF7A52" w:rsidRDefault="00FF4C41" w:rsidP="008E10FA">
            <w:pPr>
              <w:jc w:val="center"/>
              <w:rPr>
                <w:rFonts w:cs="Times New Roman"/>
                <w:sz w:val="22"/>
                <w:szCs w:val="22"/>
              </w:rPr>
            </w:pPr>
          </w:p>
        </w:tc>
        <w:tc>
          <w:tcPr>
            <w:tcW w:w="987" w:type="dxa"/>
            <w:vMerge/>
          </w:tcPr>
          <w:p w14:paraId="743E783F" w14:textId="77777777" w:rsidR="00FF4C41" w:rsidRPr="00B20B46" w:rsidRDefault="00FF4C41" w:rsidP="008E10FA">
            <w:pPr>
              <w:jc w:val="center"/>
              <w:rPr>
                <w:rFonts w:cs="Times New Roman"/>
                <w:color w:val="FF0000"/>
                <w:sz w:val="22"/>
                <w:szCs w:val="22"/>
              </w:rPr>
            </w:pPr>
          </w:p>
        </w:tc>
        <w:tc>
          <w:tcPr>
            <w:tcW w:w="3969" w:type="dxa"/>
            <w:vMerge/>
          </w:tcPr>
          <w:p w14:paraId="1B980FD6" w14:textId="77777777" w:rsidR="00FF4C41" w:rsidRPr="00B20B46" w:rsidRDefault="00FF4C41" w:rsidP="008E10FA">
            <w:pPr>
              <w:jc w:val="left"/>
              <w:rPr>
                <w:rFonts w:eastAsia="Courier New" w:cs="Times New Roman"/>
                <w:color w:val="FF0000"/>
                <w:sz w:val="22"/>
                <w:szCs w:val="22"/>
                <w:lang w:eastAsia="uk-UA"/>
              </w:rPr>
            </w:pPr>
          </w:p>
        </w:tc>
        <w:tc>
          <w:tcPr>
            <w:tcW w:w="1134" w:type="dxa"/>
          </w:tcPr>
          <w:p w14:paraId="33A43D77" w14:textId="5387264D" w:rsidR="00FF4C41" w:rsidRPr="00EF7A52" w:rsidRDefault="00FF4C41" w:rsidP="008E10FA">
            <w:pPr>
              <w:jc w:val="center"/>
              <w:rPr>
                <w:rFonts w:cs="Times New Roman"/>
                <w:sz w:val="22"/>
                <w:szCs w:val="22"/>
              </w:rPr>
            </w:pPr>
            <w:r w:rsidRPr="00EF7A52">
              <w:rPr>
                <w:rFonts w:cs="Times New Roman"/>
                <w:sz w:val="22"/>
                <w:szCs w:val="22"/>
              </w:rPr>
              <w:t>2027 рік</w:t>
            </w:r>
          </w:p>
        </w:tc>
        <w:tc>
          <w:tcPr>
            <w:tcW w:w="2694" w:type="dxa"/>
            <w:vMerge/>
          </w:tcPr>
          <w:p w14:paraId="3ED6C4F7" w14:textId="3D622C6C" w:rsidR="00FF4C41" w:rsidRPr="00EF7A52" w:rsidRDefault="00FF4C41" w:rsidP="008E10FA">
            <w:pPr>
              <w:jc w:val="center"/>
              <w:rPr>
                <w:rFonts w:cs="Times New Roman"/>
                <w:sz w:val="22"/>
                <w:szCs w:val="22"/>
              </w:rPr>
            </w:pPr>
          </w:p>
        </w:tc>
        <w:tc>
          <w:tcPr>
            <w:tcW w:w="1559" w:type="dxa"/>
          </w:tcPr>
          <w:p w14:paraId="504EFD30" w14:textId="2094F8CC"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015402E4" w14:textId="146B5F5B"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0EFFA040" w14:textId="76E9A471"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FB36C4C" w14:textId="7C567CA8"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467CF307" w14:textId="77777777" w:rsidTr="003F27D2">
        <w:trPr>
          <w:trHeight w:val="904"/>
        </w:trPr>
        <w:tc>
          <w:tcPr>
            <w:tcW w:w="709" w:type="dxa"/>
            <w:vMerge/>
          </w:tcPr>
          <w:p w14:paraId="70E809B5" w14:textId="77777777" w:rsidR="00FF4C41" w:rsidRPr="00EF7A52" w:rsidRDefault="00FF4C41" w:rsidP="008E10FA">
            <w:pPr>
              <w:jc w:val="center"/>
              <w:rPr>
                <w:rFonts w:cs="Times New Roman"/>
                <w:sz w:val="22"/>
                <w:szCs w:val="22"/>
              </w:rPr>
            </w:pPr>
          </w:p>
        </w:tc>
        <w:tc>
          <w:tcPr>
            <w:tcW w:w="987" w:type="dxa"/>
            <w:vMerge/>
          </w:tcPr>
          <w:p w14:paraId="10C95693" w14:textId="77777777" w:rsidR="00FF4C41" w:rsidRPr="00B20B46" w:rsidRDefault="00FF4C41" w:rsidP="008E10FA">
            <w:pPr>
              <w:jc w:val="center"/>
              <w:rPr>
                <w:rFonts w:cs="Times New Roman"/>
                <w:color w:val="FF0000"/>
                <w:sz w:val="22"/>
                <w:szCs w:val="22"/>
              </w:rPr>
            </w:pPr>
          </w:p>
        </w:tc>
        <w:tc>
          <w:tcPr>
            <w:tcW w:w="3969" w:type="dxa"/>
            <w:vMerge/>
          </w:tcPr>
          <w:p w14:paraId="170AF596" w14:textId="77777777" w:rsidR="00FF4C41" w:rsidRPr="00B20B46" w:rsidRDefault="00FF4C41" w:rsidP="008E10FA">
            <w:pPr>
              <w:jc w:val="left"/>
              <w:rPr>
                <w:rFonts w:eastAsia="Courier New" w:cs="Times New Roman"/>
                <w:color w:val="FF0000"/>
                <w:sz w:val="22"/>
                <w:szCs w:val="22"/>
                <w:lang w:eastAsia="uk-UA"/>
              </w:rPr>
            </w:pPr>
          </w:p>
        </w:tc>
        <w:tc>
          <w:tcPr>
            <w:tcW w:w="1134" w:type="dxa"/>
          </w:tcPr>
          <w:p w14:paraId="1A7C271A" w14:textId="02D53603" w:rsidR="00FF4C41" w:rsidRPr="00EF7A52" w:rsidRDefault="00FF4C41" w:rsidP="008E10FA">
            <w:pPr>
              <w:jc w:val="center"/>
              <w:rPr>
                <w:rFonts w:cs="Times New Roman"/>
                <w:sz w:val="22"/>
                <w:szCs w:val="22"/>
              </w:rPr>
            </w:pPr>
            <w:r w:rsidRPr="00EF7A52">
              <w:rPr>
                <w:rFonts w:cs="Times New Roman"/>
                <w:sz w:val="22"/>
                <w:szCs w:val="22"/>
              </w:rPr>
              <w:t>2028 рік</w:t>
            </w:r>
          </w:p>
        </w:tc>
        <w:tc>
          <w:tcPr>
            <w:tcW w:w="2694" w:type="dxa"/>
            <w:vMerge/>
          </w:tcPr>
          <w:p w14:paraId="27F4DF59" w14:textId="77777777" w:rsidR="00FF4C41" w:rsidRPr="00EF7A52" w:rsidRDefault="00FF4C41" w:rsidP="008E10FA">
            <w:pPr>
              <w:jc w:val="center"/>
              <w:rPr>
                <w:rFonts w:cs="Times New Roman"/>
                <w:sz w:val="22"/>
                <w:szCs w:val="22"/>
              </w:rPr>
            </w:pPr>
          </w:p>
        </w:tc>
        <w:tc>
          <w:tcPr>
            <w:tcW w:w="1559" w:type="dxa"/>
          </w:tcPr>
          <w:p w14:paraId="78291712" w14:textId="67872F81"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B670127" w14:textId="5BCC0DA8" w:rsidR="00FF4C41" w:rsidRPr="00EF7A52" w:rsidRDefault="008E5637" w:rsidP="008E10F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9A41980" w14:textId="7D591FDC"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772FF4B" w14:textId="5F282C10" w:rsidR="00FF4C41" w:rsidRPr="00EF7A52" w:rsidRDefault="00FF4C41" w:rsidP="008E10F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FBA3CF8" w14:textId="77777777" w:rsidTr="003F27D2">
        <w:trPr>
          <w:trHeight w:val="420"/>
        </w:trPr>
        <w:tc>
          <w:tcPr>
            <w:tcW w:w="709" w:type="dxa"/>
            <w:vMerge w:val="restart"/>
          </w:tcPr>
          <w:p w14:paraId="74DE952E" w14:textId="346CB242" w:rsidR="00FF4C41" w:rsidRPr="00EF7A52" w:rsidRDefault="00FF4C41" w:rsidP="00543688">
            <w:pPr>
              <w:jc w:val="center"/>
              <w:rPr>
                <w:rFonts w:cs="Times New Roman"/>
                <w:sz w:val="22"/>
                <w:szCs w:val="22"/>
              </w:rPr>
            </w:pPr>
            <w:r w:rsidRPr="00EF7A52">
              <w:rPr>
                <w:rFonts w:cs="Times New Roman"/>
                <w:sz w:val="22"/>
                <w:szCs w:val="22"/>
              </w:rPr>
              <w:t>1.3</w:t>
            </w:r>
          </w:p>
        </w:tc>
        <w:tc>
          <w:tcPr>
            <w:tcW w:w="987" w:type="dxa"/>
            <w:vMerge w:val="restart"/>
          </w:tcPr>
          <w:p w14:paraId="1A0DED90" w14:textId="4B2C67A7" w:rsidR="00FF4C41" w:rsidRPr="00EF7A52" w:rsidRDefault="00FF4C41" w:rsidP="00543688">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5A96AB16" w14:textId="77777777" w:rsidR="00FF4C41" w:rsidRDefault="00FF4C41" w:rsidP="00543688">
            <w:pPr>
              <w:jc w:val="left"/>
              <w:rPr>
                <w:rFonts w:cs="Times New Roman"/>
                <w:color w:val="202122"/>
                <w:sz w:val="22"/>
                <w:szCs w:val="22"/>
                <w:shd w:val="clear" w:color="auto" w:fill="FFFFFF"/>
              </w:rPr>
            </w:pPr>
            <w:r w:rsidRPr="00EF7A52">
              <w:rPr>
                <w:rFonts w:cs="Times New Roman"/>
                <w:sz w:val="22"/>
                <w:szCs w:val="22"/>
              </w:rPr>
              <w:t xml:space="preserve">Придбання та встановлення дерев’яної огорожі біля </w:t>
            </w:r>
            <w:r w:rsidRPr="00EF7A52">
              <w:rPr>
                <w:rFonts w:cs="Times New Roman"/>
                <w:color w:val="202122"/>
                <w:sz w:val="22"/>
                <w:szCs w:val="22"/>
                <w:shd w:val="clear" w:color="auto" w:fill="FFFFFF"/>
              </w:rPr>
              <w:t>Церкви Святого Духа у місті Рогатині</w:t>
            </w:r>
          </w:p>
          <w:p w14:paraId="235F7DDD" w14:textId="0A1B7651" w:rsidR="00FF4C41" w:rsidRPr="00EF7A52" w:rsidRDefault="00FF4C41" w:rsidP="00543688">
            <w:pPr>
              <w:jc w:val="left"/>
              <w:rPr>
                <w:rFonts w:eastAsia="Courier New" w:cs="Times New Roman"/>
                <w:color w:val="000000" w:themeColor="text1"/>
                <w:sz w:val="22"/>
                <w:szCs w:val="22"/>
                <w:lang w:eastAsia="uk-UA"/>
              </w:rPr>
            </w:pPr>
          </w:p>
        </w:tc>
        <w:tc>
          <w:tcPr>
            <w:tcW w:w="1134" w:type="dxa"/>
          </w:tcPr>
          <w:p w14:paraId="216C44E1" w14:textId="4020FD66" w:rsidR="00FF4C41" w:rsidRPr="00EF7A52" w:rsidRDefault="00FF4C41" w:rsidP="00543688">
            <w:pPr>
              <w:jc w:val="center"/>
              <w:rPr>
                <w:rFonts w:cs="Times New Roman"/>
                <w:sz w:val="22"/>
                <w:szCs w:val="22"/>
              </w:rPr>
            </w:pPr>
            <w:r w:rsidRPr="00EF7A52">
              <w:rPr>
                <w:rFonts w:cs="Times New Roman"/>
                <w:sz w:val="22"/>
                <w:szCs w:val="22"/>
              </w:rPr>
              <w:lastRenderedPageBreak/>
              <w:t>2026 рік</w:t>
            </w:r>
          </w:p>
        </w:tc>
        <w:tc>
          <w:tcPr>
            <w:tcW w:w="2694" w:type="dxa"/>
            <w:vMerge w:val="restart"/>
          </w:tcPr>
          <w:p w14:paraId="519B2B0D" w14:textId="70904D3B" w:rsidR="00FF4C41" w:rsidRPr="00EF7A52" w:rsidRDefault="00FF4C41" w:rsidP="00543688">
            <w:pPr>
              <w:jc w:val="center"/>
              <w:rPr>
                <w:rFonts w:cs="Times New Roman"/>
                <w:sz w:val="22"/>
                <w:szCs w:val="22"/>
              </w:rPr>
            </w:pPr>
            <w:r w:rsidRPr="00EF7A52">
              <w:rPr>
                <w:rFonts w:cs="Times New Roman"/>
                <w:sz w:val="22"/>
                <w:szCs w:val="22"/>
              </w:rPr>
              <w:t>КП «Благоустрій-Р»</w:t>
            </w:r>
          </w:p>
        </w:tc>
        <w:tc>
          <w:tcPr>
            <w:tcW w:w="1559" w:type="dxa"/>
          </w:tcPr>
          <w:p w14:paraId="48CF7E38" w14:textId="6F44CA08" w:rsidR="00FF4C41" w:rsidRPr="00EF7A52" w:rsidRDefault="008E5637" w:rsidP="00543688">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B2A04C8" w14:textId="4CD567B0" w:rsidR="00FF4C41" w:rsidRPr="00EF7A52" w:rsidRDefault="008E5637" w:rsidP="00543688">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76064FB5" w14:textId="4B0CC39F" w:rsidR="00FF4C41" w:rsidRPr="00EF7A52" w:rsidRDefault="00FF4C41" w:rsidP="00543688">
            <w:pPr>
              <w:jc w:val="center"/>
              <w:rPr>
                <w:rFonts w:cs="Times New Roman"/>
                <w:sz w:val="22"/>
                <w:szCs w:val="22"/>
              </w:rPr>
            </w:pPr>
            <w:r w:rsidRPr="00EF7A52">
              <w:rPr>
                <w:rFonts w:cs="Times New Roman"/>
                <w:color w:val="000000" w:themeColor="text1"/>
                <w:sz w:val="22"/>
                <w:szCs w:val="22"/>
              </w:rPr>
              <w:t>-</w:t>
            </w:r>
          </w:p>
        </w:tc>
        <w:tc>
          <w:tcPr>
            <w:tcW w:w="1134" w:type="dxa"/>
          </w:tcPr>
          <w:p w14:paraId="6B2CD7E6" w14:textId="3FD8D157" w:rsidR="00FF4C41" w:rsidRPr="00EF7A52" w:rsidRDefault="00FF4C41" w:rsidP="00543688">
            <w:pPr>
              <w:jc w:val="center"/>
              <w:rPr>
                <w:rFonts w:cs="Times New Roman"/>
                <w:sz w:val="22"/>
                <w:szCs w:val="22"/>
              </w:rPr>
            </w:pPr>
            <w:r w:rsidRPr="00EF7A52">
              <w:rPr>
                <w:rFonts w:cs="Times New Roman"/>
                <w:color w:val="000000" w:themeColor="text1"/>
                <w:sz w:val="22"/>
                <w:szCs w:val="22"/>
              </w:rPr>
              <w:t>-</w:t>
            </w:r>
          </w:p>
        </w:tc>
      </w:tr>
      <w:tr w:rsidR="00FF4C41" w:rsidRPr="00EF7A52" w14:paraId="3385EA09" w14:textId="77777777" w:rsidTr="003F27D2">
        <w:trPr>
          <w:trHeight w:val="600"/>
        </w:trPr>
        <w:tc>
          <w:tcPr>
            <w:tcW w:w="709" w:type="dxa"/>
            <w:vMerge/>
          </w:tcPr>
          <w:p w14:paraId="3C409234" w14:textId="77777777" w:rsidR="00FF4C41" w:rsidRPr="00EF7A52" w:rsidRDefault="00FF4C41" w:rsidP="00543688">
            <w:pPr>
              <w:jc w:val="center"/>
              <w:rPr>
                <w:rFonts w:cs="Times New Roman"/>
                <w:sz w:val="22"/>
                <w:szCs w:val="22"/>
              </w:rPr>
            </w:pPr>
          </w:p>
        </w:tc>
        <w:tc>
          <w:tcPr>
            <w:tcW w:w="987" w:type="dxa"/>
            <w:vMerge/>
          </w:tcPr>
          <w:p w14:paraId="1435A0DF" w14:textId="77777777" w:rsidR="00FF4C41" w:rsidRPr="00EF7A52" w:rsidRDefault="00FF4C41" w:rsidP="00543688">
            <w:pPr>
              <w:jc w:val="center"/>
              <w:rPr>
                <w:rFonts w:cs="Times New Roman"/>
                <w:sz w:val="22"/>
                <w:szCs w:val="22"/>
              </w:rPr>
            </w:pPr>
          </w:p>
        </w:tc>
        <w:tc>
          <w:tcPr>
            <w:tcW w:w="3969" w:type="dxa"/>
            <w:vMerge/>
          </w:tcPr>
          <w:p w14:paraId="68694587" w14:textId="77777777" w:rsidR="00FF4C41" w:rsidRPr="00EF7A52" w:rsidRDefault="00FF4C41" w:rsidP="00543688">
            <w:pPr>
              <w:jc w:val="left"/>
              <w:rPr>
                <w:rFonts w:cs="Times New Roman"/>
                <w:sz w:val="22"/>
                <w:szCs w:val="22"/>
              </w:rPr>
            </w:pPr>
          </w:p>
        </w:tc>
        <w:tc>
          <w:tcPr>
            <w:tcW w:w="1134" w:type="dxa"/>
          </w:tcPr>
          <w:p w14:paraId="299D46ED" w14:textId="4CA60826" w:rsidR="00FF4C41" w:rsidRPr="00EF7A52" w:rsidRDefault="00FF4C41" w:rsidP="00543688">
            <w:pPr>
              <w:jc w:val="center"/>
              <w:rPr>
                <w:rFonts w:cs="Times New Roman"/>
                <w:sz w:val="22"/>
                <w:szCs w:val="22"/>
                <w:lang w:val="en-US"/>
              </w:rPr>
            </w:pPr>
            <w:r w:rsidRPr="00EF7A52">
              <w:rPr>
                <w:rFonts w:cs="Times New Roman"/>
                <w:sz w:val="22"/>
                <w:szCs w:val="22"/>
              </w:rPr>
              <w:t>2027 рік</w:t>
            </w:r>
          </w:p>
        </w:tc>
        <w:tc>
          <w:tcPr>
            <w:tcW w:w="2694" w:type="dxa"/>
            <w:vMerge/>
          </w:tcPr>
          <w:p w14:paraId="11B6C7BE" w14:textId="77777777" w:rsidR="00FF4C41" w:rsidRPr="00EF7A52" w:rsidRDefault="00FF4C41" w:rsidP="00543688">
            <w:pPr>
              <w:jc w:val="center"/>
              <w:rPr>
                <w:rFonts w:cs="Times New Roman"/>
                <w:sz w:val="22"/>
                <w:szCs w:val="22"/>
              </w:rPr>
            </w:pPr>
          </w:p>
        </w:tc>
        <w:tc>
          <w:tcPr>
            <w:tcW w:w="1559" w:type="dxa"/>
          </w:tcPr>
          <w:p w14:paraId="2C198F1A" w14:textId="6FF25C85" w:rsidR="00FF4C41" w:rsidRPr="00EF7A52" w:rsidRDefault="008E5637"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6B93B26F" w14:textId="2C86DB3C" w:rsidR="00FF4C41" w:rsidRPr="00EF7A52" w:rsidRDefault="008E5637"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C312BEF" w14:textId="2B1F2977"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56F40F9" w14:textId="65869292"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06D331F" w14:textId="77777777" w:rsidTr="003F27D2">
        <w:trPr>
          <w:trHeight w:val="735"/>
        </w:trPr>
        <w:tc>
          <w:tcPr>
            <w:tcW w:w="709" w:type="dxa"/>
            <w:vMerge/>
          </w:tcPr>
          <w:p w14:paraId="5D318962" w14:textId="77777777" w:rsidR="00FF4C41" w:rsidRPr="00EF7A52" w:rsidRDefault="00FF4C41" w:rsidP="00543688">
            <w:pPr>
              <w:jc w:val="center"/>
              <w:rPr>
                <w:rFonts w:cs="Times New Roman"/>
                <w:sz w:val="22"/>
                <w:szCs w:val="22"/>
              </w:rPr>
            </w:pPr>
          </w:p>
        </w:tc>
        <w:tc>
          <w:tcPr>
            <w:tcW w:w="987" w:type="dxa"/>
            <w:vMerge/>
          </w:tcPr>
          <w:p w14:paraId="50705C90" w14:textId="77777777" w:rsidR="00FF4C41" w:rsidRPr="00EF7A52" w:rsidRDefault="00FF4C41" w:rsidP="00543688">
            <w:pPr>
              <w:jc w:val="center"/>
              <w:rPr>
                <w:rFonts w:cs="Times New Roman"/>
                <w:sz w:val="22"/>
                <w:szCs w:val="22"/>
              </w:rPr>
            </w:pPr>
          </w:p>
        </w:tc>
        <w:tc>
          <w:tcPr>
            <w:tcW w:w="3969" w:type="dxa"/>
            <w:vMerge/>
          </w:tcPr>
          <w:p w14:paraId="019BEE50" w14:textId="77777777" w:rsidR="00FF4C41" w:rsidRPr="00EF7A52" w:rsidRDefault="00FF4C41" w:rsidP="00543688">
            <w:pPr>
              <w:jc w:val="left"/>
              <w:rPr>
                <w:rFonts w:cs="Times New Roman"/>
                <w:sz w:val="22"/>
                <w:szCs w:val="22"/>
              </w:rPr>
            </w:pPr>
          </w:p>
        </w:tc>
        <w:tc>
          <w:tcPr>
            <w:tcW w:w="1134" w:type="dxa"/>
          </w:tcPr>
          <w:p w14:paraId="5612190D" w14:textId="18936855" w:rsidR="00FF4C41" w:rsidRPr="00EF7A52" w:rsidRDefault="00FF4C41" w:rsidP="00543688">
            <w:pPr>
              <w:jc w:val="center"/>
              <w:rPr>
                <w:rFonts w:cs="Times New Roman"/>
                <w:sz w:val="22"/>
                <w:szCs w:val="22"/>
                <w:lang w:val="en-US"/>
              </w:rPr>
            </w:pPr>
            <w:r w:rsidRPr="00EF7A52">
              <w:rPr>
                <w:rFonts w:cs="Times New Roman"/>
                <w:sz w:val="22"/>
                <w:szCs w:val="22"/>
              </w:rPr>
              <w:t>2028 рік</w:t>
            </w:r>
          </w:p>
        </w:tc>
        <w:tc>
          <w:tcPr>
            <w:tcW w:w="2694" w:type="dxa"/>
            <w:vMerge/>
          </w:tcPr>
          <w:p w14:paraId="0F57E516" w14:textId="77777777" w:rsidR="00FF4C41" w:rsidRPr="00EF7A52" w:rsidRDefault="00FF4C41" w:rsidP="00543688">
            <w:pPr>
              <w:jc w:val="center"/>
              <w:rPr>
                <w:rFonts w:cs="Times New Roman"/>
                <w:sz w:val="22"/>
                <w:szCs w:val="22"/>
              </w:rPr>
            </w:pPr>
          </w:p>
        </w:tc>
        <w:tc>
          <w:tcPr>
            <w:tcW w:w="1559" w:type="dxa"/>
          </w:tcPr>
          <w:p w14:paraId="39FC485F" w14:textId="0F466BAA" w:rsidR="00FF4C41" w:rsidRPr="00EF7A52" w:rsidRDefault="009E56D9"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1E713403" w14:textId="7090EC89" w:rsidR="00FF4C41" w:rsidRPr="00EF7A52" w:rsidRDefault="009E56D9" w:rsidP="00543688">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77E52636" w14:textId="165BEBF9"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CF7DEA1" w14:textId="5F787BE2" w:rsidR="00FF4C41" w:rsidRPr="00EF7A52" w:rsidRDefault="00FF4C41" w:rsidP="00543688">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30707C07" w14:textId="77777777" w:rsidTr="003F27D2">
        <w:trPr>
          <w:trHeight w:val="70"/>
        </w:trPr>
        <w:tc>
          <w:tcPr>
            <w:tcW w:w="709" w:type="dxa"/>
            <w:vMerge w:val="restart"/>
          </w:tcPr>
          <w:p w14:paraId="16C1B988" w14:textId="48FF56BB" w:rsidR="00FF4C41" w:rsidRPr="00EF7A52" w:rsidRDefault="00FF4C41" w:rsidP="00906E56">
            <w:pPr>
              <w:jc w:val="center"/>
              <w:rPr>
                <w:rFonts w:cs="Times New Roman"/>
                <w:sz w:val="22"/>
                <w:szCs w:val="22"/>
              </w:rPr>
            </w:pPr>
            <w:r w:rsidRPr="00EF7A52">
              <w:rPr>
                <w:rFonts w:cs="Times New Roman"/>
                <w:sz w:val="22"/>
                <w:szCs w:val="22"/>
              </w:rPr>
              <w:t>1.4</w:t>
            </w:r>
          </w:p>
        </w:tc>
        <w:tc>
          <w:tcPr>
            <w:tcW w:w="987" w:type="dxa"/>
            <w:vMerge w:val="restart"/>
          </w:tcPr>
          <w:p w14:paraId="20F75C2B" w14:textId="5E9D0DAC" w:rsidR="00FF4C41" w:rsidRPr="00EF7A52" w:rsidRDefault="00FF4C41" w:rsidP="00906E56">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4C979538" w14:textId="77777777" w:rsidR="00FF4C41" w:rsidRPr="00EF7A52" w:rsidRDefault="00FF4C41" w:rsidP="00906E56">
            <w:pPr>
              <w:jc w:val="left"/>
              <w:rPr>
                <w:rFonts w:cs="Times New Roman"/>
                <w:sz w:val="22"/>
                <w:szCs w:val="22"/>
              </w:rPr>
            </w:pPr>
            <w:r w:rsidRPr="00EF7A52">
              <w:rPr>
                <w:rFonts w:cs="Times New Roman"/>
                <w:sz w:val="22"/>
                <w:szCs w:val="22"/>
              </w:rPr>
              <w:t xml:space="preserve">Капітальний ремонт будівлі Будинку культури  с. </w:t>
            </w:r>
            <w:proofErr w:type="spellStart"/>
            <w:r w:rsidRPr="00EF7A52">
              <w:rPr>
                <w:rFonts w:cs="Times New Roman"/>
                <w:sz w:val="22"/>
                <w:szCs w:val="22"/>
              </w:rPr>
              <w:t>Заланів</w:t>
            </w:r>
            <w:proofErr w:type="spellEnd"/>
          </w:p>
        </w:tc>
        <w:tc>
          <w:tcPr>
            <w:tcW w:w="1134" w:type="dxa"/>
          </w:tcPr>
          <w:p w14:paraId="6E4456A3" w14:textId="5E894D01" w:rsidR="00FF4C41" w:rsidRPr="00EF7A52" w:rsidRDefault="00FF4C41" w:rsidP="00906E56">
            <w:pPr>
              <w:jc w:val="center"/>
              <w:rPr>
                <w:rFonts w:cs="Times New Roman"/>
                <w:sz w:val="22"/>
                <w:szCs w:val="22"/>
                <w:lang w:val="en-US"/>
              </w:rPr>
            </w:pPr>
            <w:r w:rsidRPr="00EF7A52">
              <w:rPr>
                <w:rFonts w:cs="Times New Roman"/>
                <w:sz w:val="22"/>
                <w:szCs w:val="22"/>
              </w:rPr>
              <w:t>2026 рік</w:t>
            </w:r>
          </w:p>
        </w:tc>
        <w:tc>
          <w:tcPr>
            <w:tcW w:w="2694" w:type="dxa"/>
            <w:vMerge w:val="restart"/>
          </w:tcPr>
          <w:p w14:paraId="4EBCAE7D" w14:textId="77777777" w:rsidR="00FF4C41" w:rsidRPr="00EF7A52" w:rsidRDefault="00FF4C41" w:rsidP="00906E56">
            <w:pPr>
              <w:jc w:val="center"/>
              <w:rPr>
                <w:rFonts w:cs="Times New Roman"/>
                <w:sz w:val="22"/>
                <w:szCs w:val="22"/>
              </w:rPr>
            </w:pPr>
            <w:r w:rsidRPr="00EF7A52">
              <w:rPr>
                <w:rFonts w:cs="Times New Roman"/>
                <w:sz w:val="22"/>
                <w:szCs w:val="22"/>
              </w:rPr>
              <w:t>Відділ культури Рогатинської міської ради</w:t>
            </w:r>
          </w:p>
        </w:tc>
        <w:tc>
          <w:tcPr>
            <w:tcW w:w="1559" w:type="dxa"/>
          </w:tcPr>
          <w:p w14:paraId="377ED43E" w14:textId="727B9CA1" w:rsidR="00FF4C41" w:rsidRPr="00EF7A52" w:rsidRDefault="009E56D9" w:rsidP="00906E56">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17A11868" w14:textId="1EC3C0BB" w:rsidR="00FF4C41" w:rsidRPr="00EF7A52" w:rsidRDefault="009E56D9" w:rsidP="00906E56">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A320502" w14:textId="3208A1B3" w:rsidR="00FF4C41" w:rsidRPr="00EF7A52" w:rsidRDefault="00FF4C41" w:rsidP="00906E56">
            <w:pPr>
              <w:jc w:val="center"/>
              <w:rPr>
                <w:rFonts w:cs="Times New Roman"/>
                <w:sz w:val="22"/>
                <w:szCs w:val="22"/>
              </w:rPr>
            </w:pPr>
            <w:r w:rsidRPr="00EF7A52">
              <w:rPr>
                <w:rFonts w:cs="Times New Roman"/>
                <w:color w:val="000000" w:themeColor="text1"/>
                <w:sz w:val="22"/>
                <w:szCs w:val="22"/>
              </w:rPr>
              <w:t>-</w:t>
            </w:r>
          </w:p>
        </w:tc>
        <w:tc>
          <w:tcPr>
            <w:tcW w:w="1134" w:type="dxa"/>
          </w:tcPr>
          <w:p w14:paraId="0BF6CC30" w14:textId="22D71A6B" w:rsidR="00FF4C41" w:rsidRPr="00EF7A52" w:rsidRDefault="00FF4C41" w:rsidP="00906E56">
            <w:pPr>
              <w:jc w:val="center"/>
              <w:rPr>
                <w:rFonts w:cs="Times New Roman"/>
                <w:sz w:val="22"/>
                <w:szCs w:val="22"/>
              </w:rPr>
            </w:pPr>
            <w:r w:rsidRPr="00EF7A52">
              <w:rPr>
                <w:rFonts w:cs="Times New Roman"/>
                <w:color w:val="000000" w:themeColor="text1"/>
                <w:sz w:val="22"/>
                <w:szCs w:val="22"/>
              </w:rPr>
              <w:t>-</w:t>
            </w:r>
          </w:p>
        </w:tc>
      </w:tr>
      <w:tr w:rsidR="00FF4C41" w:rsidRPr="00EF7A52" w14:paraId="45DF3914" w14:textId="77777777" w:rsidTr="003F27D2">
        <w:trPr>
          <w:trHeight w:val="360"/>
        </w:trPr>
        <w:tc>
          <w:tcPr>
            <w:tcW w:w="709" w:type="dxa"/>
            <w:vMerge/>
          </w:tcPr>
          <w:p w14:paraId="505C4E1A" w14:textId="77777777" w:rsidR="00FF4C41" w:rsidRPr="00EF7A52" w:rsidRDefault="00FF4C41" w:rsidP="00906E56">
            <w:pPr>
              <w:jc w:val="center"/>
              <w:rPr>
                <w:rFonts w:cs="Times New Roman"/>
                <w:sz w:val="22"/>
                <w:szCs w:val="22"/>
              </w:rPr>
            </w:pPr>
          </w:p>
        </w:tc>
        <w:tc>
          <w:tcPr>
            <w:tcW w:w="987" w:type="dxa"/>
            <w:vMerge/>
          </w:tcPr>
          <w:p w14:paraId="002D2267" w14:textId="77777777" w:rsidR="00FF4C41" w:rsidRPr="00EF7A52" w:rsidRDefault="00FF4C41" w:rsidP="00906E56">
            <w:pPr>
              <w:jc w:val="center"/>
              <w:rPr>
                <w:rFonts w:cs="Times New Roman"/>
                <w:sz w:val="22"/>
                <w:szCs w:val="22"/>
              </w:rPr>
            </w:pPr>
          </w:p>
        </w:tc>
        <w:tc>
          <w:tcPr>
            <w:tcW w:w="3969" w:type="dxa"/>
            <w:vMerge/>
          </w:tcPr>
          <w:p w14:paraId="5E8D6C8F" w14:textId="77777777" w:rsidR="00FF4C41" w:rsidRPr="00EF7A52" w:rsidRDefault="00FF4C41" w:rsidP="00906E56">
            <w:pPr>
              <w:jc w:val="left"/>
              <w:rPr>
                <w:rFonts w:cs="Times New Roman"/>
                <w:sz w:val="22"/>
                <w:szCs w:val="22"/>
              </w:rPr>
            </w:pPr>
          </w:p>
        </w:tc>
        <w:tc>
          <w:tcPr>
            <w:tcW w:w="1134" w:type="dxa"/>
          </w:tcPr>
          <w:p w14:paraId="728A8B0E" w14:textId="545BFFB8" w:rsidR="00FF4C41" w:rsidRPr="00EF7A52" w:rsidRDefault="00FF4C41" w:rsidP="00906E56">
            <w:pPr>
              <w:jc w:val="center"/>
              <w:rPr>
                <w:rFonts w:cs="Times New Roman"/>
                <w:sz w:val="22"/>
                <w:szCs w:val="22"/>
              </w:rPr>
            </w:pPr>
            <w:r w:rsidRPr="00EF7A52">
              <w:rPr>
                <w:rFonts w:cs="Times New Roman"/>
                <w:sz w:val="22"/>
                <w:szCs w:val="22"/>
              </w:rPr>
              <w:t>2027 рік</w:t>
            </w:r>
          </w:p>
        </w:tc>
        <w:tc>
          <w:tcPr>
            <w:tcW w:w="2694" w:type="dxa"/>
            <w:vMerge/>
          </w:tcPr>
          <w:p w14:paraId="48058FE5" w14:textId="77777777" w:rsidR="00FF4C41" w:rsidRPr="00EF7A52" w:rsidRDefault="00FF4C41" w:rsidP="00906E56">
            <w:pPr>
              <w:jc w:val="center"/>
              <w:rPr>
                <w:rFonts w:cs="Times New Roman"/>
                <w:sz w:val="22"/>
                <w:szCs w:val="22"/>
              </w:rPr>
            </w:pPr>
          </w:p>
        </w:tc>
        <w:tc>
          <w:tcPr>
            <w:tcW w:w="1559" w:type="dxa"/>
          </w:tcPr>
          <w:p w14:paraId="186E2F1E" w14:textId="602DE724" w:rsidR="00FF4C41" w:rsidRPr="00EF7A52" w:rsidRDefault="009E56D9"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56124D17" w14:textId="5F1DFC75" w:rsidR="00FF4C41" w:rsidRPr="00EF7A52" w:rsidRDefault="009E56D9"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1724583B" w14:textId="61A4B285"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8597FFC" w14:textId="066193E1"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55DA51A" w14:textId="77777777" w:rsidTr="003F27D2">
        <w:trPr>
          <w:trHeight w:val="585"/>
        </w:trPr>
        <w:tc>
          <w:tcPr>
            <w:tcW w:w="709" w:type="dxa"/>
            <w:vMerge/>
          </w:tcPr>
          <w:p w14:paraId="4299A725" w14:textId="77777777" w:rsidR="00FF4C41" w:rsidRPr="00EF7A52" w:rsidRDefault="00FF4C41" w:rsidP="00906E56">
            <w:pPr>
              <w:jc w:val="center"/>
              <w:rPr>
                <w:rFonts w:cs="Times New Roman"/>
                <w:sz w:val="22"/>
                <w:szCs w:val="22"/>
              </w:rPr>
            </w:pPr>
          </w:p>
        </w:tc>
        <w:tc>
          <w:tcPr>
            <w:tcW w:w="987" w:type="dxa"/>
            <w:vMerge/>
          </w:tcPr>
          <w:p w14:paraId="1BAE00B3" w14:textId="77777777" w:rsidR="00FF4C41" w:rsidRPr="00EF7A52" w:rsidRDefault="00FF4C41" w:rsidP="00906E56">
            <w:pPr>
              <w:jc w:val="center"/>
              <w:rPr>
                <w:rFonts w:cs="Times New Roman"/>
                <w:sz w:val="22"/>
                <w:szCs w:val="22"/>
              </w:rPr>
            </w:pPr>
          </w:p>
        </w:tc>
        <w:tc>
          <w:tcPr>
            <w:tcW w:w="3969" w:type="dxa"/>
            <w:vMerge/>
          </w:tcPr>
          <w:p w14:paraId="7D5D86B9" w14:textId="77777777" w:rsidR="00FF4C41" w:rsidRPr="00EF7A52" w:rsidRDefault="00FF4C41" w:rsidP="00906E56">
            <w:pPr>
              <w:jc w:val="left"/>
              <w:rPr>
                <w:rFonts w:cs="Times New Roman"/>
                <w:sz w:val="22"/>
                <w:szCs w:val="22"/>
              </w:rPr>
            </w:pPr>
          </w:p>
        </w:tc>
        <w:tc>
          <w:tcPr>
            <w:tcW w:w="1134" w:type="dxa"/>
          </w:tcPr>
          <w:p w14:paraId="08067427" w14:textId="686E264F" w:rsidR="00FF4C41" w:rsidRPr="00EF7A52" w:rsidRDefault="00FF4C41" w:rsidP="00906E56">
            <w:pPr>
              <w:jc w:val="center"/>
              <w:rPr>
                <w:rFonts w:cs="Times New Roman"/>
                <w:sz w:val="22"/>
                <w:szCs w:val="22"/>
              </w:rPr>
            </w:pPr>
            <w:r w:rsidRPr="00EF7A52">
              <w:rPr>
                <w:rFonts w:cs="Times New Roman"/>
                <w:sz w:val="22"/>
                <w:szCs w:val="22"/>
              </w:rPr>
              <w:t>2028 рік</w:t>
            </w:r>
          </w:p>
        </w:tc>
        <w:tc>
          <w:tcPr>
            <w:tcW w:w="2694" w:type="dxa"/>
            <w:vMerge/>
          </w:tcPr>
          <w:p w14:paraId="7AA2A2E7" w14:textId="77777777" w:rsidR="00FF4C41" w:rsidRPr="00EF7A52" w:rsidRDefault="00FF4C41" w:rsidP="00906E56">
            <w:pPr>
              <w:jc w:val="center"/>
              <w:rPr>
                <w:rFonts w:cs="Times New Roman"/>
                <w:sz w:val="22"/>
                <w:szCs w:val="22"/>
              </w:rPr>
            </w:pPr>
          </w:p>
        </w:tc>
        <w:tc>
          <w:tcPr>
            <w:tcW w:w="1559" w:type="dxa"/>
          </w:tcPr>
          <w:p w14:paraId="4C507499" w14:textId="70A78965" w:rsidR="00FF4C41" w:rsidRPr="00EF7A52" w:rsidRDefault="008E5637"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4595F503" w14:textId="120371C5" w:rsidR="00FF4C41" w:rsidRPr="00EF7A52" w:rsidRDefault="008E5637" w:rsidP="00906E56">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24E54F5B" w14:textId="5A60B1A0"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0C2212AE" w14:textId="4A8B2D67" w:rsidR="00FF4C41" w:rsidRPr="00EF7A52" w:rsidRDefault="00FF4C41" w:rsidP="00906E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755612A" w14:textId="77777777" w:rsidTr="003F27D2">
        <w:trPr>
          <w:trHeight w:val="70"/>
        </w:trPr>
        <w:tc>
          <w:tcPr>
            <w:tcW w:w="709" w:type="dxa"/>
            <w:vMerge w:val="restart"/>
          </w:tcPr>
          <w:p w14:paraId="6652F407" w14:textId="06AF2C16" w:rsidR="00FF4C41" w:rsidRPr="00EF7A52" w:rsidRDefault="00FF4C41" w:rsidP="004421EC">
            <w:pPr>
              <w:jc w:val="center"/>
              <w:rPr>
                <w:rFonts w:cs="Times New Roman"/>
                <w:sz w:val="22"/>
                <w:szCs w:val="22"/>
              </w:rPr>
            </w:pPr>
            <w:r w:rsidRPr="00EF7A52">
              <w:rPr>
                <w:rFonts w:cs="Times New Roman"/>
                <w:sz w:val="22"/>
                <w:szCs w:val="22"/>
              </w:rPr>
              <w:t>1.5</w:t>
            </w:r>
          </w:p>
        </w:tc>
        <w:tc>
          <w:tcPr>
            <w:tcW w:w="987" w:type="dxa"/>
            <w:vMerge w:val="restart"/>
          </w:tcPr>
          <w:p w14:paraId="1768A86E" w14:textId="4CB73FD4" w:rsidR="00FF4C41" w:rsidRPr="00EF7A52" w:rsidRDefault="00FF4C41" w:rsidP="004421E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25124F6A" w14:textId="77777777" w:rsidR="00FF4C41" w:rsidRPr="00EF7A52" w:rsidRDefault="00FF4C41" w:rsidP="004421EC">
            <w:pPr>
              <w:jc w:val="left"/>
              <w:rPr>
                <w:rFonts w:cs="Times New Roman"/>
                <w:sz w:val="22"/>
                <w:szCs w:val="22"/>
              </w:rPr>
            </w:pPr>
            <w:r w:rsidRPr="00EF7A52">
              <w:rPr>
                <w:rFonts w:cs="Times New Roman"/>
                <w:sz w:val="22"/>
                <w:szCs w:val="22"/>
              </w:rPr>
              <w:t>Капітальний ремонт будівлі Будинку культури  с. Долиняни</w:t>
            </w:r>
          </w:p>
        </w:tc>
        <w:tc>
          <w:tcPr>
            <w:tcW w:w="1134" w:type="dxa"/>
          </w:tcPr>
          <w:p w14:paraId="4A7D6BFA" w14:textId="79E840F7" w:rsidR="00FF4C41" w:rsidRPr="00EF7A52" w:rsidRDefault="00FF4C41" w:rsidP="004421EC">
            <w:pPr>
              <w:jc w:val="center"/>
              <w:rPr>
                <w:rFonts w:cs="Times New Roman"/>
                <w:sz w:val="22"/>
                <w:szCs w:val="22"/>
                <w:lang w:val="en-US"/>
              </w:rPr>
            </w:pPr>
            <w:r w:rsidRPr="00EF7A52">
              <w:rPr>
                <w:rFonts w:cs="Times New Roman"/>
                <w:sz w:val="22"/>
                <w:szCs w:val="22"/>
              </w:rPr>
              <w:t>2026 рік</w:t>
            </w:r>
          </w:p>
        </w:tc>
        <w:tc>
          <w:tcPr>
            <w:tcW w:w="2694" w:type="dxa"/>
            <w:vMerge w:val="restart"/>
          </w:tcPr>
          <w:p w14:paraId="48A420D3" w14:textId="77777777" w:rsidR="00FF4C41" w:rsidRPr="00EF7A52" w:rsidRDefault="00FF4C41" w:rsidP="004421EC">
            <w:pPr>
              <w:jc w:val="center"/>
              <w:rPr>
                <w:rFonts w:cs="Times New Roman"/>
                <w:sz w:val="22"/>
                <w:szCs w:val="22"/>
              </w:rPr>
            </w:pPr>
            <w:r w:rsidRPr="00EF7A52">
              <w:rPr>
                <w:rFonts w:cs="Times New Roman"/>
                <w:sz w:val="22"/>
                <w:szCs w:val="22"/>
              </w:rPr>
              <w:t>Відділ культури Рогатинської міської ради</w:t>
            </w:r>
          </w:p>
        </w:tc>
        <w:tc>
          <w:tcPr>
            <w:tcW w:w="1559" w:type="dxa"/>
          </w:tcPr>
          <w:p w14:paraId="5B8C11AC" w14:textId="71961B26" w:rsidR="00FF4C41" w:rsidRPr="00EF7A52" w:rsidRDefault="009E56D9" w:rsidP="004421EC">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78ED737" w14:textId="5899E55A" w:rsidR="00FF4C41" w:rsidRPr="009E56D9" w:rsidRDefault="009E56D9" w:rsidP="009E56D9">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2DE329C1" w14:textId="63602BE9" w:rsidR="00FF4C41" w:rsidRPr="00EF7A52" w:rsidRDefault="00FF4C41" w:rsidP="004421EC">
            <w:pPr>
              <w:jc w:val="center"/>
              <w:rPr>
                <w:rFonts w:cs="Times New Roman"/>
                <w:sz w:val="22"/>
                <w:szCs w:val="22"/>
              </w:rPr>
            </w:pPr>
            <w:r w:rsidRPr="00EF7A52">
              <w:rPr>
                <w:rFonts w:cs="Times New Roman"/>
                <w:color w:val="000000" w:themeColor="text1"/>
                <w:sz w:val="22"/>
                <w:szCs w:val="22"/>
              </w:rPr>
              <w:t>-</w:t>
            </w:r>
          </w:p>
        </w:tc>
        <w:tc>
          <w:tcPr>
            <w:tcW w:w="1134" w:type="dxa"/>
          </w:tcPr>
          <w:p w14:paraId="7EC5A39B" w14:textId="7B817E3B" w:rsidR="00FF4C41" w:rsidRPr="00EF7A52" w:rsidRDefault="00FF4C41" w:rsidP="004421EC">
            <w:pPr>
              <w:jc w:val="center"/>
              <w:rPr>
                <w:rFonts w:cs="Times New Roman"/>
                <w:sz w:val="22"/>
                <w:szCs w:val="22"/>
              </w:rPr>
            </w:pPr>
            <w:r w:rsidRPr="00EF7A52">
              <w:rPr>
                <w:rFonts w:cs="Times New Roman"/>
                <w:color w:val="000000" w:themeColor="text1"/>
                <w:sz w:val="22"/>
                <w:szCs w:val="22"/>
              </w:rPr>
              <w:t>-</w:t>
            </w:r>
          </w:p>
        </w:tc>
      </w:tr>
      <w:tr w:rsidR="00FF4C41" w:rsidRPr="00EF7A52" w14:paraId="17DB5DA3" w14:textId="77777777" w:rsidTr="003F27D2">
        <w:trPr>
          <w:trHeight w:val="615"/>
        </w:trPr>
        <w:tc>
          <w:tcPr>
            <w:tcW w:w="709" w:type="dxa"/>
            <w:vMerge/>
          </w:tcPr>
          <w:p w14:paraId="3015D7A3" w14:textId="77777777" w:rsidR="00FF4C41" w:rsidRPr="00EF7A52" w:rsidRDefault="00FF4C41" w:rsidP="004421EC">
            <w:pPr>
              <w:jc w:val="center"/>
              <w:rPr>
                <w:rFonts w:cs="Times New Roman"/>
                <w:sz w:val="22"/>
                <w:szCs w:val="22"/>
              </w:rPr>
            </w:pPr>
          </w:p>
        </w:tc>
        <w:tc>
          <w:tcPr>
            <w:tcW w:w="987" w:type="dxa"/>
            <w:vMerge/>
          </w:tcPr>
          <w:p w14:paraId="50FE4E7F" w14:textId="77777777" w:rsidR="00FF4C41" w:rsidRPr="00EF7A52" w:rsidRDefault="00FF4C41" w:rsidP="004421EC">
            <w:pPr>
              <w:jc w:val="center"/>
              <w:rPr>
                <w:rFonts w:cs="Times New Roman"/>
                <w:sz w:val="22"/>
                <w:szCs w:val="22"/>
              </w:rPr>
            </w:pPr>
          </w:p>
        </w:tc>
        <w:tc>
          <w:tcPr>
            <w:tcW w:w="3969" w:type="dxa"/>
            <w:vMerge/>
          </w:tcPr>
          <w:p w14:paraId="47164683" w14:textId="77777777" w:rsidR="00FF4C41" w:rsidRPr="00EF7A52" w:rsidRDefault="00FF4C41" w:rsidP="004421EC">
            <w:pPr>
              <w:jc w:val="left"/>
              <w:rPr>
                <w:rFonts w:cs="Times New Roman"/>
                <w:sz w:val="22"/>
                <w:szCs w:val="22"/>
              </w:rPr>
            </w:pPr>
          </w:p>
        </w:tc>
        <w:tc>
          <w:tcPr>
            <w:tcW w:w="1134" w:type="dxa"/>
          </w:tcPr>
          <w:p w14:paraId="3C9BEA67" w14:textId="5E113851" w:rsidR="00FF4C41" w:rsidRPr="00EF7A52" w:rsidRDefault="00FF4C41" w:rsidP="004421EC">
            <w:pPr>
              <w:jc w:val="center"/>
              <w:rPr>
                <w:rFonts w:cs="Times New Roman"/>
                <w:sz w:val="22"/>
                <w:szCs w:val="22"/>
              </w:rPr>
            </w:pPr>
            <w:r w:rsidRPr="00EF7A52">
              <w:rPr>
                <w:rFonts w:cs="Times New Roman"/>
                <w:sz w:val="22"/>
                <w:szCs w:val="22"/>
              </w:rPr>
              <w:t>2027 рік</w:t>
            </w:r>
          </w:p>
        </w:tc>
        <w:tc>
          <w:tcPr>
            <w:tcW w:w="2694" w:type="dxa"/>
            <w:vMerge/>
          </w:tcPr>
          <w:p w14:paraId="447C50F4" w14:textId="77777777" w:rsidR="00FF4C41" w:rsidRPr="00EF7A52" w:rsidRDefault="00FF4C41" w:rsidP="004421EC">
            <w:pPr>
              <w:jc w:val="center"/>
              <w:rPr>
                <w:rFonts w:cs="Times New Roman"/>
                <w:sz w:val="22"/>
                <w:szCs w:val="22"/>
              </w:rPr>
            </w:pPr>
          </w:p>
        </w:tc>
        <w:tc>
          <w:tcPr>
            <w:tcW w:w="1559" w:type="dxa"/>
          </w:tcPr>
          <w:p w14:paraId="703A6AD1" w14:textId="2DDF1B92"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В ме</w:t>
            </w:r>
            <w:r w:rsidR="009E56D9">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0C20CD63" w14:textId="107494A7" w:rsidR="00FF4C41" w:rsidRPr="00EF7A52" w:rsidRDefault="009E56D9" w:rsidP="003F27D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6174135F" w14:textId="3B464DFF"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3D181D7F" w14:textId="132B031C"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667C4BEB" w14:textId="77777777" w:rsidTr="003F27D2">
        <w:trPr>
          <w:trHeight w:val="194"/>
        </w:trPr>
        <w:tc>
          <w:tcPr>
            <w:tcW w:w="709" w:type="dxa"/>
            <w:vMerge/>
          </w:tcPr>
          <w:p w14:paraId="73A2CBC4" w14:textId="77777777" w:rsidR="00FF4C41" w:rsidRPr="00EF7A52" w:rsidRDefault="00FF4C41" w:rsidP="004421EC">
            <w:pPr>
              <w:jc w:val="center"/>
              <w:rPr>
                <w:rFonts w:cs="Times New Roman"/>
                <w:sz w:val="22"/>
                <w:szCs w:val="22"/>
              </w:rPr>
            </w:pPr>
          </w:p>
        </w:tc>
        <w:tc>
          <w:tcPr>
            <w:tcW w:w="987" w:type="dxa"/>
            <w:vMerge/>
          </w:tcPr>
          <w:p w14:paraId="47701424" w14:textId="77777777" w:rsidR="00FF4C41" w:rsidRPr="00EF7A52" w:rsidRDefault="00FF4C41" w:rsidP="004421EC">
            <w:pPr>
              <w:jc w:val="center"/>
              <w:rPr>
                <w:rFonts w:cs="Times New Roman"/>
                <w:sz w:val="22"/>
                <w:szCs w:val="22"/>
              </w:rPr>
            </w:pPr>
          </w:p>
        </w:tc>
        <w:tc>
          <w:tcPr>
            <w:tcW w:w="3969" w:type="dxa"/>
            <w:vMerge/>
          </w:tcPr>
          <w:p w14:paraId="31C17F52" w14:textId="77777777" w:rsidR="00FF4C41" w:rsidRPr="00EF7A52" w:rsidRDefault="00FF4C41" w:rsidP="004421EC">
            <w:pPr>
              <w:jc w:val="left"/>
              <w:rPr>
                <w:rFonts w:cs="Times New Roman"/>
                <w:sz w:val="22"/>
                <w:szCs w:val="22"/>
              </w:rPr>
            </w:pPr>
          </w:p>
        </w:tc>
        <w:tc>
          <w:tcPr>
            <w:tcW w:w="1134" w:type="dxa"/>
          </w:tcPr>
          <w:p w14:paraId="673E4940" w14:textId="55AA6D8A" w:rsidR="00FF4C41" w:rsidRPr="00EF7A52" w:rsidRDefault="00FF4C41" w:rsidP="004421EC">
            <w:pPr>
              <w:jc w:val="center"/>
              <w:rPr>
                <w:rFonts w:cs="Times New Roman"/>
                <w:sz w:val="22"/>
                <w:szCs w:val="22"/>
              </w:rPr>
            </w:pPr>
            <w:r w:rsidRPr="00EF7A52">
              <w:rPr>
                <w:rFonts w:cs="Times New Roman"/>
                <w:sz w:val="22"/>
                <w:szCs w:val="22"/>
              </w:rPr>
              <w:t>2028 рік</w:t>
            </w:r>
          </w:p>
        </w:tc>
        <w:tc>
          <w:tcPr>
            <w:tcW w:w="2694" w:type="dxa"/>
            <w:vMerge/>
          </w:tcPr>
          <w:p w14:paraId="5B8CFBA2" w14:textId="77777777" w:rsidR="00FF4C41" w:rsidRPr="00EF7A52" w:rsidRDefault="00FF4C41" w:rsidP="004421EC">
            <w:pPr>
              <w:jc w:val="center"/>
              <w:rPr>
                <w:rFonts w:cs="Times New Roman"/>
                <w:sz w:val="22"/>
                <w:szCs w:val="22"/>
              </w:rPr>
            </w:pPr>
          </w:p>
        </w:tc>
        <w:tc>
          <w:tcPr>
            <w:tcW w:w="1559" w:type="dxa"/>
          </w:tcPr>
          <w:p w14:paraId="4A9E5875" w14:textId="503ADA99" w:rsidR="00FF4C41" w:rsidRPr="00EF7A52" w:rsidRDefault="009E56D9" w:rsidP="004421EC">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7B45BD8" w14:textId="4A08A30B" w:rsidR="00FF4C41" w:rsidRPr="00EF7A52" w:rsidRDefault="009E56D9" w:rsidP="009E56D9">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1D34310E" w14:textId="3BA5B74F"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764AB9C7" w14:textId="5F761BA7" w:rsidR="00FF4C41" w:rsidRPr="00EF7A52" w:rsidRDefault="00FF4C41" w:rsidP="004421EC">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0C1FFCAD" w14:textId="77777777" w:rsidTr="007F36EB">
        <w:trPr>
          <w:trHeight w:val="56"/>
        </w:trPr>
        <w:tc>
          <w:tcPr>
            <w:tcW w:w="709" w:type="dxa"/>
            <w:vMerge w:val="restart"/>
          </w:tcPr>
          <w:p w14:paraId="4BB9E705" w14:textId="0162AAC9" w:rsidR="00FF4C41" w:rsidRPr="00EF7A52" w:rsidRDefault="00FF4C41" w:rsidP="004421EC">
            <w:pPr>
              <w:jc w:val="center"/>
              <w:rPr>
                <w:rFonts w:cs="Times New Roman"/>
                <w:sz w:val="22"/>
                <w:szCs w:val="22"/>
              </w:rPr>
            </w:pPr>
            <w:r w:rsidRPr="00EF7A52">
              <w:rPr>
                <w:rFonts w:cs="Times New Roman"/>
                <w:sz w:val="22"/>
                <w:szCs w:val="22"/>
              </w:rPr>
              <w:t>1.6</w:t>
            </w:r>
          </w:p>
        </w:tc>
        <w:tc>
          <w:tcPr>
            <w:tcW w:w="987" w:type="dxa"/>
            <w:vMerge w:val="restart"/>
          </w:tcPr>
          <w:p w14:paraId="35E081F6" w14:textId="563AAB14" w:rsidR="00FF4C41" w:rsidRPr="00EF7A52" w:rsidRDefault="00FF4C41" w:rsidP="004421EC">
            <w:pPr>
              <w:jc w:val="center"/>
              <w:rPr>
                <w:rFonts w:cs="Times New Roman"/>
                <w:sz w:val="22"/>
                <w:szCs w:val="22"/>
              </w:rPr>
            </w:pPr>
            <w:proofErr w:type="spellStart"/>
            <w:r w:rsidRPr="00EF7A52">
              <w:rPr>
                <w:rFonts w:cs="Times New Roman"/>
                <w:sz w:val="22"/>
                <w:szCs w:val="22"/>
              </w:rPr>
              <w:t>Проєкт</w:t>
            </w:r>
            <w:proofErr w:type="spellEnd"/>
          </w:p>
        </w:tc>
        <w:tc>
          <w:tcPr>
            <w:tcW w:w="3969" w:type="dxa"/>
            <w:vMerge w:val="restart"/>
          </w:tcPr>
          <w:p w14:paraId="00E685C0" w14:textId="5430A941" w:rsidR="00FF4C41" w:rsidRPr="00EF7A52" w:rsidRDefault="00FF4C41" w:rsidP="004421EC">
            <w:pPr>
              <w:jc w:val="left"/>
              <w:rPr>
                <w:rFonts w:cs="Times New Roman"/>
                <w:sz w:val="22"/>
                <w:szCs w:val="22"/>
              </w:rPr>
            </w:pPr>
            <w:r w:rsidRPr="00EF7A52">
              <w:rPr>
                <w:sz w:val="22"/>
                <w:szCs w:val="22"/>
              </w:rPr>
              <w:t xml:space="preserve">Капітальний ремонт будівлі клубу с. </w:t>
            </w:r>
            <w:proofErr w:type="spellStart"/>
            <w:r w:rsidRPr="00EF7A52">
              <w:rPr>
                <w:sz w:val="22"/>
                <w:szCs w:val="22"/>
              </w:rPr>
              <w:t>Помонята</w:t>
            </w:r>
            <w:proofErr w:type="spellEnd"/>
          </w:p>
        </w:tc>
        <w:tc>
          <w:tcPr>
            <w:tcW w:w="1134" w:type="dxa"/>
          </w:tcPr>
          <w:p w14:paraId="26A5BFE3" w14:textId="53B424EF" w:rsidR="00FF4C41" w:rsidRPr="00EF7A52" w:rsidRDefault="00FF4C41" w:rsidP="004421EC">
            <w:pPr>
              <w:jc w:val="center"/>
              <w:rPr>
                <w:rFonts w:cs="Times New Roman"/>
                <w:sz w:val="22"/>
                <w:szCs w:val="22"/>
              </w:rPr>
            </w:pPr>
            <w:r w:rsidRPr="00EF7A52">
              <w:rPr>
                <w:rFonts w:cs="Times New Roman"/>
                <w:sz w:val="22"/>
                <w:szCs w:val="22"/>
              </w:rPr>
              <w:t>2026 рік</w:t>
            </w:r>
          </w:p>
        </w:tc>
        <w:tc>
          <w:tcPr>
            <w:tcW w:w="2694" w:type="dxa"/>
            <w:vMerge w:val="restart"/>
          </w:tcPr>
          <w:p w14:paraId="3FBF3697" w14:textId="6C2F4EDE" w:rsidR="00FF4C41" w:rsidRPr="00EF7A52" w:rsidRDefault="00FF4C41" w:rsidP="004421EC">
            <w:pPr>
              <w:jc w:val="center"/>
              <w:rPr>
                <w:rFonts w:cs="Times New Roman"/>
                <w:sz w:val="22"/>
                <w:szCs w:val="22"/>
              </w:rPr>
            </w:pPr>
            <w:r w:rsidRPr="00EF7A52">
              <w:rPr>
                <w:sz w:val="22"/>
                <w:szCs w:val="22"/>
              </w:rPr>
              <w:t>Відділ культури Рогатинської міської ради</w:t>
            </w:r>
          </w:p>
        </w:tc>
        <w:tc>
          <w:tcPr>
            <w:tcW w:w="1559" w:type="dxa"/>
          </w:tcPr>
          <w:p w14:paraId="259E1D01" w14:textId="1A9BE200" w:rsidR="00FF4C41" w:rsidRPr="00EF7A52" w:rsidRDefault="007F36EB" w:rsidP="004421EC">
            <w:pPr>
              <w:jc w:val="center"/>
              <w:rPr>
                <w:rFonts w:cs="Times New Roman"/>
                <w:color w:val="000000" w:themeColor="text1"/>
                <w:sz w:val="22"/>
                <w:szCs w:val="22"/>
              </w:rPr>
            </w:pPr>
            <w:r w:rsidRPr="007F36EB">
              <w:rPr>
                <w:sz w:val="22"/>
                <w:szCs w:val="22"/>
              </w:rPr>
              <w:t>В межах бюджетних призначень</w:t>
            </w:r>
          </w:p>
        </w:tc>
        <w:tc>
          <w:tcPr>
            <w:tcW w:w="1417" w:type="dxa"/>
          </w:tcPr>
          <w:p w14:paraId="3DCB7EF0" w14:textId="7F254441" w:rsidR="00FF4C41" w:rsidRPr="00EF7A52" w:rsidRDefault="00FF4C41" w:rsidP="004421EC">
            <w:pPr>
              <w:jc w:val="center"/>
              <w:rPr>
                <w:rFonts w:cs="Times New Roman"/>
                <w:color w:val="000000" w:themeColor="text1"/>
                <w:sz w:val="22"/>
                <w:szCs w:val="22"/>
              </w:rPr>
            </w:pPr>
            <w:r w:rsidRPr="00EF7A52">
              <w:rPr>
                <w:sz w:val="22"/>
                <w:szCs w:val="22"/>
              </w:rPr>
              <w:t>В межах бюджетних призначень</w:t>
            </w:r>
          </w:p>
        </w:tc>
        <w:tc>
          <w:tcPr>
            <w:tcW w:w="1134" w:type="dxa"/>
          </w:tcPr>
          <w:p w14:paraId="42D19348" w14:textId="4CAC4AD0" w:rsidR="00FF4C41" w:rsidRPr="00EF7A52" w:rsidRDefault="00FF4C41" w:rsidP="004421EC">
            <w:pPr>
              <w:jc w:val="center"/>
              <w:rPr>
                <w:rFonts w:cs="Times New Roman"/>
                <w:color w:val="000000" w:themeColor="text1"/>
                <w:sz w:val="22"/>
                <w:szCs w:val="22"/>
              </w:rPr>
            </w:pPr>
            <w:r w:rsidRPr="00EF7A52">
              <w:rPr>
                <w:sz w:val="22"/>
                <w:szCs w:val="22"/>
              </w:rPr>
              <w:t>-</w:t>
            </w:r>
          </w:p>
        </w:tc>
        <w:tc>
          <w:tcPr>
            <w:tcW w:w="1134" w:type="dxa"/>
          </w:tcPr>
          <w:p w14:paraId="15C0CD0A" w14:textId="4CABF9A5" w:rsidR="00FF4C41" w:rsidRDefault="00FF4C41" w:rsidP="004421EC">
            <w:pPr>
              <w:jc w:val="center"/>
              <w:rPr>
                <w:sz w:val="22"/>
                <w:szCs w:val="22"/>
              </w:rPr>
            </w:pPr>
            <w:r>
              <w:rPr>
                <w:sz w:val="22"/>
                <w:szCs w:val="22"/>
              </w:rPr>
              <w:t>-</w:t>
            </w:r>
          </w:p>
          <w:p w14:paraId="7D0BFFAD" w14:textId="1BC6EBD1" w:rsidR="00FF4C41" w:rsidRPr="00EF7A52" w:rsidRDefault="00FF4C41" w:rsidP="004421EC">
            <w:pPr>
              <w:jc w:val="center"/>
              <w:rPr>
                <w:rFonts w:cs="Times New Roman"/>
                <w:color w:val="000000" w:themeColor="text1"/>
                <w:sz w:val="22"/>
                <w:szCs w:val="22"/>
              </w:rPr>
            </w:pPr>
          </w:p>
        </w:tc>
      </w:tr>
      <w:tr w:rsidR="00BF2377" w:rsidRPr="00EF7A52" w14:paraId="1A941186" w14:textId="77777777" w:rsidTr="003F27D2">
        <w:trPr>
          <w:trHeight w:val="70"/>
        </w:trPr>
        <w:tc>
          <w:tcPr>
            <w:tcW w:w="709" w:type="dxa"/>
            <w:vMerge/>
          </w:tcPr>
          <w:p w14:paraId="18F7C158" w14:textId="77777777" w:rsidR="00BF2377" w:rsidRPr="00EF7A52" w:rsidRDefault="00BF2377" w:rsidP="00BF2377">
            <w:pPr>
              <w:jc w:val="center"/>
              <w:rPr>
                <w:rFonts w:cs="Times New Roman"/>
                <w:sz w:val="22"/>
                <w:szCs w:val="22"/>
              </w:rPr>
            </w:pPr>
          </w:p>
        </w:tc>
        <w:tc>
          <w:tcPr>
            <w:tcW w:w="987" w:type="dxa"/>
            <w:vMerge/>
          </w:tcPr>
          <w:p w14:paraId="73C0F9A0" w14:textId="77777777" w:rsidR="00BF2377" w:rsidRPr="00EF7A52" w:rsidRDefault="00BF2377" w:rsidP="00BF2377">
            <w:pPr>
              <w:jc w:val="center"/>
              <w:rPr>
                <w:rFonts w:cs="Times New Roman"/>
                <w:sz w:val="22"/>
                <w:szCs w:val="22"/>
              </w:rPr>
            </w:pPr>
          </w:p>
        </w:tc>
        <w:tc>
          <w:tcPr>
            <w:tcW w:w="3969" w:type="dxa"/>
            <w:vMerge/>
          </w:tcPr>
          <w:p w14:paraId="4D3552DB" w14:textId="77777777" w:rsidR="00BF2377" w:rsidRPr="00EF7A52" w:rsidRDefault="00BF2377" w:rsidP="00BF2377">
            <w:pPr>
              <w:jc w:val="left"/>
              <w:rPr>
                <w:sz w:val="22"/>
                <w:szCs w:val="22"/>
              </w:rPr>
            </w:pPr>
          </w:p>
        </w:tc>
        <w:tc>
          <w:tcPr>
            <w:tcW w:w="1134" w:type="dxa"/>
          </w:tcPr>
          <w:p w14:paraId="11B86C69" w14:textId="40F9BD77" w:rsidR="00BF2377" w:rsidRPr="00EF7A52" w:rsidRDefault="00BF2377" w:rsidP="00BF2377">
            <w:pPr>
              <w:jc w:val="center"/>
              <w:rPr>
                <w:sz w:val="22"/>
                <w:szCs w:val="22"/>
              </w:rPr>
            </w:pPr>
            <w:r w:rsidRPr="00EF7A52">
              <w:rPr>
                <w:rFonts w:cs="Times New Roman"/>
                <w:sz w:val="22"/>
                <w:szCs w:val="22"/>
              </w:rPr>
              <w:t>2027 рік</w:t>
            </w:r>
          </w:p>
        </w:tc>
        <w:tc>
          <w:tcPr>
            <w:tcW w:w="2694" w:type="dxa"/>
            <w:vMerge/>
          </w:tcPr>
          <w:p w14:paraId="6B23AB3E" w14:textId="77777777" w:rsidR="00BF2377" w:rsidRPr="00EF7A52" w:rsidRDefault="00BF2377" w:rsidP="00BF2377">
            <w:pPr>
              <w:jc w:val="center"/>
              <w:rPr>
                <w:sz w:val="22"/>
                <w:szCs w:val="22"/>
              </w:rPr>
            </w:pPr>
          </w:p>
        </w:tc>
        <w:tc>
          <w:tcPr>
            <w:tcW w:w="1559" w:type="dxa"/>
          </w:tcPr>
          <w:p w14:paraId="526D6514" w14:textId="077854FC" w:rsidR="00BF2377" w:rsidRPr="00EF7A52" w:rsidRDefault="00BF2377" w:rsidP="00BF2377">
            <w:pPr>
              <w:jc w:val="center"/>
              <w:rPr>
                <w:sz w:val="22"/>
                <w:szCs w:val="22"/>
              </w:rPr>
            </w:pPr>
            <w:r w:rsidRPr="007F36EB">
              <w:rPr>
                <w:sz w:val="22"/>
                <w:szCs w:val="22"/>
              </w:rPr>
              <w:t>В межах бюджетних призначень</w:t>
            </w:r>
          </w:p>
        </w:tc>
        <w:tc>
          <w:tcPr>
            <w:tcW w:w="1417" w:type="dxa"/>
          </w:tcPr>
          <w:p w14:paraId="49CB9E56" w14:textId="59B8E4C8" w:rsidR="00BF2377" w:rsidRPr="00EF7A52" w:rsidRDefault="00BF2377" w:rsidP="00BF2377">
            <w:pPr>
              <w:jc w:val="center"/>
              <w:rPr>
                <w:sz w:val="22"/>
                <w:szCs w:val="22"/>
              </w:rPr>
            </w:pPr>
            <w:r w:rsidRPr="00EF7A52">
              <w:rPr>
                <w:sz w:val="22"/>
                <w:szCs w:val="22"/>
              </w:rPr>
              <w:t>В межах бюджетних призначень</w:t>
            </w:r>
          </w:p>
        </w:tc>
        <w:tc>
          <w:tcPr>
            <w:tcW w:w="1134" w:type="dxa"/>
          </w:tcPr>
          <w:p w14:paraId="23861C91" w14:textId="06FB43B7" w:rsidR="00BF2377" w:rsidRPr="00EF7A52" w:rsidRDefault="00BF2377" w:rsidP="00BF2377">
            <w:pPr>
              <w:jc w:val="center"/>
              <w:rPr>
                <w:sz w:val="22"/>
                <w:szCs w:val="22"/>
              </w:rPr>
            </w:pPr>
            <w:r>
              <w:rPr>
                <w:sz w:val="22"/>
                <w:szCs w:val="22"/>
              </w:rPr>
              <w:t>-</w:t>
            </w:r>
          </w:p>
        </w:tc>
        <w:tc>
          <w:tcPr>
            <w:tcW w:w="1134" w:type="dxa"/>
          </w:tcPr>
          <w:p w14:paraId="6B02998D" w14:textId="2D36C6DF" w:rsidR="00BF2377" w:rsidRPr="00EF7A52" w:rsidRDefault="00BF2377" w:rsidP="00BF2377">
            <w:pPr>
              <w:jc w:val="center"/>
              <w:rPr>
                <w:sz w:val="22"/>
                <w:szCs w:val="22"/>
              </w:rPr>
            </w:pPr>
            <w:r>
              <w:rPr>
                <w:sz w:val="22"/>
                <w:szCs w:val="22"/>
              </w:rPr>
              <w:t>-</w:t>
            </w:r>
          </w:p>
        </w:tc>
      </w:tr>
      <w:tr w:rsidR="00BF2377" w:rsidRPr="00EF7A52" w14:paraId="02B16A28" w14:textId="77777777" w:rsidTr="003F27D2">
        <w:trPr>
          <w:trHeight w:val="70"/>
        </w:trPr>
        <w:tc>
          <w:tcPr>
            <w:tcW w:w="709" w:type="dxa"/>
            <w:vMerge/>
          </w:tcPr>
          <w:p w14:paraId="020954B1" w14:textId="77777777" w:rsidR="00BF2377" w:rsidRPr="00EF7A52" w:rsidRDefault="00BF2377" w:rsidP="00BF2377">
            <w:pPr>
              <w:jc w:val="center"/>
              <w:rPr>
                <w:rFonts w:cs="Times New Roman"/>
                <w:sz w:val="22"/>
                <w:szCs w:val="22"/>
              </w:rPr>
            </w:pPr>
          </w:p>
        </w:tc>
        <w:tc>
          <w:tcPr>
            <w:tcW w:w="987" w:type="dxa"/>
            <w:vMerge/>
          </w:tcPr>
          <w:p w14:paraId="3B02B2B0" w14:textId="77777777" w:rsidR="00BF2377" w:rsidRPr="00EF7A52" w:rsidRDefault="00BF2377" w:rsidP="00BF2377">
            <w:pPr>
              <w:jc w:val="center"/>
              <w:rPr>
                <w:rFonts w:cs="Times New Roman"/>
                <w:sz w:val="22"/>
                <w:szCs w:val="22"/>
              </w:rPr>
            </w:pPr>
          </w:p>
        </w:tc>
        <w:tc>
          <w:tcPr>
            <w:tcW w:w="3969" w:type="dxa"/>
            <w:vMerge/>
          </w:tcPr>
          <w:p w14:paraId="718DE01B" w14:textId="77777777" w:rsidR="00BF2377" w:rsidRPr="00EF7A52" w:rsidRDefault="00BF2377" w:rsidP="00BF2377">
            <w:pPr>
              <w:jc w:val="left"/>
              <w:rPr>
                <w:sz w:val="22"/>
                <w:szCs w:val="22"/>
              </w:rPr>
            </w:pPr>
          </w:p>
        </w:tc>
        <w:tc>
          <w:tcPr>
            <w:tcW w:w="1134" w:type="dxa"/>
          </w:tcPr>
          <w:p w14:paraId="6ADB584D" w14:textId="47E65380" w:rsidR="00BF2377" w:rsidRPr="00EF7A52" w:rsidRDefault="00BF2377" w:rsidP="00BF2377">
            <w:pPr>
              <w:jc w:val="center"/>
              <w:rPr>
                <w:sz w:val="22"/>
                <w:szCs w:val="22"/>
              </w:rPr>
            </w:pPr>
            <w:r w:rsidRPr="00EF7A52">
              <w:rPr>
                <w:rFonts w:cs="Times New Roman"/>
                <w:sz w:val="22"/>
                <w:szCs w:val="22"/>
              </w:rPr>
              <w:t>2028 рік</w:t>
            </w:r>
          </w:p>
        </w:tc>
        <w:tc>
          <w:tcPr>
            <w:tcW w:w="2694" w:type="dxa"/>
            <w:vMerge/>
          </w:tcPr>
          <w:p w14:paraId="7BD782C5" w14:textId="77777777" w:rsidR="00BF2377" w:rsidRPr="00EF7A52" w:rsidRDefault="00BF2377" w:rsidP="00BF2377">
            <w:pPr>
              <w:jc w:val="center"/>
              <w:rPr>
                <w:sz w:val="22"/>
                <w:szCs w:val="22"/>
              </w:rPr>
            </w:pPr>
          </w:p>
        </w:tc>
        <w:tc>
          <w:tcPr>
            <w:tcW w:w="1559" w:type="dxa"/>
          </w:tcPr>
          <w:p w14:paraId="15C0C910" w14:textId="1A18453E" w:rsidR="00BF2377" w:rsidRPr="00EF7A52" w:rsidRDefault="00BF2377" w:rsidP="00BF2377">
            <w:pPr>
              <w:jc w:val="center"/>
              <w:rPr>
                <w:sz w:val="22"/>
                <w:szCs w:val="22"/>
              </w:rPr>
            </w:pPr>
            <w:r w:rsidRPr="007F36EB">
              <w:rPr>
                <w:sz w:val="22"/>
                <w:szCs w:val="22"/>
              </w:rPr>
              <w:t>В межах бюджетних призначень</w:t>
            </w:r>
          </w:p>
        </w:tc>
        <w:tc>
          <w:tcPr>
            <w:tcW w:w="1417" w:type="dxa"/>
          </w:tcPr>
          <w:p w14:paraId="1FEE2A47" w14:textId="1BB9E246" w:rsidR="00BF2377" w:rsidRPr="00EF7A52" w:rsidRDefault="00BF2377" w:rsidP="00BF2377">
            <w:pPr>
              <w:jc w:val="center"/>
              <w:rPr>
                <w:sz w:val="22"/>
                <w:szCs w:val="22"/>
              </w:rPr>
            </w:pPr>
            <w:r w:rsidRPr="00EF7A52">
              <w:rPr>
                <w:sz w:val="22"/>
                <w:szCs w:val="22"/>
              </w:rPr>
              <w:t>В межах бюджетних призначень</w:t>
            </w:r>
          </w:p>
        </w:tc>
        <w:tc>
          <w:tcPr>
            <w:tcW w:w="1134" w:type="dxa"/>
          </w:tcPr>
          <w:p w14:paraId="0ED8B9DE" w14:textId="511E952E" w:rsidR="00BF2377" w:rsidRPr="00EF7A52" w:rsidRDefault="00BF2377" w:rsidP="00BF2377">
            <w:pPr>
              <w:jc w:val="center"/>
              <w:rPr>
                <w:sz w:val="22"/>
                <w:szCs w:val="22"/>
              </w:rPr>
            </w:pPr>
            <w:r>
              <w:rPr>
                <w:sz w:val="22"/>
                <w:szCs w:val="22"/>
              </w:rPr>
              <w:t>-</w:t>
            </w:r>
          </w:p>
        </w:tc>
        <w:tc>
          <w:tcPr>
            <w:tcW w:w="1134" w:type="dxa"/>
          </w:tcPr>
          <w:p w14:paraId="2B5F257C" w14:textId="31B12D6C" w:rsidR="00BF2377" w:rsidRPr="00EF7A52" w:rsidRDefault="00BF2377" w:rsidP="00BF2377">
            <w:pPr>
              <w:jc w:val="center"/>
              <w:rPr>
                <w:sz w:val="22"/>
                <w:szCs w:val="22"/>
              </w:rPr>
            </w:pPr>
            <w:r>
              <w:rPr>
                <w:sz w:val="22"/>
                <w:szCs w:val="22"/>
              </w:rPr>
              <w:t>-</w:t>
            </w:r>
          </w:p>
        </w:tc>
      </w:tr>
      <w:tr w:rsidR="003A6033" w:rsidRPr="00EF7A52" w14:paraId="7DEE3C1A" w14:textId="77777777" w:rsidTr="003F27D2">
        <w:trPr>
          <w:trHeight w:val="70"/>
        </w:trPr>
        <w:tc>
          <w:tcPr>
            <w:tcW w:w="709" w:type="dxa"/>
            <w:vMerge w:val="restart"/>
          </w:tcPr>
          <w:p w14:paraId="51896676" w14:textId="72AE9B73" w:rsidR="003A6033" w:rsidRPr="00EF7A52" w:rsidRDefault="003A6033" w:rsidP="003A6033">
            <w:pPr>
              <w:jc w:val="center"/>
              <w:rPr>
                <w:rFonts w:cs="Times New Roman"/>
                <w:sz w:val="22"/>
                <w:szCs w:val="22"/>
              </w:rPr>
            </w:pPr>
            <w:r w:rsidRPr="00EF7A52">
              <w:rPr>
                <w:rFonts w:cs="Times New Roman"/>
                <w:sz w:val="22"/>
                <w:szCs w:val="22"/>
              </w:rPr>
              <w:t>1.7</w:t>
            </w:r>
          </w:p>
        </w:tc>
        <w:tc>
          <w:tcPr>
            <w:tcW w:w="987" w:type="dxa"/>
            <w:vMerge w:val="restart"/>
          </w:tcPr>
          <w:p w14:paraId="75A54C8B" w14:textId="607D04BC" w:rsidR="003A6033" w:rsidRDefault="003A6033" w:rsidP="003A6033">
            <w:pPr>
              <w:jc w:val="center"/>
              <w:rPr>
                <w:rFonts w:cs="Times New Roman"/>
                <w:sz w:val="22"/>
                <w:szCs w:val="22"/>
              </w:rPr>
            </w:pPr>
            <w:proofErr w:type="spellStart"/>
            <w:r>
              <w:rPr>
                <w:rFonts w:cs="Times New Roman"/>
                <w:sz w:val="22"/>
                <w:szCs w:val="22"/>
              </w:rPr>
              <w:t>Проєкт</w:t>
            </w:r>
            <w:proofErr w:type="spellEnd"/>
          </w:p>
          <w:p w14:paraId="1C1E88DC" w14:textId="77777777" w:rsidR="003A6033" w:rsidRDefault="003A6033" w:rsidP="003A6033">
            <w:pPr>
              <w:jc w:val="center"/>
              <w:rPr>
                <w:rFonts w:cs="Times New Roman"/>
                <w:sz w:val="22"/>
                <w:szCs w:val="22"/>
              </w:rPr>
            </w:pPr>
          </w:p>
          <w:p w14:paraId="42FB5C87" w14:textId="77777777" w:rsidR="003A6033" w:rsidRDefault="003A6033" w:rsidP="003A6033">
            <w:pPr>
              <w:jc w:val="center"/>
              <w:rPr>
                <w:rFonts w:cs="Times New Roman"/>
                <w:sz w:val="22"/>
                <w:szCs w:val="22"/>
              </w:rPr>
            </w:pPr>
          </w:p>
          <w:p w14:paraId="3FCF6F14" w14:textId="77777777" w:rsidR="003A6033" w:rsidRDefault="003A6033" w:rsidP="003A6033">
            <w:pPr>
              <w:jc w:val="center"/>
              <w:rPr>
                <w:rFonts w:cs="Times New Roman"/>
                <w:sz w:val="22"/>
                <w:szCs w:val="22"/>
              </w:rPr>
            </w:pPr>
          </w:p>
          <w:p w14:paraId="1F2C9FB3" w14:textId="205B000C" w:rsidR="003A6033" w:rsidRPr="00EF7A52" w:rsidRDefault="003A6033" w:rsidP="003A6033">
            <w:pPr>
              <w:rPr>
                <w:rFonts w:cs="Times New Roman"/>
                <w:sz w:val="22"/>
                <w:szCs w:val="22"/>
              </w:rPr>
            </w:pPr>
          </w:p>
        </w:tc>
        <w:tc>
          <w:tcPr>
            <w:tcW w:w="3969" w:type="dxa"/>
            <w:vMerge w:val="restart"/>
          </w:tcPr>
          <w:p w14:paraId="0DF75FE9" w14:textId="51C8DE5D" w:rsidR="003A6033" w:rsidRPr="00EF7A52" w:rsidRDefault="003A6033" w:rsidP="003A6033">
            <w:pPr>
              <w:jc w:val="left"/>
              <w:rPr>
                <w:sz w:val="22"/>
                <w:szCs w:val="22"/>
              </w:rPr>
            </w:pPr>
            <w:r w:rsidRPr="00EF7A52">
              <w:rPr>
                <w:sz w:val="22"/>
                <w:szCs w:val="22"/>
              </w:rPr>
              <w:lastRenderedPageBreak/>
              <w:t xml:space="preserve">Консервація та реставрація пам’ятки архітектури національного значення (охоронний номер 090051)  Церква </w:t>
            </w:r>
            <w:proofErr w:type="spellStart"/>
            <w:r w:rsidRPr="00EF7A52">
              <w:rPr>
                <w:sz w:val="22"/>
                <w:szCs w:val="22"/>
              </w:rPr>
              <w:t>Св</w:t>
            </w:r>
            <w:proofErr w:type="spellEnd"/>
            <w:r w:rsidRPr="00EF7A52">
              <w:rPr>
                <w:sz w:val="22"/>
                <w:szCs w:val="22"/>
              </w:rPr>
              <w:t xml:space="preserve">. </w:t>
            </w:r>
            <w:r w:rsidRPr="00EF7A52">
              <w:rPr>
                <w:sz w:val="22"/>
                <w:szCs w:val="22"/>
              </w:rPr>
              <w:lastRenderedPageBreak/>
              <w:t xml:space="preserve">Василія Великого  у с. Черче (XV–XVI </w:t>
            </w:r>
            <w:proofErr w:type="spellStart"/>
            <w:r w:rsidRPr="00EF7A52">
              <w:rPr>
                <w:sz w:val="22"/>
                <w:szCs w:val="22"/>
              </w:rPr>
              <w:t>ст</w:t>
            </w:r>
            <w:proofErr w:type="spellEnd"/>
            <w:r w:rsidRPr="00EF7A52">
              <w:rPr>
                <w:sz w:val="22"/>
                <w:szCs w:val="22"/>
              </w:rPr>
              <w:t>)</w:t>
            </w:r>
          </w:p>
        </w:tc>
        <w:tc>
          <w:tcPr>
            <w:tcW w:w="1134" w:type="dxa"/>
          </w:tcPr>
          <w:p w14:paraId="662724DD" w14:textId="685A5CBB" w:rsidR="003A6033" w:rsidRPr="00EF7A52" w:rsidRDefault="003A6033" w:rsidP="003A6033">
            <w:pPr>
              <w:jc w:val="center"/>
              <w:rPr>
                <w:sz w:val="22"/>
                <w:szCs w:val="22"/>
              </w:rPr>
            </w:pPr>
            <w:r w:rsidRPr="00EF7A52">
              <w:rPr>
                <w:rFonts w:cs="Times New Roman"/>
                <w:sz w:val="22"/>
                <w:szCs w:val="22"/>
              </w:rPr>
              <w:lastRenderedPageBreak/>
              <w:t>2026 рік</w:t>
            </w:r>
          </w:p>
        </w:tc>
        <w:tc>
          <w:tcPr>
            <w:tcW w:w="2694" w:type="dxa"/>
            <w:vMerge w:val="restart"/>
          </w:tcPr>
          <w:p w14:paraId="06BE2D79" w14:textId="11B6E5C9" w:rsidR="003A6033" w:rsidRPr="00EF7A52" w:rsidRDefault="003A6033" w:rsidP="003A6033">
            <w:pPr>
              <w:jc w:val="center"/>
              <w:rPr>
                <w:sz w:val="22"/>
                <w:szCs w:val="22"/>
              </w:rPr>
            </w:pPr>
            <w:r w:rsidRPr="00EF7A52">
              <w:rPr>
                <w:sz w:val="22"/>
                <w:szCs w:val="22"/>
              </w:rPr>
              <w:t>Відділ культури Рогатинської міської ради</w:t>
            </w:r>
          </w:p>
        </w:tc>
        <w:tc>
          <w:tcPr>
            <w:tcW w:w="1559" w:type="dxa"/>
          </w:tcPr>
          <w:p w14:paraId="48E31FBF" w14:textId="6F518C61"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4C45C358" w14:textId="15344749"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B63E275" w14:textId="44626266" w:rsidR="003A6033" w:rsidRPr="00EF7A52" w:rsidRDefault="003A6033" w:rsidP="003A6033">
            <w:pPr>
              <w:jc w:val="center"/>
              <w:rPr>
                <w:sz w:val="22"/>
                <w:szCs w:val="22"/>
              </w:rPr>
            </w:pPr>
            <w:r w:rsidRPr="00EF7A52">
              <w:rPr>
                <w:sz w:val="22"/>
                <w:szCs w:val="22"/>
              </w:rPr>
              <w:t>-</w:t>
            </w:r>
          </w:p>
        </w:tc>
        <w:tc>
          <w:tcPr>
            <w:tcW w:w="1134" w:type="dxa"/>
          </w:tcPr>
          <w:p w14:paraId="31F37407" w14:textId="391A7DF9" w:rsidR="003A6033" w:rsidRPr="00EF7A52" w:rsidRDefault="003A6033" w:rsidP="003A6033">
            <w:pPr>
              <w:jc w:val="center"/>
              <w:rPr>
                <w:sz w:val="22"/>
                <w:szCs w:val="22"/>
              </w:rPr>
            </w:pPr>
            <w:r>
              <w:rPr>
                <w:sz w:val="22"/>
                <w:szCs w:val="22"/>
              </w:rPr>
              <w:t>-</w:t>
            </w:r>
          </w:p>
        </w:tc>
      </w:tr>
      <w:tr w:rsidR="003A6033" w:rsidRPr="00EF7A52" w14:paraId="75C2C207" w14:textId="77777777" w:rsidTr="003F27D2">
        <w:trPr>
          <w:trHeight w:val="70"/>
        </w:trPr>
        <w:tc>
          <w:tcPr>
            <w:tcW w:w="709" w:type="dxa"/>
            <w:vMerge/>
          </w:tcPr>
          <w:p w14:paraId="3A769A1E" w14:textId="77777777" w:rsidR="003A6033" w:rsidRPr="00EF7A52" w:rsidRDefault="003A6033" w:rsidP="003A6033">
            <w:pPr>
              <w:jc w:val="center"/>
              <w:rPr>
                <w:rFonts w:cs="Times New Roman"/>
                <w:sz w:val="22"/>
                <w:szCs w:val="22"/>
              </w:rPr>
            </w:pPr>
          </w:p>
        </w:tc>
        <w:tc>
          <w:tcPr>
            <w:tcW w:w="987" w:type="dxa"/>
            <w:vMerge/>
          </w:tcPr>
          <w:p w14:paraId="73033C93" w14:textId="77777777" w:rsidR="003A6033" w:rsidRPr="00EF7A52" w:rsidRDefault="003A6033" w:rsidP="003A6033">
            <w:pPr>
              <w:jc w:val="center"/>
              <w:rPr>
                <w:rFonts w:cs="Times New Roman"/>
                <w:sz w:val="22"/>
                <w:szCs w:val="22"/>
              </w:rPr>
            </w:pPr>
          </w:p>
        </w:tc>
        <w:tc>
          <w:tcPr>
            <w:tcW w:w="3969" w:type="dxa"/>
            <w:vMerge/>
          </w:tcPr>
          <w:p w14:paraId="5E37BEC6" w14:textId="77777777" w:rsidR="003A6033" w:rsidRPr="00EF7A52" w:rsidRDefault="003A6033" w:rsidP="003A6033">
            <w:pPr>
              <w:jc w:val="left"/>
              <w:rPr>
                <w:sz w:val="22"/>
                <w:szCs w:val="22"/>
              </w:rPr>
            </w:pPr>
          </w:p>
        </w:tc>
        <w:tc>
          <w:tcPr>
            <w:tcW w:w="1134" w:type="dxa"/>
          </w:tcPr>
          <w:p w14:paraId="1B9E9703" w14:textId="6DA46BFD" w:rsidR="003A6033" w:rsidRPr="00EF7A52" w:rsidRDefault="003A6033" w:rsidP="003A6033">
            <w:pPr>
              <w:jc w:val="center"/>
              <w:rPr>
                <w:sz w:val="22"/>
                <w:szCs w:val="22"/>
              </w:rPr>
            </w:pPr>
            <w:r w:rsidRPr="00EF7A52">
              <w:rPr>
                <w:rFonts w:cs="Times New Roman"/>
                <w:sz w:val="22"/>
                <w:szCs w:val="22"/>
              </w:rPr>
              <w:t>2027 рік</w:t>
            </w:r>
          </w:p>
        </w:tc>
        <w:tc>
          <w:tcPr>
            <w:tcW w:w="2694" w:type="dxa"/>
            <w:vMerge/>
          </w:tcPr>
          <w:p w14:paraId="2E1402D7" w14:textId="77777777" w:rsidR="003A6033" w:rsidRPr="00EF7A52" w:rsidRDefault="003A6033" w:rsidP="003A6033">
            <w:pPr>
              <w:jc w:val="center"/>
              <w:rPr>
                <w:sz w:val="22"/>
                <w:szCs w:val="22"/>
              </w:rPr>
            </w:pPr>
          </w:p>
        </w:tc>
        <w:tc>
          <w:tcPr>
            <w:tcW w:w="1559" w:type="dxa"/>
          </w:tcPr>
          <w:p w14:paraId="50BDC726" w14:textId="3090EED9" w:rsidR="003A6033" w:rsidRPr="00EF7A52" w:rsidRDefault="003A6033" w:rsidP="003A6033">
            <w:pPr>
              <w:jc w:val="center"/>
              <w:rPr>
                <w:sz w:val="22"/>
                <w:szCs w:val="22"/>
              </w:rPr>
            </w:pPr>
            <w:r w:rsidRPr="00EF7A52">
              <w:rPr>
                <w:rFonts w:cs="Times New Roman"/>
                <w:color w:val="000000" w:themeColor="text1"/>
                <w:sz w:val="22"/>
                <w:szCs w:val="22"/>
              </w:rPr>
              <w:t>В ме</w:t>
            </w:r>
            <w:r>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1B8DDCDE" w14:textId="679598FE"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C5EDEE1" w14:textId="7A5BFF49" w:rsidR="003A6033" w:rsidRPr="00EF7A52" w:rsidRDefault="003A6033" w:rsidP="003A6033">
            <w:pPr>
              <w:jc w:val="center"/>
              <w:rPr>
                <w:sz w:val="22"/>
                <w:szCs w:val="22"/>
              </w:rPr>
            </w:pPr>
            <w:r>
              <w:rPr>
                <w:sz w:val="22"/>
                <w:szCs w:val="22"/>
              </w:rPr>
              <w:t>-</w:t>
            </w:r>
          </w:p>
        </w:tc>
        <w:tc>
          <w:tcPr>
            <w:tcW w:w="1134" w:type="dxa"/>
          </w:tcPr>
          <w:p w14:paraId="4E993A59" w14:textId="365D888F" w:rsidR="003A6033" w:rsidRPr="00EF7A52" w:rsidRDefault="003A6033" w:rsidP="003A6033">
            <w:pPr>
              <w:jc w:val="center"/>
              <w:rPr>
                <w:sz w:val="22"/>
                <w:szCs w:val="22"/>
              </w:rPr>
            </w:pPr>
            <w:r>
              <w:rPr>
                <w:sz w:val="22"/>
                <w:szCs w:val="22"/>
              </w:rPr>
              <w:t>-</w:t>
            </w:r>
          </w:p>
        </w:tc>
      </w:tr>
      <w:tr w:rsidR="003A6033" w:rsidRPr="00EF7A52" w14:paraId="20F46F90" w14:textId="77777777" w:rsidTr="004733CF">
        <w:trPr>
          <w:trHeight w:val="676"/>
        </w:trPr>
        <w:tc>
          <w:tcPr>
            <w:tcW w:w="709" w:type="dxa"/>
            <w:vMerge/>
          </w:tcPr>
          <w:p w14:paraId="495D8320" w14:textId="77777777" w:rsidR="003A6033" w:rsidRPr="00EF7A52" w:rsidRDefault="003A6033" w:rsidP="003A6033">
            <w:pPr>
              <w:jc w:val="center"/>
              <w:rPr>
                <w:rFonts w:cs="Times New Roman"/>
                <w:sz w:val="22"/>
                <w:szCs w:val="22"/>
              </w:rPr>
            </w:pPr>
          </w:p>
        </w:tc>
        <w:tc>
          <w:tcPr>
            <w:tcW w:w="987" w:type="dxa"/>
            <w:vMerge/>
          </w:tcPr>
          <w:p w14:paraId="237C49CE" w14:textId="77777777" w:rsidR="003A6033" w:rsidRPr="00EF7A52" w:rsidRDefault="003A6033" w:rsidP="003A6033">
            <w:pPr>
              <w:jc w:val="center"/>
              <w:rPr>
                <w:rFonts w:cs="Times New Roman"/>
                <w:sz w:val="22"/>
                <w:szCs w:val="22"/>
              </w:rPr>
            </w:pPr>
          </w:p>
        </w:tc>
        <w:tc>
          <w:tcPr>
            <w:tcW w:w="3969" w:type="dxa"/>
            <w:vMerge/>
          </w:tcPr>
          <w:p w14:paraId="72281BE1" w14:textId="77777777" w:rsidR="003A6033" w:rsidRPr="00EF7A52" w:rsidRDefault="003A6033" w:rsidP="003A6033">
            <w:pPr>
              <w:jc w:val="left"/>
              <w:rPr>
                <w:sz w:val="22"/>
                <w:szCs w:val="22"/>
              </w:rPr>
            </w:pPr>
          </w:p>
        </w:tc>
        <w:tc>
          <w:tcPr>
            <w:tcW w:w="1134" w:type="dxa"/>
          </w:tcPr>
          <w:p w14:paraId="07C281D9" w14:textId="57CFC4FE" w:rsidR="003A6033" w:rsidRPr="00EF7A52" w:rsidRDefault="003A6033" w:rsidP="003A6033">
            <w:pPr>
              <w:jc w:val="center"/>
              <w:rPr>
                <w:sz w:val="22"/>
                <w:szCs w:val="22"/>
              </w:rPr>
            </w:pPr>
            <w:r w:rsidRPr="00EF7A52">
              <w:rPr>
                <w:rFonts w:cs="Times New Roman"/>
                <w:sz w:val="22"/>
                <w:szCs w:val="22"/>
              </w:rPr>
              <w:t>2028 рік</w:t>
            </w:r>
          </w:p>
        </w:tc>
        <w:tc>
          <w:tcPr>
            <w:tcW w:w="2694" w:type="dxa"/>
            <w:vMerge/>
          </w:tcPr>
          <w:p w14:paraId="4BFC2617" w14:textId="77777777" w:rsidR="003A6033" w:rsidRPr="00EF7A52" w:rsidRDefault="003A6033" w:rsidP="003A6033">
            <w:pPr>
              <w:jc w:val="center"/>
              <w:rPr>
                <w:sz w:val="22"/>
                <w:szCs w:val="22"/>
              </w:rPr>
            </w:pPr>
          </w:p>
        </w:tc>
        <w:tc>
          <w:tcPr>
            <w:tcW w:w="1559" w:type="dxa"/>
          </w:tcPr>
          <w:p w14:paraId="234E2C67" w14:textId="3E64E5BE"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090A426A" w14:textId="7140BFF9" w:rsidR="003A6033" w:rsidRPr="00EF7A52" w:rsidRDefault="003A6033" w:rsidP="003A6033">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69A28B90" w14:textId="6006CBC8" w:rsidR="003A6033" w:rsidRPr="00EF7A52" w:rsidRDefault="003A6033" w:rsidP="003A6033">
            <w:pPr>
              <w:jc w:val="center"/>
              <w:rPr>
                <w:sz w:val="22"/>
                <w:szCs w:val="22"/>
              </w:rPr>
            </w:pPr>
            <w:r>
              <w:rPr>
                <w:sz w:val="22"/>
                <w:szCs w:val="22"/>
              </w:rPr>
              <w:t>-</w:t>
            </w:r>
          </w:p>
        </w:tc>
        <w:tc>
          <w:tcPr>
            <w:tcW w:w="1134" w:type="dxa"/>
          </w:tcPr>
          <w:p w14:paraId="1BD0EFDA" w14:textId="34F450F4" w:rsidR="003A6033" w:rsidRPr="00EF7A52" w:rsidRDefault="003A6033" w:rsidP="003A6033">
            <w:pPr>
              <w:jc w:val="center"/>
              <w:rPr>
                <w:sz w:val="22"/>
                <w:szCs w:val="22"/>
              </w:rPr>
            </w:pPr>
            <w:r>
              <w:rPr>
                <w:sz w:val="22"/>
                <w:szCs w:val="22"/>
              </w:rPr>
              <w:t>-</w:t>
            </w:r>
          </w:p>
        </w:tc>
      </w:tr>
      <w:tr w:rsidR="00150438" w:rsidRPr="00EF7A52" w14:paraId="4D80E78D" w14:textId="77777777" w:rsidTr="00150438">
        <w:trPr>
          <w:trHeight w:val="175"/>
        </w:trPr>
        <w:tc>
          <w:tcPr>
            <w:tcW w:w="709" w:type="dxa"/>
            <w:vMerge w:val="restart"/>
          </w:tcPr>
          <w:p w14:paraId="6FA2A8DD" w14:textId="41E0EE98" w:rsidR="00150438" w:rsidRPr="00EF7A52" w:rsidRDefault="00150438" w:rsidP="00150438">
            <w:pPr>
              <w:jc w:val="center"/>
              <w:rPr>
                <w:rFonts w:cs="Times New Roman"/>
                <w:sz w:val="22"/>
                <w:szCs w:val="22"/>
              </w:rPr>
            </w:pPr>
            <w:r>
              <w:rPr>
                <w:rFonts w:cs="Times New Roman"/>
                <w:sz w:val="22"/>
                <w:szCs w:val="22"/>
              </w:rPr>
              <w:t>1.8</w:t>
            </w:r>
          </w:p>
        </w:tc>
        <w:tc>
          <w:tcPr>
            <w:tcW w:w="987" w:type="dxa"/>
            <w:vMerge w:val="restart"/>
          </w:tcPr>
          <w:p w14:paraId="3872DBB0" w14:textId="77777777" w:rsidR="00150438" w:rsidRDefault="00150438" w:rsidP="00150438">
            <w:pPr>
              <w:rPr>
                <w:rFonts w:cs="Times New Roman"/>
                <w:sz w:val="22"/>
                <w:szCs w:val="22"/>
              </w:rPr>
            </w:pPr>
            <w:r>
              <w:rPr>
                <w:rFonts w:cs="Times New Roman"/>
                <w:sz w:val="22"/>
                <w:szCs w:val="22"/>
              </w:rPr>
              <w:t>Захід</w:t>
            </w:r>
          </w:p>
          <w:p w14:paraId="4E350777" w14:textId="13A64C41" w:rsidR="00150438" w:rsidRPr="00EF7A52" w:rsidRDefault="00150438" w:rsidP="00150438">
            <w:pPr>
              <w:rPr>
                <w:rFonts w:cs="Times New Roman"/>
                <w:sz w:val="22"/>
                <w:szCs w:val="22"/>
              </w:rPr>
            </w:pPr>
          </w:p>
        </w:tc>
        <w:tc>
          <w:tcPr>
            <w:tcW w:w="3969" w:type="dxa"/>
            <w:vMerge w:val="restart"/>
          </w:tcPr>
          <w:p w14:paraId="44CB2481" w14:textId="3DC996B7" w:rsidR="00150438" w:rsidRPr="00150438" w:rsidRDefault="00150438" w:rsidP="00150438">
            <w:pPr>
              <w:jc w:val="left"/>
              <w:rPr>
                <w:sz w:val="22"/>
                <w:szCs w:val="22"/>
              </w:rPr>
            </w:pPr>
            <w:r>
              <w:rPr>
                <w:sz w:val="22"/>
                <w:szCs w:val="22"/>
              </w:rPr>
              <w:t xml:space="preserve">Виконання заходів програми «Культура Опілля» </w:t>
            </w:r>
            <w:r w:rsidRPr="00150438">
              <w:rPr>
                <w:sz w:val="22"/>
                <w:szCs w:val="22"/>
              </w:rPr>
              <w:t>на 2025-2027 роки</w:t>
            </w:r>
          </w:p>
          <w:p w14:paraId="636C50B2" w14:textId="77777777" w:rsidR="00150438" w:rsidRPr="00EF7A52" w:rsidRDefault="00150438" w:rsidP="00150438">
            <w:pPr>
              <w:jc w:val="left"/>
              <w:rPr>
                <w:sz w:val="22"/>
                <w:szCs w:val="22"/>
              </w:rPr>
            </w:pPr>
          </w:p>
        </w:tc>
        <w:tc>
          <w:tcPr>
            <w:tcW w:w="1134" w:type="dxa"/>
          </w:tcPr>
          <w:p w14:paraId="4D60AF27" w14:textId="1C82B71A" w:rsidR="00150438" w:rsidRPr="00EF7A52" w:rsidRDefault="00150438" w:rsidP="00150438">
            <w:pPr>
              <w:jc w:val="center"/>
              <w:rPr>
                <w:rFonts w:cs="Times New Roman"/>
                <w:sz w:val="22"/>
                <w:szCs w:val="22"/>
              </w:rPr>
            </w:pPr>
            <w:r w:rsidRPr="00EF7A52">
              <w:rPr>
                <w:rFonts w:cs="Times New Roman"/>
                <w:sz w:val="22"/>
                <w:szCs w:val="22"/>
              </w:rPr>
              <w:t>2026 рік</w:t>
            </w:r>
          </w:p>
        </w:tc>
        <w:tc>
          <w:tcPr>
            <w:tcW w:w="2694" w:type="dxa"/>
            <w:vMerge w:val="restart"/>
          </w:tcPr>
          <w:p w14:paraId="112C59FD" w14:textId="0BBD4E80" w:rsidR="00150438" w:rsidRPr="00EF7A52" w:rsidRDefault="00150438" w:rsidP="00150438">
            <w:pPr>
              <w:jc w:val="center"/>
              <w:rPr>
                <w:sz w:val="22"/>
                <w:szCs w:val="22"/>
              </w:rPr>
            </w:pPr>
            <w:r w:rsidRPr="00150438">
              <w:rPr>
                <w:sz w:val="22"/>
                <w:szCs w:val="22"/>
              </w:rPr>
              <w:t>Відділ культури Рогатинської міської ради</w:t>
            </w:r>
          </w:p>
        </w:tc>
        <w:tc>
          <w:tcPr>
            <w:tcW w:w="1559" w:type="dxa"/>
          </w:tcPr>
          <w:p w14:paraId="6D850B2F" w14:textId="54A57EFC" w:rsidR="00150438" w:rsidRDefault="00150438" w:rsidP="00150438">
            <w:pPr>
              <w:jc w:val="center"/>
              <w:rPr>
                <w:sz w:val="22"/>
                <w:szCs w:val="22"/>
              </w:rPr>
            </w:pPr>
            <w:r>
              <w:rPr>
                <w:sz w:val="22"/>
                <w:szCs w:val="22"/>
              </w:rPr>
              <w:t>299,00</w:t>
            </w:r>
          </w:p>
        </w:tc>
        <w:tc>
          <w:tcPr>
            <w:tcW w:w="1417" w:type="dxa"/>
          </w:tcPr>
          <w:p w14:paraId="240B06D5" w14:textId="718EFBEA" w:rsidR="00150438" w:rsidRDefault="00150438" w:rsidP="00150438">
            <w:pPr>
              <w:jc w:val="center"/>
              <w:rPr>
                <w:sz w:val="22"/>
                <w:szCs w:val="22"/>
              </w:rPr>
            </w:pPr>
            <w:r>
              <w:rPr>
                <w:sz w:val="22"/>
                <w:szCs w:val="22"/>
              </w:rPr>
              <w:t>299,00</w:t>
            </w:r>
          </w:p>
        </w:tc>
        <w:tc>
          <w:tcPr>
            <w:tcW w:w="1134" w:type="dxa"/>
          </w:tcPr>
          <w:p w14:paraId="5611DD7D" w14:textId="633DBC79" w:rsidR="00150438" w:rsidRDefault="00150438" w:rsidP="00150438">
            <w:pPr>
              <w:jc w:val="center"/>
              <w:rPr>
                <w:sz w:val="22"/>
                <w:szCs w:val="22"/>
              </w:rPr>
            </w:pPr>
            <w:r w:rsidRPr="00EF7A52">
              <w:rPr>
                <w:rFonts w:cs="Times New Roman"/>
                <w:color w:val="000000" w:themeColor="text1"/>
                <w:sz w:val="22"/>
                <w:szCs w:val="22"/>
              </w:rPr>
              <w:t>-</w:t>
            </w:r>
          </w:p>
        </w:tc>
        <w:tc>
          <w:tcPr>
            <w:tcW w:w="1134" w:type="dxa"/>
          </w:tcPr>
          <w:p w14:paraId="066AE286" w14:textId="527453EF" w:rsidR="00150438" w:rsidRDefault="00150438" w:rsidP="00150438">
            <w:pPr>
              <w:jc w:val="center"/>
              <w:rPr>
                <w:sz w:val="22"/>
                <w:szCs w:val="22"/>
              </w:rPr>
            </w:pPr>
            <w:r w:rsidRPr="00EF7A52">
              <w:rPr>
                <w:rFonts w:cs="Times New Roman"/>
                <w:color w:val="000000" w:themeColor="text1"/>
                <w:sz w:val="22"/>
                <w:szCs w:val="22"/>
              </w:rPr>
              <w:t>-</w:t>
            </w:r>
          </w:p>
        </w:tc>
      </w:tr>
      <w:tr w:rsidR="00150438" w:rsidRPr="00EF7A52" w14:paraId="4B1FE00A" w14:textId="77777777" w:rsidTr="007F36EB">
        <w:trPr>
          <w:trHeight w:val="461"/>
        </w:trPr>
        <w:tc>
          <w:tcPr>
            <w:tcW w:w="709" w:type="dxa"/>
            <w:vMerge/>
          </w:tcPr>
          <w:p w14:paraId="6BE5F13D" w14:textId="77777777" w:rsidR="00150438" w:rsidRDefault="00150438" w:rsidP="00150438">
            <w:pPr>
              <w:jc w:val="center"/>
              <w:rPr>
                <w:rFonts w:cs="Times New Roman"/>
                <w:sz w:val="22"/>
                <w:szCs w:val="22"/>
              </w:rPr>
            </w:pPr>
          </w:p>
        </w:tc>
        <w:tc>
          <w:tcPr>
            <w:tcW w:w="987" w:type="dxa"/>
            <w:vMerge/>
          </w:tcPr>
          <w:p w14:paraId="6F64A8D1" w14:textId="77777777" w:rsidR="00150438" w:rsidRDefault="00150438" w:rsidP="00150438">
            <w:pPr>
              <w:rPr>
                <w:rFonts w:cs="Times New Roman"/>
                <w:sz w:val="22"/>
                <w:szCs w:val="22"/>
              </w:rPr>
            </w:pPr>
          </w:p>
        </w:tc>
        <w:tc>
          <w:tcPr>
            <w:tcW w:w="3969" w:type="dxa"/>
            <w:vMerge/>
          </w:tcPr>
          <w:p w14:paraId="03AD5D47" w14:textId="77777777" w:rsidR="00150438" w:rsidRPr="00EF7A52" w:rsidRDefault="00150438" w:rsidP="00150438">
            <w:pPr>
              <w:jc w:val="left"/>
              <w:rPr>
                <w:sz w:val="22"/>
                <w:szCs w:val="22"/>
              </w:rPr>
            </w:pPr>
          </w:p>
        </w:tc>
        <w:tc>
          <w:tcPr>
            <w:tcW w:w="1134" w:type="dxa"/>
          </w:tcPr>
          <w:p w14:paraId="2CE0304E" w14:textId="5DB7199D" w:rsidR="00150438" w:rsidRPr="00EF7A52" w:rsidRDefault="00150438" w:rsidP="00150438">
            <w:pPr>
              <w:jc w:val="center"/>
              <w:rPr>
                <w:rFonts w:cs="Times New Roman"/>
                <w:sz w:val="22"/>
                <w:szCs w:val="22"/>
              </w:rPr>
            </w:pPr>
            <w:r w:rsidRPr="00EF7A52">
              <w:rPr>
                <w:rFonts w:cs="Times New Roman"/>
                <w:sz w:val="22"/>
                <w:szCs w:val="22"/>
              </w:rPr>
              <w:t>2027 рік</w:t>
            </w:r>
          </w:p>
        </w:tc>
        <w:tc>
          <w:tcPr>
            <w:tcW w:w="2694" w:type="dxa"/>
            <w:vMerge/>
          </w:tcPr>
          <w:p w14:paraId="2FA9ED10" w14:textId="77777777" w:rsidR="00150438" w:rsidRPr="00EF7A52" w:rsidRDefault="00150438" w:rsidP="00150438">
            <w:pPr>
              <w:jc w:val="center"/>
              <w:rPr>
                <w:sz w:val="22"/>
                <w:szCs w:val="22"/>
              </w:rPr>
            </w:pPr>
          </w:p>
        </w:tc>
        <w:tc>
          <w:tcPr>
            <w:tcW w:w="1559" w:type="dxa"/>
          </w:tcPr>
          <w:p w14:paraId="24F858A7" w14:textId="05609252" w:rsidR="00150438" w:rsidRDefault="00150438" w:rsidP="00150438">
            <w:pPr>
              <w:jc w:val="center"/>
              <w:rPr>
                <w:sz w:val="22"/>
                <w:szCs w:val="22"/>
              </w:rPr>
            </w:pPr>
            <w:r w:rsidRPr="00EF7A52">
              <w:rPr>
                <w:rFonts w:cs="Times New Roman"/>
                <w:color w:val="000000" w:themeColor="text1"/>
                <w:sz w:val="22"/>
                <w:szCs w:val="22"/>
              </w:rPr>
              <w:t>В ме</w:t>
            </w:r>
            <w:r>
              <w:rPr>
                <w:rFonts w:cs="Times New Roman"/>
                <w:color w:val="000000" w:themeColor="text1"/>
                <w:sz w:val="22"/>
                <w:szCs w:val="22"/>
              </w:rPr>
              <w:t>жах бюджетних призначе</w:t>
            </w:r>
            <w:r w:rsidRPr="00EF7A52">
              <w:rPr>
                <w:rFonts w:cs="Times New Roman"/>
                <w:color w:val="000000" w:themeColor="text1"/>
                <w:sz w:val="22"/>
                <w:szCs w:val="22"/>
              </w:rPr>
              <w:t>нь</w:t>
            </w:r>
          </w:p>
        </w:tc>
        <w:tc>
          <w:tcPr>
            <w:tcW w:w="1417" w:type="dxa"/>
          </w:tcPr>
          <w:p w14:paraId="666DD056" w14:textId="64D9FB93"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1DDE72FF" w14:textId="53C4D9D4" w:rsidR="00150438" w:rsidRDefault="00150438" w:rsidP="00150438">
            <w:pPr>
              <w:jc w:val="center"/>
              <w:rPr>
                <w:sz w:val="22"/>
                <w:szCs w:val="22"/>
              </w:rPr>
            </w:pPr>
            <w:r w:rsidRPr="00EF7A52">
              <w:rPr>
                <w:sz w:val="22"/>
                <w:szCs w:val="22"/>
              </w:rPr>
              <w:t>-</w:t>
            </w:r>
          </w:p>
        </w:tc>
        <w:tc>
          <w:tcPr>
            <w:tcW w:w="1134" w:type="dxa"/>
          </w:tcPr>
          <w:p w14:paraId="41E58A55" w14:textId="77777777" w:rsidR="00150438" w:rsidRDefault="00150438" w:rsidP="00150438">
            <w:pPr>
              <w:jc w:val="center"/>
              <w:rPr>
                <w:sz w:val="22"/>
                <w:szCs w:val="22"/>
              </w:rPr>
            </w:pPr>
            <w:r>
              <w:rPr>
                <w:sz w:val="22"/>
                <w:szCs w:val="22"/>
              </w:rPr>
              <w:t>-</w:t>
            </w:r>
          </w:p>
          <w:p w14:paraId="79EE6EDC" w14:textId="77777777" w:rsidR="00150438" w:rsidRDefault="00150438" w:rsidP="00150438">
            <w:pPr>
              <w:jc w:val="center"/>
              <w:rPr>
                <w:sz w:val="22"/>
                <w:szCs w:val="22"/>
              </w:rPr>
            </w:pPr>
          </w:p>
        </w:tc>
      </w:tr>
      <w:tr w:rsidR="00150438" w:rsidRPr="00EF7A52" w14:paraId="7AA879BD" w14:textId="77777777" w:rsidTr="004733CF">
        <w:trPr>
          <w:trHeight w:val="225"/>
        </w:trPr>
        <w:tc>
          <w:tcPr>
            <w:tcW w:w="709" w:type="dxa"/>
            <w:vMerge/>
          </w:tcPr>
          <w:p w14:paraId="0A6FFE6E" w14:textId="77777777" w:rsidR="00150438" w:rsidRDefault="00150438" w:rsidP="00150438">
            <w:pPr>
              <w:jc w:val="center"/>
              <w:rPr>
                <w:rFonts w:cs="Times New Roman"/>
                <w:sz w:val="22"/>
                <w:szCs w:val="22"/>
              </w:rPr>
            </w:pPr>
          </w:p>
        </w:tc>
        <w:tc>
          <w:tcPr>
            <w:tcW w:w="987" w:type="dxa"/>
            <w:vMerge/>
          </w:tcPr>
          <w:p w14:paraId="05806781" w14:textId="77777777" w:rsidR="00150438" w:rsidRDefault="00150438" w:rsidP="00150438">
            <w:pPr>
              <w:rPr>
                <w:rFonts w:cs="Times New Roman"/>
                <w:sz w:val="22"/>
                <w:szCs w:val="22"/>
              </w:rPr>
            </w:pPr>
          </w:p>
        </w:tc>
        <w:tc>
          <w:tcPr>
            <w:tcW w:w="3969" w:type="dxa"/>
            <w:vMerge/>
          </w:tcPr>
          <w:p w14:paraId="2A0F736A" w14:textId="77777777" w:rsidR="00150438" w:rsidRPr="00EF7A52" w:rsidRDefault="00150438" w:rsidP="00150438">
            <w:pPr>
              <w:jc w:val="left"/>
              <w:rPr>
                <w:sz w:val="22"/>
                <w:szCs w:val="22"/>
              </w:rPr>
            </w:pPr>
          </w:p>
        </w:tc>
        <w:tc>
          <w:tcPr>
            <w:tcW w:w="1134" w:type="dxa"/>
          </w:tcPr>
          <w:p w14:paraId="2DCB8226" w14:textId="545E8C94" w:rsidR="00150438" w:rsidRPr="00EF7A52" w:rsidRDefault="00150438" w:rsidP="00150438">
            <w:pPr>
              <w:jc w:val="center"/>
              <w:rPr>
                <w:rFonts w:cs="Times New Roman"/>
                <w:sz w:val="22"/>
                <w:szCs w:val="22"/>
              </w:rPr>
            </w:pPr>
            <w:r w:rsidRPr="00EF7A52">
              <w:rPr>
                <w:rFonts w:cs="Times New Roman"/>
                <w:sz w:val="22"/>
                <w:szCs w:val="22"/>
              </w:rPr>
              <w:t>2028 рік</w:t>
            </w:r>
          </w:p>
        </w:tc>
        <w:tc>
          <w:tcPr>
            <w:tcW w:w="2694" w:type="dxa"/>
            <w:vMerge/>
          </w:tcPr>
          <w:p w14:paraId="734CC112" w14:textId="77777777" w:rsidR="00150438" w:rsidRPr="00EF7A52" w:rsidRDefault="00150438" w:rsidP="00150438">
            <w:pPr>
              <w:jc w:val="center"/>
              <w:rPr>
                <w:sz w:val="22"/>
                <w:szCs w:val="22"/>
              </w:rPr>
            </w:pPr>
          </w:p>
        </w:tc>
        <w:tc>
          <w:tcPr>
            <w:tcW w:w="1559" w:type="dxa"/>
          </w:tcPr>
          <w:p w14:paraId="6297C480" w14:textId="1995218D"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35A512B" w14:textId="0934EE53" w:rsidR="00150438" w:rsidRDefault="00150438" w:rsidP="00150438">
            <w:pPr>
              <w:jc w:val="center"/>
              <w:rPr>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6AE8C353" w14:textId="3B3C4F8D" w:rsidR="00150438" w:rsidRDefault="00150438" w:rsidP="00150438">
            <w:pPr>
              <w:jc w:val="center"/>
              <w:rPr>
                <w:sz w:val="22"/>
                <w:szCs w:val="22"/>
              </w:rPr>
            </w:pPr>
            <w:r w:rsidRPr="00EF7A52">
              <w:rPr>
                <w:sz w:val="22"/>
                <w:szCs w:val="22"/>
              </w:rPr>
              <w:t>-</w:t>
            </w:r>
          </w:p>
        </w:tc>
        <w:tc>
          <w:tcPr>
            <w:tcW w:w="1134" w:type="dxa"/>
          </w:tcPr>
          <w:p w14:paraId="13C4A9DE" w14:textId="77777777" w:rsidR="00150438" w:rsidRDefault="00150438" w:rsidP="00150438">
            <w:pPr>
              <w:jc w:val="center"/>
              <w:rPr>
                <w:sz w:val="22"/>
                <w:szCs w:val="22"/>
              </w:rPr>
            </w:pPr>
            <w:r>
              <w:rPr>
                <w:sz w:val="22"/>
                <w:szCs w:val="22"/>
              </w:rPr>
              <w:t>-</w:t>
            </w:r>
          </w:p>
          <w:p w14:paraId="7E9A25C9" w14:textId="77777777" w:rsidR="00150438" w:rsidRDefault="00150438" w:rsidP="00150438">
            <w:pPr>
              <w:jc w:val="center"/>
              <w:rPr>
                <w:sz w:val="22"/>
                <w:szCs w:val="22"/>
              </w:rPr>
            </w:pPr>
          </w:p>
        </w:tc>
      </w:tr>
      <w:tr w:rsidR="00893713" w:rsidRPr="00EF7A52" w14:paraId="566D799C" w14:textId="77777777" w:rsidTr="00FF4C41">
        <w:tc>
          <w:tcPr>
            <w:tcW w:w="14737" w:type="dxa"/>
            <w:gridSpan w:val="9"/>
          </w:tcPr>
          <w:p w14:paraId="517D7E92" w14:textId="77777777" w:rsidR="00893713" w:rsidRPr="00EF7A52" w:rsidRDefault="00893713" w:rsidP="00893713">
            <w:pPr>
              <w:jc w:val="center"/>
              <w:rPr>
                <w:rFonts w:cs="Times New Roman"/>
                <w:sz w:val="22"/>
                <w:szCs w:val="22"/>
              </w:rPr>
            </w:pPr>
            <w:r w:rsidRPr="00EF7A52">
              <w:rPr>
                <w:rFonts w:cs="Times New Roman"/>
                <w:color w:val="000000" w:themeColor="text1"/>
                <w:sz w:val="22"/>
                <w:szCs w:val="22"/>
              </w:rPr>
              <w:t>11.Захист прав дитини та підтримка сімей з дітьми</w:t>
            </w:r>
          </w:p>
        </w:tc>
      </w:tr>
      <w:tr w:rsidR="00FF4C41" w:rsidRPr="00EF7A52" w14:paraId="2CE304E5" w14:textId="77777777" w:rsidTr="00FD66F8">
        <w:trPr>
          <w:trHeight w:val="218"/>
        </w:trPr>
        <w:tc>
          <w:tcPr>
            <w:tcW w:w="709" w:type="dxa"/>
            <w:vMerge w:val="restart"/>
          </w:tcPr>
          <w:p w14:paraId="03D76989" w14:textId="5A9F6412" w:rsidR="00FF4C41" w:rsidRPr="00E552BD" w:rsidRDefault="00AF00C9" w:rsidP="00C97BF8">
            <w:pPr>
              <w:jc w:val="center"/>
              <w:rPr>
                <w:rFonts w:cs="Times New Roman"/>
                <w:color w:val="000000" w:themeColor="text1"/>
                <w:sz w:val="22"/>
                <w:szCs w:val="22"/>
              </w:rPr>
            </w:pPr>
            <w:r>
              <w:rPr>
                <w:rFonts w:cs="Times New Roman"/>
                <w:color w:val="000000" w:themeColor="text1"/>
                <w:sz w:val="22"/>
                <w:szCs w:val="22"/>
              </w:rPr>
              <w:t>1.1</w:t>
            </w:r>
          </w:p>
        </w:tc>
        <w:tc>
          <w:tcPr>
            <w:tcW w:w="987" w:type="dxa"/>
            <w:vMerge w:val="restart"/>
          </w:tcPr>
          <w:p w14:paraId="79F86CD4" w14:textId="129C469F" w:rsidR="00FF4C41" w:rsidRPr="00E552BD" w:rsidRDefault="00FF4C41" w:rsidP="00C97BF8">
            <w:pPr>
              <w:jc w:val="center"/>
              <w:rPr>
                <w:rFonts w:cs="Times New Roman"/>
                <w:color w:val="000000" w:themeColor="text1"/>
                <w:sz w:val="22"/>
                <w:szCs w:val="22"/>
              </w:rPr>
            </w:pPr>
            <w:r w:rsidRPr="00E552BD">
              <w:rPr>
                <w:rFonts w:cs="Times New Roman"/>
                <w:color w:val="000000" w:themeColor="text1"/>
                <w:sz w:val="22"/>
                <w:szCs w:val="22"/>
              </w:rPr>
              <w:t>Захід</w:t>
            </w:r>
          </w:p>
        </w:tc>
        <w:tc>
          <w:tcPr>
            <w:tcW w:w="3969" w:type="dxa"/>
            <w:vMerge w:val="restart"/>
          </w:tcPr>
          <w:p w14:paraId="4A740CD5" w14:textId="08147516" w:rsidR="00FF4C41" w:rsidRPr="00E552BD" w:rsidRDefault="00FF4C41" w:rsidP="00C97BF8">
            <w:pPr>
              <w:jc w:val="left"/>
              <w:rPr>
                <w:rFonts w:cs="Times New Roman"/>
                <w:color w:val="000000" w:themeColor="text1"/>
                <w:sz w:val="22"/>
                <w:szCs w:val="22"/>
              </w:rPr>
            </w:pPr>
            <w:r w:rsidRPr="00E552BD">
              <w:rPr>
                <w:rFonts w:cs="Times New Roman"/>
                <w:color w:val="000000" w:themeColor="text1"/>
                <w:sz w:val="22"/>
                <w:szCs w:val="22"/>
              </w:rPr>
              <w:t>Оздоровлення та відпочинок дітей</w:t>
            </w:r>
          </w:p>
        </w:tc>
        <w:tc>
          <w:tcPr>
            <w:tcW w:w="1134" w:type="dxa"/>
          </w:tcPr>
          <w:p w14:paraId="611D1F1E" w14:textId="34382F8D" w:rsidR="00FF4C41" w:rsidRPr="00E552BD" w:rsidRDefault="00FF4C41" w:rsidP="00C97BF8">
            <w:pPr>
              <w:jc w:val="center"/>
              <w:rPr>
                <w:rFonts w:cs="Times New Roman"/>
                <w:color w:val="000000" w:themeColor="text1"/>
                <w:sz w:val="22"/>
                <w:szCs w:val="22"/>
              </w:rPr>
            </w:pPr>
            <w:r w:rsidRPr="00E552BD">
              <w:rPr>
                <w:rFonts w:cs="Times New Roman"/>
                <w:color w:val="000000" w:themeColor="text1"/>
                <w:sz w:val="22"/>
                <w:szCs w:val="22"/>
              </w:rPr>
              <w:t>2026 рік</w:t>
            </w:r>
          </w:p>
        </w:tc>
        <w:tc>
          <w:tcPr>
            <w:tcW w:w="2694" w:type="dxa"/>
            <w:vMerge w:val="restart"/>
          </w:tcPr>
          <w:p w14:paraId="353FB6A3" w14:textId="563A65D6" w:rsidR="00AF00C9" w:rsidRPr="00E552BD" w:rsidRDefault="00FD66F8" w:rsidP="00AC5EE9">
            <w:pPr>
              <w:jc w:val="center"/>
              <w:rPr>
                <w:rFonts w:cs="Times New Roman"/>
                <w:color w:val="000000" w:themeColor="text1"/>
                <w:sz w:val="22"/>
                <w:szCs w:val="22"/>
              </w:rPr>
            </w:pPr>
            <w:r>
              <w:rPr>
                <w:rFonts w:cs="Times New Roman"/>
                <w:color w:val="000000" w:themeColor="text1"/>
                <w:sz w:val="22"/>
                <w:szCs w:val="22"/>
              </w:rPr>
              <w:t>Відділ освіти</w:t>
            </w:r>
            <w:r w:rsidR="007F36EB">
              <w:rPr>
                <w:rFonts w:cs="Times New Roman"/>
                <w:color w:val="000000" w:themeColor="text1"/>
                <w:sz w:val="22"/>
                <w:szCs w:val="22"/>
              </w:rPr>
              <w:t xml:space="preserve"> Рогатинської міської ради</w:t>
            </w:r>
          </w:p>
        </w:tc>
        <w:tc>
          <w:tcPr>
            <w:tcW w:w="1559" w:type="dxa"/>
          </w:tcPr>
          <w:p w14:paraId="684E64E7" w14:textId="500C2218" w:rsidR="00FF4C41" w:rsidRPr="00E552BD" w:rsidRDefault="00FD66F8" w:rsidP="009E56D9">
            <w:pPr>
              <w:jc w:val="center"/>
              <w:rPr>
                <w:rFonts w:cs="Times New Roman"/>
                <w:color w:val="000000" w:themeColor="text1"/>
                <w:sz w:val="22"/>
                <w:szCs w:val="22"/>
              </w:rPr>
            </w:pPr>
            <w:r>
              <w:rPr>
                <w:rFonts w:cs="Times New Roman"/>
                <w:color w:val="000000" w:themeColor="text1"/>
                <w:sz w:val="22"/>
                <w:szCs w:val="22"/>
              </w:rPr>
              <w:t>2</w:t>
            </w:r>
            <w:r w:rsidR="00FF4C41" w:rsidRPr="00E552BD">
              <w:rPr>
                <w:rFonts w:cs="Times New Roman"/>
                <w:color w:val="000000" w:themeColor="text1"/>
                <w:sz w:val="22"/>
                <w:szCs w:val="22"/>
              </w:rPr>
              <w:t>50,0</w:t>
            </w:r>
          </w:p>
        </w:tc>
        <w:tc>
          <w:tcPr>
            <w:tcW w:w="1417" w:type="dxa"/>
          </w:tcPr>
          <w:p w14:paraId="2281DC05" w14:textId="2216BB59" w:rsidR="00FF4C41" w:rsidRPr="00E552BD" w:rsidRDefault="00FD66F8" w:rsidP="009E56D9">
            <w:pPr>
              <w:jc w:val="center"/>
              <w:rPr>
                <w:rFonts w:cs="Times New Roman"/>
                <w:color w:val="000000" w:themeColor="text1"/>
                <w:sz w:val="22"/>
                <w:szCs w:val="22"/>
              </w:rPr>
            </w:pPr>
            <w:r>
              <w:rPr>
                <w:rFonts w:cs="Times New Roman"/>
                <w:color w:val="000000" w:themeColor="text1"/>
                <w:sz w:val="22"/>
                <w:szCs w:val="22"/>
              </w:rPr>
              <w:t>2</w:t>
            </w:r>
            <w:r w:rsidR="00FF4C41" w:rsidRPr="00E552BD">
              <w:rPr>
                <w:rFonts w:cs="Times New Roman"/>
                <w:color w:val="000000" w:themeColor="text1"/>
                <w:sz w:val="22"/>
                <w:szCs w:val="22"/>
              </w:rPr>
              <w:t>50,0</w:t>
            </w:r>
          </w:p>
        </w:tc>
        <w:tc>
          <w:tcPr>
            <w:tcW w:w="1134" w:type="dxa"/>
          </w:tcPr>
          <w:p w14:paraId="6AE26715" w14:textId="2BE05100" w:rsidR="00FF4C41" w:rsidRPr="00E552BD" w:rsidRDefault="009E56D9" w:rsidP="009E56D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0A998479" w14:textId="215BE067" w:rsidR="00FF4C41" w:rsidRPr="00E552BD" w:rsidRDefault="009E56D9" w:rsidP="009E56D9">
            <w:pPr>
              <w:jc w:val="center"/>
              <w:rPr>
                <w:rFonts w:cs="Times New Roman"/>
                <w:color w:val="000000" w:themeColor="text1"/>
                <w:sz w:val="22"/>
                <w:szCs w:val="22"/>
              </w:rPr>
            </w:pPr>
            <w:r w:rsidRPr="00E552BD">
              <w:rPr>
                <w:rFonts w:cs="Times New Roman"/>
                <w:color w:val="000000" w:themeColor="text1"/>
                <w:sz w:val="22"/>
                <w:szCs w:val="22"/>
              </w:rPr>
              <w:t>-</w:t>
            </w:r>
          </w:p>
        </w:tc>
      </w:tr>
      <w:tr w:rsidR="00E552BD" w:rsidRPr="00EF7A52" w14:paraId="276338C9" w14:textId="77777777" w:rsidTr="003F27D2">
        <w:trPr>
          <w:trHeight w:val="70"/>
        </w:trPr>
        <w:tc>
          <w:tcPr>
            <w:tcW w:w="709" w:type="dxa"/>
            <w:vMerge/>
          </w:tcPr>
          <w:p w14:paraId="550FAD2B" w14:textId="77777777" w:rsidR="00E552BD" w:rsidRPr="00E552BD" w:rsidRDefault="00E552BD" w:rsidP="00E552BD">
            <w:pPr>
              <w:jc w:val="center"/>
              <w:rPr>
                <w:rFonts w:cs="Times New Roman"/>
                <w:color w:val="000000" w:themeColor="text1"/>
                <w:sz w:val="22"/>
                <w:szCs w:val="22"/>
              </w:rPr>
            </w:pPr>
          </w:p>
        </w:tc>
        <w:tc>
          <w:tcPr>
            <w:tcW w:w="987" w:type="dxa"/>
            <w:vMerge/>
          </w:tcPr>
          <w:p w14:paraId="557322F6" w14:textId="77777777" w:rsidR="00E552BD" w:rsidRPr="00E552BD" w:rsidRDefault="00E552BD" w:rsidP="00E552BD">
            <w:pPr>
              <w:jc w:val="center"/>
              <w:rPr>
                <w:rFonts w:cs="Times New Roman"/>
                <w:color w:val="000000" w:themeColor="text1"/>
                <w:sz w:val="22"/>
                <w:szCs w:val="22"/>
              </w:rPr>
            </w:pPr>
          </w:p>
        </w:tc>
        <w:tc>
          <w:tcPr>
            <w:tcW w:w="3969" w:type="dxa"/>
            <w:vMerge/>
          </w:tcPr>
          <w:p w14:paraId="3D111720" w14:textId="77777777" w:rsidR="00E552BD" w:rsidRPr="00E552BD" w:rsidRDefault="00E552BD" w:rsidP="00E552BD">
            <w:pPr>
              <w:jc w:val="left"/>
              <w:rPr>
                <w:rFonts w:cs="Times New Roman"/>
                <w:color w:val="000000" w:themeColor="text1"/>
                <w:sz w:val="22"/>
                <w:szCs w:val="22"/>
              </w:rPr>
            </w:pPr>
          </w:p>
        </w:tc>
        <w:tc>
          <w:tcPr>
            <w:tcW w:w="1134" w:type="dxa"/>
          </w:tcPr>
          <w:p w14:paraId="53B105B5" w14:textId="6A84F3A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2027 рік</w:t>
            </w:r>
          </w:p>
        </w:tc>
        <w:tc>
          <w:tcPr>
            <w:tcW w:w="2694" w:type="dxa"/>
            <w:vMerge/>
          </w:tcPr>
          <w:p w14:paraId="4934DDD9" w14:textId="7AC5A6AF" w:rsidR="00E552BD" w:rsidRPr="00E552BD" w:rsidRDefault="00E552BD" w:rsidP="00E552BD">
            <w:pPr>
              <w:jc w:val="center"/>
              <w:rPr>
                <w:rFonts w:cs="Times New Roman"/>
                <w:color w:val="000000" w:themeColor="text1"/>
                <w:sz w:val="22"/>
                <w:szCs w:val="22"/>
              </w:rPr>
            </w:pPr>
          </w:p>
        </w:tc>
        <w:tc>
          <w:tcPr>
            <w:tcW w:w="1559" w:type="dxa"/>
          </w:tcPr>
          <w:p w14:paraId="0C2FB9A8" w14:textId="5D73A0BA"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1DF2241F" w14:textId="37E9F62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6D6074AD" w14:textId="670C0228"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286912A0" w14:textId="530A0BCF"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r>
      <w:tr w:rsidR="00E552BD" w:rsidRPr="00EF7A52" w14:paraId="26273448" w14:textId="77777777" w:rsidTr="00AF00C9">
        <w:trPr>
          <w:trHeight w:val="663"/>
        </w:trPr>
        <w:tc>
          <w:tcPr>
            <w:tcW w:w="709" w:type="dxa"/>
            <w:vMerge/>
          </w:tcPr>
          <w:p w14:paraId="3828798B" w14:textId="77777777" w:rsidR="00E552BD" w:rsidRPr="00E552BD" w:rsidRDefault="00E552BD" w:rsidP="00E552BD">
            <w:pPr>
              <w:jc w:val="center"/>
              <w:rPr>
                <w:rFonts w:cs="Times New Roman"/>
                <w:color w:val="000000" w:themeColor="text1"/>
                <w:sz w:val="22"/>
                <w:szCs w:val="22"/>
              </w:rPr>
            </w:pPr>
          </w:p>
        </w:tc>
        <w:tc>
          <w:tcPr>
            <w:tcW w:w="987" w:type="dxa"/>
            <w:vMerge/>
          </w:tcPr>
          <w:p w14:paraId="03CB94F4" w14:textId="77777777" w:rsidR="00E552BD" w:rsidRPr="00E552BD" w:rsidRDefault="00E552BD" w:rsidP="00E552BD">
            <w:pPr>
              <w:jc w:val="center"/>
              <w:rPr>
                <w:rFonts w:cs="Times New Roman"/>
                <w:color w:val="000000" w:themeColor="text1"/>
                <w:sz w:val="22"/>
                <w:szCs w:val="22"/>
              </w:rPr>
            </w:pPr>
          </w:p>
        </w:tc>
        <w:tc>
          <w:tcPr>
            <w:tcW w:w="3969" w:type="dxa"/>
            <w:vMerge/>
          </w:tcPr>
          <w:p w14:paraId="341E04BF" w14:textId="77777777" w:rsidR="00E552BD" w:rsidRPr="00E552BD" w:rsidRDefault="00E552BD" w:rsidP="00E552BD">
            <w:pPr>
              <w:jc w:val="left"/>
              <w:rPr>
                <w:rFonts w:cs="Times New Roman"/>
                <w:color w:val="000000" w:themeColor="text1"/>
                <w:sz w:val="22"/>
                <w:szCs w:val="22"/>
              </w:rPr>
            </w:pPr>
          </w:p>
        </w:tc>
        <w:tc>
          <w:tcPr>
            <w:tcW w:w="1134" w:type="dxa"/>
          </w:tcPr>
          <w:p w14:paraId="7EA8DE63" w14:textId="09857B03"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2028 рік</w:t>
            </w:r>
          </w:p>
        </w:tc>
        <w:tc>
          <w:tcPr>
            <w:tcW w:w="2694" w:type="dxa"/>
            <w:vMerge/>
          </w:tcPr>
          <w:p w14:paraId="2F68755A" w14:textId="77777777" w:rsidR="00E552BD" w:rsidRPr="00E552BD" w:rsidRDefault="00E552BD" w:rsidP="00E552BD">
            <w:pPr>
              <w:jc w:val="center"/>
              <w:rPr>
                <w:rFonts w:cs="Times New Roman"/>
                <w:color w:val="000000" w:themeColor="text1"/>
                <w:sz w:val="22"/>
                <w:szCs w:val="22"/>
              </w:rPr>
            </w:pPr>
          </w:p>
        </w:tc>
        <w:tc>
          <w:tcPr>
            <w:tcW w:w="1559" w:type="dxa"/>
          </w:tcPr>
          <w:p w14:paraId="556ABB10" w14:textId="25963128"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7A972595" w14:textId="0DE89B55"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1389BDFE" w14:textId="1D4E4DB2"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264A6C4D" w14:textId="047BB246" w:rsidR="00E552BD" w:rsidRPr="00E552BD" w:rsidRDefault="00E552BD" w:rsidP="00E552BD">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5EB6C88F" w14:textId="77777777" w:rsidTr="00AC5EE9">
        <w:trPr>
          <w:trHeight w:val="210"/>
        </w:trPr>
        <w:tc>
          <w:tcPr>
            <w:tcW w:w="709" w:type="dxa"/>
            <w:vMerge w:val="restart"/>
          </w:tcPr>
          <w:p w14:paraId="055C3B3E" w14:textId="2A785885"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1.2</w:t>
            </w:r>
          </w:p>
        </w:tc>
        <w:tc>
          <w:tcPr>
            <w:tcW w:w="987" w:type="dxa"/>
            <w:vMerge w:val="restart"/>
          </w:tcPr>
          <w:p w14:paraId="3E596D4D" w14:textId="660E5018"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Захід</w:t>
            </w:r>
          </w:p>
        </w:tc>
        <w:tc>
          <w:tcPr>
            <w:tcW w:w="3969" w:type="dxa"/>
            <w:vMerge w:val="restart"/>
          </w:tcPr>
          <w:p w14:paraId="604A08FC" w14:textId="1F52FA93" w:rsidR="00AC5EE9" w:rsidRPr="009C0D34" w:rsidRDefault="00AC5EE9" w:rsidP="00AC5EE9">
            <w:pPr>
              <w:jc w:val="left"/>
              <w:rPr>
                <w:rFonts w:cs="Times New Roman"/>
                <w:color w:val="000000" w:themeColor="text1"/>
                <w:sz w:val="22"/>
                <w:szCs w:val="22"/>
              </w:rPr>
            </w:pPr>
            <w:r>
              <w:rPr>
                <w:rFonts w:cs="Times New Roman"/>
                <w:color w:val="000000" w:themeColor="text1"/>
                <w:sz w:val="22"/>
                <w:szCs w:val="22"/>
              </w:rPr>
              <w:t>Виконання заходів п</w:t>
            </w:r>
            <w:r w:rsidRPr="009C0D34">
              <w:rPr>
                <w:rFonts w:cs="Times New Roman"/>
                <w:color w:val="000000" w:themeColor="text1"/>
                <w:sz w:val="22"/>
                <w:szCs w:val="22"/>
              </w:rPr>
              <w:t xml:space="preserve">рограми </w:t>
            </w:r>
          </w:p>
          <w:p w14:paraId="134797BF" w14:textId="77777777" w:rsidR="00AC5EE9" w:rsidRPr="009C0D34" w:rsidRDefault="00AC5EE9" w:rsidP="00AC5EE9">
            <w:pPr>
              <w:jc w:val="left"/>
              <w:rPr>
                <w:rFonts w:cs="Times New Roman"/>
                <w:color w:val="000000" w:themeColor="text1"/>
                <w:sz w:val="22"/>
                <w:szCs w:val="22"/>
              </w:rPr>
            </w:pPr>
            <w:r w:rsidRPr="009C0D34">
              <w:rPr>
                <w:rFonts w:cs="Times New Roman"/>
                <w:color w:val="000000" w:themeColor="text1"/>
                <w:sz w:val="22"/>
                <w:szCs w:val="22"/>
              </w:rPr>
              <w:t xml:space="preserve">підтримки дітей та молоді </w:t>
            </w:r>
          </w:p>
          <w:p w14:paraId="07C2EA29" w14:textId="3C9538F4" w:rsidR="00AC5EE9" w:rsidRPr="00E552BD" w:rsidRDefault="00AC5EE9" w:rsidP="00AC5EE9">
            <w:pPr>
              <w:jc w:val="left"/>
              <w:rPr>
                <w:rFonts w:cs="Times New Roman"/>
                <w:color w:val="000000" w:themeColor="text1"/>
                <w:sz w:val="22"/>
                <w:szCs w:val="22"/>
              </w:rPr>
            </w:pPr>
            <w:r w:rsidRPr="009C0D34">
              <w:rPr>
                <w:rFonts w:cs="Times New Roman"/>
                <w:color w:val="000000" w:themeColor="text1"/>
                <w:sz w:val="22"/>
                <w:szCs w:val="22"/>
              </w:rPr>
              <w:t>Рогатинської громади на 2026-2028 роки</w:t>
            </w:r>
          </w:p>
        </w:tc>
        <w:tc>
          <w:tcPr>
            <w:tcW w:w="1134" w:type="dxa"/>
          </w:tcPr>
          <w:p w14:paraId="5B9DC96F" w14:textId="1F8ACDA5"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2026 рік</w:t>
            </w:r>
          </w:p>
        </w:tc>
        <w:tc>
          <w:tcPr>
            <w:tcW w:w="2694" w:type="dxa"/>
            <w:vMerge w:val="restart"/>
          </w:tcPr>
          <w:p w14:paraId="4F459D69" w14:textId="78788993" w:rsidR="00AC5EE9" w:rsidRPr="00E552BD" w:rsidRDefault="00AC5EE9" w:rsidP="00AC5EE9">
            <w:pPr>
              <w:jc w:val="center"/>
              <w:rPr>
                <w:rFonts w:cs="Times New Roman"/>
                <w:color w:val="000000" w:themeColor="text1"/>
                <w:sz w:val="22"/>
                <w:szCs w:val="22"/>
              </w:rPr>
            </w:pPr>
            <w:r w:rsidRPr="00AC5EE9">
              <w:rPr>
                <w:rFonts w:cs="Times New Roman"/>
                <w:color w:val="000000" w:themeColor="text1"/>
                <w:sz w:val="22"/>
                <w:szCs w:val="22"/>
              </w:rPr>
              <w:t>Відділ організаційної роботи, відділ освіти, відділ культури, служба у справах дітей, КУ «Центр соціальних с</w:t>
            </w:r>
            <w:r w:rsidR="007F36EB">
              <w:rPr>
                <w:rFonts w:cs="Times New Roman"/>
                <w:color w:val="000000" w:themeColor="text1"/>
                <w:sz w:val="22"/>
                <w:szCs w:val="22"/>
              </w:rPr>
              <w:t xml:space="preserve">лужб </w:t>
            </w:r>
            <w:r>
              <w:rPr>
                <w:rFonts w:cs="Times New Roman"/>
                <w:color w:val="000000" w:themeColor="text1"/>
                <w:sz w:val="22"/>
                <w:szCs w:val="22"/>
              </w:rPr>
              <w:t>Рогатинської міської ради»</w:t>
            </w:r>
          </w:p>
        </w:tc>
        <w:tc>
          <w:tcPr>
            <w:tcW w:w="1559" w:type="dxa"/>
          </w:tcPr>
          <w:p w14:paraId="3CB4A92D" w14:textId="4BC87C68"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150,00</w:t>
            </w:r>
          </w:p>
        </w:tc>
        <w:tc>
          <w:tcPr>
            <w:tcW w:w="1417" w:type="dxa"/>
          </w:tcPr>
          <w:p w14:paraId="79CAE9A1" w14:textId="646C7D7A" w:rsidR="00AC5EE9" w:rsidRPr="00E552BD" w:rsidRDefault="00AC5EE9" w:rsidP="00AC5EE9">
            <w:pPr>
              <w:jc w:val="center"/>
              <w:rPr>
                <w:rFonts w:cs="Times New Roman"/>
                <w:color w:val="000000" w:themeColor="text1"/>
                <w:sz w:val="22"/>
                <w:szCs w:val="22"/>
              </w:rPr>
            </w:pPr>
            <w:r>
              <w:rPr>
                <w:rFonts w:cs="Times New Roman"/>
                <w:color w:val="000000" w:themeColor="text1"/>
                <w:sz w:val="22"/>
                <w:szCs w:val="22"/>
              </w:rPr>
              <w:t>150,00</w:t>
            </w:r>
          </w:p>
        </w:tc>
        <w:tc>
          <w:tcPr>
            <w:tcW w:w="1134" w:type="dxa"/>
          </w:tcPr>
          <w:p w14:paraId="7871ADDC" w14:textId="294C7C7B"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3C27D22C" w14:textId="765044EF"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3AC08A1C" w14:textId="77777777" w:rsidTr="00AC5EE9">
        <w:trPr>
          <w:trHeight w:val="375"/>
        </w:trPr>
        <w:tc>
          <w:tcPr>
            <w:tcW w:w="709" w:type="dxa"/>
            <w:vMerge/>
          </w:tcPr>
          <w:p w14:paraId="53C56486" w14:textId="77777777" w:rsidR="00AC5EE9" w:rsidRDefault="00AC5EE9" w:rsidP="00AC5EE9">
            <w:pPr>
              <w:jc w:val="center"/>
              <w:rPr>
                <w:rFonts w:cs="Times New Roman"/>
                <w:color w:val="000000" w:themeColor="text1"/>
                <w:sz w:val="22"/>
                <w:szCs w:val="22"/>
              </w:rPr>
            </w:pPr>
          </w:p>
        </w:tc>
        <w:tc>
          <w:tcPr>
            <w:tcW w:w="987" w:type="dxa"/>
            <w:vMerge/>
          </w:tcPr>
          <w:p w14:paraId="56AE595F" w14:textId="77777777" w:rsidR="00AC5EE9" w:rsidRDefault="00AC5EE9" w:rsidP="00AC5EE9">
            <w:pPr>
              <w:jc w:val="center"/>
              <w:rPr>
                <w:rFonts w:cs="Times New Roman"/>
                <w:color w:val="000000" w:themeColor="text1"/>
                <w:sz w:val="22"/>
                <w:szCs w:val="22"/>
              </w:rPr>
            </w:pPr>
          </w:p>
        </w:tc>
        <w:tc>
          <w:tcPr>
            <w:tcW w:w="3969" w:type="dxa"/>
            <w:vMerge/>
          </w:tcPr>
          <w:p w14:paraId="79A7728A" w14:textId="77777777" w:rsidR="00AC5EE9" w:rsidRDefault="00AC5EE9" w:rsidP="00AC5EE9">
            <w:pPr>
              <w:jc w:val="left"/>
              <w:rPr>
                <w:rFonts w:cs="Times New Roman"/>
                <w:color w:val="000000" w:themeColor="text1"/>
                <w:sz w:val="22"/>
                <w:szCs w:val="22"/>
              </w:rPr>
            </w:pPr>
          </w:p>
        </w:tc>
        <w:tc>
          <w:tcPr>
            <w:tcW w:w="1134" w:type="dxa"/>
          </w:tcPr>
          <w:p w14:paraId="27E220F4" w14:textId="2AFFFAF3"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2027 рік</w:t>
            </w:r>
          </w:p>
        </w:tc>
        <w:tc>
          <w:tcPr>
            <w:tcW w:w="2694" w:type="dxa"/>
            <w:vMerge/>
          </w:tcPr>
          <w:p w14:paraId="2916FE31" w14:textId="77777777" w:rsidR="00AC5EE9" w:rsidRPr="00E552BD" w:rsidRDefault="00AC5EE9" w:rsidP="00AC5EE9">
            <w:pPr>
              <w:jc w:val="center"/>
              <w:rPr>
                <w:rFonts w:cs="Times New Roman"/>
                <w:color w:val="000000" w:themeColor="text1"/>
                <w:sz w:val="22"/>
                <w:szCs w:val="22"/>
              </w:rPr>
            </w:pPr>
          </w:p>
        </w:tc>
        <w:tc>
          <w:tcPr>
            <w:tcW w:w="1559" w:type="dxa"/>
          </w:tcPr>
          <w:p w14:paraId="72227790" w14:textId="102FF563"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2F51C061" w14:textId="1AE590AA"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6E4E26D2" w14:textId="00718541"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47344179" w14:textId="1E11CEFB"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AC5EE9" w:rsidRPr="00EF7A52" w14:paraId="6705AB39" w14:textId="77777777" w:rsidTr="00AF00C9">
        <w:trPr>
          <w:trHeight w:val="401"/>
        </w:trPr>
        <w:tc>
          <w:tcPr>
            <w:tcW w:w="709" w:type="dxa"/>
            <w:vMerge/>
          </w:tcPr>
          <w:p w14:paraId="33802D96" w14:textId="77777777" w:rsidR="00AC5EE9" w:rsidRDefault="00AC5EE9" w:rsidP="00AC5EE9">
            <w:pPr>
              <w:jc w:val="center"/>
              <w:rPr>
                <w:rFonts w:cs="Times New Roman"/>
                <w:color w:val="000000" w:themeColor="text1"/>
                <w:sz w:val="22"/>
                <w:szCs w:val="22"/>
              </w:rPr>
            </w:pPr>
          </w:p>
        </w:tc>
        <w:tc>
          <w:tcPr>
            <w:tcW w:w="987" w:type="dxa"/>
            <w:vMerge/>
          </w:tcPr>
          <w:p w14:paraId="5761AB02" w14:textId="77777777" w:rsidR="00AC5EE9" w:rsidRDefault="00AC5EE9" w:rsidP="00AC5EE9">
            <w:pPr>
              <w:jc w:val="center"/>
              <w:rPr>
                <w:rFonts w:cs="Times New Roman"/>
                <w:color w:val="000000" w:themeColor="text1"/>
                <w:sz w:val="22"/>
                <w:szCs w:val="22"/>
              </w:rPr>
            </w:pPr>
          </w:p>
        </w:tc>
        <w:tc>
          <w:tcPr>
            <w:tcW w:w="3969" w:type="dxa"/>
            <w:vMerge/>
          </w:tcPr>
          <w:p w14:paraId="58EA4B8F" w14:textId="77777777" w:rsidR="00AC5EE9" w:rsidRDefault="00AC5EE9" w:rsidP="00AC5EE9">
            <w:pPr>
              <w:jc w:val="left"/>
              <w:rPr>
                <w:rFonts w:cs="Times New Roman"/>
                <w:color w:val="000000" w:themeColor="text1"/>
                <w:sz w:val="22"/>
                <w:szCs w:val="22"/>
              </w:rPr>
            </w:pPr>
          </w:p>
        </w:tc>
        <w:tc>
          <w:tcPr>
            <w:tcW w:w="1134" w:type="dxa"/>
          </w:tcPr>
          <w:p w14:paraId="2F619301" w14:textId="394B051C"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2028 рік</w:t>
            </w:r>
          </w:p>
        </w:tc>
        <w:tc>
          <w:tcPr>
            <w:tcW w:w="2694" w:type="dxa"/>
            <w:vMerge/>
          </w:tcPr>
          <w:p w14:paraId="4D514FF9" w14:textId="77777777" w:rsidR="00AC5EE9" w:rsidRPr="00E552BD" w:rsidRDefault="00AC5EE9" w:rsidP="00AC5EE9">
            <w:pPr>
              <w:jc w:val="center"/>
              <w:rPr>
                <w:rFonts w:cs="Times New Roman"/>
                <w:color w:val="000000" w:themeColor="text1"/>
                <w:sz w:val="22"/>
                <w:szCs w:val="22"/>
              </w:rPr>
            </w:pPr>
          </w:p>
        </w:tc>
        <w:tc>
          <w:tcPr>
            <w:tcW w:w="1559" w:type="dxa"/>
          </w:tcPr>
          <w:p w14:paraId="4375EFA7" w14:textId="73EB77FC"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417" w:type="dxa"/>
          </w:tcPr>
          <w:p w14:paraId="1E77BE99" w14:textId="2B670186"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В межах бюджетних призначень</w:t>
            </w:r>
          </w:p>
        </w:tc>
        <w:tc>
          <w:tcPr>
            <w:tcW w:w="1134" w:type="dxa"/>
          </w:tcPr>
          <w:p w14:paraId="72D7C0C1" w14:textId="2C3E27C9"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c>
          <w:tcPr>
            <w:tcW w:w="1134" w:type="dxa"/>
          </w:tcPr>
          <w:p w14:paraId="5A0AAFC3" w14:textId="67891CA0" w:rsidR="00AC5EE9" w:rsidRPr="00E552BD" w:rsidRDefault="00AC5EE9" w:rsidP="00AC5EE9">
            <w:pPr>
              <w:jc w:val="center"/>
              <w:rPr>
                <w:rFonts w:cs="Times New Roman"/>
                <w:color w:val="000000" w:themeColor="text1"/>
                <w:sz w:val="22"/>
                <w:szCs w:val="22"/>
              </w:rPr>
            </w:pPr>
            <w:r w:rsidRPr="00E552BD">
              <w:rPr>
                <w:rFonts w:cs="Times New Roman"/>
                <w:color w:val="000000" w:themeColor="text1"/>
                <w:sz w:val="22"/>
                <w:szCs w:val="22"/>
              </w:rPr>
              <w:t>-</w:t>
            </w:r>
          </w:p>
        </w:tc>
      </w:tr>
      <w:tr w:rsidR="00893713" w:rsidRPr="00EF7A52" w14:paraId="4DA500A4" w14:textId="77777777" w:rsidTr="00FF4C41">
        <w:tc>
          <w:tcPr>
            <w:tcW w:w="14737" w:type="dxa"/>
            <w:gridSpan w:val="9"/>
          </w:tcPr>
          <w:p w14:paraId="59167575" w14:textId="77777777" w:rsidR="00893713" w:rsidRPr="00EF7A52" w:rsidRDefault="00893713" w:rsidP="00893713">
            <w:pPr>
              <w:jc w:val="center"/>
              <w:rPr>
                <w:rFonts w:cs="Times New Roman"/>
                <w:sz w:val="22"/>
                <w:szCs w:val="22"/>
              </w:rPr>
            </w:pPr>
            <w:r w:rsidRPr="00EF7A52">
              <w:rPr>
                <w:rFonts w:cs="Times New Roman"/>
                <w:sz w:val="22"/>
                <w:szCs w:val="22"/>
              </w:rPr>
              <w:t>12.Різні можливості та громадянська участь</w:t>
            </w:r>
          </w:p>
        </w:tc>
      </w:tr>
      <w:tr w:rsidR="00FF4C41" w:rsidRPr="00EF7A52" w14:paraId="23DEFA54" w14:textId="77777777" w:rsidTr="003F27D2">
        <w:trPr>
          <w:trHeight w:val="70"/>
        </w:trPr>
        <w:tc>
          <w:tcPr>
            <w:tcW w:w="709" w:type="dxa"/>
            <w:vMerge w:val="restart"/>
          </w:tcPr>
          <w:p w14:paraId="4E166613" w14:textId="142F7B35" w:rsidR="00FF4C41" w:rsidRPr="00EF7A52" w:rsidRDefault="00FF4C41" w:rsidP="004B0D91">
            <w:pPr>
              <w:jc w:val="center"/>
              <w:rPr>
                <w:rFonts w:cs="Times New Roman"/>
                <w:sz w:val="22"/>
                <w:szCs w:val="22"/>
              </w:rPr>
            </w:pPr>
            <w:r w:rsidRPr="00EF7A52">
              <w:rPr>
                <w:rFonts w:cs="Times New Roman"/>
                <w:sz w:val="22"/>
                <w:szCs w:val="22"/>
              </w:rPr>
              <w:t>1.1</w:t>
            </w:r>
          </w:p>
        </w:tc>
        <w:tc>
          <w:tcPr>
            <w:tcW w:w="987" w:type="dxa"/>
            <w:vMerge w:val="restart"/>
          </w:tcPr>
          <w:p w14:paraId="4C56C037" w14:textId="7B423203" w:rsidR="00FF4C41" w:rsidRPr="00EF7A52" w:rsidRDefault="00FF4C41" w:rsidP="004B0D91">
            <w:pPr>
              <w:jc w:val="center"/>
              <w:rPr>
                <w:rFonts w:cs="Times New Roman"/>
                <w:sz w:val="22"/>
                <w:szCs w:val="22"/>
              </w:rPr>
            </w:pPr>
            <w:r w:rsidRPr="00EF7A52">
              <w:rPr>
                <w:rFonts w:cs="Times New Roman"/>
                <w:sz w:val="22"/>
                <w:szCs w:val="22"/>
              </w:rPr>
              <w:t>Захід</w:t>
            </w:r>
          </w:p>
        </w:tc>
        <w:tc>
          <w:tcPr>
            <w:tcW w:w="3969" w:type="dxa"/>
            <w:vMerge w:val="restart"/>
          </w:tcPr>
          <w:p w14:paraId="3718EB9A" w14:textId="135CF32E" w:rsidR="00FF4C41" w:rsidRPr="00EF7A52" w:rsidRDefault="00FF4C41" w:rsidP="004B0D91">
            <w:pPr>
              <w:jc w:val="left"/>
              <w:rPr>
                <w:rFonts w:cs="Times New Roman"/>
                <w:sz w:val="22"/>
                <w:szCs w:val="22"/>
              </w:rPr>
            </w:pPr>
            <w:r w:rsidRPr="00EF7A52">
              <w:rPr>
                <w:rFonts w:cs="Times New Roman"/>
                <w:sz w:val="22"/>
                <w:szCs w:val="22"/>
              </w:rPr>
              <w:t>Фінансування громадських організацій з бюджету громади</w:t>
            </w:r>
          </w:p>
        </w:tc>
        <w:tc>
          <w:tcPr>
            <w:tcW w:w="1134" w:type="dxa"/>
          </w:tcPr>
          <w:p w14:paraId="521342D1" w14:textId="09673C31" w:rsidR="00FF4C41" w:rsidRPr="00EF7A52" w:rsidRDefault="00FF4C41" w:rsidP="004B0D9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7F73DE4" w14:textId="62496412" w:rsidR="00FF4C41" w:rsidRPr="004B0D91" w:rsidRDefault="00FF4C41" w:rsidP="004B0D91">
            <w:pPr>
              <w:jc w:val="center"/>
              <w:rPr>
                <w:rFonts w:cs="Times New Roman"/>
                <w:sz w:val="22"/>
                <w:szCs w:val="22"/>
              </w:rPr>
            </w:pPr>
            <w:r>
              <w:rPr>
                <w:rFonts w:cs="Times New Roman"/>
                <w:sz w:val="22"/>
                <w:szCs w:val="22"/>
              </w:rPr>
              <w:t>Виконавчий комітет Рогатинської міської ради</w:t>
            </w:r>
          </w:p>
        </w:tc>
        <w:tc>
          <w:tcPr>
            <w:tcW w:w="1559" w:type="dxa"/>
          </w:tcPr>
          <w:p w14:paraId="730E383B" w14:textId="1E68493B" w:rsidR="00FF4C41" w:rsidRPr="00EF7A52" w:rsidRDefault="003232E4" w:rsidP="004B0D91">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3901890" w14:textId="5FB5D696" w:rsidR="00FF4C41" w:rsidRPr="00EF7A52" w:rsidRDefault="003232E4" w:rsidP="004B0D91">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4A0AF9CB" w14:textId="278799E5" w:rsidR="00FF4C41" w:rsidRPr="00EF7A52" w:rsidRDefault="00FF4C41" w:rsidP="004B0D91">
            <w:pPr>
              <w:jc w:val="center"/>
              <w:rPr>
                <w:rFonts w:cs="Times New Roman"/>
                <w:sz w:val="22"/>
                <w:szCs w:val="22"/>
              </w:rPr>
            </w:pPr>
            <w:r w:rsidRPr="00EF7A52">
              <w:rPr>
                <w:rFonts w:cs="Times New Roman"/>
                <w:color w:val="000000" w:themeColor="text1"/>
                <w:sz w:val="22"/>
                <w:szCs w:val="22"/>
              </w:rPr>
              <w:t>-</w:t>
            </w:r>
          </w:p>
        </w:tc>
        <w:tc>
          <w:tcPr>
            <w:tcW w:w="1134" w:type="dxa"/>
          </w:tcPr>
          <w:p w14:paraId="221DC467" w14:textId="1827B70B" w:rsidR="00FF4C41" w:rsidRPr="00EF7A52" w:rsidRDefault="00FF4C41" w:rsidP="004B0D91">
            <w:pPr>
              <w:jc w:val="center"/>
              <w:rPr>
                <w:rFonts w:cs="Times New Roman"/>
                <w:sz w:val="22"/>
                <w:szCs w:val="22"/>
              </w:rPr>
            </w:pPr>
            <w:r w:rsidRPr="00EF7A52">
              <w:rPr>
                <w:rFonts w:cs="Times New Roman"/>
                <w:color w:val="000000" w:themeColor="text1"/>
                <w:sz w:val="22"/>
                <w:szCs w:val="22"/>
              </w:rPr>
              <w:t>-</w:t>
            </w:r>
          </w:p>
        </w:tc>
      </w:tr>
      <w:tr w:rsidR="00FF4C41" w:rsidRPr="00EF7A52" w14:paraId="5A34EE7C" w14:textId="77777777" w:rsidTr="003F27D2">
        <w:trPr>
          <w:trHeight w:val="420"/>
        </w:trPr>
        <w:tc>
          <w:tcPr>
            <w:tcW w:w="709" w:type="dxa"/>
            <w:vMerge/>
          </w:tcPr>
          <w:p w14:paraId="67EFBB41" w14:textId="77777777" w:rsidR="00FF4C41" w:rsidRPr="00EF7A52" w:rsidRDefault="00FF4C41" w:rsidP="004B0D91">
            <w:pPr>
              <w:jc w:val="center"/>
              <w:rPr>
                <w:rFonts w:cs="Times New Roman"/>
                <w:sz w:val="22"/>
                <w:szCs w:val="22"/>
              </w:rPr>
            </w:pPr>
          </w:p>
        </w:tc>
        <w:tc>
          <w:tcPr>
            <w:tcW w:w="987" w:type="dxa"/>
            <w:vMerge/>
          </w:tcPr>
          <w:p w14:paraId="72EF87F3" w14:textId="77777777" w:rsidR="00FF4C41" w:rsidRPr="00EF7A52" w:rsidRDefault="00FF4C41" w:rsidP="004B0D91">
            <w:pPr>
              <w:jc w:val="center"/>
              <w:rPr>
                <w:rFonts w:cs="Times New Roman"/>
                <w:sz w:val="22"/>
                <w:szCs w:val="22"/>
              </w:rPr>
            </w:pPr>
          </w:p>
        </w:tc>
        <w:tc>
          <w:tcPr>
            <w:tcW w:w="3969" w:type="dxa"/>
            <w:vMerge/>
          </w:tcPr>
          <w:p w14:paraId="6A3F5F39" w14:textId="77777777" w:rsidR="00FF4C41" w:rsidRPr="00EF7A52" w:rsidRDefault="00FF4C41" w:rsidP="004B0D91">
            <w:pPr>
              <w:jc w:val="left"/>
              <w:rPr>
                <w:rFonts w:cs="Times New Roman"/>
                <w:sz w:val="22"/>
                <w:szCs w:val="22"/>
              </w:rPr>
            </w:pPr>
          </w:p>
        </w:tc>
        <w:tc>
          <w:tcPr>
            <w:tcW w:w="1134" w:type="dxa"/>
          </w:tcPr>
          <w:p w14:paraId="1C3507EB" w14:textId="587CE8E2" w:rsidR="00FF4C41" w:rsidRPr="00EF7A52" w:rsidRDefault="00FF4C41" w:rsidP="004B0D9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97D7FAA" w14:textId="77777777" w:rsidR="00FF4C41" w:rsidRPr="00EF7A52" w:rsidRDefault="00FF4C41" w:rsidP="004B0D91">
            <w:pPr>
              <w:jc w:val="center"/>
              <w:rPr>
                <w:rFonts w:cs="Times New Roman"/>
                <w:sz w:val="22"/>
                <w:szCs w:val="22"/>
              </w:rPr>
            </w:pPr>
          </w:p>
        </w:tc>
        <w:tc>
          <w:tcPr>
            <w:tcW w:w="1559" w:type="dxa"/>
          </w:tcPr>
          <w:p w14:paraId="1E976691" w14:textId="10E16141"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14678EE" w14:textId="4CE9485E"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79A1B66" w14:textId="2E59CA67"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E1A0932" w14:textId="45B69DC5"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1162DDDC" w14:textId="77777777" w:rsidTr="003F27D2">
        <w:trPr>
          <w:trHeight w:val="735"/>
        </w:trPr>
        <w:tc>
          <w:tcPr>
            <w:tcW w:w="709" w:type="dxa"/>
            <w:vMerge/>
          </w:tcPr>
          <w:p w14:paraId="095E9CCE" w14:textId="77777777" w:rsidR="00FF4C41" w:rsidRPr="00EF7A52" w:rsidRDefault="00FF4C41" w:rsidP="004B0D91">
            <w:pPr>
              <w:jc w:val="center"/>
              <w:rPr>
                <w:rFonts w:cs="Times New Roman"/>
                <w:sz w:val="22"/>
                <w:szCs w:val="22"/>
              </w:rPr>
            </w:pPr>
          </w:p>
        </w:tc>
        <w:tc>
          <w:tcPr>
            <w:tcW w:w="987" w:type="dxa"/>
            <w:vMerge/>
          </w:tcPr>
          <w:p w14:paraId="0DB24223" w14:textId="77777777" w:rsidR="00FF4C41" w:rsidRPr="00EF7A52" w:rsidRDefault="00FF4C41" w:rsidP="004B0D91">
            <w:pPr>
              <w:jc w:val="center"/>
              <w:rPr>
                <w:rFonts w:cs="Times New Roman"/>
                <w:sz w:val="22"/>
                <w:szCs w:val="22"/>
              </w:rPr>
            </w:pPr>
          </w:p>
        </w:tc>
        <w:tc>
          <w:tcPr>
            <w:tcW w:w="3969" w:type="dxa"/>
            <w:vMerge/>
          </w:tcPr>
          <w:p w14:paraId="0A9FEE24" w14:textId="77777777" w:rsidR="00FF4C41" w:rsidRPr="00EF7A52" w:rsidRDefault="00FF4C41" w:rsidP="004B0D91">
            <w:pPr>
              <w:jc w:val="left"/>
              <w:rPr>
                <w:rFonts w:cs="Times New Roman"/>
                <w:sz w:val="22"/>
                <w:szCs w:val="22"/>
              </w:rPr>
            </w:pPr>
          </w:p>
        </w:tc>
        <w:tc>
          <w:tcPr>
            <w:tcW w:w="1134" w:type="dxa"/>
          </w:tcPr>
          <w:p w14:paraId="347FA21C" w14:textId="4AFF1213" w:rsidR="00FF4C41" w:rsidRPr="00EF7A52" w:rsidRDefault="00FF4C41" w:rsidP="004B0D9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1F7AED82" w14:textId="77777777" w:rsidR="00FF4C41" w:rsidRPr="00EF7A52" w:rsidRDefault="00FF4C41" w:rsidP="004B0D91">
            <w:pPr>
              <w:jc w:val="center"/>
              <w:rPr>
                <w:rFonts w:cs="Times New Roman"/>
                <w:sz w:val="22"/>
                <w:szCs w:val="22"/>
              </w:rPr>
            </w:pPr>
          </w:p>
        </w:tc>
        <w:tc>
          <w:tcPr>
            <w:tcW w:w="1559" w:type="dxa"/>
          </w:tcPr>
          <w:p w14:paraId="49F645D4" w14:textId="121FE6CB"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7E1B94D" w14:textId="52CB3677" w:rsidR="00FF4C41" w:rsidRPr="00EF7A52" w:rsidRDefault="003232E4" w:rsidP="004B0D91">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98E65EF" w14:textId="530DF144"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6E96D0B" w14:textId="58ED9AB0" w:rsidR="00FF4C41" w:rsidRPr="00EF7A52" w:rsidRDefault="00FF4C41" w:rsidP="004B0D9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3A091175" w14:textId="77777777" w:rsidTr="007F36EB">
        <w:trPr>
          <w:trHeight w:val="240"/>
        </w:trPr>
        <w:tc>
          <w:tcPr>
            <w:tcW w:w="709" w:type="dxa"/>
            <w:vMerge w:val="restart"/>
          </w:tcPr>
          <w:p w14:paraId="2583488E" w14:textId="19FECC39" w:rsidR="00FF4C41" w:rsidRPr="00EF7A52" w:rsidRDefault="00FF4C41" w:rsidP="004B0D91">
            <w:pPr>
              <w:jc w:val="center"/>
              <w:rPr>
                <w:rFonts w:cs="Times New Roman"/>
                <w:sz w:val="22"/>
                <w:szCs w:val="22"/>
              </w:rPr>
            </w:pPr>
            <w:r w:rsidRPr="00EF7A52">
              <w:rPr>
                <w:rFonts w:cs="Times New Roman"/>
                <w:sz w:val="22"/>
                <w:szCs w:val="22"/>
              </w:rPr>
              <w:lastRenderedPageBreak/>
              <w:t>1.2</w:t>
            </w:r>
          </w:p>
        </w:tc>
        <w:tc>
          <w:tcPr>
            <w:tcW w:w="987" w:type="dxa"/>
            <w:vMerge w:val="restart"/>
          </w:tcPr>
          <w:p w14:paraId="38832EAD" w14:textId="117F50E1" w:rsidR="00FF4C41" w:rsidRPr="00EF7A52" w:rsidRDefault="00FF4C41" w:rsidP="004B0D91">
            <w:pPr>
              <w:jc w:val="center"/>
              <w:rPr>
                <w:rFonts w:cs="Times New Roman"/>
                <w:sz w:val="22"/>
                <w:szCs w:val="22"/>
              </w:rPr>
            </w:pPr>
            <w:r w:rsidRPr="00EF7A52">
              <w:rPr>
                <w:rFonts w:cs="Times New Roman"/>
                <w:sz w:val="22"/>
                <w:szCs w:val="22"/>
              </w:rPr>
              <w:t>Захід</w:t>
            </w:r>
          </w:p>
        </w:tc>
        <w:tc>
          <w:tcPr>
            <w:tcW w:w="3969" w:type="dxa"/>
            <w:vMerge w:val="restart"/>
          </w:tcPr>
          <w:p w14:paraId="1BA27A71" w14:textId="3F51728B" w:rsidR="00FF4C41" w:rsidRPr="00EF7A52" w:rsidRDefault="00FF4C41" w:rsidP="004B0D91">
            <w:pPr>
              <w:jc w:val="left"/>
              <w:rPr>
                <w:rFonts w:cs="Times New Roman"/>
                <w:sz w:val="22"/>
                <w:szCs w:val="22"/>
              </w:rPr>
            </w:pPr>
            <w:r w:rsidRPr="00EF7A52">
              <w:rPr>
                <w:rFonts w:cs="Times New Roman"/>
                <w:sz w:val="22"/>
                <w:szCs w:val="22"/>
              </w:rPr>
              <w:t>Створення належних умов для професійного розвитку жі</w:t>
            </w:r>
            <w:r w:rsidR="007F36EB">
              <w:rPr>
                <w:rFonts w:cs="Times New Roman"/>
                <w:sz w:val="22"/>
                <w:szCs w:val="22"/>
              </w:rPr>
              <w:t xml:space="preserve">нок, які працюють у всіх сферах </w:t>
            </w:r>
            <w:r w:rsidRPr="00EF7A52">
              <w:rPr>
                <w:rFonts w:cs="Times New Roman"/>
                <w:sz w:val="22"/>
                <w:szCs w:val="22"/>
              </w:rPr>
              <w:t>життєдіяльності громади</w:t>
            </w:r>
          </w:p>
        </w:tc>
        <w:tc>
          <w:tcPr>
            <w:tcW w:w="1134" w:type="dxa"/>
          </w:tcPr>
          <w:p w14:paraId="4340017D" w14:textId="06D8F5DE" w:rsidR="00FF4C41" w:rsidRPr="00EF7A52" w:rsidRDefault="00FF4C41" w:rsidP="004B0D9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37CFE938" w14:textId="77777777" w:rsidR="00FF4C41" w:rsidRPr="00EF7A52" w:rsidRDefault="00FF4C41" w:rsidP="004B0D91">
            <w:pPr>
              <w:jc w:val="center"/>
              <w:rPr>
                <w:rFonts w:cs="Times New Roman"/>
                <w:sz w:val="22"/>
                <w:szCs w:val="22"/>
              </w:rPr>
            </w:pPr>
            <w:r w:rsidRPr="00EF7A52">
              <w:rPr>
                <w:rFonts w:cs="Times New Roman"/>
                <w:sz w:val="22"/>
                <w:szCs w:val="22"/>
              </w:rPr>
              <w:t xml:space="preserve">Структурні підрозділи міської ради, виконавчого </w:t>
            </w:r>
          </w:p>
          <w:p w14:paraId="3E32D073" w14:textId="77777777" w:rsidR="00FF4C41" w:rsidRPr="00EF7A52" w:rsidRDefault="00FF4C41" w:rsidP="004B0D91">
            <w:pPr>
              <w:jc w:val="center"/>
              <w:rPr>
                <w:rFonts w:cs="Times New Roman"/>
                <w:sz w:val="22"/>
                <w:szCs w:val="22"/>
              </w:rPr>
            </w:pPr>
            <w:r w:rsidRPr="00EF7A52">
              <w:rPr>
                <w:rFonts w:cs="Times New Roman"/>
                <w:sz w:val="22"/>
                <w:szCs w:val="22"/>
              </w:rPr>
              <w:t xml:space="preserve">комітету міської ради, комунальні </w:t>
            </w:r>
          </w:p>
          <w:p w14:paraId="0985FA58" w14:textId="3E73B414" w:rsidR="00FF4C41" w:rsidRPr="00EF7A52" w:rsidRDefault="00FF4C41" w:rsidP="004B0D91">
            <w:pPr>
              <w:jc w:val="center"/>
              <w:rPr>
                <w:rFonts w:cs="Times New Roman"/>
                <w:sz w:val="22"/>
                <w:szCs w:val="22"/>
              </w:rPr>
            </w:pPr>
            <w:r w:rsidRPr="00EF7A52">
              <w:rPr>
                <w:rFonts w:cs="Times New Roman"/>
                <w:sz w:val="22"/>
                <w:szCs w:val="22"/>
              </w:rPr>
              <w:t>підприємства, установи, організації</w:t>
            </w:r>
          </w:p>
        </w:tc>
        <w:tc>
          <w:tcPr>
            <w:tcW w:w="1559" w:type="dxa"/>
          </w:tcPr>
          <w:p w14:paraId="73E1C4F4" w14:textId="70F5F9EA" w:rsidR="00FF4C41" w:rsidRPr="00EF7A52" w:rsidRDefault="003232E4" w:rsidP="004B0D91">
            <w:pPr>
              <w:jc w:val="center"/>
              <w:rPr>
                <w:rFonts w:cs="Times New Roman"/>
                <w:color w:val="000000" w:themeColor="text1"/>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374DAD51" w14:textId="1498B5B8" w:rsidR="00FF4C41" w:rsidRPr="00EF7A52" w:rsidRDefault="00FF4C41" w:rsidP="004B0D91">
            <w:pPr>
              <w:jc w:val="center"/>
              <w:rPr>
                <w:rFonts w:cs="Times New Roman"/>
                <w:color w:val="000000" w:themeColor="text1"/>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39FECCD3" w14:textId="41029287" w:rsidR="00FF4C41" w:rsidRPr="00EF7A52" w:rsidRDefault="00FF4C41" w:rsidP="004B0D91">
            <w:pPr>
              <w:jc w:val="center"/>
              <w:rPr>
                <w:rFonts w:cs="Times New Roman"/>
                <w:color w:val="000000" w:themeColor="text1"/>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F0490AB" w14:textId="3764A21F" w:rsidR="00FF4C41" w:rsidRPr="00EF7A52" w:rsidRDefault="00FF4C41" w:rsidP="004B0D91">
            <w:pPr>
              <w:jc w:val="center"/>
              <w:rPr>
                <w:rFonts w:cs="Times New Roman"/>
                <w:color w:val="000000" w:themeColor="text1"/>
                <w:sz w:val="22"/>
                <w:szCs w:val="22"/>
              </w:rPr>
            </w:pPr>
            <w:r w:rsidRPr="00EF7A52">
              <w:rPr>
                <w:rFonts w:cs="Times New Roman"/>
                <w:sz w:val="22"/>
                <w:szCs w:val="22"/>
              </w:rPr>
              <w:t>-</w:t>
            </w:r>
          </w:p>
        </w:tc>
      </w:tr>
      <w:tr w:rsidR="00FF4C41" w:rsidRPr="00EF7A52" w14:paraId="6FB82A0D" w14:textId="77777777" w:rsidTr="007F36EB">
        <w:trPr>
          <w:trHeight w:val="225"/>
        </w:trPr>
        <w:tc>
          <w:tcPr>
            <w:tcW w:w="709" w:type="dxa"/>
            <w:vMerge/>
          </w:tcPr>
          <w:p w14:paraId="3CAA39D2" w14:textId="77777777" w:rsidR="00FF4C41" w:rsidRPr="00EF7A52" w:rsidRDefault="00FF4C41" w:rsidP="004B0D91">
            <w:pPr>
              <w:jc w:val="center"/>
              <w:rPr>
                <w:rFonts w:cs="Times New Roman"/>
                <w:sz w:val="22"/>
                <w:szCs w:val="22"/>
              </w:rPr>
            </w:pPr>
          </w:p>
        </w:tc>
        <w:tc>
          <w:tcPr>
            <w:tcW w:w="987" w:type="dxa"/>
            <w:vMerge/>
          </w:tcPr>
          <w:p w14:paraId="6979106B" w14:textId="77777777" w:rsidR="00FF4C41" w:rsidRPr="00EF7A52" w:rsidRDefault="00FF4C41" w:rsidP="004B0D91">
            <w:pPr>
              <w:jc w:val="center"/>
              <w:rPr>
                <w:rFonts w:cs="Times New Roman"/>
                <w:sz w:val="22"/>
                <w:szCs w:val="22"/>
              </w:rPr>
            </w:pPr>
          </w:p>
        </w:tc>
        <w:tc>
          <w:tcPr>
            <w:tcW w:w="3969" w:type="dxa"/>
            <w:vMerge/>
          </w:tcPr>
          <w:p w14:paraId="6477BE9F" w14:textId="77777777" w:rsidR="00FF4C41" w:rsidRPr="00EF7A52" w:rsidRDefault="00FF4C41" w:rsidP="004B0D91">
            <w:pPr>
              <w:jc w:val="left"/>
              <w:rPr>
                <w:rFonts w:cs="Times New Roman"/>
                <w:sz w:val="22"/>
                <w:szCs w:val="22"/>
              </w:rPr>
            </w:pPr>
          </w:p>
        </w:tc>
        <w:tc>
          <w:tcPr>
            <w:tcW w:w="1134" w:type="dxa"/>
          </w:tcPr>
          <w:p w14:paraId="60D8CD39" w14:textId="4C5D0929" w:rsidR="00FF4C41" w:rsidRPr="00EF7A52" w:rsidRDefault="00FF4C41" w:rsidP="004B0D9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8460062" w14:textId="041BC136" w:rsidR="00FF4C41" w:rsidRPr="00EF7A52" w:rsidRDefault="00FF4C41" w:rsidP="004B0D91">
            <w:pPr>
              <w:jc w:val="center"/>
              <w:rPr>
                <w:rFonts w:cs="Times New Roman"/>
                <w:sz w:val="22"/>
                <w:szCs w:val="22"/>
              </w:rPr>
            </w:pPr>
          </w:p>
        </w:tc>
        <w:tc>
          <w:tcPr>
            <w:tcW w:w="1559" w:type="dxa"/>
          </w:tcPr>
          <w:p w14:paraId="3089B965" w14:textId="67736A02"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2E9A3308" w14:textId="59CE5C93"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6CA47D7D" w14:textId="649AC3F4"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D6F1E77" w14:textId="205C48AD" w:rsidR="00FF4C41" w:rsidRPr="00EF7A52" w:rsidRDefault="00FF4C41" w:rsidP="004B0D91">
            <w:pPr>
              <w:jc w:val="center"/>
              <w:rPr>
                <w:rFonts w:cs="Times New Roman"/>
                <w:sz w:val="22"/>
                <w:szCs w:val="22"/>
              </w:rPr>
            </w:pPr>
            <w:r w:rsidRPr="00EF7A52">
              <w:rPr>
                <w:rFonts w:cs="Times New Roman"/>
                <w:sz w:val="22"/>
                <w:szCs w:val="22"/>
              </w:rPr>
              <w:t>-</w:t>
            </w:r>
          </w:p>
        </w:tc>
      </w:tr>
      <w:tr w:rsidR="00FF4C41" w:rsidRPr="00EF7A52" w14:paraId="5CB5831B" w14:textId="77777777" w:rsidTr="003F27D2">
        <w:trPr>
          <w:trHeight w:val="855"/>
        </w:trPr>
        <w:tc>
          <w:tcPr>
            <w:tcW w:w="709" w:type="dxa"/>
            <w:vMerge/>
          </w:tcPr>
          <w:p w14:paraId="6C0350C7" w14:textId="77777777" w:rsidR="00FF4C41" w:rsidRPr="00EF7A52" w:rsidRDefault="00FF4C41" w:rsidP="004B0D91">
            <w:pPr>
              <w:jc w:val="center"/>
              <w:rPr>
                <w:rFonts w:cs="Times New Roman"/>
                <w:sz w:val="22"/>
                <w:szCs w:val="22"/>
              </w:rPr>
            </w:pPr>
          </w:p>
        </w:tc>
        <w:tc>
          <w:tcPr>
            <w:tcW w:w="987" w:type="dxa"/>
            <w:vMerge/>
          </w:tcPr>
          <w:p w14:paraId="563EDD8D" w14:textId="77777777" w:rsidR="00FF4C41" w:rsidRPr="00EF7A52" w:rsidRDefault="00FF4C41" w:rsidP="004B0D91">
            <w:pPr>
              <w:jc w:val="center"/>
              <w:rPr>
                <w:rFonts w:cs="Times New Roman"/>
                <w:sz w:val="22"/>
                <w:szCs w:val="22"/>
              </w:rPr>
            </w:pPr>
          </w:p>
        </w:tc>
        <w:tc>
          <w:tcPr>
            <w:tcW w:w="3969" w:type="dxa"/>
            <w:vMerge/>
          </w:tcPr>
          <w:p w14:paraId="44C63C6B" w14:textId="77777777" w:rsidR="00FF4C41" w:rsidRPr="00EF7A52" w:rsidRDefault="00FF4C41" w:rsidP="004B0D91">
            <w:pPr>
              <w:jc w:val="left"/>
              <w:rPr>
                <w:rFonts w:cs="Times New Roman"/>
                <w:sz w:val="22"/>
                <w:szCs w:val="22"/>
              </w:rPr>
            </w:pPr>
          </w:p>
        </w:tc>
        <w:tc>
          <w:tcPr>
            <w:tcW w:w="1134" w:type="dxa"/>
          </w:tcPr>
          <w:p w14:paraId="0408B8AE" w14:textId="2835369F" w:rsidR="00FF4C41" w:rsidRPr="00EF7A52" w:rsidRDefault="00FF4C41" w:rsidP="004B0D9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DA19C96" w14:textId="60DFE070" w:rsidR="00FF4C41" w:rsidRPr="00EF7A52" w:rsidRDefault="00FF4C41" w:rsidP="004B0D91">
            <w:pPr>
              <w:jc w:val="center"/>
              <w:rPr>
                <w:rFonts w:cs="Times New Roman"/>
                <w:sz w:val="22"/>
                <w:szCs w:val="22"/>
              </w:rPr>
            </w:pPr>
          </w:p>
        </w:tc>
        <w:tc>
          <w:tcPr>
            <w:tcW w:w="1559" w:type="dxa"/>
          </w:tcPr>
          <w:p w14:paraId="1C011B3C" w14:textId="345F4B8A" w:rsidR="00FF4C41" w:rsidRPr="00EF7A52" w:rsidRDefault="003232E4" w:rsidP="004B0D91">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717E801F" w14:textId="03327CE0"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1D060F5D" w14:textId="264EE0D8" w:rsidR="00FF4C41" w:rsidRPr="00EF7A52" w:rsidRDefault="00FF4C41" w:rsidP="004B0D91">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0C881E0F" w14:textId="3B1488E0" w:rsidR="00FF4C41" w:rsidRPr="00EF7A52" w:rsidRDefault="00FF4C41" w:rsidP="004B0D91">
            <w:pPr>
              <w:jc w:val="center"/>
              <w:rPr>
                <w:rFonts w:cs="Times New Roman"/>
                <w:sz w:val="22"/>
                <w:szCs w:val="22"/>
              </w:rPr>
            </w:pPr>
            <w:r w:rsidRPr="00EF7A52">
              <w:rPr>
                <w:rFonts w:cs="Times New Roman"/>
                <w:sz w:val="22"/>
                <w:szCs w:val="22"/>
              </w:rPr>
              <w:t>-</w:t>
            </w:r>
          </w:p>
        </w:tc>
      </w:tr>
      <w:tr w:rsidR="00893713" w:rsidRPr="00EF7A52" w14:paraId="02BA3280" w14:textId="77777777" w:rsidTr="00FF4C41">
        <w:tc>
          <w:tcPr>
            <w:tcW w:w="14737" w:type="dxa"/>
            <w:gridSpan w:val="9"/>
          </w:tcPr>
          <w:p w14:paraId="3C361B18" w14:textId="77777777" w:rsidR="00893713" w:rsidRPr="00EF7A52" w:rsidRDefault="00893713" w:rsidP="00893713">
            <w:pPr>
              <w:jc w:val="center"/>
              <w:rPr>
                <w:rFonts w:cs="Times New Roman"/>
                <w:sz w:val="22"/>
                <w:szCs w:val="22"/>
              </w:rPr>
            </w:pPr>
            <w:r w:rsidRPr="00EF7A52">
              <w:rPr>
                <w:rFonts w:cs="Times New Roman"/>
                <w:sz w:val="22"/>
                <w:szCs w:val="22"/>
              </w:rPr>
              <w:t>13.Безбар'єрність</w:t>
            </w:r>
          </w:p>
        </w:tc>
      </w:tr>
      <w:tr w:rsidR="00FF4C41" w:rsidRPr="00EF7A52" w14:paraId="76AA4C8C" w14:textId="77777777" w:rsidTr="003F27D2">
        <w:trPr>
          <w:trHeight w:val="70"/>
        </w:trPr>
        <w:tc>
          <w:tcPr>
            <w:tcW w:w="709" w:type="dxa"/>
            <w:vMerge w:val="restart"/>
          </w:tcPr>
          <w:p w14:paraId="3C30169E" w14:textId="194B4281" w:rsidR="00FF4C41" w:rsidRPr="00EF7A52" w:rsidRDefault="00FF4C41" w:rsidP="00945A14">
            <w:pPr>
              <w:jc w:val="center"/>
              <w:rPr>
                <w:rFonts w:cs="Times New Roman"/>
                <w:sz w:val="22"/>
                <w:szCs w:val="22"/>
              </w:rPr>
            </w:pPr>
            <w:r w:rsidRPr="00EF7A52">
              <w:rPr>
                <w:rFonts w:cs="Times New Roman"/>
                <w:sz w:val="22"/>
                <w:szCs w:val="22"/>
              </w:rPr>
              <w:t>1.1</w:t>
            </w:r>
          </w:p>
        </w:tc>
        <w:tc>
          <w:tcPr>
            <w:tcW w:w="987" w:type="dxa"/>
            <w:vMerge w:val="restart"/>
          </w:tcPr>
          <w:p w14:paraId="1BE07522" w14:textId="53EF62D3" w:rsidR="00FF4C41" w:rsidRPr="00AD016E" w:rsidRDefault="00FF4C41" w:rsidP="00945A14">
            <w:pPr>
              <w:jc w:val="center"/>
              <w:rPr>
                <w:rFonts w:cs="Times New Roman"/>
                <w:color w:val="000000" w:themeColor="text1"/>
                <w:sz w:val="22"/>
                <w:szCs w:val="22"/>
              </w:rPr>
            </w:pPr>
            <w:proofErr w:type="spellStart"/>
            <w:r w:rsidRPr="00AD016E">
              <w:rPr>
                <w:rFonts w:cs="Times New Roman"/>
                <w:color w:val="000000" w:themeColor="text1"/>
                <w:sz w:val="22"/>
                <w:szCs w:val="22"/>
              </w:rPr>
              <w:t>Проєкт</w:t>
            </w:r>
            <w:proofErr w:type="spellEnd"/>
          </w:p>
        </w:tc>
        <w:tc>
          <w:tcPr>
            <w:tcW w:w="3969" w:type="dxa"/>
            <w:vMerge w:val="restart"/>
          </w:tcPr>
          <w:p w14:paraId="0CFA59A5" w14:textId="5A276521" w:rsidR="00FF4C41" w:rsidRPr="00AD016E" w:rsidRDefault="00FF4C41" w:rsidP="00945A14">
            <w:pPr>
              <w:jc w:val="left"/>
              <w:rPr>
                <w:rFonts w:cs="Times New Roman"/>
                <w:color w:val="000000" w:themeColor="text1"/>
                <w:sz w:val="22"/>
                <w:szCs w:val="22"/>
              </w:rPr>
            </w:pPr>
            <w:r w:rsidRPr="00AD016E">
              <w:rPr>
                <w:rFonts w:cs="Times New Roman"/>
                <w:color w:val="000000" w:themeColor="text1"/>
                <w:sz w:val="22"/>
                <w:szCs w:val="22"/>
              </w:rPr>
              <w:t>Ремонт сходів центрального входу в консультативно-діагностичну поліклініку, встановлення електричного пандуса та ремонт під’їзду до приймального відділення КНМП «</w:t>
            </w:r>
            <w:proofErr w:type="spellStart"/>
            <w:r w:rsidRPr="00AD016E">
              <w:rPr>
                <w:rFonts w:cs="Times New Roman"/>
                <w:color w:val="000000" w:themeColor="text1"/>
                <w:sz w:val="22"/>
                <w:szCs w:val="22"/>
              </w:rPr>
              <w:t>Рогатинська</w:t>
            </w:r>
            <w:proofErr w:type="spellEnd"/>
            <w:r w:rsidRPr="00AD016E">
              <w:rPr>
                <w:rFonts w:cs="Times New Roman"/>
                <w:color w:val="000000" w:themeColor="text1"/>
                <w:sz w:val="22"/>
                <w:szCs w:val="22"/>
              </w:rPr>
              <w:t xml:space="preserve"> ЦРЛ»</w:t>
            </w:r>
          </w:p>
        </w:tc>
        <w:tc>
          <w:tcPr>
            <w:tcW w:w="1134" w:type="dxa"/>
          </w:tcPr>
          <w:p w14:paraId="7B4DBC92" w14:textId="3E8C0890" w:rsidR="00FF4C41" w:rsidRPr="00EF7A52" w:rsidRDefault="00FF4C41" w:rsidP="00945A14">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0481EA1" w14:textId="77777777" w:rsidR="00FF4C41" w:rsidRPr="00EF7A52" w:rsidRDefault="00FF4C41" w:rsidP="00945A14">
            <w:pPr>
              <w:jc w:val="center"/>
              <w:rPr>
                <w:rFonts w:cs="Times New Roman"/>
                <w:sz w:val="22"/>
                <w:szCs w:val="22"/>
              </w:rPr>
            </w:pPr>
            <w:r w:rsidRPr="00EF7A52">
              <w:rPr>
                <w:rFonts w:cs="Times New Roman"/>
                <w:sz w:val="22"/>
                <w:szCs w:val="22"/>
              </w:rPr>
              <w:t>КНМП «</w:t>
            </w:r>
            <w:proofErr w:type="spellStart"/>
            <w:r w:rsidRPr="00EF7A52">
              <w:rPr>
                <w:rFonts w:cs="Times New Roman"/>
                <w:sz w:val="22"/>
                <w:szCs w:val="22"/>
              </w:rPr>
              <w:t>Рогатинська</w:t>
            </w:r>
            <w:proofErr w:type="spellEnd"/>
            <w:r w:rsidRPr="00EF7A52">
              <w:rPr>
                <w:rFonts w:cs="Times New Roman"/>
                <w:sz w:val="22"/>
                <w:szCs w:val="22"/>
              </w:rPr>
              <w:t xml:space="preserve"> ЦРЛ»</w:t>
            </w:r>
          </w:p>
        </w:tc>
        <w:tc>
          <w:tcPr>
            <w:tcW w:w="1559" w:type="dxa"/>
          </w:tcPr>
          <w:p w14:paraId="19CBEE6B" w14:textId="77777777" w:rsidR="00FF4C41" w:rsidRPr="00EF7A52" w:rsidRDefault="00FF4C41" w:rsidP="00945A14">
            <w:pPr>
              <w:jc w:val="center"/>
              <w:rPr>
                <w:rFonts w:cs="Times New Roman"/>
                <w:sz w:val="22"/>
                <w:szCs w:val="22"/>
              </w:rPr>
            </w:pPr>
            <w:r w:rsidRPr="00EF7A52">
              <w:rPr>
                <w:rFonts w:cs="Times New Roman"/>
                <w:sz w:val="22"/>
                <w:szCs w:val="22"/>
              </w:rPr>
              <w:t>1116,3</w:t>
            </w:r>
          </w:p>
        </w:tc>
        <w:tc>
          <w:tcPr>
            <w:tcW w:w="1417" w:type="dxa"/>
          </w:tcPr>
          <w:p w14:paraId="3F862FF3" w14:textId="1C5A7199" w:rsidR="00FF4C41" w:rsidRPr="00EF7A52" w:rsidRDefault="00FF4C41" w:rsidP="00945A14">
            <w:pPr>
              <w:jc w:val="center"/>
              <w:rPr>
                <w:rFonts w:cs="Times New Roman"/>
                <w:sz w:val="22"/>
                <w:szCs w:val="22"/>
              </w:rPr>
            </w:pPr>
            <w:r w:rsidRPr="00EF7A52">
              <w:rPr>
                <w:rFonts w:cs="Times New Roman"/>
                <w:sz w:val="22"/>
                <w:szCs w:val="22"/>
              </w:rPr>
              <w:t>-</w:t>
            </w:r>
          </w:p>
        </w:tc>
        <w:tc>
          <w:tcPr>
            <w:tcW w:w="1134" w:type="dxa"/>
          </w:tcPr>
          <w:p w14:paraId="19EA5625" w14:textId="560FFDCF"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4DF78D40" w14:textId="55D42B93" w:rsidR="00FF4C41" w:rsidRPr="00EF7A52" w:rsidRDefault="00FF4C41" w:rsidP="00945A14">
            <w:pPr>
              <w:jc w:val="center"/>
              <w:rPr>
                <w:rFonts w:cs="Times New Roman"/>
                <w:sz w:val="22"/>
                <w:szCs w:val="22"/>
              </w:rPr>
            </w:pPr>
            <w:r w:rsidRPr="00EF7A52">
              <w:rPr>
                <w:rFonts w:cs="Times New Roman"/>
                <w:sz w:val="22"/>
                <w:szCs w:val="22"/>
              </w:rPr>
              <w:t>1116,3</w:t>
            </w:r>
          </w:p>
        </w:tc>
      </w:tr>
      <w:tr w:rsidR="00FF4C41" w:rsidRPr="00EF7A52" w14:paraId="3B697F5E" w14:textId="77777777" w:rsidTr="003F27D2">
        <w:trPr>
          <w:trHeight w:val="70"/>
        </w:trPr>
        <w:tc>
          <w:tcPr>
            <w:tcW w:w="709" w:type="dxa"/>
            <w:vMerge/>
          </w:tcPr>
          <w:p w14:paraId="421E5A47" w14:textId="77777777" w:rsidR="00FF4C41" w:rsidRPr="00EF7A52" w:rsidRDefault="00FF4C41" w:rsidP="00945A14">
            <w:pPr>
              <w:jc w:val="center"/>
              <w:rPr>
                <w:rFonts w:cs="Times New Roman"/>
                <w:sz w:val="22"/>
                <w:szCs w:val="22"/>
              </w:rPr>
            </w:pPr>
          </w:p>
        </w:tc>
        <w:tc>
          <w:tcPr>
            <w:tcW w:w="987" w:type="dxa"/>
            <w:vMerge/>
          </w:tcPr>
          <w:p w14:paraId="217A401E" w14:textId="77777777" w:rsidR="00FF4C41" w:rsidRPr="004B0D91" w:rsidRDefault="00FF4C41" w:rsidP="00945A14">
            <w:pPr>
              <w:jc w:val="center"/>
              <w:rPr>
                <w:rFonts w:cs="Times New Roman"/>
                <w:color w:val="FF0000"/>
                <w:sz w:val="22"/>
                <w:szCs w:val="22"/>
              </w:rPr>
            </w:pPr>
          </w:p>
        </w:tc>
        <w:tc>
          <w:tcPr>
            <w:tcW w:w="3969" w:type="dxa"/>
            <w:vMerge/>
          </w:tcPr>
          <w:p w14:paraId="69FA8F12" w14:textId="77777777" w:rsidR="00FF4C41" w:rsidRPr="004B0D91" w:rsidRDefault="00FF4C41" w:rsidP="00945A14">
            <w:pPr>
              <w:jc w:val="left"/>
              <w:rPr>
                <w:rFonts w:cs="Times New Roman"/>
                <w:color w:val="FF0000"/>
                <w:sz w:val="22"/>
                <w:szCs w:val="22"/>
              </w:rPr>
            </w:pPr>
          </w:p>
        </w:tc>
        <w:tc>
          <w:tcPr>
            <w:tcW w:w="1134" w:type="dxa"/>
          </w:tcPr>
          <w:p w14:paraId="4C4F8D04" w14:textId="1D315FAB" w:rsidR="00FF4C41" w:rsidRPr="00EF7A52" w:rsidRDefault="00FF4C41" w:rsidP="00945A14">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2E1A660" w14:textId="77777777" w:rsidR="00FF4C41" w:rsidRPr="00EF7A52" w:rsidRDefault="00FF4C41" w:rsidP="00945A14">
            <w:pPr>
              <w:jc w:val="center"/>
              <w:rPr>
                <w:rFonts w:cs="Times New Roman"/>
                <w:sz w:val="22"/>
                <w:szCs w:val="22"/>
              </w:rPr>
            </w:pPr>
          </w:p>
        </w:tc>
        <w:tc>
          <w:tcPr>
            <w:tcW w:w="1559" w:type="dxa"/>
          </w:tcPr>
          <w:p w14:paraId="45B87522" w14:textId="63B0DFC4" w:rsidR="00FF4C41" w:rsidRPr="00EF7A52" w:rsidRDefault="00FF4C41" w:rsidP="00945A14">
            <w:pPr>
              <w:jc w:val="center"/>
              <w:rPr>
                <w:rFonts w:cs="Times New Roman"/>
                <w:sz w:val="22"/>
                <w:szCs w:val="22"/>
              </w:rPr>
            </w:pPr>
            <w:r>
              <w:rPr>
                <w:rFonts w:cs="Times New Roman"/>
                <w:sz w:val="22"/>
                <w:szCs w:val="22"/>
              </w:rPr>
              <w:t>-</w:t>
            </w:r>
          </w:p>
        </w:tc>
        <w:tc>
          <w:tcPr>
            <w:tcW w:w="1417" w:type="dxa"/>
          </w:tcPr>
          <w:p w14:paraId="50728566" w14:textId="44F4FFDB"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5474710C" w14:textId="095DAE0A"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1221AEC8" w14:textId="2D2FECCE" w:rsidR="00FF4C41" w:rsidRPr="00EF7A52" w:rsidRDefault="00FF4C41" w:rsidP="00945A14">
            <w:pPr>
              <w:jc w:val="center"/>
              <w:rPr>
                <w:rFonts w:cs="Times New Roman"/>
                <w:sz w:val="22"/>
                <w:szCs w:val="22"/>
              </w:rPr>
            </w:pPr>
            <w:r>
              <w:rPr>
                <w:rFonts w:cs="Times New Roman"/>
                <w:sz w:val="22"/>
                <w:szCs w:val="22"/>
              </w:rPr>
              <w:t>-</w:t>
            </w:r>
          </w:p>
        </w:tc>
      </w:tr>
      <w:tr w:rsidR="00FF4C41" w:rsidRPr="00EF7A52" w14:paraId="08BD74D6" w14:textId="77777777" w:rsidTr="003F27D2">
        <w:trPr>
          <w:trHeight w:val="70"/>
        </w:trPr>
        <w:tc>
          <w:tcPr>
            <w:tcW w:w="709" w:type="dxa"/>
            <w:vMerge/>
          </w:tcPr>
          <w:p w14:paraId="5CC57B5B" w14:textId="77777777" w:rsidR="00FF4C41" w:rsidRPr="00EF7A52" w:rsidRDefault="00FF4C41" w:rsidP="00945A14">
            <w:pPr>
              <w:jc w:val="center"/>
              <w:rPr>
                <w:rFonts w:cs="Times New Roman"/>
                <w:sz w:val="22"/>
                <w:szCs w:val="22"/>
              </w:rPr>
            </w:pPr>
          </w:p>
        </w:tc>
        <w:tc>
          <w:tcPr>
            <w:tcW w:w="987" w:type="dxa"/>
            <w:vMerge/>
          </w:tcPr>
          <w:p w14:paraId="1F1A47C6" w14:textId="77777777" w:rsidR="00FF4C41" w:rsidRPr="004B0D91" w:rsidRDefault="00FF4C41" w:rsidP="00945A14">
            <w:pPr>
              <w:jc w:val="center"/>
              <w:rPr>
                <w:rFonts w:cs="Times New Roman"/>
                <w:color w:val="FF0000"/>
                <w:sz w:val="22"/>
                <w:szCs w:val="22"/>
              </w:rPr>
            </w:pPr>
          </w:p>
        </w:tc>
        <w:tc>
          <w:tcPr>
            <w:tcW w:w="3969" w:type="dxa"/>
            <w:vMerge/>
          </w:tcPr>
          <w:p w14:paraId="4E40381E" w14:textId="77777777" w:rsidR="00FF4C41" w:rsidRPr="004B0D91" w:rsidRDefault="00FF4C41" w:rsidP="00945A14">
            <w:pPr>
              <w:jc w:val="left"/>
              <w:rPr>
                <w:rFonts w:cs="Times New Roman"/>
                <w:color w:val="FF0000"/>
                <w:sz w:val="22"/>
                <w:szCs w:val="22"/>
              </w:rPr>
            </w:pPr>
          </w:p>
        </w:tc>
        <w:tc>
          <w:tcPr>
            <w:tcW w:w="1134" w:type="dxa"/>
          </w:tcPr>
          <w:p w14:paraId="10B5B1CA" w14:textId="0A2FF76B" w:rsidR="00FF4C41" w:rsidRPr="00EF7A52" w:rsidRDefault="00FF4C41" w:rsidP="00945A14">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5725286" w14:textId="77777777" w:rsidR="00FF4C41" w:rsidRPr="00EF7A52" w:rsidRDefault="00FF4C41" w:rsidP="00945A14">
            <w:pPr>
              <w:jc w:val="center"/>
              <w:rPr>
                <w:rFonts w:cs="Times New Roman"/>
                <w:sz w:val="22"/>
                <w:szCs w:val="22"/>
              </w:rPr>
            </w:pPr>
          </w:p>
        </w:tc>
        <w:tc>
          <w:tcPr>
            <w:tcW w:w="1559" w:type="dxa"/>
          </w:tcPr>
          <w:p w14:paraId="2DD4A4BD" w14:textId="291C6DB9" w:rsidR="00FF4C41" w:rsidRPr="00EF7A52" w:rsidRDefault="00FF4C41" w:rsidP="00945A14">
            <w:pPr>
              <w:jc w:val="center"/>
              <w:rPr>
                <w:rFonts w:cs="Times New Roman"/>
                <w:sz w:val="22"/>
                <w:szCs w:val="22"/>
              </w:rPr>
            </w:pPr>
            <w:r>
              <w:rPr>
                <w:rFonts w:cs="Times New Roman"/>
                <w:sz w:val="22"/>
                <w:szCs w:val="22"/>
              </w:rPr>
              <w:t>-</w:t>
            </w:r>
          </w:p>
        </w:tc>
        <w:tc>
          <w:tcPr>
            <w:tcW w:w="1417" w:type="dxa"/>
          </w:tcPr>
          <w:p w14:paraId="51C0BA21" w14:textId="42AA0ED3"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69B16B2A" w14:textId="11078C79" w:rsidR="00FF4C41" w:rsidRPr="00EF7A52" w:rsidRDefault="00FF4C41" w:rsidP="00945A14">
            <w:pPr>
              <w:jc w:val="center"/>
              <w:rPr>
                <w:rFonts w:cs="Times New Roman"/>
                <w:sz w:val="22"/>
                <w:szCs w:val="22"/>
              </w:rPr>
            </w:pPr>
            <w:r>
              <w:rPr>
                <w:rFonts w:cs="Times New Roman"/>
                <w:sz w:val="22"/>
                <w:szCs w:val="22"/>
              </w:rPr>
              <w:t>-</w:t>
            </w:r>
          </w:p>
        </w:tc>
        <w:tc>
          <w:tcPr>
            <w:tcW w:w="1134" w:type="dxa"/>
          </w:tcPr>
          <w:p w14:paraId="566908AB" w14:textId="69A4ACEF" w:rsidR="00FF4C41" w:rsidRPr="00EF7A52" w:rsidRDefault="00FF4C41" w:rsidP="00945A14">
            <w:pPr>
              <w:jc w:val="center"/>
              <w:rPr>
                <w:rFonts w:cs="Times New Roman"/>
                <w:sz w:val="22"/>
                <w:szCs w:val="22"/>
              </w:rPr>
            </w:pPr>
            <w:r>
              <w:rPr>
                <w:rFonts w:cs="Times New Roman"/>
                <w:sz w:val="22"/>
                <w:szCs w:val="22"/>
              </w:rPr>
              <w:t>-</w:t>
            </w:r>
          </w:p>
        </w:tc>
      </w:tr>
      <w:tr w:rsidR="00FF4C41" w:rsidRPr="00EF7A52" w14:paraId="55C1F82F" w14:textId="77777777" w:rsidTr="003F27D2">
        <w:trPr>
          <w:trHeight w:val="70"/>
        </w:trPr>
        <w:tc>
          <w:tcPr>
            <w:tcW w:w="709" w:type="dxa"/>
            <w:vMerge w:val="restart"/>
          </w:tcPr>
          <w:p w14:paraId="6E3E15CA" w14:textId="3654B5EC" w:rsidR="00FF4C41" w:rsidRPr="00EF7A52" w:rsidRDefault="00FF4C41" w:rsidP="00141C43">
            <w:pPr>
              <w:jc w:val="center"/>
              <w:rPr>
                <w:rFonts w:cs="Times New Roman"/>
                <w:sz w:val="22"/>
                <w:szCs w:val="22"/>
              </w:rPr>
            </w:pPr>
            <w:r w:rsidRPr="00EF7A52">
              <w:rPr>
                <w:rFonts w:cs="Times New Roman"/>
                <w:sz w:val="22"/>
                <w:szCs w:val="22"/>
              </w:rPr>
              <w:t>1.2</w:t>
            </w:r>
          </w:p>
        </w:tc>
        <w:tc>
          <w:tcPr>
            <w:tcW w:w="987" w:type="dxa"/>
            <w:vMerge w:val="restart"/>
          </w:tcPr>
          <w:p w14:paraId="5ED6E635" w14:textId="1094D7C5" w:rsidR="00FF4C41" w:rsidRPr="00312C47" w:rsidRDefault="00FF4C41" w:rsidP="00141C43">
            <w:pPr>
              <w:jc w:val="center"/>
              <w:rPr>
                <w:rFonts w:cs="Times New Roman"/>
                <w:color w:val="000000" w:themeColor="text1"/>
                <w:sz w:val="22"/>
                <w:szCs w:val="22"/>
              </w:rPr>
            </w:pPr>
            <w:r w:rsidRPr="00312C47">
              <w:rPr>
                <w:color w:val="000000" w:themeColor="text1"/>
                <w:sz w:val="22"/>
                <w:szCs w:val="22"/>
              </w:rPr>
              <w:t xml:space="preserve">Захід </w:t>
            </w:r>
          </w:p>
        </w:tc>
        <w:tc>
          <w:tcPr>
            <w:tcW w:w="3969" w:type="dxa"/>
            <w:vMerge w:val="restart"/>
          </w:tcPr>
          <w:p w14:paraId="754A7AF5" w14:textId="392669C6" w:rsidR="00FF4C41" w:rsidRPr="00312C47" w:rsidRDefault="00FF4C41" w:rsidP="00141C43">
            <w:pPr>
              <w:jc w:val="left"/>
              <w:rPr>
                <w:rFonts w:cs="Times New Roman"/>
                <w:color w:val="000000" w:themeColor="text1"/>
                <w:sz w:val="22"/>
                <w:szCs w:val="22"/>
              </w:rPr>
            </w:pPr>
            <w:r w:rsidRPr="00312C47">
              <w:rPr>
                <w:color w:val="000000" w:themeColor="text1"/>
                <w:sz w:val="22"/>
                <w:szCs w:val="22"/>
              </w:rPr>
              <w:t>Облаштування прилеглої території  та забезпечення безперешкодного доступу маломобільних груп населення до КЗ «Рогатинський історико-краєзнавчий музей «Опілля»</w:t>
            </w:r>
          </w:p>
        </w:tc>
        <w:tc>
          <w:tcPr>
            <w:tcW w:w="1134" w:type="dxa"/>
          </w:tcPr>
          <w:p w14:paraId="455C04EF" w14:textId="3C084CDB" w:rsidR="00FF4C41" w:rsidRPr="00EF7A52" w:rsidRDefault="00FF4C41" w:rsidP="00141C43">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6362F72" w14:textId="57F19CCD" w:rsidR="00FF4C41" w:rsidRPr="00EF7A52" w:rsidRDefault="00FF4C41" w:rsidP="00141C43">
            <w:pPr>
              <w:jc w:val="center"/>
              <w:rPr>
                <w:rFonts w:cs="Times New Roman"/>
                <w:sz w:val="22"/>
                <w:szCs w:val="22"/>
              </w:rPr>
            </w:pPr>
            <w:r w:rsidRPr="00EF7A52">
              <w:rPr>
                <w:sz w:val="22"/>
                <w:szCs w:val="22"/>
              </w:rPr>
              <w:t xml:space="preserve">Відділ культури Рогатинської міської ради, </w:t>
            </w:r>
            <w:proofErr w:type="spellStart"/>
            <w:r w:rsidRPr="00EF7A52">
              <w:rPr>
                <w:sz w:val="22"/>
                <w:szCs w:val="22"/>
              </w:rPr>
              <w:t>Рогатинский</w:t>
            </w:r>
            <w:proofErr w:type="spellEnd"/>
            <w:r w:rsidRPr="00EF7A52">
              <w:rPr>
                <w:sz w:val="22"/>
                <w:szCs w:val="22"/>
              </w:rPr>
              <w:t xml:space="preserve"> історико-краєзнавчий музей «Опілля»</w:t>
            </w:r>
          </w:p>
        </w:tc>
        <w:tc>
          <w:tcPr>
            <w:tcW w:w="1559" w:type="dxa"/>
          </w:tcPr>
          <w:p w14:paraId="17C71477" w14:textId="6B19529D" w:rsidR="00FF4C41" w:rsidRPr="00EF7A52" w:rsidRDefault="00FF4C41" w:rsidP="00141C43">
            <w:pPr>
              <w:jc w:val="center"/>
              <w:rPr>
                <w:rFonts w:cs="Times New Roman"/>
                <w:sz w:val="22"/>
                <w:szCs w:val="22"/>
              </w:rPr>
            </w:pPr>
            <w:r w:rsidRPr="00EF7A52">
              <w:rPr>
                <w:sz w:val="22"/>
                <w:szCs w:val="22"/>
              </w:rPr>
              <w:t>В межах бюджетних призначень</w:t>
            </w:r>
          </w:p>
        </w:tc>
        <w:tc>
          <w:tcPr>
            <w:tcW w:w="1417" w:type="dxa"/>
          </w:tcPr>
          <w:p w14:paraId="4B68CA02" w14:textId="458351B0" w:rsidR="00FF4C41" w:rsidRPr="00EF7A52" w:rsidRDefault="00FF4C41" w:rsidP="00141C43">
            <w:pPr>
              <w:jc w:val="center"/>
              <w:rPr>
                <w:rFonts w:cs="Times New Roman"/>
                <w:sz w:val="22"/>
                <w:szCs w:val="22"/>
              </w:rPr>
            </w:pPr>
            <w:r w:rsidRPr="00EF7A52">
              <w:rPr>
                <w:sz w:val="22"/>
                <w:szCs w:val="22"/>
              </w:rPr>
              <w:t>В межах бюджетних призначень</w:t>
            </w:r>
          </w:p>
        </w:tc>
        <w:tc>
          <w:tcPr>
            <w:tcW w:w="1134" w:type="dxa"/>
          </w:tcPr>
          <w:p w14:paraId="0E1A9216" w14:textId="59E1A221" w:rsidR="00FF4C41" w:rsidRPr="00EF7A52" w:rsidRDefault="00FF4C41" w:rsidP="00141C43">
            <w:pPr>
              <w:jc w:val="center"/>
              <w:rPr>
                <w:rFonts w:cs="Times New Roman"/>
                <w:sz w:val="22"/>
                <w:szCs w:val="22"/>
              </w:rPr>
            </w:pPr>
            <w:r w:rsidRPr="00EF7A52">
              <w:rPr>
                <w:sz w:val="22"/>
                <w:szCs w:val="22"/>
              </w:rPr>
              <w:t>-</w:t>
            </w:r>
          </w:p>
        </w:tc>
        <w:tc>
          <w:tcPr>
            <w:tcW w:w="1134" w:type="dxa"/>
          </w:tcPr>
          <w:p w14:paraId="2C6303ED" w14:textId="5E987645" w:rsidR="00FF4C41" w:rsidRPr="00EF7A52" w:rsidRDefault="00FF4C41" w:rsidP="00141C43">
            <w:pPr>
              <w:jc w:val="center"/>
              <w:rPr>
                <w:rFonts w:cs="Times New Roman"/>
                <w:sz w:val="22"/>
                <w:szCs w:val="22"/>
              </w:rPr>
            </w:pPr>
            <w:r>
              <w:rPr>
                <w:rFonts w:cs="Times New Roman"/>
                <w:sz w:val="22"/>
                <w:szCs w:val="22"/>
              </w:rPr>
              <w:t>-</w:t>
            </w:r>
          </w:p>
        </w:tc>
      </w:tr>
      <w:tr w:rsidR="00FF4C41" w:rsidRPr="00EF7A52" w14:paraId="39A62F60" w14:textId="77777777" w:rsidTr="003F27D2">
        <w:trPr>
          <w:trHeight w:val="70"/>
        </w:trPr>
        <w:tc>
          <w:tcPr>
            <w:tcW w:w="709" w:type="dxa"/>
            <w:vMerge/>
          </w:tcPr>
          <w:p w14:paraId="75BB6199" w14:textId="77777777" w:rsidR="00FF4C41" w:rsidRPr="00EF7A52" w:rsidRDefault="00FF4C41" w:rsidP="00141C43">
            <w:pPr>
              <w:jc w:val="center"/>
              <w:rPr>
                <w:rFonts w:cs="Times New Roman"/>
                <w:sz w:val="22"/>
                <w:szCs w:val="22"/>
              </w:rPr>
            </w:pPr>
          </w:p>
        </w:tc>
        <w:tc>
          <w:tcPr>
            <w:tcW w:w="987" w:type="dxa"/>
            <w:vMerge/>
          </w:tcPr>
          <w:p w14:paraId="309C2B89" w14:textId="77777777" w:rsidR="00FF4C41" w:rsidRPr="00AD016E" w:rsidRDefault="00FF4C41" w:rsidP="00141C43">
            <w:pPr>
              <w:jc w:val="center"/>
              <w:rPr>
                <w:color w:val="FF0000"/>
                <w:sz w:val="22"/>
                <w:szCs w:val="22"/>
              </w:rPr>
            </w:pPr>
          </w:p>
        </w:tc>
        <w:tc>
          <w:tcPr>
            <w:tcW w:w="3969" w:type="dxa"/>
            <w:vMerge/>
          </w:tcPr>
          <w:p w14:paraId="723EF178" w14:textId="77777777" w:rsidR="00FF4C41" w:rsidRPr="00AD016E" w:rsidRDefault="00FF4C41" w:rsidP="00141C43">
            <w:pPr>
              <w:jc w:val="left"/>
              <w:rPr>
                <w:color w:val="FF0000"/>
                <w:sz w:val="22"/>
                <w:szCs w:val="22"/>
              </w:rPr>
            </w:pPr>
          </w:p>
        </w:tc>
        <w:tc>
          <w:tcPr>
            <w:tcW w:w="1134" w:type="dxa"/>
          </w:tcPr>
          <w:p w14:paraId="73C28C77" w14:textId="257937BD" w:rsidR="00FF4C41" w:rsidRPr="00EF7A52" w:rsidRDefault="00FF4C41" w:rsidP="00141C43">
            <w:pPr>
              <w:jc w:val="center"/>
              <w:rPr>
                <w:sz w:val="22"/>
                <w:szCs w:val="22"/>
              </w:rPr>
            </w:pPr>
            <w:r w:rsidRPr="00A21C59">
              <w:rPr>
                <w:rFonts w:cs="Times New Roman"/>
                <w:color w:val="000000" w:themeColor="text1"/>
                <w:sz w:val="22"/>
                <w:szCs w:val="22"/>
              </w:rPr>
              <w:t>2027 рік</w:t>
            </w:r>
          </w:p>
        </w:tc>
        <w:tc>
          <w:tcPr>
            <w:tcW w:w="2694" w:type="dxa"/>
            <w:vMerge/>
          </w:tcPr>
          <w:p w14:paraId="0993A573" w14:textId="77777777" w:rsidR="00FF4C41" w:rsidRPr="00EF7A52" w:rsidRDefault="00FF4C41" w:rsidP="00141C43">
            <w:pPr>
              <w:jc w:val="center"/>
              <w:rPr>
                <w:sz w:val="22"/>
                <w:szCs w:val="22"/>
              </w:rPr>
            </w:pPr>
          </w:p>
        </w:tc>
        <w:tc>
          <w:tcPr>
            <w:tcW w:w="1559" w:type="dxa"/>
          </w:tcPr>
          <w:p w14:paraId="003ED5C4" w14:textId="4D14D336" w:rsidR="00FF4C41" w:rsidRPr="00EF7A52" w:rsidRDefault="00FF4C41" w:rsidP="00141C43">
            <w:pPr>
              <w:jc w:val="center"/>
              <w:rPr>
                <w:sz w:val="22"/>
                <w:szCs w:val="22"/>
              </w:rPr>
            </w:pPr>
            <w:r w:rsidRPr="00EF7A52">
              <w:rPr>
                <w:sz w:val="22"/>
                <w:szCs w:val="22"/>
              </w:rPr>
              <w:t>В межах бюджетних призначень</w:t>
            </w:r>
          </w:p>
        </w:tc>
        <w:tc>
          <w:tcPr>
            <w:tcW w:w="1417" w:type="dxa"/>
          </w:tcPr>
          <w:p w14:paraId="059B8165" w14:textId="32F79FE0" w:rsidR="00FF4C41" w:rsidRPr="00EF7A52" w:rsidRDefault="00FF4C41" w:rsidP="00141C43">
            <w:pPr>
              <w:jc w:val="center"/>
              <w:rPr>
                <w:sz w:val="22"/>
                <w:szCs w:val="22"/>
              </w:rPr>
            </w:pPr>
            <w:r w:rsidRPr="00EF7A52">
              <w:rPr>
                <w:sz w:val="22"/>
                <w:szCs w:val="22"/>
              </w:rPr>
              <w:t>В межах бюджетних призначень</w:t>
            </w:r>
          </w:p>
        </w:tc>
        <w:tc>
          <w:tcPr>
            <w:tcW w:w="1134" w:type="dxa"/>
          </w:tcPr>
          <w:p w14:paraId="39BFB438" w14:textId="60BD255F" w:rsidR="00FF4C41" w:rsidRPr="00EF7A52" w:rsidRDefault="00FF4C41" w:rsidP="00141C43">
            <w:pPr>
              <w:jc w:val="center"/>
              <w:rPr>
                <w:sz w:val="22"/>
                <w:szCs w:val="22"/>
              </w:rPr>
            </w:pPr>
            <w:r w:rsidRPr="00EF7A52">
              <w:rPr>
                <w:sz w:val="22"/>
                <w:szCs w:val="22"/>
              </w:rPr>
              <w:t>-</w:t>
            </w:r>
          </w:p>
        </w:tc>
        <w:tc>
          <w:tcPr>
            <w:tcW w:w="1134" w:type="dxa"/>
          </w:tcPr>
          <w:p w14:paraId="0A7196DC" w14:textId="534F94E9" w:rsidR="00FF4C41" w:rsidRPr="00EF7A52" w:rsidRDefault="00FF4C41" w:rsidP="00141C43">
            <w:pPr>
              <w:jc w:val="center"/>
              <w:rPr>
                <w:sz w:val="22"/>
                <w:szCs w:val="22"/>
              </w:rPr>
            </w:pPr>
            <w:r>
              <w:rPr>
                <w:rFonts w:cs="Times New Roman"/>
                <w:sz w:val="22"/>
                <w:szCs w:val="22"/>
              </w:rPr>
              <w:t>-</w:t>
            </w:r>
          </w:p>
        </w:tc>
      </w:tr>
      <w:tr w:rsidR="00FF4C41" w:rsidRPr="00EF7A52" w14:paraId="130F94C5" w14:textId="77777777" w:rsidTr="003F27D2">
        <w:trPr>
          <w:trHeight w:val="70"/>
        </w:trPr>
        <w:tc>
          <w:tcPr>
            <w:tcW w:w="709" w:type="dxa"/>
            <w:vMerge/>
          </w:tcPr>
          <w:p w14:paraId="58A9BF6E" w14:textId="77777777" w:rsidR="00FF4C41" w:rsidRPr="00EF7A52" w:rsidRDefault="00FF4C41" w:rsidP="00141C43">
            <w:pPr>
              <w:jc w:val="center"/>
              <w:rPr>
                <w:rFonts w:cs="Times New Roman"/>
                <w:sz w:val="22"/>
                <w:szCs w:val="22"/>
              </w:rPr>
            </w:pPr>
          </w:p>
        </w:tc>
        <w:tc>
          <w:tcPr>
            <w:tcW w:w="987" w:type="dxa"/>
            <w:vMerge/>
          </w:tcPr>
          <w:p w14:paraId="0321D1AE" w14:textId="77777777" w:rsidR="00FF4C41" w:rsidRPr="00AD016E" w:rsidRDefault="00FF4C41" w:rsidP="00141C43">
            <w:pPr>
              <w:jc w:val="center"/>
              <w:rPr>
                <w:color w:val="FF0000"/>
                <w:sz w:val="22"/>
                <w:szCs w:val="22"/>
              </w:rPr>
            </w:pPr>
          </w:p>
        </w:tc>
        <w:tc>
          <w:tcPr>
            <w:tcW w:w="3969" w:type="dxa"/>
            <w:vMerge/>
          </w:tcPr>
          <w:p w14:paraId="4375B735" w14:textId="77777777" w:rsidR="00FF4C41" w:rsidRPr="00AD016E" w:rsidRDefault="00FF4C41" w:rsidP="00141C43">
            <w:pPr>
              <w:jc w:val="left"/>
              <w:rPr>
                <w:color w:val="FF0000"/>
                <w:sz w:val="22"/>
                <w:szCs w:val="22"/>
              </w:rPr>
            </w:pPr>
          </w:p>
        </w:tc>
        <w:tc>
          <w:tcPr>
            <w:tcW w:w="1134" w:type="dxa"/>
          </w:tcPr>
          <w:p w14:paraId="16025289" w14:textId="365C20C2" w:rsidR="00FF4C41" w:rsidRPr="00EF7A52" w:rsidRDefault="00FF4C41" w:rsidP="00141C43">
            <w:pPr>
              <w:jc w:val="center"/>
              <w:rPr>
                <w:sz w:val="22"/>
                <w:szCs w:val="22"/>
              </w:rPr>
            </w:pPr>
            <w:r w:rsidRPr="00A21C59">
              <w:rPr>
                <w:rFonts w:cs="Times New Roman"/>
                <w:color w:val="000000" w:themeColor="text1"/>
                <w:sz w:val="22"/>
                <w:szCs w:val="22"/>
              </w:rPr>
              <w:t>2028 рік</w:t>
            </w:r>
          </w:p>
        </w:tc>
        <w:tc>
          <w:tcPr>
            <w:tcW w:w="2694" w:type="dxa"/>
            <w:vMerge/>
          </w:tcPr>
          <w:p w14:paraId="722519EC" w14:textId="77777777" w:rsidR="00FF4C41" w:rsidRPr="00EF7A52" w:rsidRDefault="00FF4C41" w:rsidP="00141C43">
            <w:pPr>
              <w:jc w:val="center"/>
              <w:rPr>
                <w:sz w:val="22"/>
                <w:szCs w:val="22"/>
              </w:rPr>
            </w:pPr>
          </w:p>
        </w:tc>
        <w:tc>
          <w:tcPr>
            <w:tcW w:w="1559" w:type="dxa"/>
          </w:tcPr>
          <w:p w14:paraId="14606FDE" w14:textId="29DAE603" w:rsidR="00FF4C41" w:rsidRPr="00EF7A52" w:rsidRDefault="00FF4C41" w:rsidP="00141C43">
            <w:pPr>
              <w:jc w:val="center"/>
              <w:rPr>
                <w:sz w:val="22"/>
                <w:szCs w:val="22"/>
              </w:rPr>
            </w:pPr>
            <w:r w:rsidRPr="00EF7A52">
              <w:rPr>
                <w:sz w:val="22"/>
                <w:szCs w:val="22"/>
              </w:rPr>
              <w:t>В межах бюджетних призначень</w:t>
            </w:r>
          </w:p>
        </w:tc>
        <w:tc>
          <w:tcPr>
            <w:tcW w:w="1417" w:type="dxa"/>
          </w:tcPr>
          <w:p w14:paraId="52B05850" w14:textId="4DB6D310" w:rsidR="00FF4C41" w:rsidRPr="00EF7A52" w:rsidRDefault="00FF4C41" w:rsidP="00141C43">
            <w:pPr>
              <w:jc w:val="center"/>
              <w:rPr>
                <w:sz w:val="22"/>
                <w:szCs w:val="22"/>
              </w:rPr>
            </w:pPr>
            <w:r w:rsidRPr="00EF7A52">
              <w:rPr>
                <w:sz w:val="22"/>
                <w:szCs w:val="22"/>
              </w:rPr>
              <w:t>В межах бюджетних призначень</w:t>
            </w:r>
          </w:p>
        </w:tc>
        <w:tc>
          <w:tcPr>
            <w:tcW w:w="1134" w:type="dxa"/>
          </w:tcPr>
          <w:p w14:paraId="5238C589" w14:textId="79CBDBB5" w:rsidR="00FF4C41" w:rsidRPr="00EF7A52" w:rsidRDefault="00FF4C41" w:rsidP="00141C43">
            <w:pPr>
              <w:jc w:val="center"/>
              <w:rPr>
                <w:sz w:val="22"/>
                <w:szCs w:val="22"/>
              </w:rPr>
            </w:pPr>
            <w:r w:rsidRPr="00EF7A52">
              <w:rPr>
                <w:sz w:val="22"/>
                <w:szCs w:val="22"/>
              </w:rPr>
              <w:t>-</w:t>
            </w:r>
          </w:p>
        </w:tc>
        <w:tc>
          <w:tcPr>
            <w:tcW w:w="1134" w:type="dxa"/>
          </w:tcPr>
          <w:p w14:paraId="66FEF5C1" w14:textId="1CB8B939" w:rsidR="00FF4C41" w:rsidRPr="00EF7A52" w:rsidRDefault="00FF4C41" w:rsidP="00141C43">
            <w:pPr>
              <w:jc w:val="center"/>
              <w:rPr>
                <w:sz w:val="22"/>
                <w:szCs w:val="22"/>
              </w:rPr>
            </w:pPr>
            <w:r>
              <w:rPr>
                <w:rFonts w:cs="Times New Roman"/>
                <w:sz w:val="22"/>
                <w:szCs w:val="22"/>
              </w:rPr>
              <w:t>-</w:t>
            </w:r>
          </w:p>
        </w:tc>
      </w:tr>
      <w:tr w:rsidR="00FF4C41" w:rsidRPr="00EF7A52" w14:paraId="0C02E89C" w14:textId="77777777" w:rsidTr="003F27D2">
        <w:trPr>
          <w:trHeight w:val="70"/>
        </w:trPr>
        <w:tc>
          <w:tcPr>
            <w:tcW w:w="709" w:type="dxa"/>
            <w:vMerge w:val="restart"/>
          </w:tcPr>
          <w:p w14:paraId="1E13FDD5" w14:textId="75F2E25F" w:rsidR="00FF4C41" w:rsidRPr="00EF7A52" w:rsidRDefault="00FF4C41" w:rsidP="003B7116">
            <w:pPr>
              <w:jc w:val="center"/>
              <w:rPr>
                <w:rFonts w:cs="Times New Roman"/>
                <w:sz w:val="22"/>
                <w:szCs w:val="22"/>
              </w:rPr>
            </w:pPr>
            <w:r w:rsidRPr="00EF7A52">
              <w:rPr>
                <w:rFonts w:cs="Times New Roman"/>
                <w:sz w:val="22"/>
                <w:szCs w:val="22"/>
              </w:rPr>
              <w:t>1.3</w:t>
            </w:r>
          </w:p>
        </w:tc>
        <w:tc>
          <w:tcPr>
            <w:tcW w:w="987" w:type="dxa"/>
            <w:vMerge w:val="restart"/>
          </w:tcPr>
          <w:p w14:paraId="7FFDA6FC" w14:textId="1C8CC4E7" w:rsidR="00FF4C41" w:rsidRPr="00EF7A52" w:rsidRDefault="00FF4C41" w:rsidP="003B7116">
            <w:pPr>
              <w:jc w:val="center"/>
              <w:rPr>
                <w:rFonts w:cs="Times New Roman"/>
                <w:sz w:val="22"/>
                <w:szCs w:val="22"/>
              </w:rPr>
            </w:pPr>
            <w:r w:rsidRPr="00EF7A52">
              <w:rPr>
                <w:sz w:val="22"/>
                <w:szCs w:val="22"/>
              </w:rPr>
              <w:t xml:space="preserve">Захід </w:t>
            </w:r>
          </w:p>
        </w:tc>
        <w:tc>
          <w:tcPr>
            <w:tcW w:w="3969" w:type="dxa"/>
            <w:vMerge w:val="restart"/>
          </w:tcPr>
          <w:p w14:paraId="40FC087F" w14:textId="5F6A88EA" w:rsidR="00FF4C41" w:rsidRPr="00EF7A52" w:rsidRDefault="00FF4C41" w:rsidP="003B7116">
            <w:pPr>
              <w:jc w:val="left"/>
              <w:rPr>
                <w:rFonts w:cs="Times New Roman"/>
                <w:sz w:val="22"/>
                <w:szCs w:val="22"/>
              </w:rPr>
            </w:pPr>
            <w:r w:rsidRPr="00EF7A52">
              <w:rPr>
                <w:sz w:val="22"/>
                <w:szCs w:val="22"/>
              </w:rPr>
              <w:t>Створення безперешкодного доступу маломобільних груп населення до Рогатинського базового будинку культури, Рогатинської центральної бібліотеки</w:t>
            </w:r>
          </w:p>
        </w:tc>
        <w:tc>
          <w:tcPr>
            <w:tcW w:w="1134" w:type="dxa"/>
          </w:tcPr>
          <w:p w14:paraId="1FDEC46F" w14:textId="0D4C523A" w:rsidR="00FF4C41" w:rsidRPr="00EF7A52" w:rsidRDefault="00FF4C41" w:rsidP="003B7116">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0229710" w14:textId="233B4B0A" w:rsidR="00FF4C41" w:rsidRPr="00EF7A52" w:rsidRDefault="00FF4C41" w:rsidP="003B7116">
            <w:pPr>
              <w:jc w:val="center"/>
              <w:rPr>
                <w:rFonts w:cs="Times New Roman"/>
                <w:sz w:val="22"/>
                <w:szCs w:val="22"/>
              </w:rPr>
            </w:pPr>
            <w:r w:rsidRPr="00EF7A52">
              <w:rPr>
                <w:sz w:val="22"/>
                <w:szCs w:val="22"/>
              </w:rPr>
              <w:t>Відділ культури Рогатинської міської ради</w:t>
            </w:r>
          </w:p>
        </w:tc>
        <w:tc>
          <w:tcPr>
            <w:tcW w:w="1559" w:type="dxa"/>
          </w:tcPr>
          <w:p w14:paraId="0A0A1842" w14:textId="34BA781B" w:rsidR="00FF4C41" w:rsidRPr="00EF7A52" w:rsidRDefault="00FF4C41" w:rsidP="003B7116">
            <w:pPr>
              <w:jc w:val="center"/>
              <w:rPr>
                <w:rFonts w:cs="Times New Roman"/>
                <w:sz w:val="22"/>
                <w:szCs w:val="22"/>
              </w:rPr>
            </w:pPr>
            <w:r w:rsidRPr="00EF7A52">
              <w:rPr>
                <w:color w:val="000000" w:themeColor="text1"/>
                <w:sz w:val="22"/>
                <w:szCs w:val="22"/>
              </w:rPr>
              <w:t>В межах бюджетних призначень</w:t>
            </w:r>
          </w:p>
        </w:tc>
        <w:tc>
          <w:tcPr>
            <w:tcW w:w="1417" w:type="dxa"/>
          </w:tcPr>
          <w:p w14:paraId="40514E7B" w14:textId="709E637F" w:rsidR="00FF4C41" w:rsidRPr="00EF7A52" w:rsidRDefault="00FF4C41" w:rsidP="003B7116">
            <w:pPr>
              <w:jc w:val="center"/>
              <w:rPr>
                <w:rFonts w:cs="Times New Roman"/>
                <w:sz w:val="22"/>
                <w:szCs w:val="22"/>
              </w:rPr>
            </w:pPr>
            <w:r w:rsidRPr="00EF7A52">
              <w:rPr>
                <w:color w:val="000000" w:themeColor="text1"/>
                <w:sz w:val="22"/>
                <w:szCs w:val="22"/>
              </w:rPr>
              <w:t>В межах бюджетних призначень</w:t>
            </w:r>
          </w:p>
        </w:tc>
        <w:tc>
          <w:tcPr>
            <w:tcW w:w="1134" w:type="dxa"/>
          </w:tcPr>
          <w:p w14:paraId="0A3C887F" w14:textId="075BE81D" w:rsidR="00FF4C41" w:rsidRPr="00EF7A52" w:rsidRDefault="00FF4C41" w:rsidP="003B7116">
            <w:pPr>
              <w:jc w:val="center"/>
              <w:rPr>
                <w:rFonts w:cs="Times New Roman"/>
                <w:sz w:val="22"/>
                <w:szCs w:val="22"/>
              </w:rPr>
            </w:pPr>
            <w:r w:rsidRPr="00EF7A52">
              <w:rPr>
                <w:color w:val="000000" w:themeColor="text1"/>
                <w:sz w:val="22"/>
                <w:szCs w:val="22"/>
              </w:rPr>
              <w:t>-</w:t>
            </w:r>
          </w:p>
        </w:tc>
        <w:tc>
          <w:tcPr>
            <w:tcW w:w="1134" w:type="dxa"/>
          </w:tcPr>
          <w:p w14:paraId="4F4D325F" w14:textId="7F7FE961" w:rsidR="00FF4C41" w:rsidRPr="00EF7A52" w:rsidRDefault="00FF4C41" w:rsidP="003B7116">
            <w:pPr>
              <w:jc w:val="center"/>
              <w:rPr>
                <w:rFonts w:cs="Times New Roman"/>
                <w:sz w:val="22"/>
                <w:szCs w:val="22"/>
              </w:rPr>
            </w:pPr>
            <w:r>
              <w:rPr>
                <w:color w:val="000000" w:themeColor="text1"/>
                <w:sz w:val="22"/>
                <w:szCs w:val="22"/>
              </w:rPr>
              <w:t>-</w:t>
            </w:r>
          </w:p>
        </w:tc>
      </w:tr>
      <w:tr w:rsidR="00FF4C41" w:rsidRPr="00EF7A52" w14:paraId="63EEA7EB" w14:textId="77777777" w:rsidTr="003F27D2">
        <w:trPr>
          <w:trHeight w:val="502"/>
        </w:trPr>
        <w:tc>
          <w:tcPr>
            <w:tcW w:w="709" w:type="dxa"/>
            <w:vMerge/>
          </w:tcPr>
          <w:p w14:paraId="6ED6A2DC" w14:textId="77777777" w:rsidR="00FF4C41" w:rsidRPr="00EF7A52" w:rsidRDefault="00FF4C41" w:rsidP="003B7116">
            <w:pPr>
              <w:jc w:val="center"/>
              <w:rPr>
                <w:rFonts w:cs="Times New Roman"/>
                <w:sz w:val="22"/>
                <w:szCs w:val="22"/>
              </w:rPr>
            </w:pPr>
          </w:p>
        </w:tc>
        <w:tc>
          <w:tcPr>
            <w:tcW w:w="987" w:type="dxa"/>
            <w:vMerge/>
          </w:tcPr>
          <w:p w14:paraId="3B32D127" w14:textId="77777777" w:rsidR="00FF4C41" w:rsidRPr="00EF7A52" w:rsidRDefault="00FF4C41" w:rsidP="003B7116">
            <w:pPr>
              <w:jc w:val="center"/>
              <w:rPr>
                <w:sz w:val="22"/>
                <w:szCs w:val="22"/>
              </w:rPr>
            </w:pPr>
          </w:p>
        </w:tc>
        <w:tc>
          <w:tcPr>
            <w:tcW w:w="3969" w:type="dxa"/>
            <w:vMerge/>
          </w:tcPr>
          <w:p w14:paraId="278E8921" w14:textId="77777777" w:rsidR="00FF4C41" w:rsidRPr="00EF7A52" w:rsidRDefault="00FF4C41" w:rsidP="003B7116">
            <w:pPr>
              <w:jc w:val="left"/>
              <w:rPr>
                <w:sz w:val="22"/>
                <w:szCs w:val="22"/>
              </w:rPr>
            </w:pPr>
          </w:p>
        </w:tc>
        <w:tc>
          <w:tcPr>
            <w:tcW w:w="1134" w:type="dxa"/>
          </w:tcPr>
          <w:p w14:paraId="222F872A" w14:textId="43FB2E3F" w:rsidR="00FF4C41" w:rsidRPr="00EF7A52" w:rsidRDefault="00FF4C41" w:rsidP="003B7116">
            <w:pPr>
              <w:jc w:val="center"/>
              <w:rPr>
                <w:sz w:val="22"/>
                <w:szCs w:val="22"/>
              </w:rPr>
            </w:pPr>
            <w:r w:rsidRPr="00A21C59">
              <w:rPr>
                <w:rFonts w:cs="Times New Roman"/>
                <w:color w:val="000000" w:themeColor="text1"/>
                <w:sz w:val="22"/>
                <w:szCs w:val="22"/>
              </w:rPr>
              <w:t>2027 рік</w:t>
            </w:r>
          </w:p>
        </w:tc>
        <w:tc>
          <w:tcPr>
            <w:tcW w:w="2694" w:type="dxa"/>
            <w:vMerge/>
          </w:tcPr>
          <w:p w14:paraId="14611760" w14:textId="77777777" w:rsidR="00FF4C41" w:rsidRPr="00EF7A52" w:rsidRDefault="00FF4C41" w:rsidP="003B7116">
            <w:pPr>
              <w:jc w:val="center"/>
              <w:rPr>
                <w:sz w:val="22"/>
                <w:szCs w:val="22"/>
              </w:rPr>
            </w:pPr>
          </w:p>
        </w:tc>
        <w:tc>
          <w:tcPr>
            <w:tcW w:w="1559" w:type="dxa"/>
          </w:tcPr>
          <w:p w14:paraId="6BCA6B6E" w14:textId="7262964F"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417" w:type="dxa"/>
          </w:tcPr>
          <w:p w14:paraId="4F884595" w14:textId="4B2D3B6D"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134" w:type="dxa"/>
          </w:tcPr>
          <w:p w14:paraId="39E25140" w14:textId="214D9FA3" w:rsidR="00FF4C41" w:rsidRPr="00EF7A52" w:rsidRDefault="00FF4C41" w:rsidP="003B7116">
            <w:pPr>
              <w:jc w:val="center"/>
              <w:rPr>
                <w:color w:val="000000" w:themeColor="text1"/>
                <w:sz w:val="22"/>
                <w:szCs w:val="22"/>
              </w:rPr>
            </w:pPr>
            <w:r w:rsidRPr="00EF7A52">
              <w:rPr>
                <w:color w:val="000000" w:themeColor="text1"/>
                <w:sz w:val="22"/>
                <w:szCs w:val="22"/>
              </w:rPr>
              <w:t>-</w:t>
            </w:r>
          </w:p>
        </w:tc>
        <w:tc>
          <w:tcPr>
            <w:tcW w:w="1134" w:type="dxa"/>
          </w:tcPr>
          <w:p w14:paraId="3A53E236" w14:textId="39F1FE4A" w:rsidR="00FF4C41" w:rsidRDefault="00FF4C41" w:rsidP="003B7116">
            <w:pPr>
              <w:jc w:val="center"/>
              <w:rPr>
                <w:color w:val="000000" w:themeColor="text1"/>
                <w:sz w:val="22"/>
                <w:szCs w:val="22"/>
              </w:rPr>
            </w:pPr>
            <w:r>
              <w:rPr>
                <w:color w:val="000000" w:themeColor="text1"/>
                <w:sz w:val="22"/>
                <w:szCs w:val="22"/>
              </w:rPr>
              <w:t>-</w:t>
            </w:r>
          </w:p>
        </w:tc>
      </w:tr>
      <w:tr w:rsidR="00FF4C41" w:rsidRPr="00EF7A52" w14:paraId="0DB6586A" w14:textId="77777777" w:rsidTr="007936DF">
        <w:trPr>
          <w:trHeight w:val="638"/>
        </w:trPr>
        <w:tc>
          <w:tcPr>
            <w:tcW w:w="709" w:type="dxa"/>
            <w:vMerge/>
          </w:tcPr>
          <w:p w14:paraId="45985297" w14:textId="77777777" w:rsidR="00FF4C41" w:rsidRPr="00EF7A52" w:rsidRDefault="00FF4C41" w:rsidP="003B7116">
            <w:pPr>
              <w:jc w:val="center"/>
              <w:rPr>
                <w:rFonts w:cs="Times New Roman"/>
                <w:sz w:val="22"/>
                <w:szCs w:val="22"/>
              </w:rPr>
            </w:pPr>
          </w:p>
        </w:tc>
        <w:tc>
          <w:tcPr>
            <w:tcW w:w="987" w:type="dxa"/>
            <w:vMerge/>
          </w:tcPr>
          <w:p w14:paraId="7FA5516E" w14:textId="77777777" w:rsidR="00FF4C41" w:rsidRPr="00EF7A52" w:rsidRDefault="00FF4C41" w:rsidP="003B7116">
            <w:pPr>
              <w:jc w:val="center"/>
              <w:rPr>
                <w:sz w:val="22"/>
                <w:szCs w:val="22"/>
              </w:rPr>
            </w:pPr>
          </w:p>
        </w:tc>
        <w:tc>
          <w:tcPr>
            <w:tcW w:w="3969" w:type="dxa"/>
            <w:vMerge/>
          </w:tcPr>
          <w:p w14:paraId="0431DC5B" w14:textId="77777777" w:rsidR="00FF4C41" w:rsidRPr="00EF7A52" w:rsidRDefault="00FF4C41" w:rsidP="003B7116">
            <w:pPr>
              <w:jc w:val="left"/>
              <w:rPr>
                <w:sz w:val="22"/>
                <w:szCs w:val="22"/>
              </w:rPr>
            </w:pPr>
          </w:p>
        </w:tc>
        <w:tc>
          <w:tcPr>
            <w:tcW w:w="1134" w:type="dxa"/>
          </w:tcPr>
          <w:p w14:paraId="07DF380C" w14:textId="162A030D" w:rsidR="00FF4C41" w:rsidRPr="00EF7A52" w:rsidRDefault="00FF4C41" w:rsidP="003B7116">
            <w:pPr>
              <w:jc w:val="center"/>
              <w:rPr>
                <w:sz w:val="22"/>
                <w:szCs w:val="22"/>
              </w:rPr>
            </w:pPr>
            <w:r w:rsidRPr="00A21C59">
              <w:rPr>
                <w:rFonts w:cs="Times New Roman"/>
                <w:color w:val="000000" w:themeColor="text1"/>
                <w:sz w:val="22"/>
                <w:szCs w:val="22"/>
              </w:rPr>
              <w:t>2028 рік</w:t>
            </w:r>
          </w:p>
        </w:tc>
        <w:tc>
          <w:tcPr>
            <w:tcW w:w="2694" w:type="dxa"/>
            <w:vMerge/>
          </w:tcPr>
          <w:p w14:paraId="1975E58D" w14:textId="77777777" w:rsidR="00FF4C41" w:rsidRPr="00EF7A52" w:rsidRDefault="00FF4C41" w:rsidP="003B7116">
            <w:pPr>
              <w:jc w:val="center"/>
              <w:rPr>
                <w:sz w:val="22"/>
                <w:szCs w:val="22"/>
              </w:rPr>
            </w:pPr>
          </w:p>
        </w:tc>
        <w:tc>
          <w:tcPr>
            <w:tcW w:w="1559" w:type="dxa"/>
          </w:tcPr>
          <w:p w14:paraId="5AF406BF" w14:textId="79C1B3D2"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417" w:type="dxa"/>
          </w:tcPr>
          <w:p w14:paraId="5EB3B3E3" w14:textId="171C8052" w:rsidR="00FF4C41" w:rsidRPr="00EF7A52" w:rsidRDefault="00FF4C41" w:rsidP="003B7116">
            <w:pPr>
              <w:jc w:val="center"/>
              <w:rPr>
                <w:color w:val="000000" w:themeColor="text1"/>
                <w:sz w:val="22"/>
                <w:szCs w:val="22"/>
              </w:rPr>
            </w:pPr>
            <w:r w:rsidRPr="00EF7A52">
              <w:rPr>
                <w:color w:val="000000" w:themeColor="text1"/>
                <w:sz w:val="22"/>
                <w:szCs w:val="22"/>
              </w:rPr>
              <w:t>В межах бюджетних призначень</w:t>
            </w:r>
          </w:p>
        </w:tc>
        <w:tc>
          <w:tcPr>
            <w:tcW w:w="1134" w:type="dxa"/>
          </w:tcPr>
          <w:p w14:paraId="2F08F7E3" w14:textId="3B73752C" w:rsidR="00FF4C41" w:rsidRPr="00EF7A52" w:rsidRDefault="00FF4C41" w:rsidP="003B7116">
            <w:pPr>
              <w:jc w:val="center"/>
              <w:rPr>
                <w:color w:val="000000" w:themeColor="text1"/>
                <w:sz w:val="22"/>
                <w:szCs w:val="22"/>
              </w:rPr>
            </w:pPr>
            <w:r w:rsidRPr="00EF7A52">
              <w:rPr>
                <w:color w:val="000000" w:themeColor="text1"/>
                <w:sz w:val="22"/>
                <w:szCs w:val="22"/>
              </w:rPr>
              <w:t>-</w:t>
            </w:r>
          </w:p>
        </w:tc>
        <w:tc>
          <w:tcPr>
            <w:tcW w:w="1134" w:type="dxa"/>
          </w:tcPr>
          <w:p w14:paraId="061A92F0" w14:textId="5762F957" w:rsidR="00FF4C41" w:rsidRDefault="00FF4C41" w:rsidP="003B7116">
            <w:pPr>
              <w:jc w:val="center"/>
              <w:rPr>
                <w:color w:val="000000" w:themeColor="text1"/>
                <w:sz w:val="22"/>
                <w:szCs w:val="22"/>
              </w:rPr>
            </w:pPr>
            <w:r>
              <w:rPr>
                <w:color w:val="000000" w:themeColor="text1"/>
                <w:sz w:val="22"/>
                <w:szCs w:val="22"/>
              </w:rPr>
              <w:t>-</w:t>
            </w:r>
          </w:p>
        </w:tc>
      </w:tr>
      <w:tr w:rsidR="00EF45BB" w:rsidRPr="00EF7A52" w14:paraId="37ED47A6" w14:textId="77777777" w:rsidTr="007936DF">
        <w:trPr>
          <w:trHeight w:val="350"/>
        </w:trPr>
        <w:tc>
          <w:tcPr>
            <w:tcW w:w="709" w:type="dxa"/>
            <w:vMerge w:val="restart"/>
          </w:tcPr>
          <w:p w14:paraId="18A2286B" w14:textId="14A08C66" w:rsidR="00EF45BB" w:rsidRPr="00EF7A52" w:rsidRDefault="00EF45BB" w:rsidP="00EF45BB">
            <w:pPr>
              <w:jc w:val="center"/>
              <w:rPr>
                <w:rFonts w:cs="Times New Roman"/>
                <w:sz w:val="22"/>
                <w:szCs w:val="22"/>
              </w:rPr>
            </w:pPr>
            <w:r>
              <w:rPr>
                <w:rFonts w:cs="Times New Roman"/>
                <w:sz w:val="22"/>
                <w:szCs w:val="22"/>
              </w:rPr>
              <w:lastRenderedPageBreak/>
              <w:t>1.4</w:t>
            </w:r>
          </w:p>
        </w:tc>
        <w:tc>
          <w:tcPr>
            <w:tcW w:w="987" w:type="dxa"/>
            <w:vMerge w:val="restart"/>
          </w:tcPr>
          <w:p w14:paraId="1FF54BFE" w14:textId="522CCC3D" w:rsidR="00EF45BB" w:rsidRPr="00BD1ABD" w:rsidRDefault="00EF45BB" w:rsidP="00EF45BB">
            <w:pPr>
              <w:jc w:val="center"/>
              <w:rPr>
                <w:color w:val="000000" w:themeColor="text1"/>
                <w:sz w:val="22"/>
                <w:szCs w:val="22"/>
              </w:rPr>
            </w:pPr>
            <w:r w:rsidRPr="00BD1ABD">
              <w:rPr>
                <w:color w:val="000000" w:themeColor="text1"/>
                <w:sz w:val="22"/>
                <w:szCs w:val="22"/>
              </w:rPr>
              <w:t>Захід</w:t>
            </w:r>
          </w:p>
        </w:tc>
        <w:tc>
          <w:tcPr>
            <w:tcW w:w="3969" w:type="dxa"/>
            <w:vMerge w:val="restart"/>
          </w:tcPr>
          <w:p w14:paraId="20710ED1" w14:textId="2FDB0AE6" w:rsidR="00EF45BB" w:rsidRPr="00BD1ABD" w:rsidRDefault="00EF45BB" w:rsidP="00EF45BB">
            <w:pPr>
              <w:jc w:val="left"/>
              <w:rPr>
                <w:color w:val="000000" w:themeColor="text1"/>
                <w:sz w:val="22"/>
                <w:szCs w:val="22"/>
              </w:rPr>
            </w:pPr>
            <w:r w:rsidRPr="00BD1ABD">
              <w:rPr>
                <w:color w:val="000000" w:themeColor="text1"/>
                <w:sz w:val="22"/>
                <w:szCs w:val="22"/>
              </w:rPr>
              <w:t xml:space="preserve">Створення </w:t>
            </w:r>
            <w:proofErr w:type="spellStart"/>
            <w:r w:rsidRPr="00BD1ABD">
              <w:rPr>
                <w:color w:val="000000" w:themeColor="text1"/>
                <w:sz w:val="22"/>
                <w:szCs w:val="22"/>
              </w:rPr>
              <w:t>безбар’єрного</w:t>
            </w:r>
            <w:proofErr w:type="spellEnd"/>
            <w:r w:rsidRPr="00BD1ABD">
              <w:rPr>
                <w:color w:val="000000" w:themeColor="text1"/>
                <w:sz w:val="22"/>
                <w:szCs w:val="22"/>
              </w:rPr>
              <w:t xml:space="preserve"> простору по тротуарах вулиць Галицька, Шевченка, Франка, </w:t>
            </w:r>
            <w:proofErr w:type="spellStart"/>
            <w:r w:rsidRPr="00BD1ABD">
              <w:rPr>
                <w:color w:val="000000" w:themeColor="text1"/>
                <w:sz w:val="22"/>
                <w:szCs w:val="22"/>
              </w:rPr>
              <w:t>пл.Роксолани</w:t>
            </w:r>
            <w:proofErr w:type="spellEnd"/>
            <w:r w:rsidRPr="00BD1ABD">
              <w:rPr>
                <w:color w:val="000000" w:themeColor="text1"/>
                <w:sz w:val="22"/>
                <w:szCs w:val="22"/>
              </w:rPr>
              <w:t xml:space="preserve">  та прилеглих до неї вулиць у місті Рогатині</w:t>
            </w:r>
          </w:p>
        </w:tc>
        <w:tc>
          <w:tcPr>
            <w:tcW w:w="1134" w:type="dxa"/>
          </w:tcPr>
          <w:p w14:paraId="2C521C9A" w14:textId="0C9C5A17"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2026 рік</w:t>
            </w:r>
          </w:p>
        </w:tc>
        <w:tc>
          <w:tcPr>
            <w:tcW w:w="2694" w:type="dxa"/>
            <w:vMerge w:val="restart"/>
          </w:tcPr>
          <w:p w14:paraId="65200E05" w14:textId="2A3EFF2C" w:rsidR="00EF45BB" w:rsidRPr="00BD1ABD" w:rsidRDefault="00EF45BB" w:rsidP="00EF45BB">
            <w:pPr>
              <w:jc w:val="center"/>
              <w:rPr>
                <w:color w:val="000000" w:themeColor="text1"/>
                <w:sz w:val="22"/>
                <w:szCs w:val="22"/>
              </w:rPr>
            </w:pPr>
            <w:r w:rsidRPr="00BD1ABD">
              <w:rPr>
                <w:color w:val="000000" w:themeColor="text1"/>
                <w:sz w:val="22"/>
                <w:szCs w:val="22"/>
              </w:rPr>
              <w:t>КП «Благоустрій-Р»</w:t>
            </w:r>
          </w:p>
        </w:tc>
        <w:tc>
          <w:tcPr>
            <w:tcW w:w="1559" w:type="dxa"/>
          </w:tcPr>
          <w:p w14:paraId="19C6BA00" w14:textId="756D53C3"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77DA3FDA" w14:textId="7E335AB8"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0AD094B2" w14:textId="132C4F3D"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7EE525EF" w14:textId="25E89D85"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EF45BB" w:rsidRPr="00EF7A52" w14:paraId="5542C2F4" w14:textId="77777777" w:rsidTr="007936DF">
        <w:trPr>
          <w:trHeight w:val="413"/>
        </w:trPr>
        <w:tc>
          <w:tcPr>
            <w:tcW w:w="709" w:type="dxa"/>
            <w:vMerge/>
          </w:tcPr>
          <w:p w14:paraId="19B8DF12" w14:textId="77777777" w:rsidR="00EF45BB" w:rsidRPr="00EF7A52" w:rsidRDefault="00EF45BB" w:rsidP="00EF45BB">
            <w:pPr>
              <w:jc w:val="center"/>
              <w:rPr>
                <w:rFonts w:cs="Times New Roman"/>
                <w:sz w:val="22"/>
                <w:szCs w:val="22"/>
              </w:rPr>
            </w:pPr>
          </w:p>
        </w:tc>
        <w:tc>
          <w:tcPr>
            <w:tcW w:w="987" w:type="dxa"/>
            <w:vMerge/>
          </w:tcPr>
          <w:p w14:paraId="64526E55" w14:textId="77777777" w:rsidR="00EF45BB" w:rsidRPr="00BD1ABD" w:rsidRDefault="00EF45BB" w:rsidP="00EF45BB">
            <w:pPr>
              <w:jc w:val="center"/>
              <w:rPr>
                <w:color w:val="000000" w:themeColor="text1"/>
                <w:sz w:val="22"/>
                <w:szCs w:val="22"/>
              </w:rPr>
            </w:pPr>
          </w:p>
        </w:tc>
        <w:tc>
          <w:tcPr>
            <w:tcW w:w="3969" w:type="dxa"/>
            <w:vMerge/>
          </w:tcPr>
          <w:p w14:paraId="495FA6F1" w14:textId="77777777" w:rsidR="00EF45BB" w:rsidRPr="00BD1ABD" w:rsidRDefault="00EF45BB" w:rsidP="00EF45BB">
            <w:pPr>
              <w:jc w:val="left"/>
              <w:rPr>
                <w:color w:val="000000" w:themeColor="text1"/>
                <w:sz w:val="22"/>
                <w:szCs w:val="22"/>
              </w:rPr>
            </w:pPr>
          </w:p>
        </w:tc>
        <w:tc>
          <w:tcPr>
            <w:tcW w:w="1134" w:type="dxa"/>
          </w:tcPr>
          <w:p w14:paraId="75945340" w14:textId="6538E23F"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2027 рік</w:t>
            </w:r>
          </w:p>
        </w:tc>
        <w:tc>
          <w:tcPr>
            <w:tcW w:w="2694" w:type="dxa"/>
            <w:vMerge/>
          </w:tcPr>
          <w:p w14:paraId="564AA713" w14:textId="77777777" w:rsidR="00EF45BB" w:rsidRPr="00BD1ABD" w:rsidRDefault="00EF45BB" w:rsidP="00EF45BB">
            <w:pPr>
              <w:jc w:val="center"/>
              <w:rPr>
                <w:color w:val="000000" w:themeColor="text1"/>
                <w:sz w:val="22"/>
                <w:szCs w:val="22"/>
              </w:rPr>
            </w:pPr>
          </w:p>
        </w:tc>
        <w:tc>
          <w:tcPr>
            <w:tcW w:w="1559" w:type="dxa"/>
          </w:tcPr>
          <w:p w14:paraId="08F8623E" w14:textId="67EFC04B"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3BDD8BF0" w14:textId="73B0FA4C"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3D4E3E7E" w14:textId="677F3BE1"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7DC04C79" w14:textId="172913C3"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EF45BB" w:rsidRPr="00EF7A52" w14:paraId="32929B4F" w14:textId="77777777" w:rsidTr="00216A78">
        <w:trPr>
          <w:trHeight w:val="488"/>
        </w:trPr>
        <w:tc>
          <w:tcPr>
            <w:tcW w:w="709" w:type="dxa"/>
            <w:vMerge/>
          </w:tcPr>
          <w:p w14:paraId="1015F7F0" w14:textId="77777777" w:rsidR="00EF45BB" w:rsidRPr="00EF7A52" w:rsidRDefault="00EF45BB" w:rsidP="00EF45BB">
            <w:pPr>
              <w:jc w:val="center"/>
              <w:rPr>
                <w:rFonts w:cs="Times New Roman"/>
                <w:sz w:val="22"/>
                <w:szCs w:val="22"/>
              </w:rPr>
            </w:pPr>
          </w:p>
        </w:tc>
        <w:tc>
          <w:tcPr>
            <w:tcW w:w="987" w:type="dxa"/>
            <w:vMerge/>
          </w:tcPr>
          <w:p w14:paraId="35D566CA" w14:textId="77777777" w:rsidR="00EF45BB" w:rsidRPr="00BD1ABD" w:rsidRDefault="00EF45BB" w:rsidP="00EF45BB">
            <w:pPr>
              <w:jc w:val="center"/>
              <w:rPr>
                <w:color w:val="000000" w:themeColor="text1"/>
                <w:sz w:val="22"/>
                <w:szCs w:val="22"/>
              </w:rPr>
            </w:pPr>
          </w:p>
        </w:tc>
        <w:tc>
          <w:tcPr>
            <w:tcW w:w="3969" w:type="dxa"/>
            <w:vMerge/>
          </w:tcPr>
          <w:p w14:paraId="56D51A7D" w14:textId="77777777" w:rsidR="00EF45BB" w:rsidRPr="00BD1ABD" w:rsidRDefault="00EF45BB" w:rsidP="00EF45BB">
            <w:pPr>
              <w:jc w:val="left"/>
              <w:rPr>
                <w:color w:val="000000" w:themeColor="text1"/>
                <w:sz w:val="22"/>
                <w:szCs w:val="22"/>
              </w:rPr>
            </w:pPr>
          </w:p>
        </w:tc>
        <w:tc>
          <w:tcPr>
            <w:tcW w:w="1134" w:type="dxa"/>
          </w:tcPr>
          <w:p w14:paraId="486615B6" w14:textId="524C6613" w:rsidR="00EF45BB" w:rsidRPr="00BD1ABD" w:rsidRDefault="00EF45BB" w:rsidP="00EF45BB">
            <w:pPr>
              <w:jc w:val="center"/>
              <w:rPr>
                <w:rFonts w:cs="Times New Roman"/>
                <w:color w:val="000000" w:themeColor="text1"/>
                <w:sz w:val="22"/>
                <w:szCs w:val="22"/>
              </w:rPr>
            </w:pPr>
            <w:r w:rsidRPr="00BD1ABD">
              <w:rPr>
                <w:rFonts w:cs="Times New Roman"/>
                <w:color w:val="000000" w:themeColor="text1"/>
                <w:sz w:val="22"/>
                <w:szCs w:val="22"/>
              </w:rPr>
              <w:t>2028 рік</w:t>
            </w:r>
          </w:p>
        </w:tc>
        <w:tc>
          <w:tcPr>
            <w:tcW w:w="2694" w:type="dxa"/>
            <w:vMerge/>
          </w:tcPr>
          <w:p w14:paraId="0F5BBAF7" w14:textId="77777777" w:rsidR="00EF45BB" w:rsidRPr="00BD1ABD" w:rsidRDefault="00EF45BB" w:rsidP="00EF45BB">
            <w:pPr>
              <w:jc w:val="center"/>
              <w:rPr>
                <w:color w:val="000000" w:themeColor="text1"/>
                <w:sz w:val="22"/>
                <w:szCs w:val="22"/>
              </w:rPr>
            </w:pPr>
          </w:p>
        </w:tc>
        <w:tc>
          <w:tcPr>
            <w:tcW w:w="1559" w:type="dxa"/>
          </w:tcPr>
          <w:p w14:paraId="4D205305" w14:textId="1DE7DE55"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417" w:type="dxa"/>
          </w:tcPr>
          <w:p w14:paraId="6C1DD6FB" w14:textId="63492916" w:rsidR="00EF45BB" w:rsidRPr="00BD1ABD" w:rsidRDefault="00EF45BB" w:rsidP="00EF45BB">
            <w:pPr>
              <w:jc w:val="center"/>
              <w:rPr>
                <w:color w:val="000000" w:themeColor="text1"/>
                <w:sz w:val="22"/>
                <w:szCs w:val="22"/>
              </w:rPr>
            </w:pPr>
            <w:r w:rsidRPr="00BD1ABD">
              <w:rPr>
                <w:color w:val="000000" w:themeColor="text1"/>
                <w:sz w:val="22"/>
                <w:szCs w:val="22"/>
              </w:rPr>
              <w:t>В межах бюджетних призначень</w:t>
            </w:r>
          </w:p>
        </w:tc>
        <w:tc>
          <w:tcPr>
            <w:tcW w:w="1134" w:type="dxa"/>
          </w:tcPr>
          <w:p w14:paraId="4FCD582A" w14:textId="08BA1267" w:rsidR="00EF45BB" w:rsidRPr="00BD1ABD" w:rsidRDefault="00EF45BB" w:rsidP="00EF45BB">
            <w:pPr>
              <w:jc w:val="center"/>
              <w:rPr>
                <w:color w:val="000000" w:themeColor="text1"/>
                <w:sz w:val="22"/>
                <w:szCs w:val="22"/>
              </w:rPr>
            </w:pPr>
            <w:r w:rsidRPr="00BD1ABD">
              <w:rPr>
                <w:color w:val="000000" w:themeColor="text1"/>
                <w:sz w:val="22"/>
                <w:szCs w:val="22"/>
              </w:rPr>
              <w:t>-</w:t>
            </w:r>
          </w:p>
        </w:tc>
        <w:tc>
          <w:tcPr>
            <w:tcW w:w="1134" w:type="dxa"/>
          </w:tcPr>
          <w:p w14:paraId="13BC1C33" w14:textId="6560B1FD" w:rsidR="00EF45BB" w:rsidRPr="00BD1ABD" w:rsidRDefault="00EF45BB" w:rsidP="00EF45BB">
            <w:pPr>
              <w:jc w:val="center"/>
              <w:rPr>
                <w:color w:val="000000" w:themeColor="text1"/>
                <w:sz w:val="22"/>
                <w:szCs w:val="22"/>
              </w:rPr>
            </w:pPr>
            <w:r w:rsidRPr="00BD1ABD">
              <w:rPr>
                <w:color w:val="000000" w:themeColor="text1"/>
                <w:sz w:val="22"/>
                <w:szCs w:val="22"/>
              </w:rPr>
              <w:t>-</w:t>
            </w:r>
          </w:p>
        </w:tc>
      </w:tr>
      <w:tr w:rsidR="00FF4C41" w:rsidRPr="00EF7A52" w14:paraId="20C4DB86" w14:textId="77777777" w:rsidTr="003F27D2">
        <w:trPr>
          <w:trHeight w:val="516"/>
        </w:trPr>
        <w:tc>
          <w:tcPr>
            <w:tcW w:w="709" w:type="dxa"/>
            <w:vMerge w:val="restart"/>
          </w:tcPr>
          <w:p w14:paraId="0BE5F3B5" w14:textId="5D251EAB" w:rsidR="00FF4C41" w:rsidRPr="00EF7A52" w:rsidRDefault="007936DF" w:rsidP="006F6F3A">
            <w:pPr>
              <w:jc w:val="center"/>
              <w:rPr>
                <w:rFonts w:cs="Times New Roman"/>
                <w:sz w:val="22"/>
                <w:szCs w:val="22"/>
              </w:rPr>
            </w:pPr>
            <w:r>
              <w:rPr>
                <w:rFonts w:cs="Times New Roman"/>
                <w:sz w:val="22"/>
                <w:szCs w:val="22"/>
              </w:rPr>
              <w:t>1.5</w:t>
            </w:r>
          </w:p>
        </w:tc>
        <w:tc>
          <w:tcPr>
            <w:tcW w:w="987" w:type="dxa"/>
            <w:vMerge w:val="restart"/>
          </w:tcPr>
          <w:p w14:paraId="0FC32480" w14:textId="0593A5A5" w:rsidR="00FF4C41" w:rsidRPr="00EF7A52" w:rsidRDefault="00FF4C41" w:rsidP="006F6F3A">
            <w:pPr>
              <w:jc w:val="center"/>
              <w:rPr>
                <w:rFonts w:cs="Times New Roman"/>
                <w:sz w:val="22"/>
                <w:szCs w:val="22"/>
              </w:rPr>
            </w:pPr>
            <w:r w:rsidRPr="00EF7A52">
              <w:rPr>
                <w:rFonts w:cs="Times New Roman"/>
                <w:sz w:val="22"/>
                <w:szCs w:val="22"/>
              </w:rPr>
              <w:t>Захід</w:t>
            </w:r>
          </w:p>
        </w:tc>
        <w:tc>
          <w:tcPr>
            <w:tcW w:w="3969" w:type="dxa"/>
            <w:vMerge w:val="restart"/>
          </w:tcPr>
          <w:p w14:paraId="4C5BE963" w14:textId="3F2E982E" w:rsidR="00FF4C41" w:rsidRPr="00EF7A52" w:rsidRDefault="00FF4C41" w:rsidP="006F6F3A">
            <w:pPr>
              <w:jc w:val="left"/>
              <w:rPr>
                <w:rFonts w:cs="Times New Roman"/>
                <w:sz w:val="22"/>
                <w:szCs w:val="22"/>
              </w:rPr>
            </w:pPr>
            <w:r w:rsidRPr="00EF7A52">
              <w:rPr>
                <w:rFonts w:cs="Times New Roman"/>
                <w:sz w:val="22"/>
                <w:szCs w:val="22"/>
              </w:rPr>
              <w:t xml:space="preserve">Виконання затверджених планових заходів на 2026 – 2028 роки з реалізації Національної стратегії зі створення </w:t>
            </w:r>
            <w:proofErr w:type="spellStart"/>
            <w:r w:rsidRPr="00EF7A52">
              <w:rPr>
                <w:rFonts w:cs="Times New Roman"/>
                <w:sz w:val="22"/>
                <w:szCs w:val="22"/>
              </w:rPr>
              <w:t>безбар’єрного</w:t>
            </w:r>
            <w:proofErr w:type="spellEnd"/>
            <w:r w:rsidRPr="00EF7A52">
              <w:rPr>
                <w:rFonts w:cs="Times New Roman"/>
                <w:sz w:val="22"/>
                <w:szCs w:val="22"/>
              </w:rPr>
              <w:t xml:space="preserve"> простору в Україні на період до 2030 року та Програми </w:t>
            </w:r>
            <w:proofErr w:type="spellStart"/>
            <w:r w:rsidRPr="00EF7A52">
              <w:rPr>
                <w:rFonts w:cs="Times New Roman"/>
                <w:sz w:val="22"/>
                <w:szCs w:val="22"/>
              </w:rPr>
              <w:t>безбар’єрності</w:t>
            </w:r>
            <w:proofErr w:type="spellEnd"/>
            <w:r w:rsidRPr="00EF7A52">
              <w:rPr>
                <w:rFonts w:cs="Times New Roman"/>
                <w:sz w:val="22"/>
                <w:szCs w:val="22"/>
              </w:rPr>
              <w:t xml:space="preserve"> Рогатинської міської територіальної громади  на 2025-2028 роки</w:t>
            </w:r>
          </w:p>
        </w:tc>
        <w:tc>
          <w:tcPr>
            <w:tcW w:w="1134" w:type="dxa"/>
          </w:tcPr>
          <w:p w14:paraId="7D155F37" w14:textId="0565536C" w:rsidR="00FF4C41" w:rsidRPr="00EF7A52" w:rsidRDefault="00FF4C41" w:rsidP="006F6F3A">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72BC7B2E" w14:textId="3010573A" w:rsidR="00FF4C41" w:rsidRPr="00EF7A52" w:rsidRDefault="00FF4C41" w:rsidP="006F6F3A">
            <w:pPr>
              <w:jc w:val="center"/>
              <w:rPr>
                <w:rFonts w:cs="Times New Roman"/>
                <w:sz w:val="22"/>
                <w:szCs w:val="22"/>
              </w:rPr>
            </w:pPr>
            <w:r w:rsidRPr="00EF7A52">
              <w:rPr>
                <w:rFonts w:cs="Times New Roman"/>
                <w:sz w:val="22"/>
                <w:szCs w:val="22"/>
              </w:rPr>
              <w:t>Відділ архітектури та містобудування</w:t>
            </w:r>
          </w:p>
          <w:p w14:paraId="6ACA8A2D" w14:textId="77777777" w:rsidR="00FF4C41" w:rsidRPr="00EF7A52" w:rsidRDefault="00FF4C41" w:rsidP="006F6F3A">
            <w:pPr>
              <w:jc w:val="center"/>
              <w:rPr>
                <w:rFonts w:cs="Times New Roman"/>
                <w:sz w:val="22"/>
                <w:szCs w:val="22"/>
              </w:rPr>
            </w:pPr>
            <w:r w:rsidRPr="00EF7A52">
              <w:rPr>
                <w:rFonts w:cs="Times New Roman"/>
                <w:sz w:val="22"/>
                <w:szCs w:val="22"/>
              </w:rPr>
              <w:t xml:space="preserve">виконавчого </w:t>
            </w:r>
          </w:p>
          <w:p w14:paraId="37F2C288" w14:textId="7723BEC1" w:rsidR="00FF4C41" w:rsidRPr="00EF7A52" w:rsidRDefault="00FF4C41" w:rsidP="006F6F3A">
            <w:pPr>
              <w:jc w:val="center"/>
              <w:rPr>
                <w:rFonts w:cs="Times New Roman"/>
                <w:sz w:val="22"/>
                <w:szCs w:val="22"/>
              </w:rPr>
            </w:pPr>
            <w:r w:rsidRPr="00EF7A52">
              <w:rPr>
                <w:rFonts w:cs="Times New Roman"/>
                <w:sz w:val="22"/>
                <w:szCs w:val="22"/>
              </w:rPr>
              <w:t>комітету Рогатинської  міської ради</w:t>
            </w:r>
          </w:p>
        </w:tc>
        <w:tc>
          <w:tcPr>
            <w:tcW w:w="1559" w:type="dxa"/>
          </w:tcPr>
          <w:p w14:paraId="771DB77D" w14:textId="6EDC63E7" w:rsidR="00FF4C41" w:rsidRPr="00EF7A52" w:rsidRDefault="003232E4" w:rsidP="006F6F3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4A153FAE" w14:textId="6CD241AA" w:rsidR="00FF4C41" w:rsidRPr="00EF7A52" w:rsidRDefault="003232E4" w:rsidP="006F6F3A">
            <w:pPr>
              <w:jc w:val="center"/>
              <w:rPr>
                <w:rFonts w:cs="Times New Roman"/>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2C38C70F" w14:textId="77AEAFD5" w:rsidR="00FF4C41" w:rsidRPr="00EF7A52" w:rsidRDefault="00FF4C41" w:rsidP="006F6F3A">
            <w:pPr>
              <w:jc w:val="center"/>
              <w:rPr>
                <w:rFonts w:cs="Times New Roman"/>
                <w:sz w:val="22"/>
                <w:szCs w:val="22"/>
              </w:rPr>
            </w:pPr>
            <w:r w:rsidRPr="00EF7A52">
              <w:rPr>
                <w:rFonts w:cs="Times New Roman"/>
                <w:color w:val="000000" w:themeColor="text1"/>
                <w:sz w:val="22"/>
                <w:szCs w:val="22"/>
              </w:rPr>
              <w:t>-</w:t>
            </w:r>
          </w:p>
        </w:tc>
        <w:tc>
          <w:tcPr>
            <w:tcW w:w="1134" w:type="dxa"/>
          </w:tcPr>
          <w:p w14:paraId="193963EB" w14:textId="039C766B" w:rsidR="00FF4C41" w:rsidRPr="00EF7A52" w:rsidRDefault="00FF4C41" w:rsidP="006F6F3A">
            <w:pPr>
              <w:jc w:val="center"/>
              <w:rPr>
                <w:rFonts w:cs="Times New Roman"/>
                <w:sz w:val="22"/>
                <w:szCs w:val="22"/>
              </w:rPr>
            </w:pPr>
            <w:r w:rsidRPr="00EF7A52">
              <w:rPr>
                <w:rFonts w:cs="Times New Roman"/>
                <w:color w:val="000000" w:themeColor="text1"/>
                <w:sz w:val="22"/>
                <w:szCs w:val="22"/>
              </w:rPr>
              <w:t>-</w:t>
            </w:r>
          </w:p>
        </w:tc>
      </w:tr>
      <w:tr w:rsidR="00FF4C41" w:rsidRPr="00EF7A52" w14:paraId="70F51932" w14:textId="77777777" w:rsidTr="003F27D2">
        <w:trPr>
          <w:trHeight w:val="70"/>
        </w:trPr>
        <w:tc>
          <w:tcPr>
            <w:tcW w:w="709" w:type="dxa"/>
            <w:vMerge/>
          </w:tcPr>
          <w:p w14:paraId="4CB55156" w14:textId="77777777" w:rsidR="00FF4C41" w:rsidRPr="00EF7A52" w:rsidRDefault="00FF4C41" w:rsidP="006F6F3A">
            <w:pPr>
              <w:jc w:val="center"/>
              <w:rPr>
                <w:rFonts w:cs="Times New Roman"/>
                <w:sz w:val="22"/>
                <w:szCs w:val="22"/>
              </w:rPr>
            </w:pPr>
          </w:p>
        </w:tc>
        <w:tc>
          <w:tcPr>
            <w:tcW w:w="987" w:type="dxa"/>
            <w:vMerge/>
          </w:tcPr>
          <w:p w14:paraId="62FE3099" w14:textId="77777777" w:rsidR="00FF4C41" w:rsidRPr="00EF7A52" w:rsidRDefault="00FF4C41" w:rsidP="006F6F3A">
            <w:pPr>
              <w:jc w:val="center"/>
              <w:rPr>
                <w:rFonts w:cs="Times New Roman"/>
                <w:sz w:val="22"/>
                <w:szCs w:val="22"/>
              </w:rPr>
            </w:pPr>
          </w:p>
        </w:tc>
        <w:tc>
          <w:tcPr>
            <w:tcW w:w="3969" w:type="dxa"/>
            <w:vMerge/>
          </w:tcPr>
          <w:p w14:paraId="4C9B4E0D" w14:textId="77777777" w:rsidR="00FF4C41" w:rsidRPr="00EF7A52" w:rsidRDefault="00FF4C41" w:rsidP="006F6F3A">
            <w:pPr>
              <w:jc w:val="left"/>
              <w:rPr>
                <w:rFonts w:cs="Times New Roman"/>
                <w:sz w:val="22"/>
                <w:szCs w:val="22"/>
              </w:rPr>
            </w:pPr>
          </w:p>
        </w:tc>
        <w:tc>
          <w:tcPr>
            <w:tcW w:w="1134" w:type="dxa"/>
          </w:tcPr>
          <w:p w14:paraId="7D0E14D9" w14:textId="1B3E13AE" w:rsidR="00FF4C41" w:rsidRPr="00EF7A52" w:rsidRDefault="00FF4C41" w:rsidP="006F6F3A">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042B7A7" w14:textId="4933FF00" w:rsidR="00FF4C41" w:rsidRPr="00EF7A52" w:rsidRDefault="00FF4C41" w:rsidP="006F6F3A">
            <w:pPr>
              <w:jc w:val="center"/>
              <w:rPr>
                <w:rFonts w:cs="Times New Roman"/>
                <w:sz w:val="22"/>
                <w:szCs w:val="22"/>
              </w:rPr>
            </w:pPr>
          </w:p>
        </w:tc>
        <w:tc>
          <w:tcPr>
            <w:tcW w:w="1559" w:type="dxa"/>
          </w:tcPr>
          <w:p w14:paraId="3A8C4E05" w14:textId="4B880A51"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3399F32E" w14:textId="2FEF195F"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3412EBA0" w14:textId="230D636F"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4E630A4" w14:textId="53AC5FD5"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4ED8B0CE" w14:textId="77777777" w:rsidTr="003F27D2">
        <w:trPr>
          <w:trHeight w:val="70"/>
        </w:trPr>
        <w:tc>
          <w:tcPr>
            <w:tcW w:w="709" w:type="dxa"/>
            <w:vMerge/>
          </w:tcPr>
          <w:p w14:paraId="6FA39CC2" w14:textId="77777777" w:rsidR="00FF4C41" w:rsidRPr="00EF7A52" w:rsidRDefault="00FF4C41" w:rsidP="006F6F3A">
            <w:pPr>
              <w:jc w:val="center"/>
              <w:rPr>
                <w:rFonts w:cs="Times New Roman"/>
                <w:sz w:val="22"/>
                <w:szCs w:val="22"/>
              </w:rPr>
            </w:pPr>
          </w:p>
        </w:tc>
        <w:tc>
          <w:tcPr>
            <w:tcW w:w="987" w:type="dxa"/>
            <w:vMerge/>
          </w:tcPr>
          <w:p w14:paraId="72C1BAC8" w14:textId="77777777" w:rsidR="00FF4C41" w:rsidRPr="00EF7A52" w:rsidRDefault="00FF4C41" w:rsidP="006F6F3A">
            <w:pPr>
              <w:jc w:val="center"/>
              <w:rPr>
                <w:rFonts w:cs="Times New Roman"/>
                <w:sz w:val="22"/>
                <w:szCs w:val="22"/>
              </w:rPr>
            </w:pPr>
          </w:p>
        </w:tc>
        <w:tc>
          <w:tcPr>
            <w:tcW w:w="3969" w:type="dxa"/>
            <w:vMerge/>
          </w:tcPr>
          <w:p w14:paraId="0D2771B0" w14:textId="77777777" w:rsidR="00FF4C41" w:rsidRPr="00EF7A52" w:rsidRDefault="00FF4C41" w:rsidP="006F6F3A">
            <w:pPr>
              <w:jc w:val="left"/>
              <w:rPr>
                <w:rFonts w:cs="Times New Roman"/>
                <w:sz w:val="22"/>
                <w:szCs w:val="22"/>
              </w:rPr>
            </w:pPr>
          </w:p>
        </w:tc>
        <w:tc>
          <w:tcPr>
            <w:tcW w:w="1134" w:type="dxa"/>
          </w:tcPr>
          <w:p w14:paraId="3D41171F" w14:textId="3785AB97" w:rsidR="00FF4C41" w:rsidRPr="00EF7A52" w:rsidRDefault="00FF4C41" w:rsidP="006F6F3A">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0520E438" w14:textId="77777777" w:rsidR="00FF4C41" w:rsidRPr="00EF7A52" w:rsidRDefault="00FF4C41" w:rsidP="006F6F3A">
            <w:pPr>
              <w:jc w:val="center"/>
              <w:rPr>
                <w:rFonts w:cs="Times New Roman"/>
                <w:sz w:val="22"/>
                <w:szCs w:val="22"/>
              </w:rPr>
            </w:pPr>
          </w:p>
        </w:tc>
        <w:tc>
          <w:tcPr>
            <w:tcW w:w="1559" w:type="dxa"/>
          </w:tcPr>
          <w:p w14:paraId="59DFF7A8" w14:textId="172408B7"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417" w:type="dxa"/>
          </w:tcPr>
          <w:p w14:paraId="002CD488" w14:textId="4ACA8DEE" w:rsidR="00FF4C41" w:rsidRPr="00EF7A52" w:rsidRDefault="003232E4" w:rsidP="006F6F3A">
            <w:pPr>
              <w:jc w:val="center"/>
              <w:rPr>
                <w:rFonts w:cs="Times New Roman"/>
                <w:color w:val="000000" w:themeColor="text1"/>
                <w:sz w:val="22"/>
                <w:szCs w:val="22"/>
              </w:rPr>
            </w:pPr>
            <w:r>
              <w:rPr>
                <w:rFonts w:cs="Times New Roman"/>
                <w:color w:val="000000" w:themeColor="text1"/>
                <w:sz w:val="22"/>
                <w:szCs w:val="22"/>
              </w:rPr>
              <w:t>В межах бюджетн</w:t>
            </w:r>
            <w:r w:rsidR="00FF4C41" w:rsidRPr="00EF7A52">
              <w:rPr>
                <w:rFonts w:cs="Times New Roman"/>
                <w:color w:val="000000" w:themeColor="text1"/>
                <w:sz w:val="22"/>
                <w:szCs w:val="22"/>
              </w:rPr>
              <w:t>их призначень</w:t>
            </w:r>
          </w:p>
        </w:tc>
        <w:tc>
          <w:tcPr>
            <w:tcW w:w="1134" w:type="dxa"/>
          </w:tcPr>
          <w:p w14:paraId="52E2197B" w14:textId="236853D8"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6F866BD" w14:textId="74654B99" w:rsidR="00FF4C41" w:rsidRPr="00EF7A52" w:rsidRDefault="00FF4C41" w:rsidP="006F6F3A">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1A7B3E26" w14:textId="77777777" w:rsidTr="00FF4C41">
        <w:tc>
          <w:tcPr>
            <w:tcW w:w="14737" w:type="dxa"/>
            <w:gridSpan w:val="9"/>
          </w:tcPr>
          <w:p w14:paraId="7E479064" w14:textId="77777777" w:rsidR="00893713" w:rsidRPr="00EF7A52" w:rsidRDefault="00893713" w:rsidP="00893713">
            <w:pPr>
              <w:jc w:val="center"/>
              <w:rPr>
                <w:rFonts w:cs="Times New Roman"/>
                <w:sz w:val="22"/>
                <w:szCs w:val="22"/>
              </w:rPr>
            </w:pPr>
            <w:r w:rsidRPr="00EF7A52">
              <w:rPr>
                <w:rFonts w:cs="Times New Roman"/>
                <w:sz w:val="22"/>
                <w:szCs w:val="22"/>
              </w:rPr>
              <w:t>ПОКРАЩЕННЯ КОНКУРЕНТОСПРОМОЖНОСТІ ГРОМАДИ</w:t>
            </w:r>
          </w:p>
        </w:tc>
      </w:tr>
      <w:tr w:rsidR="00893713" w:rsidRPr="00EF7A52" w14:paraId="34CF8085" w14:textId="77777777" w:rsidTr="00FF4C41">
        <w:tc>
          <w:tcPr>
            <w:tcW w:w="14737" w:type="dxa"/>
            <w:gridSpan w:val="9"/>
          </w:tcPr>
          <w:p w14:paraId="050BE7FD" w14:textId="77777777" w:rsidR="00893713" w:rsidRPr="00EF7A52" w:rsidRDefault="00893713" w:rsidP="00893713">
            <w:pPr>
              <w:jc w:val="center"/>
              <w:rPr>
                <w:rFonts w:cs="Times New Roman"/>
                <w:sz w:val="22"/>
                <w:szCs w:val="22"/>
              </w:rPr>
            </w:pPr>
            <w:r w:rsidRPr="00EF7A52">
              <w:rPr>
                <w:rFonts w:cs="Times New Roman"/>
                <w:sz w:val="22"/>
                <w:szCs w:val="22"/>
              </w:rPr>
              <w:t>1.Бюджетна та податкова політика</w:t>
            </w:r>
          </w:p>
        </w:tc>
      </w:tr>
      <w:tr w:rsidR="00FF4C41" w:rsidRPr="00EF7A52" w14:paraId="0CD10189" w14:textId="77777777" w:rsidTr="003F27D2">
        <w:trPr>
          <w:trHeight w:val="773"/>
        </w:trPr>
        <w:tc>
          <w:tcPr>
            <w:tcW w:w="709" w:type="dxa"/>
            <w:vMerge w:val="restart"/>
          </w:tcPr>
          <w:p w14:paraId="17823D38" w14:textId="0614B1B1" w:rsidR="00FF4C41" w:rsidRPr="00EF7A52" w:rsidRDefault="00FF4C41" w:rsidP="00B03212">
            <w:pPr>
              <w:jc w:val="center"/>
              <w:rPr>
                <w:rFonts w:cs="Times New Roman"/>
                <w:sz w:val="22"/>
                <w:szCs w:val="22"/>
              </w:rPr>
            </w:pPr>
            <w:r w:rsidRPr="00EF7A52">
              <w:rPr>
                <w:rFonts w:cs="Times New Roman"/>
                <w:sz w:val="22"/>
                <w:szCs w:val="22"/>
              </w:rPr>
              <w:t>1.1</w:t>
            </w:r>
          </w:p>
        </w:tc>
        <w:tc>
          <w:tcPr>
            <w:tcW w:w="987" w:type="dxa"/>
            <w:vMerge w:val="restart"/>
          </w:tcPr>
          <w:p w14:paraId="7A734B15" w14:textId="139A9317" w:rsidR="00FF4C41" w:rsidRPr="00EF7A52" w:rsidRDefault="00FF4C41" w:rsidP="00B03212">
            <w:pPr>
              <w:jc w:val="center"/>
              <w:rPr>
                <w:rFonts w:cs="Times New Roman"/>
                <w:sz w:val="22"/>
                <w:szCs w:val="22"/>
              </w:rPr>
            </w:pPr>
            <w:r w:rsidRPr="00EF7A52">
              <w:rPr>
                <w:rFonts w:cs="Times New Roman"/>
                <w:sz w:val="22"/>
                <w:szCs w:val="22"/>
              </w:rPr>
              <w:t>Захід</w:t>
            </w:r>
          </w:p>
        </w:tc>
        <w:tc>
          <w:tcPr>
            <w:tcW w:w="3969" w:type="dxa"/>
            <w:vMerge w:val="restart"/>
          </w:tcPr>
          <w:p w14:paraId="2A46A591" w14:textId="60C12AD6" w:rsidR="00FF4C41" w:rsidRPr="00EF7A52" w:rsidRDefault="00FF4C41" w:rsidP="00B03212">
            <w:pPr>
              <w:jc w:val="left"/>
              <w:rPr>
                <w:rFonts w:cs="Times New Roman"/>
                <w:sz w:val="22"/>
                <w:szCs w:val="22"/>
              </w:rPr>
            </w:pPr>
            <w:r w:rsidRPr="00EF7A52">
              <w:rPr>
                <w:rFonts w:cs="Times New Roman"/>
                <w:sz w:val="22"/>
                <w:szCs w:val="22"/>
              </w:rPr>
              <w:t xml:space="preserve">Здійснення ефективного управління бюджетними коштами, оптимізація </w:t>
            </w:r>
          </w:p>
          <w:p w14:paraId="590B6B32" w14:textId="77777777" w:rsidR="00FF4C41" w:rsidRDefault="00FF4C41" w:rsidP="00B03212">
            <w:pPr>
              <w:jc w:val="left"/>
              <w:rPr>
                <w:rFonts w:cs="Times New Roman"/>
                <w:sz w:val="22"/>
                <w:szCs w:val="22"/>
              </w:rPr>
            </w:pPr>
            <w:r w:rsidRPr="00EF7A52">
              <w:rPr>
                <w:rFonts w:cs="Times New Roman"/>
                <w:sz w:val="22"/>
                <w:szCs w:val="22"/>
              </w:rPr>
              <w:t>видатків бюджету громади</w:t>
            </w:r>
          </w:p>
          <w:p w14:paraId="447D1B9B" w14:textId="77777777" w:rsidR="00FF4C41" w:rsidRDefault="00FF4C41" w:rsidP="00B03212">
            <w:pPr>
              <w:jc w:val="left"/>
              <w:rPr>
                <w:rFonts w:cs="Times New Roman"/>
                <w:sz w:val="22"/>
                <w:szCs w:val="22"/>
              </w:rPr>
            </w:pPr>
          </w:p>
          <w:p w14:paraId="3414583F" w14:textId="5FA9A465" w:rsidR="00FF4C41" w:rsidRPr="00EF7A52" w:rsidRDefault="00FF4C41" w:rsidP="00B03212">
            <w:pPr>
              <w:jc w:val="left"/>
              <w:rPr>
                <w:rFonts w:cs="Times New Roman"/>
                <w:sz w:val="22"/>
                <w:szCs w:val="22"/>
              </w:rPr>
            </w:pPr>
          </w:p>
        </w:tc>
        <w:tc>
          <w:tcPr>
            <w:tcW w:w="1134" w:type="dxa"/>
          </w:tcPr>
          <w:p w14:paraId="0B8A26DB" w14:textId="67631011" w:rsidR="00FF4C41" w:rsidRPr="00EF7A52" w:rsidRDefault="00FF4C41" w:rsidP="00B0321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E015B5A" w14:textId="20C4421B" w:rsidR="00FF4C41" w:rsidRPr="00EF7A52" w:rsidRDefault="00FF4C41" w:rsidP="00B03212">
            <w:pPr>
              <w:jc w:val="center"/>
              <w:rPr>
                <w:rFonts w:cs="Times New Roman"/>
                <w:sz w:val="22"/>
                <w:szCs w:val="22"/>
              </w:rPr>
            </w:pPr>
            <w:r w:rsidRPr="00EF7A52">
              <w:rPr>
                <w:rFonts w:cs="Times New Roman"/>
                <w:sz w:val="22"/>
                <w:szCs w:val="22"/>
              </w:rPr>
              <w:t>Фінансовий відділ виконавчого комітету міської ради, розпорядники бюджетних коштів</w:t>
            </w:r>
          </w:p>
        </w:tc>
        <w:tc>
          <w:tcPr>
            <w:tcW w:w="1559" w:type="dxa"/>
          </w:tcPr>
          <w:p w14:paraId="251A6397" w14:textId="77DC759D"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006B4DCF" w14:textId="449A2AF5"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F94A949" w14:textId="3C4AA1A6"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52F1A01" w14:textId="4B46D05A"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35F90CEE" w14:textId="77777777" w:rsidTr="003F27D2">
        <w:trPr>
          <w:trHeight w:val="413"/>
        </w:trPr>
        <w:tc>
          <w:tcPr>
            <w:tcW w:w="709" w:type="dxa"/>
            <w:vMerge/>
          </w:tcPr>
          <w:p w14:paraId="344B5CD8" w14:textId="77777777" w:rsidR="00FF4C41" w:rsidRPr="00EF7A52" w:rsidRDefault="00FF4C41" w:rsidP="00B03212">
            <w:pPr>
              <w:jc w:val="center"/>
              <w:rPr>
                <w:rFonts w:cs="Times New Roman"/>
                <w:sz w:val="22"/>
                <w:szCs w:val="22"/>
              </w:rPr>
            </w:pPr>
          </w:p>
        </w:tc>
        <w:tc>
          <w:tcPr>
            <w:tcW w:w="987" w:type="dxa"/>
            <w:vMerge/>
          </w:tcPr>
          <w:p w14:paraId="4A359133" w14:textId="77777777" w:rsidR="00FF4C41" w:rsidRPr="00EF7A52" w:rsidRDefault="00FF4C41" w:rsidP="00B03212">
            <w:pPr>
              <w:jc w:val="center"/>
              <w:rPr>
                <w:rFonts w:cs="Times New Roman"/>
                <w:sz w:val="22"/>
                <w:szCs w:val="22"/>
              </w:rPr>
            </w:pPr>
          </w:p>
        </w:tc>
        <w:tc>
          <w:tcPr>
            <w:tcW w:w="3969" w:type="dxa"/>
            <w:vMerge/>
          </w:tcPr>
          <w:p w14:paraId="04103D5A" w14:textId="77777777" w:rsidR="00FF4C41" w:rsidRPr="00EF7A52" w:rsidRDefault="00FF4C41" w:rsidP="00B03212">
            <w:pPr>
              <w:jc w:val="left"/>
              <w:rPr>
                <w:rFonts w:cs="Times New Roman"/>
                <w:sz w:val="22"/>
                <w:szCs w:val="22"/>
              </w:rPr>
            </w:pPr>
          </w:p>
        </w:tc>
        <w:tc>
          <w:tcPr>
            <w:tcW w:w="1134" w:type="dxa"/>
          </w:tcPr>
          <w:p w14:paraId="7E0E67C7" w14:textId="5E6C55B5" w:rsidR="00FF4C41" w:rsidRPr="00EF7A52" w:rsidRDefault="00FF4C41" w:rsidP="00B0321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09B04571" w14:textId="6CDACBAB" w:rsidR="00FF4C41" w:rsidRPr="00EF7A52" w:rsidRDefault="00FF4C41" w:rsidP="00B03212">
            <w:pPr>
              <w:jc w:val="center"/>
              <w:rPr>
                <w:rFonts w:cs="Times New Roman"/>
                <w:sz w:val="22"/>
                <w:szCs w:val="22"/>
              </w:rPr>
            </w:pPr>
          </w:p>
        </w:tc>
        <w:tc>
          <w:tcPr>
            <w:tcW w:w="1559" w:type="dxa"/>
          </w:tcPr>
          <w:p w14:paraId="4A64B52D" w14:textId="5B4E7668"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148750DF" w14:textId="7C03F756"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6364677" w14:textId="3F348DBC"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0B3A19B4" w14:textId="0078F980"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39D7EDE6" w14:textId="77777777" w:rsidTr="003F27D2">
        <w:trPr>
          <w:trHeight w:val="411"/>
        </w:trPr>
        <w:tc>
          <w:tcPr>
            <w:tcW w:w="709" w:type="dxa"/>
            <w:vMerge/>
          </w:tcPr>
          <w:p w14:paraId="370E74F6" w14:textId="77777777" w:rsidR="00FF4C41" w:rsidRPr="00EF7A52" w:rsidRDefault="00FF4C41" w:rsidP="00B03212">
            <w:pPr>
              <w:jc w:val="center"/>
              <w:rPr>
                <w:rFonts w:cs="Times New Roman"/>
                <w:sz w:val="22"/>
                <w:szCs w:val="22"/>
              </w:rPr>
            </w:pPr>
          </w:p>
        </w:tc>
        <w:tc>
          <w:tcPr>
            <w:tcW w:w="987" w:type="dxa"/>
            <w:vMerge/>
          </w:tcPr>
          <w:p w14:paraId="40A9D596" w14:textId="77777777" w:rsidR="00FF4C41" w:rsidRPr="00EF7A52" w:rsidRDefault="00FF4C41" w:rsidP="00B03212">
            <w:pPr>
              <w:jc w:val="center"/>
              <w:rPr>
                <w:rFonts w:cs="Times New Roman"/>
                <w:sz w:val="22"/>
                <w:szCs w:val="22"/>
              </w:rPr>
            </w:pPr>
          </w:p>
        </w:tc>
        <w:tc>
          <w:tcPr>
            <w:tcW w:w="3969" w:type="dxa"/>
            <w:vMerge/>
          </w:tcPr>
          <w:p w14:paraId="4E73BBA0" w14:textId="77777777" w:rsidR="00FF4C41" w:rsidRPr="00EF7A52" w:rsidRDefault="00FF4C41" w:rsidP="00B03212">
            <w:pPr>
              <w:jc w:val="left"/>
              <w:rPr>
                <w:rFonts w:cs="Times New Roman"/>
                <w:sz w:val="22"/>
                <w:szCs w:val="22"/>
              </w:rPr>
            </w:pPr>
          </w:p>
        </w:tc>
        <w:tc>
          <w:tcPr>
            <w:tcW w:w="1134" w:type="dxa"/>
          </w:tcPr>
          <w:p w14:paraId="48F1C4B0" w14:textId="7D20F26B" w:rsidR="00FF4C41" w:rsidRPr="00EF7A52" w:rsidRDefault="00FF4C41" w:rsidP="00B0321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7E136C6D" w14:textId="77777777" w:rsidR="00FF4C41" w:rsidRPr="00EF7A52" w:rsidRDefault="00FF4C41" w:rsidP="00B03212">
            <w:pPr>
              <w:jc w:val="center"/>
              <w:rPr>
                <w:rFonts w:cs="Times New Roman"/>
                <w:sz w:val="22"/>
                <w:szCs w:val="22"/>
              </w:rPr>
            </w:pPr>
          </w:p>
        </w:tc>
        <w:tc>
          <w:tcPr>
            <w:tcW w:w="1559" w:type="dxa"/>
          </w:tcPr>
          <w:p w14:paraId="4A337F4B" w14:textId="3F91DFE5"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34A73717" w14:textId="4E12C170" w:rsidR="00FF4C41" w:rsidRPr="00EF7A52" w:rsidRDefault="00B707F6" w:rsidP="00B0321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0DF934D7" w14:textId="3A6D07A0" w:rsidR="00FF4C41" w:rsidRPr="00EF7A52" w:rsidRDefault="00FF4C41" w:rsidP="00B0321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2C6CDA86" w14:textId="7147D11B" w:rsidR="00FF4C41" w:rsidRPr="00EF7A52" w:rsidRDefault="00FF4C41" w:rsidP="003F27D2">
            <w:pPr>
              <w:jc w:val="center"/>
              <w:rPr>
                <w:rFonts w:cs="Times New Roman"/>
                <w:sz w:val="22"/>
                <w:szCs w:val="22"/>
              </w:rPr>
            </w:pPr>
            <w:r w:rsidRPr="00B03212">
              <w:rPr>
                <w:rFonts w:cs="Times New Roman"/>
                <w:sz w:val="22"/>
                <w:szCs w:val="22"/>
              </w:rPr>
              <w:t xml:space="preserve">Не потребує </w:t>
            </w:r>
            <w:proofErr w:type="spellStart"/>
            <w:r w:rsidRPr="00B03212">
              <w:rPr>
                <w:rFonts w:cs="Times New Roman"/>
                <w:sz w:val="22"/>
                <w:szCs w:val="22"/>
              </w:rPr>
              <w:t>фінансув</w:t>
            </w:r>
            <w:proofErr w:type="spellEnd"/>
            <w:r w:rsidRPr="00B03212">
              <w:rPr>
                <w:rFonts w:cs="Times New Roman"/>
                <w:sz w:val="22"/>
                <w:szCs w:val="22"/>
              </w:rPr>
              <w:t xml:space="preserve"> </w:t>
            </w:r>
            <w:proofErr w:type="spellStart"/>
            <w:r w:rsidRPr="00B03212">
              <w:rPr>
                <w:rFonts w:cs="Times New Roman"/>
                <w:sz w:val="22"/>
                <w:szCs w:val="22"/>
              </w:rPr>
              <w:t>ання</w:t>
            </w:r>
            <w:proofErr w:type="spellEnd"/>
          </w:p>
        </w:tc>
      </w:tr>
      <w:tr w:rsidR="00FF4C41" w:rsidRPr="00EF7A52" w14:paraId="06DB2873" w14:textId="77777777" w:rsidTr="003F27D2">
        <w:trPr>
          <w:trHeight w:val="864"/>
        </w:trPr>
        <w:tc>
          <w:tcPr>
            <w:tcW w:w="709" w:type="dxa"/>
            <w:vMerge w:val="restart"/>
          </w:tcPr>
          <w:p w14:paraId="31E57C49" w14:textId="711ECED4" w:rsidR="00FF4C41" w:rsidRPr="00EF7A52" w:rsidRDefault="00FF4C41" w:rsidP="000D2EDF">
            <w:pPr>
              <w:rPr>
                <w:rFonts w:cs="Times New Roman"/>
                <w:sz w:val="22"/>
                <w:szCs w:val="22"/>
              </w:rPr>
            </w:pPr>
            <w:r w:rsidRPr="00EF7A52">
              <w:rPr>
                <w:rFonts w:cs="Times New Roman"/>
                <w:sz w:val="22"/>
                <w:szCs w:val="22"/>
              </w:rPr>
              <w:t>1.1</w:t>
            </w:r>
          </w:p>
        </w:tc>
        <w:tc>
          <w:tcPr>
            <w:tcW w:w="987" w:type="dxa"/>
            <w:vMerge w:val="restart"/>
          </w:tcPr>
          <w:p w14:paraId="4BDDDD67" w14:textId="44D0277E" w:rsidR="00FF4C41" w:rsidRPr="00EF7A52" w:rsidRDefault="00FF4C41" w:rsidP="000D2EDF">
            <w:pPr>
              <w:rPr>
                <w:rFonts w:cs="Times New Roman"/>
                <w:sz w:val="22"/>
                <w:szCs w:val="22"/>
              </w:rPr>
            </w:pPr>
            <w:r w:rsidRPr="00EF7A52">
              <w:rPr>
                <w:rFonts w:cs="Times New Roman"/>
                <w:sz w:val="22"/>
                <w:szCs w:val="22"/>
              </w:rPr>
              <w:t>Захід</w:t>
            </w:r>
          </w:p>
        </w:tc>
        <w:tc>
          <w:tcPr>
            <w:tcW w:w="3969" w:type="dxa"/>
            <w:vMerge w:val="restart"/>
          </w:tcPr>
          <w:p w14:paraId="105EF01B" w14:textId="77777777" w:rsidR="00FF4C41" w:rsidRPr="00EF7A52" w:rsidRDefault="00FF4C41" w:rsidP="000D2EDF">
            <w:pPr>
              <w:jc w:val="left"/>
              <w:rPr>
                <w:rFonts w:cs="Times New Roman"/>
                <w:sz w:val="22"/>
                <w:szCs w:val="22"/>
              </w:rPr>
            </w:pPr>
            <w:r w:rsidRPr="00EF7A52">
              <w:rPr>
                <w:rFonts w:cs="Times New Roman"/>
                <w:sz w:val="22"/>
                <w:szCs w:val="22"/>
              </w:rPr>
              <w:t>Популяризація продукції місцевого виробника на внутрішньому та зовнішньому ринках</w:t>
            </w:r>
          </w:p>
          <w:p w14:paraId="19839AC4" w14:textId="77777777" w:rsidR="00FF4C41" w:rsidRPr="00EF7A52" w:rsidRDefault="00FF4C41" w:rsidP="000D2EDF">
            <w:pPr>
              <w:jc w:val="left"/>
              <w:rPr>
                <w:rFonts w:cs="Times New Roman"/>
                <w:sz w:val="22"/>
                <w:szCs w:val="22"/>
              </w:rPr>
            </w:pPr>
          </w:p>
        </w:tc>
        <w:tc>
          <w:tcPr>
            <w:tcW w:w="1134" w:type="dxa"/>
          </w:tcPr>
          <w:p w14:paraId="68D50101" w14:textId="504C54F6" w:rsidR="00FF4C41" w:rsidRPr="00EF7A52" w:rsidRDefault="00FF4C41" w:rsidP="000D2EDF">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E3CA257" w14:textId="77777777" w:rsidR="00FF4C41" w:rsidRDefault="00FF4C41" w:rsidP="000D2EDF">
            <w:pPr>
              <w:jc w:val="center"/>
              <w:rPr>
                <w:rFonts w:cs="Times New Roman"/>
                <w:sz w:val="22"/>
                <w:szCs w:val="22"/>
              </w:rPr>
            </w:pPr>
            <w:r w:rsidRPr="00EF7A52">
              <w:rPr>
                <w:rFonts w:cs="Times New Roman"/>
                <w:sz w:val="22"/>
                <w:szCs w:val="22"/>
              </w:rPr>
              <w:t>Відділ супроводу стратегії розвитку громади виконавчого комітету міської ради</w:t>
            </w:r>
          </w:p>
          <w:p w14:paraId="21BAFE8A" w14:textId="77777777" w:rsidR="00FF4C41" w:rsidRDefault="00FF4C41" w:rsidP="000D2EDF">
            <w:pPr>
              <w:jc w:val="center"/>
              <w:rPr>
                <w:rFonts w:cs="Times New Roman"/>
                <w:sz w:val="22"/>
                <w:szCs w:val="22"/>
              </w:rPr>
            </w:pPr>
          </w:p>
          <w:p w14:paraId="1DC3C67B" w14:textId="77777777" w:rsidR="00FF4C41" w:rsidRDefault="00FF4C41" w:rsidP="000D2EDF">
            <w:pPr>
              <w:jc w:val="center"/>
              <w:rPr>
                <w:rFonts w:cs="Times New Roman"/>
                <w:sz w:val="22"/>
                <w:szCs w:val="22"/>
              </w:rPr>
            </w:pPr>
          </w:p>
          <w:p w14:paraId="4E947F38" w14:textId="195A9465" w:rsidR="00FF4C41" w:rsidRPr="00EF7A52" w:rsidRDefault="00FF4C41" w:rsidP="000D2EDF">
            <w:pPr>
              <w:jc w:val="center"/>
              <w:rPr>
                <w:rFonts w:cs="Times New Roman"/>
                <w:sz w:val="22"/>
                <w:szCs w:val="22"/>
              </w:rPr>
            </w:pPr>
          </w:p>
        </w:tc>
        <w:tc>
          <w:tcPr>
            <w:tcW w:w="1559" w:type="dxa"/>
          </w:tcPr>
          <w:p w14:paraId="31E16ADA" w14:textId="257C4FCC" w:rsidR="00FF4C41" w:rsidRPr="00EF7A52" w:rsidRDefault="00FF4C41" w:rsidP="000D2EDF">
            <w:pPr>
              <w:jc w:val="center"/>
              <w:rPr>
                <w:rFonts w:cs="Times New Roman"/>
                <w:sz w:val="22"/>
                <w:szCs w:val="22"/>
              </w:rPr>
            </w:pPr>
            <w:r w:rsidRPr="00EF7A52">
              <w:rPr>
                <w:rFonts w:cs="Times New Roman"/>
                <w:sz w:val="22"/>
                <w:szCs w:val="22"/>
              </w:rPr>
              <w:lastRenderedPageBreak/>
              <w:t>Не потребує фінансування</w:t>
            </w:r>
          </w:p>
        </w:tc>
        <w:tc>
          <w:tcPr>
            <w:tcW w:w="1417" w:type="dxa"/>
          </w:tcPr>
          <w:p w14:paraId="2FCCE910" w14:textId="2D0E0879"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315E9AB" w14:textId="0E67C8C0"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5AB243AC" w14:textId="360203B1"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C7B9D5A" w14:textId="77777777" w:rsidTr="003F27D2">
        <w:trPr>
          <w:trHeight w:val="763"/>
        </w:trPr>
        <w:tc>
          <w:tcPr>
            <w:tcW w:w="709" w:type="dxa"/>
            <w:vMerge/>
          </w:tcPr>
          <w:p w14:paraId="0E42862B" w14:textId="77777777" w:rsidR="00FF4C41" w:rsidRPr="00EF7A52" w:rsidRDefault="00FF4C41" w:rsidP="000D2EDF">
            <w:pPr>
              <w:rPr>
                <w:rFonts w:cs="Times New Roman"/>
                <w:sz w:val="22"/>
                <w:szCs w:val="22"/>
              </w:rPr>
            </w:pPr>
          </w:p>
        </w:tc>
        <w:tc>
          <w:tcPr>
            <w:tcW w:w="987" w:type="dxa"/>
            <w:vMerge/>
          </w:tcPr>
          <w:p w14:paraId="2921E3F5" w14:textId="77777777" w:rsidR="00FF4C41" w:rsidRPr="00EF7A52" w:rsidRDefault="00FF4C41" w:rsidP="000D2EDF">
            <w:pPr>
              <w:rPr>
                <w:rFonts w:cs="Times New Roman"/>
                <w:sz w:val="22"/>
                <w:szCs w:val="22"/>
              </w:rPr>
            </w:pPr>
          </w:p>
        </w:tc>
        <w:tc>
          <w:tcPr>
            <w:tcW w:w="3969" w:type="dxa"/>
            <w:vMerge/>
          </w:tcPr>
          <w:p w14:paraId="1432FAA9" w14:textId="77777777" w:rsidR="00FF4C41" w:rsidRPr="00EF7A52" w:rsidRDefault="00FF4C41" w:rsidP="000D2EDF">
            <w:pPr>
              <w:jc w:val="left"/>
              <w:rPr>
                <w:rFonts w:cs="Times New Roman"/>
                <w:sz w:val="22"/>
                <w:szCs w:val="22"/>
              </w:rPr>
            </w:pPr>
          </w:p>
        </w:tc>
        <w:tc>
          <w:tcPr>
            <w:tcW w:w="1134" w:type="dxa"/>
          </w:tcPr>
          <w:p w14:paraId="02C6D1E8" w14:textId="1B644CBE" w:rsidR="00FF4C41" w:rsidRPr="00EF7A52" w:rsidRDefault="00FF4C41" w:rsidP="000D2EDF">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06F60B7" w14:textId="77777777" w:rsidR="00FF4C41" w:rsidRPr="00EF7A52" w:rsidRDefault="00FF4C41" w:rsidP="000D2EDF">
            <w:pPr>
              <w:jc w:val="center"/>
              <w:rPr>
                <w:rFonts w:cs="Times New Roman"/>
                <w:sz w:val="22"/>
                <w:szCs w:val="22"/>
              </w:rPr>
            </w:pPr>
          </w:p>
        </w:tc>
        <w:tc>
          <w:tcPr>
            <w:tcW w:w="1559" w:type="dxa"/>
          </w:tcPr>
          <w:p w14:paraId="6BDDFF22" w14:textId="4087D923"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3E91A41A" w14:textId="36A1E862"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745150E2" w14:textId="7C5CDB2E"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E98ED54" w14:textId="11515CEA"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592E62A9" w14:textId="77777777" w:rsidTr="003F27D2">
        <w:trPr>
          <w:trHeight w:val="877"/>
        </w:trPr>
        <w:tc>
          <w:tcPr>
            <w:tcW w:w="709" w:type="dxa"/>
            <w:vMerge/>
          </w:tcPr>
          <w:p w14:paraId="06134088" w14:textId="77777777" w:rsidR="00FF4C41" w:rsidRPr="00EF7A52" w:rsidRDefault="00FF4C41" w:rsidP="000D2EDF">
            <w:pPr>
              <w:rPr>
                <w:rFonts w:cs="Times New Roman"/>
                <w:sz w:val="22"/>
                <w:szCs w:val="22"/>
              </w:rPr>
            </w:pPr>
          </w:p>
        </w:tc>
        <w:tc>
          <w:tcPr>
            <w:tcW w:w="987" w:type="dxa"/>
            <w:vMerge/>
          </w:tcPr>
          <w:p w14:paraId="2B9F575B" w14:textId="77777777" w:rsidR="00FF4C41" w:rsidRPr="00EF7A52" w:rsidRDefault="00FF4C41" w:rsidP="000D2EDF">
            <w:pPr>
              <w:rPr>
                <w:rFonts w:cs="Times New Roman"/>
                <w:sz w:val="22"/>
                <w:szCs w:val="22"/>
              </w:rPr>
            </w:pPr>
          </w:p>
        </w:tc>
        <w:tc>
          <w:tcPr>
            <w:tcW w:w="3969" w:type="dxa"/>
            <w:vMerge/>
          </w:tcPr>
          <w:p w14:paraId="1AE70F82" w14:textId="77777777" w:rsidR="00FF4C41" w:rsidRPr="00EF7A52" w:rsidRDefault="00FF4C41" w:rsidP="000D2EDF">
            <w:pPr>
              <w:jc w:val="left"/>
              <w:rPr>
                <w:rFonts w:cs="Times New Roman"/>
                <w:sz w:val="22"/>
                <w:szCs w:val="22"/>
              </w:rPr>
            </w:pPr>
          </w:p>
        </w:tc>
        <w:tc>
          <w:tcPr>
            <w:tcW w:w="1134" w:type="dxa"/>
          </w:tcPr>
          <w:p w14:paraId="2D4AB2B6" w14:textId="71E0D3A9" w:rsidR="00FF4C41" w:rsidRPr="00EF7A52" w:rsidRDefault="00FF4C41" w:rsidP="000D2EDF">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5B6CAB5" w14:textId="77777777" w:rsidR="00FF4C41" w:rsidRPr="00EF7A52" w:rsidRDefault="00FF4C41" w:rsidP="000D2EDF">
            <w:pPr>
              <w:jc w:val="center"/>
              <w:rPr>
                <w:rFonts w:cs="Times New Roman"/>
                <w:sz w:val="22"/>
                <w:szCs w:val="22"/>
              </w:rPr>
            </w:pPr>
          </w:p>
        </w:tc>
        <w:tc>
          <w:tcPr>
            <w:tcW w:w="1559" w:type="dxa"/>
          </w:tcPr>
          <w:p w14:paraId="708B4C61" w14:textId="65609FEA"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AFE2225" w14:textId="46E3B7E3"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7270B77C" w14:textId="29125E2D"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93C0C47" w14:textId="40B3AE9A"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24C7C723" w14:textId="77777777" w:rsidTr="003F27D2">
        <w:trPr>
          <w:trHeight w:val="494"/>
        </w:trPr>
        <w:tc>
          <w:tcPr>
            <w:tcW w:w="709" w:type="dxa"/>
            <w:vMerge w:val="restart"/>
          </w:tcPr>
          <w:p w14:paraId="254DB9BD" w14:textId="1E986A04" w:rsidR="00FF4C41" w:rsidRPr="00EF7A52" w:rsidRDefault="00FF4C41" w:rsidP="000D2EDF">
            <w:pPr>
              <w:rPr>
                <w:rFonts w:cs="Times New Roman"/>
                <w:sz w:val="22"/>
                <w:szCs w:val="22"/>
              </w:rPr>
            </w:pPr>
            <w:r w:rsidRPr="00EF7A52">
              <w:rPr>
                <w:rFonts w:cs="Times New Roman"/>
                <w:sz w:val="22"/>
                <w:szCs w:val="22"/>
              </w:rPr>
              <w:t>1.2</w:t>
            </w:r>
          </w:p>
        </w:tc>
        <w:tc>
          <w:tcPr>
            <w:tcW w:w="987" w:type="dxa"/>
            <w:vMerge w:val="restart"/>
          </w:tcPr>
          <w:p w14:paraId="31DB4EC5" w14:textId="12843408" w:rsidR="00FF4C41" w:rsidRPr="00EF7A52" w:rsidRDefault="00FF4C41" w:rsidP="000D2EDF">
            <w:pPr>
              <w:rPr>
                <w:rFonts w:cs="Times New Roman"/>
                <w:sz w:val="22"/>
                <w:szCs w:val="22"/>
              </w:rPr>
            </w:pPr>
            <w:r w:rsidRPr="00EF7A52">
              <w:rPr>
                <w:rFonts w:cs="Times New Roman"/>
                <w:sz w:val="22"/>
                <w:szCs w:val="22"/>
              </w:rPr>
              <w:t>Захід</w:t>
            </w:r>
          </w:p>
        </w:tc>
        <w:tc>
          <w:tcPr>
            <w:tcW w:w="3969" w:type="dxa"/>
            <w:vMerge w:val="restart"/>
          </w:tcPr>
          <w:p w14:paraId="07474FCB" w14:textId="1B3F352C" w:rsidR="00FF4C41" w:rsidRPr="00EF7A52" w:rsidRDefault="00FF4C41" w:rsidP="000D2EDF">
            <w:pPr>
              <w:jc w:val="left"/>
              <w:rPr>
                <w:rFonts w:cs="Times New Roman"/>
                <w:sz w:val="22"/>
                <w:szCs w:val="22"/>
              </w:rPr>
            </w:pPr>
            <w:r w:rsidRPr="00EF7A52">
              <w:rPr>
                <w:rFonts w:cs="Times New Roman"/>
                <w:sz w:val="22"/>
                <w:szCs w:val="22"/>
              </w:rPr>
              <w:t xml:space="preserve">Забезпечення інформаційної та ресурсної підтримки суб’єктів господарювання </w:t>
            </w:r>
          </w:p>
          <w:p w14:paraId="45699D81" w14:textId="77777777" w:rsidR="00FF4C41" w:rsidRPr="00EF7A52" w:rsidRDefault="00FF4C41" w:rsidP="000D2EDF">
            <w:pPr>
              <w:jc w:val="left"/>
              <w:rPr>
                <w:rFonts w:cs="Times New Roman"/>
                <w:sz w:val="22"/>
                <w:szCs w:val="22"/>
              </w:rPr>
            </w:pPr>
          </w:p>
        </w:tc>
        <w:tc>
          <w:tcPr>
            <w:tcW w:w="1134" w:type="dxa"/>
          </w:tcPr>
          <w:p w14:paraId="7FCC31B4" w14:textId="09F00D99" w:rsidR="00FF4C41" w:rsidRPr="00EF7A52" w:rsidRDefault="00FF4C41" w:rsidP="000D2EDF">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181EBAEC" w14:textId="77777777" w:rsidR="00FF4C41" w:rsidRPr="00EF7A52" w:rsidRDefault="00FF4C41" w:rsidP="000D2EDF">
            <w:pPr>
              <w:jc w:val="center"/>
              <w:rPr>
                <w:rFonts w:cs="Times New Roman"/>
                <w:sz w:val="22"/>
                <w:szCs w:val="22"/>
              </w:rPr>
            </w:pPr>
            <w:r w:rsidRPr="00EF7A52">
              <w:rPr>
                <w:rFonts w:cs="Times New Roman"/>
                <w:sz w:val="22"/>
                <w:szCs w:val="22"/>
              </w:rPr>
              <w:t xml:space="preserve">Відділ супроводу стратегії розвитку </w:t>
            </w:r>
          </w:p>
          <w:p w14:paraId="579BD068" w14:textId="3C911784" w:rsidR="00FF4C41" w:rsidRPr="00EF7A52" w:rsidRDefault="00FF4C41" w:rsidP="000D2EDF">
            <w:pPr>
              <w:jc w:val="center"/>
              <w:rPr>
                <w:rFonts w:cs="Times New Roman"/>
                <w:sz w:val="22"/>
                <w:szCs w:val="22"/>
              </w:rPr>
            </w:pPr>
            <w:r w:rsidRPr="00EF7A52">
              <w:rPr>
                <w:rFonts w:cs="Times New Roman"/>
                <w:sz w:val="22"/>
                <w:szCs w:val="22"/>
              </w:rPr>
              <w:t xml:space="preserve">громади виконавчого комітету міської ради, Рогатинський відділ Івано-Франківської філії Івано-Франківського обласного центру зайнятості </w:t>
            </w:r>
          </w:p>
        </w:tc>
        <w:tc>
          <w:tcPr>
            <w:tcW w:w="1559" w:type="dxa"/>
          </w:tcPr>
          <w:p w14:paraId="0F97161A" w14:textId="211B3201"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3237A1A3" w14:textId="3A268030"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B40BAEA" w14:textId="7F4339E5"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D4F6E8A" w14:textId="124F438C"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5558662D" w14:textId="77777777" w:rsidTr="003F27D2">
        <w:trPr>
          <w:trHeight w:val="977"/>
        </w:trPr>
        <w:tc>
          <w:tcPr>
            <w:tcW w:w="709" w:type="dxa"/>
            <w:vMerge/>
          </w:tcPr>
          <w:p w14:paraId="03599282" w14:textId="77777777" w:rsidR="00FF4C41" w:rsidRPr="00EF7A52" w:rsidRDefault="00FF4C41" w:rsidP="000D2EDF">
            <w:pPr>
              <w:rPr>
                <w:rFonts w:cs="Times New Roman"/>
                <w:sz w:val="22"/>
                <w:szCs w:val="22"/>
              </w:rPr>
            </w:pPr>
          </w:p>
        </w:tc>
        <w:tc>
          <w:tcPr>
            <w:tcW w:w="987" w:type="dxa"/>
            <w:vMerge/>
          </w:tcPr>
          <w:p w14:paraId="1E563795" w14:textId="77777777" w:rsidR="00FF4C41" w:rsidRPr="00EF7A52" w:rsidRDefault="00FF4C41" w:rsidP="000D2EDF">
            <w:pPr>
              <w:rPr>
                <w:rFonts w:cs="Times New Roman"/>
                <w:sz w:val="22"/>
                <w:szCs w:val="22"/>
              </w:rPr>
            </w:pPr>
          </w:p>
        </w:tc>
        <w:tc>
          <w:tcPr>
            <w:tcW w:w="3969" w:type="dxa"/>
            <w:vMerge/>
          </w:tcPr>
          <w:p w14:paraId="6C9F0500" w14:textId="77777777" w:rsidR="00FF4C41" w:rsidRPr="00EF7A52" w:rsidRDefault="00FF4C41" w:rsidP="000D2EDF">
            <w:pPr>
              <w:jc w:val="left"/>
              <w:rPr>
                <w:rFonts w:cs="Times New Roman"/>
                <w:sz w:val="22"/>
                <w:szCs w:val="22"/>
              </w:rPr>
            </w:pPr>
          </w:p>
        </w:tc>
        <w:tc>
          <w:tcPr>
            <w:tcW w:w="1134" w:type="dxa"/>
          </w:tcPr>
          <w:p w14:paraId="2B8FC1D8" w14:textId="59465916" w:rsidR="00FF4C41" w:rsidRPr="00EF7A52" w:rsidRDefault="00FF4C41" w:rsidP="000D2EDF">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50C4439" w14:textId="35A52D23" w:rsidR="00FF4C41" w:rsidRPr="00EF7A52" w:rsidRDefault="00FF4C41" w:rsidP="000D2EDF">
            <w:pPr>
              <w:jc w:val="center"/>
              <w:rPr>
                <w:rFonts w:cs="Times New Roman"/>
                <w:sz w:val="22"/>
                <w:szCs w:val="22"/>
              </w:rPr>
            </w:pPr>
          </w:p>
        </w:tc>
        <w:tc>
          <w:tcPr>
            <w:tcW w:w="1559" w:type="dxa"/>
          </w:tcPr>
          <w:p w14:paraId="02A226DD" w14:textId="5BB6798E"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1B98BD5" w14:textId="08D4FBD5"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66362FEA" w14:textId="0C36C987"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47D90411" w14:textId="2CDDFF0F"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5A8125F" w14:textId="77777777" w:rsidTr="003F27D2">
        <w:trPr>
          <w:trHeight w:val="70"/>
        </w:trPr>
        <w:tc>
          <w:tcPr>
            <w:tcW w:w="709" w:type="dxa"/>
            <w:vMerge/>
          </w:tcPr>
          <w:p w14:paraId="300F66A7" w14:textId="77777777" w:rsidR="00FF4C41" w:rsidRPr="00EF7A52" w:rsidRDefault="00FF4C41" w:rsidP="000D2EDF">
            <w:pPr>
              <w:rPr>
                <w:rFonts w:cs="Times New Roman"/>
                <w:sz w:val="22"/>
                <w:szCs w:val="22"/>
              </w:rPr>
            </w:pPr>
          </w:p>
        </w:tc>
        <w:tc>
          <w:tcPr>
            <w:tcW w:w="987" w:type="dxa"/>
            <w:vMerge/>
          </w:tcPr>
          <w:p w14:paraId="59E1E3CA" w14:textId="77777777" w:rsidR="00FF4C41" w:rsidRPr="00EF7A52" w:rsidRDefault="00FF4C41" w:rsidP="000D2EDF">
            <w:pPr>
              <w:rPr>
                <w:rFonts w:cs="Times New Roman"/>
                <w:sz w:val="22"/>
                <w:szCs w:val="22"/>
              </w:rPr>
            </w:pPr>
          </w:p>
        </w:tc>
        <w:tc>
          <w:tcPr>
            <w:tcW w:w="3969" w:type="dxa"/>
            <w:vMerge/>
          </w:tcPr>
          <w:p w14:paraId="49ECB564" w14:textId="77777777" w:rsidR="00FF4C41" w:rsidRPr="00EF7A52" w:rsidRDefault="00FF4C41" w:rsidP="000D2EDF">
            <w:pPr>
              <w:jc w:val="left"/>
              <w:rPr>
                <w:rFonts w:cs="Times New Roman"/>
                <w:sz w:val="22"/>
                <w:szCs w:val="22"/>
              </w:rPr>
            </w:pPr>
          </w:p>
        </w:tc>
        <w:tc>
          <w:tcPr>
            <w:tcW w:w="1134" w:type="dxa"/>
          </w:tcPr>
          <w:p w14:paraId="18F7A495" w14:textId="7AD47BCB" w:rsidR="00FF4C41" w:rsidRPr="00EF7A52" w:rsidRDefault="00FF4C41" w:rsidP="000D2EDF">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6F71A724" w14:textId="74E54CB1" w:rsidR="00FF4C41" w:rsidRPr="00EF7A52" w:rsidRDefault="00FF4C41" w:rsidP="000D2EDF">
            <w:pPr>
              <w:jc w:val="center"/>
              <w:rPr>
                <w:rFonts w:cs="Times New Roman"/>
                <w:sz w:val="22"/>
                <w:szCs w:val="22"/>
              </w:rPr>
            </w:pPr>
          </w:p>
        </w:tc>
        <w:tc>
          <w:tcPr>
            <w:tcW w:w="1559" w:type="dxa"/>
          </w:tcPr>
          <w:p w14:paraId="76260710" w14:textId="5B8EB312"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417" w:type="dxa"/>
          </w:tcPr>
          <w:p w14:paraId="2BE9DBBD" w14:textId="0C78A477"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459F9CEE" w14:textId="0B4A246D" w:rsidR="00FF4C41" w:rsidRPr="00EF7A52" w:rsidRDefault="00FF4C41" w:rsidP="000D2EDF">
            <w:pPr>
              <w:jc w:val="center"/>
              <w:rPr>
                <w:rFonts w:cs="Times New Roman"/>
                <w:sz w:val="22"/>
                <w:szCs w:val="22"/>
              </w:rPr>
            </w:pPr>
            <w:r w:rsidRPr="00EF7A52">
              <w:rPr>
                <w:rFonts w:cs="Times New Roman"/>
                <w:sz w:val="22"/>
                <w:szCs w:val="22"/>
              </w:rPr>
              <w:t>Не потребує фінансування</w:t>
            </w:r>
          </w:p>
        </w:tc>
        <w:tc>
          <w:tcPr>
            <w:tcW w:w="1134" w:type="dxa"/>
          </w:tcPr>
          <w:p w14:paraId="175423F1" w14:textId="3664301B" w:rsidR="00FF4C41" w:rsidRPr="00EF7A52" w:rsidRDefault="00FF4C41" w:rsidP="000D2EDF">
            <w:pPr>
              <w:jc w:val="center"/>
              <w:rPr>
                <w:rFonts w:cs="Times New Roman"/>
                <w:sz w:val="22"/>
                <w:szCs w:val="22"/>
              </w:rPr>
            </w:pPr>
            <w:r w:rsidRPr="00EF7A52">
              <w:rPr>
                <w:rFonts w:cs="Times New Roman"/>
                <w:sz w:val="22"/>
                <w:szCs w:val="22"/>
              </w:rPr>
              <w:t>-</w:t>
            </w:r>
          </w:p>
        </w:tc>
      </w:tr>
      <w:tr w:rsidR="00FF4C41" w:rsidRPr="00EF7A52" w14:paraId="4CC413E7" w14:textId="77777777" w:rsidTr="003F27D2">
        <w:trPr>
          <w:trHeight w:val="70"/>
        </w:trPr>
        <w:tc>
          <w:tcPr>
            <w:tcW w:w="709" w:type="dxa"/>
            <w:vMerge w:val="restart"/>
          </w:tcPr>
          <w:p w14:paraId="03616974" w14:textId="26F5A205" w:rsidR="00FF4C41" w:rsidRPr="00EF7A52" w:rsidRDefault="00FF4C41" w:rsidP="00750A56">
            <w:pPr>
              <w:rPr>
                <w:rFonts w:cs="Times New Roman"/>
                <w:sz w:val="22"/>
                <w:szCs w:val="22"/>
              </w:rPr>
            </w:pPr>
            <w:r w:rsidRPr="00EF7A52">
              <w:rPr>
                <w:rFonts w:cs="Times New Roman"/>
                <w:sz w:val="22"/>
                <w:szCs w:val="22"/>
              </w:rPr>
              <w:t>1.3</w:t>
            </w:r>
          </w:p>
        </w:tc>
        <w:tc>
          <w:tcPr>
            <w:tcW w:w="987" w:type="dxa"/>
            <w:vMerge w:val="restart"/>
          </w:tcPr>
          <w:p w14:paraId="4B173585" w14:textId="619A2332" w:rsidR="00FF4C41" w:rsidRPr="00EF7A52" w:rsidRDefault="00FF4C41" w:rsidP="00750A56">
            <w:pPr>
              <w:rPr>
                <w:rFonts w:cs="Times New Roman"/>
                <w:sz w:val="22"/>
                <w:szCs w:val="22"/>
              </w:rPr>
            </w:pPr>
            <w:r w:rsidRPr="00EF7A52">
              <w:rPr>
                <w:rFonts w:cs="Times New Roman"/>
                <w:sz w:val="22"/>
                <w:szCs w:val="22"/>
              </w:rPr>
              <w:t>Захід</w:t>
            </w:r>
          </w:p>
        </w:tc>
        <w:tc>
          <w:tcPr>
            <w:tcW w:w="3969" w:type="dxa"/>
            <w:vMerge w:val="restart"/>
          </w:tcPr>
          <w:p w14:paraId="546D19DD" w14:textId="35845E4C" w:rsidR="00FF4C41" w:rsidRPr="00EF7A52" w:rsidRDefault="00FF4C41" w:rsidP="00750A56">
            <w:pPr>
              <w:jc w:val="left"/>
              <w:rPr>
                <w:rFonts w:cs="Times New Roman"/>
                <w:sz w:val="22"/>
                <w:szCs w:val="22"/>
              </w:rPr>
            </w:pPr>
            <w:r w:rsidRPr="00EF7A52">
              <w:rPr>
                <w:rFonts w:cs="Times New Roman"/>
                <w:color w:val="000000" w:themeColor="text1"/>
                <w:sz w:val="22"/>
                <w:szCs w:val="22"/>
              </w:rPr>
              <w:t xml:space="preserve">Заходи з популяризації особливостей </w:t>
            </w:r>
            <w:proofErr w:type="spellStart"/>
            <w:r w:rsidRPr="00EF7A52">
              <w:rPr>
                <w:rFonts w:cs="Times New Roman"/>
                <w:color w:val="000000" w:themeColor="text1"/>
                <w:sz w:val="22"/>
                <w:szCs w:val="22"/>
              </w:rPr>
              <w:t>Опільського</w:t>
            </w:r>
            <w:proofErr w:type="spellEnd"/>
            <w:r w:rsidRPr="00EF7A52">
              <w:rPr>
                <w:rFonts w:cs="Times New Roman"/>
                <w:color w:val="000000" w:themeColor="text1"/>
                <w:sz w:val="22"/>
                <w:szCs w:val="22"/>
              </w:rPr>
              <w:t xml:space="preserve"> регіону</w:t>
            </w:r>
          </w:p>
        </w:tc>
        <w:tc>
          <w:tcPr>
            <w:tcW w:w="1134" w:type="dxa"/>
          </w:tcPr>
          <w:p w14:paraId="7886185C" w14:textId="440784B0" w:rsidR="00FF4C41" w:rsidRPr="00EF7A52" w:rsidRDefault="00FF4C41" w:rsidP="00750A56">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B6182E6" w14:textId="0A71DF05" w:rsidR="00FF4C41" w:rsidRPr="00EF7A52" w:rsidRDefault="00FF4C41" w:rsidP="00750A56">
            <w:pPr>
              <w:jc w:val="center"/>
              <w:rPr>
                <w:rFonts w:cs="Times New Roman"/>
                <w:sz w:val="22"/>
                <w:szCs w:val="22"/>
              </w:rPr>
            </w:pPr>
            <w:r w:rsidRPr="00EF7A52">
              <w:rPr>
                <w:rFonts w:cs="Times New Roman"/>
                <w:sz w:val="22"/>
                <w:szCs w:val="22"/>
              </w:rPr>
              <w:t>КЗ «Рогатинський історико-краєзнавчий музей «Опілля»</w:t>
            </w:r>
          </w:p>
        </w:tc>
        <w:tc>
          <w:tcPr>
            <w:tcW w:w="1559" w:type="dxa"/>
          </w:tcPr>
          <w:p w14:paraId="76E78698" w14:textId="17AEC352" w:rsidR="00FF4C41" w:rsidRPr="00750A56"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2B237BA4" w14:textId="29AB97F2" w:rsidR="00FF4C41" w:rsidRPr="00EF7A52" w:rsidRDefault="000964E8" w:rsidP="00750A56">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0B4B1753" w14:textId="257CD7CC" w:rsidR="00FF4C41" w:rsidRPr="00EF7A52" w:rsidRDefault="00FF4C41" w:rsidP="00750A56">
            <w:pPr>
              <w:jc w:val="center"/>
              <w:rPr>
                <w:rFonts w:cs="Times New Roman"/>
                <w:sz w:val="22"/>
                <w:szCs w:val="22"/>
              </w:rPr>
            </w:pPr>
            <w:r w:rsidRPr="00EF7A52">
              <w:rPr>
                <w:rFonts w:cs="Times New Roman"/>
                <w:color w:val="000000" w:themeColor="text1"/>
                <w:sz w:val="22"/>
                <w:szCs w:val="22"/>
              </w:rPr>
              <w:t>-</w:t>
            </w:r>
          </w:p>
        </w:tc>
        <w:tc>
          <w:tcPr>
            <w:tcW w:w="1134" w:type="dxa"/>
          </w:tcPr>
          <w:p w14:paraId="5ACA8F56" w14:textId="416F6DD9" w:rsidR="00FF4C41" w:rsidRPr="00EF7A52" w:rsidRDefault="00FF4C41" w:rsidP="00750A56">
            <w:pPr>
              <w:jc w:val="center"/>
              <w:rPr>
                <w:rFonts w:cs="Times New Roman"/>
                <w:sz w:val="22"/>
                <w:szCs w:val="22"/>
              </w:rPr>
            </w:pPr>
            <w:r w:rsidRPr="00EF7A52">
              <w:rPr>
                <w:rFonts w:cs="Times New Roman"/>
                <w:color w:val="000000" w:themeColor="text1"/>
                <w:sz w:val="22"/>
                <w:szCs w:val="22"/>
              </w:rPr>
              <w:t>-</w:t>
            </w:r>
          </w:p>
        </w:tc>
      </w:tr>
      <w:tr w:rsidR="00FF4C41" w:rsidRPr="00EF7A52" w14:paraId="7B6C2C64" w14:textId="77777777" w:rsidTr="003F27D2">
        <w:trPr>
          <w:trHeight w:val="400"/>
        </w:trPr>
        <w:tc>
          <w:tcPr>
            <w:tcW w:w="709" w:type="dxa"/>
            <w:vMerge/>
          </w:tcPr>
          <w:p w14:paraId="7D4F7333" w14:textId="77777777" w:rsidR="00FF4C41" w:rsidRPr="00EF7A52" w:rsidRDefault="00FF4C41" w:rsidP="00750A56">
            <w:pPr>
              <w:rPr>
                <w:rFonts w:cs="Times New Roman"/>
                <w:sz w:val="22"/>
                <w:szCs w:val="22"/>
              </w:rPr>
            </w:pPr>
          </w:p>
        </w:tc>
        <w:tc>
          <w:tcPr>
            <w:tcW w:w="987" w:type="dxa"/>
            <w:vMerge/>
          </w:tcPr>
          <w:p w14:paraId="6C0369A1" w14:textId="77777777" w:rsidR="00FF4C41" w:rsidRPr="00EF7A52" w:rsidRDefault="00FF4C41" w:rsidP="00750A56">
            <w:pPr>
              <w:rPr>
                <w:rFonts w:cs="Times New Roman"/>
                <w:sz w:val="22"/>
                <w:szCs w:val="22"/>
              </w:rPr>
            </w:pPr>
          </w:p>
        </w:tc>
        <w:tc>
          <w:tcPr>
            <w:tcW w:w="3969" w:type="dxa"/>
            <w:vMerge/>
          </w:tcPr>
          <w:p w14:paraId="59F83A4D" w14:textId="77777777" w:rsidR="00FF4C41" w:rsidRPr="00EF7A52" w:rsidRDefault="00FF4C41" w:rsidP="00750A56">
            <w:pPr>
              <w:jc w:val="left"/>
              <w:rPr>
                <w:rFonts w:cs="Times New Roman"/>
                <w:color w:val="000000" w:themeColor="text1"/>
                <w:sz w:val="22"/>
                <w:szCs w:val="22"/>
              </w:rPr>
            </w:pPr>
          </w:p>
        </w:tc>
        <w:tc>
          <w:tcPr>
            <w:tcW w:w="1134" w:type="dxa"/>
          </w:tcPr>
          <w:p w14:paraId="22E17CB5" w14:textId="6F7A25AF" w:rsidR="00FF4C41" w:rsidRPr="00EF7A52" w:rsidRDefault="00FF4C41" w:rsidP="00750A56">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F79F256" w14:textId="77777777" w:rsidR="00FF4C41" w:rsidRPr="00EF7A52" w:rsidRDefault="00FF4C41" w:rsidP="00750A56">
            <w:pPr>
              <w:jc w:val="center"/>
              <w:rPr>
                <w:rFonts w:cs="Times New Roman"/>
                <w:sz w:val="22"/>
                <w:szCs w:val="22"/>
              </w:rPr>
            </w:pPr>
          </w:p>
        </w:tc>
        <w:tc>
          <w:tcPr>
            <w:tcW w:w="1559" w:type="dxa"/>
          </w:tcPr>
          <w:p w14:paraId="4452AB21" w14:textId="2859EF5C"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327BDB51" w14:textId="33F39F4B"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4999375" w14:textId="77329BD3"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2BAD1F6" w14:textId="6B90EEAD"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8DE86A4" w14:textId="77777777" w:rsidTr="003F27D2">
        <w:trPr>
          <w:trHeight w:val="601"/>
        </w:trPr>
        <w:tc>
          <w:tcPr>
            <w:tcW w:w="709" w:type="dxa"/>
            <w:vMerge/>
          </w:tcPr>
          <w:p w14:paraId="3745F7A6" w14:textId="77777777" w:rsidR="00FF4C41" w:rsidRPr="00EF7A52" w:rsidRDefault="00FF4C41" w:rsidP="00750A56">
            <w:pPr>
              <w:rPr>
                <w:rFonts w:cs="Times New Roman"/>
                <w:sz w:val="22"/>
                <w:szCs w:val="22"/>
              </w:rPr>
            </w:pPr>
          </w:p>
        </w:tc>
        <w:tc>
          <w:tcPr>
            <w:tcW w:w="987" w:type="dxa"/>
            <w:vMerge/>
          </w:tcPr>
          <w:p w14:paraId="123A67BC" w14:textId="77777777" w:rsidR="00FF4C41" w:rsidRPr="00EF7A52" w:rsidRDefault="00FF4C41" w:rsidP="00750A56">
            <w:pPr>
              <w:rPr>
                <w:rFonts w:cs="Times New Roman"/>
                <w:sz w:val="22"/>
                <w:szCs w:val="22"/>
              </w:rPr>
            </w:pPr>
          </w:p>
        </w:tc>
        <w:tc>
          <w:tcPr>
            <w:tcW w:w="3969" w:type="dxa"/>
            <w:vMerge/>
          </w:tcPr>
          <w:p w14:paraId="65AA5543" w14:textId="77777777" w:rsidR="00FF4C41" w:rsidRPr="00EF7A52" w:rsidRDefault="00FF4C41" w:rsidP="00750A56">
            <w:pPr>
              <w:jc w:val="left"/>
              <w:rPr>
                <w:rFonts w:cs="Times New Roman"/>
                <w:color w:val="000000" w:themeColor="text1"/>
                <w:sz w:val="22"/>
                <w:szCs w:val="22"/>
              </w:rPr>
            </w:pPr>
          </w:p>
        </w:tc>
        <w:tc>
          <w:tcPr>
            <w:tcW w:w="1134" w:type="dxa"/>
          </w:tcPr>
          <w:p w14:paraId="5295CD7F" w14:textId="3C048AEF" w:rsidR="00FF4C41" w:rsidRPr="00EF7A52" w:rsidRDefault="00FF4C41" w:rsidP="00750A56">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7F95907" w14:textId="77777777" w:rsidR="00FF4C41" w:rsidRPr="00EF7A52" w:rsidRDefault="00FF4C41" w:rsidP="00750A56">
            <w:pPr>
              <w:jc w:val="center"/>
              <w:rPr>
                <w:rFonts w:cs="Times New Roman"/>
                <w:sz w:val="22"/>
                <w:szCs w:val="22"/>
              </w:rPr>
            </w:pPr>
          </w:p>
        </w:tc>
        <w:tc>
          <w:tcPr>
            <w:tcW w:w="1559" w:type="dxa"/>
          </w:tcPr>
          <w:p w14:paraId="13D93DDC" w14:textId="71A86345"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1026CC02" w14:textId="545FF0E2" w:rsidR="00FF4C41" w:rsidRPr="00EF7A52" w:rsidRDefault="000964E8" w:rsidP="00750A56">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3B6D2D36" w14:textId="52D78676"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666C4B34" w14:textId="314E338F" w:rsidR="00FF4C41" w:rsidRPr="00EF7A52" w:rsidRDefault="00FF4C41" w:rsidP="00750A56">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22517425" w14:textId="77777777" w:rsidTr="003F27D2">
        <w:trPr>
          <w:trHeight w:val="671"/>
        </w:trPr>
        <w:tc>
          <w:tcPr>
            <w:tcW w:w="709" w:type="dxa"/>
            <w:vMerge w:val="restart"/>
          </w:tcPr>
          <w:p w14:paraId="3A73CD49" w14:textId="237D2D8E" w:rsidR="00FF4C41" w:rsidRPr="00EF7A52" w:rsidRDefault="00FF4C41" w:rsidP="002E07EE">
            <w:pPr>
              <w:rPr>
                <w:rFonts w:cs="Times New Roman"/>
                <w:sz w:val="22"/>
                <w:szCs w:val="22"/>
              </w:rPr>
            </w:pPr>
            <w:r w:rsidRPr="00EF7A52">
              <w:rPr>
                <w:rFonts w:cs="Times New Roman"/>
                <w:sz w:val="22"/>
                <w:szCs w:val="22"/>
              </w:rPr>
              <w:t>1.4</w:t>
            </w:r>
          </w:p>
        </w:tc>
        <w:tc>
          <w:tcPr>
            <w:tcW w:w="987" w:type="dxa"/>
            <w:vMerge w:val="restart"/>
          </w:tcPr>
          <w:p w14:paraId="07972B4F" w14:textId="7FB5B502" w:rsidR="00FF4C41" w:rsidRPr="00EF7A52" w:rsidRDefault="00FF4C41" w:rsidP="002E07EE">
            <w:pPr>
              <w:rPr>
                <w:rFonts w:cs="Times New Roman"/>
                <w:sz w:val="22"/>
                <w:szCs w:val="22"/>
              </w:rPr>
            </w:pPr>
            <w:r w:rsidRPr="00EF7A52">
              <w:rPr>
                <w:rFonts w:cs="Times New Roman"/>
                <w:sz w:val="22"/>
                <w:szCs w:val="22"/>
              </w:rPr>
              <w:t>Захід</w:t>
            </w:r>
          </w:p>
        </w:tc>
        <w:tc>
          <w:tcPr>
            <w:tcW w:w="3969" w:type="dxa"/>
            <w:vMerge w:val="restart"/>
          </w:tcPr>
          <w:p w14:paraId="4D653B9B" w14:textId="32225BA8" w:rsidR="00FF4C41" w:rsidRPr="00EF7A52" w:rsidRDefault="00FF4C41" w:rsidP="002E07EE">
            <w:pPr>
              <w:jc w:val="left"/>
              <w:rPr>
                <w:rFonts w:cs="Times New Roman"/>
                <w:sz w:val="22"/>
                <w:szCs w:val="22"/>
              </w:rPr>
            </w:pPr>
            <w:r w:rsidRPr="00EF7A52">
              <w:rPr>
                <w:rFonts w:cs="Times New Roman"/>
                <w:color w:val="000000" w:themeColor="text1"/>
                <w:sz w:val="22"/>
                <w:szCs w:val="22"/>
              </w:rPr>
              <w:t xml:space="preserve">Заходи направлені на розвиток творчого потенціалу </w:t>
            </w:r>
            <w:proofErr w:type="spellStart"/>
            <w:r w:rsidRPr="00EF7A52">
              <w:rPr>
                <w:rFonts w:cs="Times New Roman"/>
                <w:color w:val="000000" w:themeColor="text1"/>
                <w:sz w:val="22"/>
                <w:szCs w:val="22"/>
              </w:rPr>
              <w:t>Рогатинщини</w:t>
            </w:r>
            <w:proofErr w:type="spellEnd"/>
          </w:p>
        </w:tc>
        <w:tc>
          <w:tcPr>
            <w:tcW w:w="1134" w:type="dxa"/>
          </w:tcPr>
          <w:p w14:paraId="3FAC9535" w14:textId="0E5E71E9" w:rsidR="00FF4C41" w:rsidRPr="00EF7A52" w:rsidRDefault="00FF4C41" w:rsidP="002E07EE">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5AE4DB4F" w14:textId="10D8F71F" w:rsidR="00FF4C41" w:rsidRPr="00EF7A52" w:rsidRDefault="00FF4C41" w:rsidP="002E07EE">
            <w:pPr>
              <w:jc w:val="center"/>
              <w:rPr>
                <w:rFonts w:cs="Times New Roman"/>
                <w:sz w:val="22"/>
                <w:szCs w:val="22"/>
              </w:rPr>
            </w:pPr>
            <w:r w:rsidRPr="00EF7A52">
              <w:rPr>
                <w:rFonts w:cs="Times New Roman"/>
                <w:sz w:val="22"/>
                <w:szCs w:val="22"/>
              </w:rPr>
              <w:t>КЗ «Рогатинський історико-краєзнавчий музей</w:t>
            </w:r>
            <w:r>
              <w:rPr>
                <w:rFonts w:cs="Times New Roman"/>
                <w:sz w:val="22"/>
                <w:szCs w:val="22"/>
              </w:rPr>
              <w:t xml:space="preserve"> </w:t>
            </w:r>
            <w:r w:rsidRPr="00EF7A52">
              <w:rPr>
                <w:rFonts w:cs="Times New Roman"/>
                <w:sz w:val="22"/>
                <w:szCs w:val="22"/>
              </w:rPr>
              <w:t xml:space="preserve">«Опілля» </w:t>
            </w:r>
          </w:p>
        </w:tc>
        <w:tc>
          <w:tcPr>
            <w:tcW w:w="1559" w:type="dxa"/>
          </w:tcPr>
          <w:p w14:paraId="18BE435D" w14:textId="7F2E8FED" w:rsidR="00FF4C41" w:rsidRPr="00EF7A52" w:rsidRDefault="00FF4C41" w:rsidP="002E07EE">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562AFC35" w14:textId="17832594" w:rsidR="00FF4C41" w:rsidRPr="00EF7A52" w:rsidRDefault="00FF4C41" w:rsidP="002E07EE">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A1A6AA6" w14:textId="598BBC2C" w:rsidR="00FF4C41" w:rsidRPr="00EF7A52" w:rsidRDefault="00FF4C41" w:rsidP="002E07EE">
            <w:pPr>
              <w:jc w:val="center"/>
              <w:rPr>
                <w:rFonts w:cs="Times New Roman"/>
                <w:sz w:val="22"/>
                <w:szCs w:val="22"/>
              </w:rPr>
            </w:pPr>
            <w:r w:rsidRPr="00EF7A52">
              <w:rPr>
                <w:rFonts w:cs="Times New Roman"/>
                <w:color w:val="000000" w:themeColor="text1"/>
                <w:sz w:val="22"/>
                <w:szCs w:val="22"/>
              </w:rPr>
              <w:t>-</w:t>
            </w:r>
          </w:p>
        </w:tc>
        <w:tc>
          <w:tcPr>
            <w:tcW w:w="1134" w:type="dxa"/>
          </w:tcPr>
          <w:p w14:paraId="727A43A2" w14:textId="60BEB79A" w:rsidR="00FF4C41" w:rsidRPr="00EF7A52" w:rsidRDefault="00FF4C41" w:rsidP="002E07EE">
            <w:pPr>
              <w:jc w:val="center"/>
              <w:rPr>
                <w:rFonts w:cs="Times New Roman"/>
                <w:sz w:val="22"/>
                <w:szCs w:val="22"/>
              </w:rPr>
            </w:pPr>
            <w:r w:rsidRPr="00EF7A52">
              <w:rPr>
                <w:rFonts w:cs="Times New Roman"/>
                <w:color w:val="000000" w:themeColor="text1"/>
                <w:sz w:val="22"/>
                <w:szCs w:val="22"/>
              </w:rPr>
              <w:t>-</w:t>
            </w:r>
          </w:p>
        </w:tc>
      </w:tr>
      <w:tr w:rsidR="00FF4C41" w:rsidRPr="00EF7A52" w14:paraId="570EDCAE" w14:textId="77777777" w:rsidTr="003F27D2">
        <w:trPr>
          <w:trHeight w:val="400"/>
        </w:trPr>
        <w:tc>
          <w:tcPr>
            <w:tcW w:w="709" w:type="dxa"/>
            <w:vMerge/>
          </w:tcPr>
          <w:p w14:paraId="69351B9D" w14:textId="77777777" w:rsidR="00FF4C41" w:rsidRPr="00EF7A52" w:rsidRDefault="00FF4C41" w:rsidP="002E07EE">
            <w:pPr>
              <w:rPr>
                <w:rFonts w:cs="Times New Roman"/>
                <w:sz w:val="22"/>
                <w:szCs w:val="22"/>
              </w:rPr>
            </w:pPr>
          </w:p>
        </w:tc>
        <w:tc>
          <w:tcPr>
            <w:tcW w:w="987" w:type="dxa"/>
            <w:vMerge/>
          </w:tcPr>
          <w:p w14:paraId="3571393E" w14:textId="77777777" w:rsidR="00FF4C41" w:rsidRPr="00EF7A52" w:rsidRDefault="00FF4C41" w:rsidP="002E07EE">
            <w:pPr>
              <w:rPr>
                <w:rFonts w:cs="Times New Roman"/>
                <w:sz w:val="22"/>
                <w:szCs w:val="22"/>
              </w:rPr>
            </w:pPr>
          </w:p>
        </w:tc>
        <w:tc>
          <w:tcPr>
            <w:tcW w:w="3969" w:type="dxa"/>
            <w:vMerge/>
          </w:tcPr>
          <w:p w14:paraId="53ADC5E1" w14:textId="77777777" w:rsidR="00FF4C41" w:rsidRPr="00EF7A52" w:rsidRDefault="00FF4C41" w:rsidP="002E07EE">
            <w:pPr>
              <w:jc w:val="left"/>
              <w:rPr>
                <w:rFonts w:cs="Times New Roman"/>
                <w:color w:val="000000" w:themeColor="text1"/>
                <w:sz w:val="22"/>
                <w:szCs w:val="22"/>
              </w:rPr>
            </w:pPr>
          </w:p>
        </w:tc>
        <w:tc>
          <w:tcPr>
            <w:tcW w:w="1134" w:type="dxa"/>
          </w:tcPr>
          <w:p w14:paraId="4C8D3815" w14:textId="5844BFCD" w:rsidR="00FF4C41" w:rsidRPr="00EF7A52" w:rsidRDefault="00FF4C41" w:rsidP="002E07EE">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60AD5452" w14:textId="026B48A0" w:rsidR="00FF4C41" w:rsidRPr="00EF7A52" w:rsidRDefault="00FF4C41" w:rsidP="002E07EE">
            <w:pPr>
              <w:jc w:val="center"/>
              <w:rPr>
                <w:rFonts w:cs="Times New Roman"/>
                <w:sz w:val="22"/>
                <w:szCs w:val="22"/>
              </w:rPr>
            </w:pPr>
          </w:p>
        </w:tc>
        <w:tc>
          <w:tcPr>
            <w:tcW w:w="1559" w:type="dxa"/>
          </w:tcPr>
          <w:p w14:paraId="7488ADB2" w14:textId="0EFEFF11"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A7C72AF" w14:textId="678BE74C"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3488880" w14:textId="7D352A51"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20A98A0B" w14:textId="7BA57236"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593D83CC" w14:textId="77777777" w:rsidTr="003F27D2">
        <w:trPr>
          <w:trHeight w:val="70"/>
        </w:trPr>
        <w:tc>
          <w:tcPr>
            <w:tcW w:w="709" w:type="dxa"/>
            <w:vMerge/>
          </w:tcPr>
          <w:p w14:paraId="2B1DE055" w14:textId="77777777" w:rsidR="00FF4C41" w:rsidRPr="00EF7A52" w:rsidRDefault="00FF4C41" w:rsidP="002E07EE">
            <w:pPr>
              <w:rPr>
                <w:rFonts w:cs="Times New Roman"/>
                <w:sz w:val="22"/>
                <w:szCs w:val="22"/>
              </w:rPr>
            </w:pPr>
          </w:p>
        </w:tc>
        <w:tc>
          <w:tcPr>
            <w:tcW w:w="987" w:type="dxa"/>
            <w:vMerge/>
          </w:tcPr>
          <w:p w14:paraId="3433F2D3" w14:textId="77777777" w:rsidR="00FF4C41" w:rsidRPr="00EF7A52" w:rsidRDefault="00FF4C41" w:rsidP="002E07EE">
            <w:pPr>
              <w:rPr>
                <w:rFonts w:cs="Times New Roman"/>
                <w:sz w:val="22"/>
                <w:szCs w:val="22"/>
              </w:rPr>
            </w:pPr>
          </w:p>
        </w:tc>
        <w:tc>
          <w:tcPr>
            <w:tcW w:w="3969" w:type="dxa"/>
            <w:vMerge/>
          </w:tcPr>
          <w:p w14:paraId="47F7493E" w14:textId="77777777" w:rsidR="00FF4C41" w:rsidRPr="00EF7A52" w:rsidRDefault="00FF4C41" w:rsidP="002E07EE">
            <w:pPr>
              <w:jc w:val="left"/>
              <w:rPr>
                <w:rFonts w:cs="Times New Roman"/>
                <w:color w:val="000000" w:themeColor="text1"/>
                <w:sz w:val="22"/>
                <w:szCs w:val="22"/>
              </w:rPr>
            </w:pPr>
          </w:p>
        </w:tc>
        <w:tc>
          <w:tcPr>
            <w:tcW w:w="1134" w:type="dxa"/>
          </w:tcPr>
          <w:p w14:paraId="74C19906" w14:textId="607EF23D" w:rsidR="00FF4C41" w:rsidRPr="00EF7A52" w:rsidRDefault="00FF4C41" w:rsidP="002E07EE">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21882A6" w14:textId="77777777" w:rsidR="00FF4C41" w:rsidRPr="00EF7A52" w:rsidRDefault="00FF4C41" w:rsidP="002E07EE">
            <w:pPr>
              <w:jc w:val="center"/>
              <w:rPr>
                <w:rFonts w:cs="Times New Roman"/>
                <w:sz w:val="22"/>
                <w:szCs w:val="22"/>
              </w:rPr>
            </w:pPr>
          </w:p>
        </w:tc>
        <w:tc>
          <w:tcPr>
            <w:tcW w:w="1559" w:type="dxa"/>
          </w:tcPr>
          <w:p w14:paraId="415903BB" w14:textId="6F7A1D66"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EF0E637" w14:textId="3AC6D6E7"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ABC982F" w14:textId="792F37B4"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40271280" w14:textId="2378E1CA" w:rsidR="00FF4C41" w:rsidRPr="00EF7A52" w:rsidRDefault="00FF4C41" w:rsidP="002E07EE">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6FD0CA57" w14:textId="77777777" w:rsidTr="00FF4C41">
        <w:tc>
          <w:tcPr>
            <w:tcW w:w="14737" w:type="dxa"/>
            <w:gridSpan w:val="9"/>
          </w:tcPr>
          <w:p w14:paraId="20AB89C3" w14:textId="77777777" w:rsidR="00893713" w:rsidRPr="00EF7A52" w:rsidRDefault="00893713" w:rsidP="00893713">
            <w:pPr>
              <w:jc w:val="center"/>
              <w:rPr>
                <w:rFonts w:cs="Times New Roman"/>
                <w:sz w:val="22"/>
                <w:szCs w:val="22"/>
              </w:rPr>
            </w:pPr>
            <w:r w:rsidRPr="00EF7A52">
              <w:rPr>
                <w:rFonts w:cs="Times New Roman"/>
                <w:sz w:val="22"/>
                <w:szCs w:val="22"/>
              </w:rPr>
              <w:lastRenderedPageBreak/>
              <w:t>3.Зайнятість і ринок праці</w:t>
            </w:r>
          </w:p>
        </w:tc>
      </w:tr>
      <w:tr w:rsidR="00FF4C41" w:rsidRPr="00EF7A52" w14:paraId="7B09DEAE" w14:textId="77777777" w:rsidTr="004F2564">
        <w:trPr>
          <w:trHeight w:val="147"/>
        </w:trPr>
        <w:tc>
          <w:tcPr>
            <w:tcW w:w="709" w:type="dxa"/>
            <w:vMerge w:val="restart"/>
          </w:tcPr>
          <w:p w14:paraId="37EF56E7" w14:textId="14BC1684" w:rsidR="00FF4C41" w:rsidRPr="00EF7A52" w:rsidRDefault="00FF4C41" w:rsidP="00F50771">
            <w:pPr>
              <w:jc w:val="center"/>
              <w:rPr>
                <w:rFonts w:cs="Times New Roman"/>
                <w:sz w:val="22"/>
                <w:szCs w:val="22"/>
              </w:rPr>
            </w:pPr>
            <w:r w:rsidRPr="00EF7A52">
              <w:rPr>
                <w:rFonts w:cs="Times New Roman"/>
                <w:sz w:val="22"/>
                <w:szCs w:val="22"/>
              </w:rPr>
              <w:t>1.1</w:t>
            </w:r>
          </w:p>
        </w:tc>
        <w:tc>
          <w:tcPr>
            <w:tcW w:w="987" w:type="dxa"/>
            <w:vMerge w:val="restart"/>
          </w:tcPr>
          <w:p w14:paraId="73E5B9F3" w14:textId="39CBF1F2" w:rsidR="00FF4C41" w:rsidRPr="00EF7A52" w:rsidRDefault="00FF4C41" w:rsidP="00F50771">
            <w:pPr>
              <w:jc w:val="center"/>
              <w:rPr>
                <w:rFonts w:cs="Times New Roman"/>
                <w:sz w:val="22"/>
                <w:szCs w:val="22"/>
              </w:rPr>
            </w:pPr>
            <w:r w:rsidRPr="00EF7A52">
              <w:rPr>
                <w:rFonts w:cs="Times New Roman"/>
                <w:sz w:val="22"/>
                <w:szCs w:val="22"/>
              </w:rPr>
              <w:t>Захід</w:t>
            </w:r>
          </w:p>
        </w:tc>
        <w:tc>
          <w:tcPr>
            <w:tcW w:w="3969" w:type="dxa"/>
            <w:vMerge w:val="restart"/>
          </w:tcPr>
          <w:p w14:paraId="445A8C40" w14:textId="775206B9" w:rsidR="00FF4C41" w:rsidRPr="00EF7A52" w:rsidRDefault="00330A8C" w:rsidP="00F50771">
            <w:pPr>
              <w:jc w:val="left"/>
              <w:rPr>
                <w:rFonts w:cs="Times New Roman"/>
                <w:sz w:val="22"/>
                <w:szCs w:val="22"/>
              </w:rPr>
            </w:pPr>
            <w:r>
              <w:rPr>
                <w:rFonts w:cs="Times New Roman"/>
                <w:sz w:val="22"/>
                <w:szCs w:val="22"/>
              </w:rPr>
              <w:t xml:space="preserve">Підвищення рівня зайнятості </w:t>
            </w:r>
            <w:r w:rsidR="00FF4C41" w:rsidRPr="00EF7A52">
              <w:rPr>
                <w:rFonts w:cs="Times New Roman"/>
                <w:sz w:val="22"/>
                <w:szCs w:val="22"/>
              </w:rPr>
              <w:t>мешканців громади</w:t>
            </w:r>
          </w:p>
          <w:p w14:paraId="4F1B9DE8" w14:textId="77777777" w:rsidR="00FF4C41" w:rsidRPr="00EF7A52" w:rsidRDefault="00FF4C41" w:rsidP="00F50771">
            <w:pPr>
              <w:jc w:val="center"/>
              <w:rPr>
                <w:rFonts w:cs="Times New Roman"/>
                <w:sz w:val="22"/>
                <w:szCs w:val="22"/>
              </w:rPr>
            </w:pPr>
          </w:p>
        </w:tc>
        <w:tc>
          <w:tcPr>
            <w:tcW w:w="1134" w:type="dxa"/>
          </w:tcPr>
          <w:p w14:paraId="7185A638" w14:textId="04A2394F" w:rsidR="00FF4C41" w:rsidRPr="00EF7A52" w:rsidRDefault="00FF4C41" w:rsidP="00F50771">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2F46A37D" w14:textId="4F584B96" w:rsidR="00FF4C41" w:rsidRPr="00EF7A52" w:rsidRDefault="00FF4C41" w:rsidP="00F50771">
            <w:pPr>
              <w:jc w:val="center"/>
              <w:rPr>
                <w:rFonts w:cs="Times New Roman"/>
                <w:sz w:val="22"/>
                <w:szCs w:val="22"/>
              </w:rPr>
            </w:pPr>
            <w:r w:rsidRPr="00EF7A52">
              <w:rPr>
                <w:rFonts w:cs="Times New Roman"/>
                <w:sz w:val="22"/>
                <w:szCs w:val="22"/>
              </w:rPr>
              <w:t>Рогатинський відділ Івано-Франківської філії Івано-Франківського обласного центру зайнятості, навчальні заклади</w:t>
            </w:r>
          </w:p>
        </w:tc>
        <w:tc>
          <w:tcPr>
            <w:tcW w:w="1559" w:type="dxa"/>
          </w:tcPr>
          <w:p w14:paraId="43FAB0AD" w14:textId="6F984AB5" w:rsidR="00FF4C41" w:rsidRPr="00EF7A52" w:rsidRDefault="004F2564" w:rsidP="00F50771">
            <w:pPr>
              <w:jc w:val="center"/>
              <w:rPr>
                <w:rFonts w:cs="Times New Roman"/>
                <w:sz w:val="22"/>
                <w:szCs w:val="22"/>
              </w:rPr>
            </w:pPr>
            <w:r>
              <w:rPr>
                <w:rFonts w:cs="Times New Roman"/>
                <w:sz w:val="22"/>
                <w:szCs w:val="22"/>
              </w:rPr>
              <w:t>4100,00</w:t>
            </w:r>
          </w:p>
        </w:tc>
        <w:tc>
          <w:tcPr>
            <w:tcW w:w="1417" w:type="dxa"/>
          </w:tcPr>
          <w:p w14:paraId="0358B485" w14:textId="00A1E699" w:rsidR="00FF4C41" w:rsidRPr="00EF7A52" w:rsidRDefault="004F2564" w:rsidP="00F50771">
            <w:pPr>
              <w:jc w:val="center"/>
              <w:rPr>
                <w:rFonts w:cs="Times New Roman"/>
                <w:sz w:val="22"/>
                <w:szCs w:val="22"/>
              </w:rPr>
            </w:pPr>
            <w:r>
              <w:rPr>
                <w:rFonts w:cs="Times New Roman"/>
                <w:sz w:val="22"/>
                <w:szCs w:val="22"/>
              </w:rPr>
              <w:t>100,00</w:t>
            </w:r>
          </w:p>
        </w:tc>
        <w:tc>
          <w:tcPr>
            <w:tcW w:w="1134" w:type="dxa"/>
          </w:tcPr>
          <w:p w14:paraId="7D11F35B" w14:textId="6A28B439" w:rsidR="00FF4C41" w:rsidRPr="00EF7A52" w:rsidRDefault="004F2564" w:rsidP="00F50771">
            <w:pPr>
              <w:jc w:val="center"/>
              <w:rPr>
                <w:rFonts w:cs="Times New Roman"/>
                <w:sz w:val="22"/>
                <w:szCs w:val="22"/>
              </w:rPr>
            </w:pPr>
            <w:r>
              <w:rPr>
                <w:rFonts w:cs="Times New Roman"/>
                <w:sz w:val="22"/>
                <w:szCs w:val="22"/>
              </w:rPr>
              <w:t>4000,00</w:t>
            </w:r>
          </w:p>
        </w:tc>
        <w:tc>
          <w:tcPr>
            <w:tcW w:w="1134" w:type="dxa"/>
          </w:tcPr>
          <w:p w14:paraId="34B1EE3C" w14:textId="62559569" w:rsidR="00FF4C41" w:rsidRPr="00EF7A52" w:rsidRDefault="00FF4C41" w:rsidP="00F50771">
            <w:pPr>
              <w:jc w:val="center"/>
              <w:rPr>
                <w:rFonts w:cs="Times New Roman"/>
                <w:sz w:val="22"/>
                <w:szCs w:val="22"/>
              </w:rPr>
            </w:pPr>
            <w:r w:rsidRPr="00EF7A52">
              <w:rPr>
                <w:rFonts w:cs="Times New Roman"/>
                <w:color w:val="000000" w:themeColor="text1"/>
                <w:sz w:val="22"/>
                <w:szCs w:val="22"/>
              </w:rPr>
              <w:t>-</w:t>
            </w:r>
          </w:p>
        </w:tc>
      </w:tr>
      <w:tr w:rsidR="00FF4C41" w:rsidRPr="00EF7A52" w14:paraId="1E444FAA" w14:textId="77777777" w:rsidTr="003F27D2">
        <w:trPr>
          <w:trHeight w:val="839"/>
        </w:trPr>
        <w:tc>
          <w:tcPr>
            <w:tcW w:w="709" w:type="dxa"/>
            <w:vMerge/>
          </w:tcPr>
          <w:p w14:paraId="03AA199B" w14:textId="77777777" w:rsidR="00FF4C41" w:rsidRPr="00EF7A52" w:rsidRDefault="00FF4C41" w:rsidP="00F50771">
            <w:pPr>
              <w:jc w:val="center"/>
              <w:rPr>
                <w:rFonts w:cs="Times New Roman"/>
                <w:sz w:val="22"/>
                <w:szCs w:val="22"/>
              </w:rPr>
            </w:pPr>
          </w:p>
        </w:tc>
        <w:tc>
          <w:tcPr>
            <w:tcW w:w="987" w:type="dxa"/>
            <w:vMerge/>
          </w:tcPr>
          <w:p w14:paraId="2FA512F8" w14:textId="77777777" w:rsidR="00FF4C41" w:rsidRPr="00EF7A52" w:rsidRDefault="00FF4C41" w:rsidP="00F50771">
            <w:pPr>
              <w:jc w:val="center"/>
              <w:rPr>
                <w:rFonts w:cs="Times New Roman"/>
                <w:sz w:val="22"/>
                <w:szCs w:val="22"/>
              </w:rPr>
            </w:pPr>
          </w:p>
        </w:tc>
        <w:tc>
          <w:tcPr>
            <w:tcW w:w="3969" w:type="dxa"/>
            <w:vMerge/>
          </w:tcPr>
          <w:p w14:paraId="6AD58EC1" w14:textId="77777777" w:rsidR="00FF4C41" w:rsidRPr="00EF7A52" w:rsidRDefault="00FF4C41" w:rsidP="00F50771">
            <w:pPr>
              <w:jc w:val="left"/>
              <w:rPr>
                <w:rFonts w:cs="Times New Roman"/>
                <w:sz w:val="22"/>
                <w:szCs w:val="22"/>
              </w:rPr>
            </w:pPr>
          </w:p>
        </w:tc>
        <w:tc>
          <w:tcPr>
            <w:tcW w:w="1134" w:type="dxa"/>
          </w:tcPr>
          <w:p w14:paraId="1DD27A13" w14:textId="5E7D31B0" w:rsidR="00FF4C41" w:rsidRPr="00EF7A52" w:rsidRDefault="00FF4C41" w:rsidP="00F50771">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2EA1FD66" w14:textId="7CAB368A" w:rsidR="00FF4C41" w:rsidRPr="00EF7A52" w:rsidRDefault="00FF4C41" w:rsidP="00F50771">
            <w:pPr>
              <w:jc w:val="center"/>
              <w:rPr>
                <w:rFonts w:cs="Times New Roman"/>
                <w:sz w:val="22"/>
                <w:szCs w:val="22"/>
              </w:rPr>
            </w:pPr>
          </w:p>
        </w:tc>
        <w:tc>
          <w:tcPr>
            <w:tcW w:w="1559" w:type="dxa"/>
          </w:tcPr>
          <w:p w14:paraId="17830B5F" w14:textId="23862425"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95802C5" w14:textId="6C256054"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606F0F70" w14:textId="7DA8C05C" w:rsidR="00FF4C41" w:rsidRPr="00EF7A52" w:rsidRDefault="00FF4C41" w:rsidP="00F50771">
            <w:pPr>
              <w:jc w:val="center"/>
              <w:rPr>
                <w:rFonts w:cs="Times New Roman"/>
                <w:color w:val="000000" w:themeColor="text1"/>
                <w:sz w:val="22"/>
                <w:szCs w:val="22"/>
              </w:rPr>
            </w:pPr>
            <w:r w:rsidRPr="00F50771">
              <w:rPr>
                <w:rFonts w:cs="Times New Roman"/>
                <w:color w:val="000000" w:themeColor="text1"/>
                <w:sz w:val="22"/>
                <w:szCs w:val="22"/>
              </w:rPr>
              <w:t>В межах бюджетних призначень</w:t>
            </w:r>
          </w:p>
        </w:tc>
        <w:tc>
          <w:tcPr>
            <w:tcW w:w="1134" w:type="dxa"/>
          </w:tcPr>
          <w:p w14:paraId="1FB02DA8" w14:textId="5CEB30E3"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w:t>
            </w:r>
          </w:p>
        </w:tc>
      </w:tr>
      <w:tr w:rsidR="00FF4C41" w:rsidRPr="00EF7A52" w14:paraId="7B4E1E76" w14:textId="77777777" w:rsidTr="003F27D2">
        <w:trPr>
          <w:trHeight w:val="1302"/>
        </w:trPr>
        <w:tc>
          <w:tcPr>
            <w:tcW w:w="709" w:type="dxa"/>
            <w:vMerge/>
          </w:tcPr>
          <w:p w14:paraId="37B3265B" w14:textId="77777777" w:rsidR="00FF4C41" w:rsidRPr="00EF7A52" w:rsidRDefault="00FF4C41" w:rsidP="00F50771">
            <w:pPr>
              <w:jc w:val="center"/>
              <w:rPr>
                <w:rFonts w:cs="Times New Roman"/>
                <w:sz w:val="22"/>
                <w:szCs w:val="22"/>
              </w:rPr>
            </w:pPr>
          </w:p>
        </w:tc>
        <w:tc>
          <w:tcPr>
            <w:tcW w:w="987" w:type="dxa"/>
            <w:vMerge/>
          </w:tcPr>
          <w:p w14:paraId="6ED34EF1" w14:textId="77777777" w:rsidR="00FF4C41" w:rsidRPr="00EF7A52" w:rsidRDefault="00FF4C41" w:rsidP="00F50771">
            <w:pPr>
              <w:jc w:val="center"/>
              <w:rPr>
                <w:rFonts w:cs="Times New Roman"/>
                <w:sz w:val="22"/>
                <w:szCs w:val="22"/>
              </w:rPr>
            </w:pPr>
          </w:p>
        </w:tc>
        <w:tc>
          <w:tcPr>
            <w:tcW w:w="3969" w:type="dxa"/>
            <w:vMerge/>
          </w:tcPr>
          <w:p w14:paraId="3B88643E" w14:textId="77777777" w:rsidR="00FF4C41" w:rsidRPr="00EF7A52" w:rsidRDefault="00FF4C41" w:rsidP="00F50771">
            <w:pPr>
              <w:jc w:val="left"/>
              <w:rPr>
                <w:rFonts w:cs="Times New Roman"/>
                <w:sz w:val="22"/>
                <w:szCs w:val="22"/>
              </w:rPr>
            </w:pPr>
          </w:p>
        </w:tc>
        <w:tc>
          <w:tcPr>
            <w:tcW w:w="1134" w:type="dxa"/>
          </w:tcPr>
          <w:p w14:paraId="7A7A7F8D" w14:textId="03E80A4D" w:rsidR="00FF4C41" w:rsidRPr="00EF7A52" w:rsidRDefault="00FF4C41" w:rsidP="00F50771">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87C4D0B" w14:textId="77777777" w:rsidR="00FF4C41" w:rsidRPr="00EF7A52" w:rsidRDefault="00FF4C41" w:rsidP="00F50771">
            <w:pPr>
              <w:jc w:val="center"/>
              <w:rPr>
                <w:rFonts w:cs="Times New Roman"/>
                <w:sz w:val="22"/>
                <w:szCs w:val="22"/>
              </w:rPr>
            </w:pPr>
          </w:p>
        </w:tc>
        <w:tc>
          <w:tcPr>
            <w:tcW w:w="1559" w:type="dxa"/>
          </w:tcPr>
          <w:p w14:paraId="63A46C8C" w14:textId="78B0BE58"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5E510A0" w14:textId="2F833460"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2FBB94D4" w14:textId="12ED3483" w:rsidR="00FF4C41" w:rsidRPr="00EF7A52" w:rsidRDefault="00FF4C41" w:rsidP="00F50771">
            <w:pPr>
              <w:jc w:val="center"/>
              <w:rPr>
                <w:rFonts w:cs="Times New Roman"/>
                <w:color w:val="000000" w:themeColor="text1"/>
                <w:sz w:val="22"/>
                <w:szCs w:val="22"/>
              </w:rPr>
            </w:pPr>
            <w:r w:rsidRPr="00F50771">
              <w:rPr>
                <w:rFonts w:cs="Times New Roman"/>
                <w:color w:val="000000" w:themeColor="text1"/>
                <w:sz w:val="22"/>
                <w:szCs w:val="22"/>
              </w:rPr>
              <w:t>В межах бюджетних призначень</w:t>
            </w:r>
          </w:p>
        </w:tc>
        <w:tc>
          <w:tcPr>
            <w:tcW w:w="1134" w:type="dxa"/>
          </w:tcPr>
          <w:p w14:paraId="4A496687" w14:textId="731583EA" w:rsidR="00FF4C41" w:rsidRPr="00EF7A52" w:rsidRDefault="00FF4C41" w:rsidP="00F50771">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4C021B07" w14:textId="77777777" w:rsidTr="00FF4C41">
        <w:tc>
          <w:tcPr>
            <w:tcW w:w="14737" w:type="dxa"/>
            <w:gridSpan w:val="9"/>
          </w:tcPr>
          <w:p w14:paraId="44B0C1A8" w14:textId="77777777" w:rsidR="00893713" w:rsidRPr="00EF7A52" w:rsidRDefault="00893713" w:rsidP="00893713">
            <w:pPr>
              <w:jc w:val="center"/>
              <w:rPr>
                <w:rFonts w:cs="Times New Roman"/>
                <w:sz w:val="22"/>
                <w:szCs w:val="22"/>
              </w:rPr>
            </w:pPr>
            <w:r w:rsidRPr="00EF7A52">
              <w:rPr>
                <w:rFonts w:cs="Times New Roman"/>
                <w:sz w:val="22"/>
                <w:szCs w:val="22"/>
              </w:rPr>
              <w:t>4.Інвестиції, промоція, міжнародна співпраця та гранти</w:t>
            </w:r>
          </w:p>
        </w:tc>
      </w:tr>
      <w:tr w:rsidR="00FF4C41" w:rsidRPr="00EF7A52" w14:paraId="7D83B47F" w14:textId="77777777" w:rsidTr="003F27D2">
        <w:trPr>
          <w:trHeight w:val="563"/>
        </w:trPr>
        <w:tc>
          <w:tcPr>
            <w:tcW w:w="709" w:type="dxa"/>
            <w:vMerge w:val="restart"/>
          </w:tcPr>
          <w:p w14:paraId="07D3C2F3" w14:textId="4E4F3DD1" w:rsidR="00FF4C41" w:rsidRPr="00EF7A52" w:rsidRDefault="00FF4C41" w:rsidP="00293055">
            <w:pPr>
              <w:rPr>
                <w:rFonts w:cs="Times New Roman"/>
                <w:sz w:val="22"/>
                <w:szCs w:val="22"/>
              </w:rPr>
            </w:pPr>
            <w:r w:rsidRPr="00EF7A52">
              <w:rPr>
                <w:rFonts w:cs="Times New Roman"/>
                <w:sz w:val="22"/>
                <w:szCs w:val="22"/>
              </w:rPr>
              <w:t>1.1</w:t>
            </w:r>
          </w:p>
        </w:tc>
        <w:tc>
          <w:tcPr>
            <w:tcW w:w="987" w:type="dxa"/>
            <w:vMerge w:val="restart"/>
          </w:tcPr>
          <w:p w14:paraId="61EA8ADD" w14:textId="3AA65C10" w:rsidR="00FF4C41" w:rsidRPr="00EF7A52" w:rsidRDefault="00FF4C41" w:rsidP="00293055">
            <w:pPr>
              <w:jc w:val="center"/>
              <w:rPr>
                <w:rFonts w:cs="Times New Roman"/>
                <w:sz w:val="22"/>
                <w:szCs w:val="22"/>
              </w:rPr>
            </w:pPr>
            <w:r w:rsidRPr="00EF7A52">
              <w:rPr>
                <w:rFonts w:cs="Times New Roman"/>
                <w:sz w:val="22"/>
                <w:szCs w:val="22"/>
              </w:rPr>
              <w:t>Захід</w:t>
            </w:r>
          </w:p>
        </w:tc>
        <w:tc>
          <w:tcPr>
            <w:tcW w:w="3969" w:type="dxa"/>
            <w:vMerge w:val="restart"/>
          </w:tcPr>
          <w:p w14:paraId="7DDE2F07" w14:textId="37C8DA52" w:rsidR="00FF4C41" w:rsidRPr="00EF7A52" w:rsidRDefault="00FF4C41" w:rsidP="00293055">
            <w:pPr>
              <w:jc w:val="left"/>
              <w:rPr>
                <w:rFonts w:cs="Times New Roman"/>
                <w:sz w:val="22"/>
                <w:szCs w:val="22"/>
              </w:rPr>
            </w:pPr>
            <w:r w:rsidRPr="00EF7A52">
              <w:rPr>
                <w:rFonts w:cs="Times New Roman"/>
                <w:sz w:val="22"/>
                <w:szCs w:val="22"/>
              </w:rPr>
              <w:t>Оновлення інвестиційного паспорта українською та англійською мовами, запуск і підтримка, підготовка презентаційних матеріалів</w:t>
            </w:r>
          </w:p>
        </w:tc>
        <w:tc>
          <w:tcPr>
            <w:tcW w:w="1134" w:type="dxa"/>
          </w:tcPr>
          <w:p w14:paraId="4FBF0B37" w14:textId="271B3C87" w:rsidR="00FF4C41" w:rsidRPr="00EF7A52" w:rsidRDefault="00FF4C41" w:rsidP="00293055">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478C35A6" w14:textId="77777777" w:rsidR="00FF4C41" w:rsidRPr="00EF7A52" w:rsidRDefault="00FF4C41" w:rsidP="00293055">
            <w:pPr>
              <w:jc w:val="center"/>
              <w:rPr>
                <w:rFonts w:cs="Times New Roman"/>
                <w:sz w:val="22"/>
                <w:szCs w:val="22"/>
              </w:rPr>
            </w:pPr>
            <w:r w:rsidRPr="00EF7A52">
              <w:rPr>
                <w:rFonts w:cs="Times New Roman"/>
                <w:sz w:val="22"/>
                <w:szCs w:val="22"/>
              </w:rPr>
              <w:t xml:space="preserve">Відділ супроводу стратегії розвитку </w:t>
            </w:r>
          </w:p>
          <w:p w14:paraId="6F1E1791" w14:textId="68F304A8" w:rsidR="00FF4C41" w:rsidRPr="00EF7A52" w:rsidRDefault="00FF4C41" w:rsidP="00293055">
            <w:pPr>
              <w:jc w:val="center"/>
              <w:rPr>
                <w:rFonts w:cs="Times New Roman"/>
                <w:sz w:val="22"/>
                <w:szCs w:val="22"/>
              </w:rPr>
            </w:pPr>
            <w:r w:rsidRPr="00EF7A52">
              <w:rPr>
                <w:rFonts w:cs="Times New Roman"/>
                <w:sz w:val="22"/>
                <w:szCs w:val="22"/>
              </w:rPr>
              <w:t>громади виконавчого комітету міської ради</w:t>
            </w:r>
          </w:p>
        </w:tc>
        <w:tc>
          <w:tcPr>
            <w:tcW w:w="1559" w:type="dxa"/>
          </w:tcPr>
          <w:p w14:paraId="707B06AA" w14:textId="08018FAC"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3ABBA4AA" w14:textId="692C4BFE"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4BA8DFCE" w14:textId="0730D97A"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289EB7B5" w14:textId="36E76986" w:rsidR="00FF4C41" w:rsidRPr="00EF7A52"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FF4C41" w:rsidRPr="00EF7A52" w14:paraId="05BF2774" w14:textId="77777777" w:rsidTr="00F24450">
        <w:trPr>
          <w:trHeight w:val="489"/>
        </w:trPr>
        <w:tc>
          <w:tcPr>
            <w:tcW w:w="709" w:type="dxa"/>
            <w:vMerge/>
          </w:tcPr>
          <w:p w14:paraId="71A7B889" w14:textId="77777777" w:rsidR="00FF4C41" w:rsidRPr="00EF7A52" w:rsidRDefault="00FF4C41" w:rsidP="00293055">
            <w:pPr>
              <w:rPr>
                <w:rFonts w:cs="Times New Roman"/>
                <w:sz w:val="22"/>
                <w:szCs w:val="22"/>
              </w:rPr>
            </w:pPr>
          </w:p>
        </w:tc>
        <w:tc>
          <w:tcPr>
            <w:tcW w:w="987" w:type="dxa"/>
            <w:vMerge/>
          </w:tcPr>
          <w:p w14:paraId="4A5F5EC6" w14:textId="77777777" w:rsidR="00FF4C41" w:rsidRPr="00EF7A52" w:rsidRDefault="00FF4C41" w:rsidP="00293055">
            <w:pPr>
              <w:jc w:val="center"/>
              <w:rPr>
                <w:rFonts w:cs="Times New Roman"/>
                <w:sz w:val="22"/>
                <w:szCs w:val="22"/>
              </w:rPr>
            </w:pPr>
          </w:p>
        </w:tc>
        <w:tc>
          <w:tcPr>
            <w:tcW w:w="3969" w:type="dxa"/>
            <w:vMerge/>
          </w:tcPr>
          <w:p w14:paraId="47C3A746" w14:textId="77777777" w:rsidR="00FF4C41" w:rsidRPr="00EF7A52" w:rsidRDefault="00FF4C41" w:rsidP="00293055">
            <w:pPr>
              <w:jc w:val="left"/>
              <w:rPr>
                <w:rFonts w:cs="Times New Roman"/>
                <w:sz w:val="22"/>
                <w:szCs w:val="22"/>
              </w:rPr>
            </w:pPr>
          </w:p>
        </w:tc>
        <w:tc>
          <w:tcPr>
            <w:tcW w:w="1134" w:type="dxa"/>
          </w:tcPr>
          <w:p w14:paraId="37F4FE00" w14:textId="5AEDD976" w:rsidR="00FF4C41" w:rsidRPr="00EF7A52" w:rsidRDefault="00FF4C41" w:rsidP="00293055">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CC10A1C" w14:textId="40BDAC6A" w:rsidR="00FF4C41" w:rsidRPr="00EF7A52" w:rsidRDefault="00FF4C41" w:rsidP="00293055">
            <w:pPr>
              <w:jc w:val="center"/>
              <w:rPr>
                <w:rFonts w:cs="Times New Roman"/>
                <w:sz w:val="22"/>
                <w:szCs w:val="22"/>
              </w:rPr>
            </w:pPr>
          </w:p>
        </w:tc>
        <w:tc>
          <w:tcPr>
            <w:tcW w:w="1559" w:type="dxa"/>
          </w:tcPr>
          <w:p w14:paraId="24ADB249" w14:textId="26313AB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369D5364" w14:textId="71BB7451"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4C94F7FF" w14:textId="686DBE2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09FAD538" w14:textId="67E5860A" w:rsidR="00FF4C41" w:rsidRPr="00F50771"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FF4C41" w:rsidRPr="00EF7A52" w14:paraId="1EDFB2B9" w14:textId="77777777" w:rsidTr="003F27D2">
        <w:trPr>
          <w:trHeight w:val="291"/>
        </w:trPr>
        <w:tc>
          <w:tcPr>
            <w:tcW w:w="709" w:type="dxa"/>
            <w:vMerge/>
          </w:tcPr>
          <w:p w14:paraId="07FB6C1D" w14:textId="77777777" w:rsidR="00FF4C41" w:rsidRPr="00EF7A52" w:rsidRDefault="00FF4C41" w:rsidP="00293055">
            <w:pPr>
              <w:rPr>
                <w:rFonts w:cs="Times New Roman"/>
                <w:sz w:val="22"/>
                <w:szCs w:val="22"/>
              </w:rPr>
            </w:pPr>
          </w:p>
        </w:tc>
        <w:tc>
          <w:tcPr>
            <w:tcW w:w="987" w:type="dxa"/>
            <w:vMerge/>
          </w:tcPr>
          <w:p w14:paraId="536F43AA" w14:textId="77777777" w:rsidR="00FF4C41" w:rsidRPr="00EF7A52" w:rsidRDefault="00FF4C41" w:rsidP="00293055">
            <w:pPr>
              <w:jc w:val="center"/>
              <w:rPr>
                <w:rFonts w:cs="Times New Roman"/>
                <w:sz w:val="22"/>
                <w:szCs w:val="22"/>
              </w:rPr>
            </w:pPr>
          </w:p>
        </w:tc>
        <w:tc>
          <w:tcPr>
            <w:tcW w:w="3969" w:type="dxa"/>
            <w:vMerge/>
          </w:tcPr>
          <w:p w14:paraId="6E83B443" w14:textId="77777777" w:rsidR="00FF4C41" w:rsidRPr="00EF7A52" w:rsidRDefault="00FF4C41" w:rsidP="00293055">
            <w:pPr>
              <w:jc w:val="left"/>
              <w:rPr>
                <w:rFonts w:cs="Times New Roman"/>
                <w:sz w:val="22"/>
                <w:szCs w:val="22"/>
              </w:rPr>
            </w:pPr>
          </w:p>
        </w:tc>
        <w:tc>
          <w:tcPr>
            <w:tcW w:w="1134" w:type="dxa"/>
          </w:tcPr>
          <w:p w14:paraId="4DA75092" w14:textId="71BC7C93" w:rsidR="00FF4C41" w:rsidRPr="00EF7A52" w:rsidRDefault="00FF4C41" w:rsidP="00293055">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6CACFFA" w14:textId="77777777" w:rsidR="00FF4C41" w:rsidRPr="00EF7A52" w:rsidRDefault="00FF4C41" w:rsidP="00293055">
            <w:pPr>
              <w:jc w:val="center"/>
              <w:rPr>
                <w:rFonts w:cs="Times New Roman"/>
                <w:sz w:val="22"/>
                <w:szCs w:val="22"/>
              </w:rPr>
            </w:pPr>
          </w:p>
        </w:tc>
        <w:tc>
          <w:tcPr>
            <w:tcW w:w="1559" w:type="dxa"/>
          </w:tcPr>
          <w:p w14:paraId="4D99629E" w14:textId="7D3F8543"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417" w:type="dxa"/>
          </w:tcPr>
          <w:p w14:paraId="1069151A" w14:textId="08E84DD5"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2A5B47C9" w14:textId="52FEACD5" w:rsidR="00FF4C41" w:rsidRPr="00EF7A52" w:rsidRDefault="00FF4C41" w:rsidP="00293055">
            <w:pPr>
              <w:jc w:val="center"/>
              <w:rPr>
                <w:rFonts w:cs="Times New Roman"/>
                <w:sz w:val="22"/>
                <w:szCs w:val="22"/>
              </w:rPr>
            </w:pPr>
            <w:r w:rsidRPr="00EF7A52">
              <w:rPr>
                <w:rFonts w:cs="Times New Roman"/>
                <w:sz w:val="22"/>
                <w:szCs w:val="22"/>
              </w:rPr>
              <w:t>Не потребує фінансування</w:t>
            </w:r>
          </w:p>
        </w:tc>
        <w:tc>
          <w:tcPr>
            <w:tcW w:w="1134" w:type="dxa"/>
          </w:tcPr>
          <w:p w14:paraId="0ADDAC7C" w14:textId="0F395A06" w:rsidR="00FF4C41" w:rsidRPr="00F50771" w:rsidRDefault="00FF4C41" w:rsidP="00293055">
            <w:pPr>
              <w:jc w:val="center"/>
              <w:rPr>
                <w:rFonts w:cs="Times New Roman"/>
                <w:sz w:val="22"/>
                <w:szCs w:val="22"/>
              </w:rPr>
            </w:pPr>
            <w:r w:rsidRPr="00F50771">
              <w:rPr>
                <w:rFonts w:cs="Times New Roman"/>
                <w:sz w:val="22"/>
                <w:szCs w:val="22"/>
              </w:rPr>
              <w:t>Не потребує фінансування</w:t>
            </w:r>
          </w:p>
        </w:tc>
      </w:tr>
      <w:tr w:rsidR="007F36EB" w:rsidRPr="00EF7A52" w14:paraId="04531626" w14:textId="77777777" w:rsidTr="002A4232">
        <w:trPr>
          <w:trHeight w:val="291"/>
        </w:trPr>
        <w:tc>
          <w:tcPr>
            <w:tcW w:w="709" w:type="dxa"/>
            <w:vMerge w:val="restart"/>
          </w:tcPr>
          <w:p w14:paraId="7963E29C" w14:textId="4393A4C6" w:rsidR="007F36EB" w:rsidRPr="00EF7A52" w:rsidRDefault="007F36EB" w:rsidP="007F36EB">
            <w:pPr>
              <w:rPr>
                <w:rFonts w:cs="Times New Roman"/>
                <w:sz w:val="22"/>
                <w:szCs w:val="22"/>
              </w:rPr>
            </w:pPr>
            <w:r w:rsidRPr="00EF7A52">
              <w:rPr>
                <w:rFonts w:cs="Times New Roman"/>
                <w:sz w:val="22"/>
                <w:szCs w:val="22"/>
              </w:rPr>
              <w:t>1.2</w:t>
            </w:r>
          </w:p>
        </w:tc>
        <w:tc>
          <w:tcPr>
            <w:tcW w:w="987" w:type="dxa"/>
            <w:vMerge w:val="restart"/>
          </w:tcPr>
          <w:p w14:paraId="07F9831F" w14:textId="21E90F00" w:rsidR="007F36EB" w:rsidRPr="00EF7A52" w:rsidRDefault="007F36EB" w:rsidP="007F36EB">
            <w:pPr>
              <w:jc w:val="center"/>
              <w:rPr>
                <w:rFonts w:cs="Times New Roman"/>
                <w:sz w:val="22"/>
                <w:szCs w:val="22"/>
              </w:rPr>
            </w:pPr>
            <w:r w:rsidRPr="00EF7A52">
              <w:rPr>
                <w:rFonts w:cs="Times New Roman"/>
                <w:sz w:val="22"/>
                <w:szCs w:val="22"/>
              </w:rPr>
              <w:t>Захід</w:t>
            </w:r>
          </w:p>
        </w:tc>
        <w:tc>
          <w:tcPr>
            <w:tcW w:w="3969" w:type="dxa"/>
            <w:vMerge w:val="restart"/>
          </w:tcPr>
          <w:p w14:paraId="0A27E6E6" w14:textId="40EE84E4" w:rsidR="007F36EB" w:rsidRPr="00EF7A52" w:rsidRDefault="00A8539D" w:rsidP="007F36EB">
            <w:pPr>
              <w:jc w:val="left"/>
              <w:rPr>
                <w:rFonts w:cs="Times New Roman"/>
                <w:sz w:val="22"/>
                <w:szCs w:val="22"/>
              </w:rPr>
            </w:pPr>
            <w:r w:rsidRPr="00A8539D">
              <w:rPr>
                <w:rFonts w:cs="Times New Roman"/>
                <w:sz w:val="22"/>
                <w:szCs w:val="22"/>
              </w:rPr>
              <w:t>Участь у  міжнародних, всеукраїнських  та регіональних конкурсах проектах та програм розвитку місцевого самоврядування, інформаційно-консультативні послуги</w:t>
            </w:r>
          </w:p>
        </w:tc>
        <w:tc>
          <w:tcPr>
            <w:tcW w:w="1134" w:type="dxa"/>
          </w:tcPr>
          <w:p w14:paraId="37D1C698" w14:textId="1A4AEB4B" w:rsidR="007F36EB" w:rsidRPr="00EF7A52" w:rsidRDefault="007F36EB" w:rsidP="007F36EB">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05BC822D" w14:textId="0C620586" w:rsidR="007F36EB" w:rsidRPr="00EF7A52" w:rsidRDefault="007F36EB" w:rsidP="007F36EB">
            <w:pPr>
              <w:jc w:val="center"/>
              <w:rPr>
                <w:rFonts w:cs="Times New Roman"/>
                <w:sz w:val="22"/>
                <w:szCs w:val="22"/>
              </w:rPr>
            </w:pPr>
            <w:r w:rsidRPr="00EF7A52">
              <w:rPr>
                <w:rFonts w:cs="Times New Roman"/>
                <w:sz w:val="22"/>
                <w:szCs w:val="22"/>
              </w:rPr>
              <w:t>Відділ супро</w:t>
            </w:r>
            <w:r>
              <w:rPr>
                <w:rFonts w:cs="Times New Roman"/>
                <w:sz w:val="22"/>
                <w:szCs w:val="22"/>
              </w:rPr>
              <w:t xml:space="preserve">воду стратегії розвитку громади </w:t>
            </w:r>
            <w:r w:rsidRPr="00EF7A52">
              <w:rPr>
                <w:rFonts w:cs="Times New Roman"/>
                <w:sz w:val="22"/>
                <w:szCs w:val="22"/>
              </w:rPr>
              <w:t>ви</w:t>
            </w:r>
            <w:r>
              <w:rPr>
                <w:rFonts w:cs="Times New Roman"/>
                <w:sz w:val="22"/>
                <w:szCs w:val="22"/>
              </w:rPr>
              <w:t>конавчого комітету міської ради</w:t>
            </w:r>
          </w:p>
        </w:tc>
        <w:tc>
          <w:tcPr>
            <w:tcW w:w="1559" w:type="dxa"/>
          </w:tcPr>
          <w:p w14:paraId="2BDA9A5E" w14:textId="33781EBF" w:rsidR="007F36EB" w:rsidRPr="00EF7A52" w:rsidRDefault="00A8539D" w:rsidP="007F36EB">
            <w:pPr>
              <w:jc w:val="center"/>
              <w:rPr>
                <w:rFonts w:cs="Times New Roman"/>
                <w:sz w:val="22"/>
                <w:szCs w:val="22"/>
              </w:rPr>
            </w:pPr>
            <w:r>
              <w:rPr>
                <w:rFonts w:cs="Times New Roman"/>
                <w:sz w:val="22"/>
                <w:szCs w:val="22"/>
              </w:rPr>
              <w:t>5,00</w:t>
            </w:r>
          </w:p>
        </w:tc>
        <w:tc>
          <w:tcPr>
            <w:tcW w:w="1417" w:type="dxa"/>
          </w:tcPr>
          <w:p w14:paraId="7C60CD74" w14:textId="24CEB00B" w:rsidR="007F36EB" w:rsidRPr="00EF7A52" w:rsidRDefault="00A8539D" w:rsidP="007F36EB">
            <w:pPr>
              <w:jc w:val="center"/>
              <w:rPr>
                <w:rFonts w:cs="Times New Roman"/>
                <w:sz w:val="22"/>
                <w:szCs w:val="22"/>
              </w:rPr>
            </w:pPr>
            <w:r>
              <w:rPr>
                <w:rFonts w:cs="Times New Roman"/>
                <w:sz w:val="22"/>
                <w:szCs w:val="22"/>
              </w:rPr>
              <w:t>5,00</w:t>
            </w:r>
          </w:p>
        </w:tc>
        <w:tc>
          <w:tcPr>
            <w:tcW w:w="1134" w:type="dxa"/>
          </w:tcPr>
          <w:p w14:paraId="28B6DC05" w14:textId="3C6FF8BD"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0A236F7B" w14:textId="1F879EC8" w:rsidR="007F36EB" w:rsidRPr="00EF7A52" w:rsidRDefault="007F36EB" w:rsidP="007F36EB">
            <w:pPr>
              <w:jc w:val="center"/>
              <w:rPr>
                <w:rFonts w:cs="Times New Roman"/>
                <w:sz w:val="22"/>
                <w:szCs w:val="22"/>
              </w:rPr>
            </w:pPr>
            <w:r w:rsidRPr="00EF7A52">
              <w:rPr>
                <w:rFonts w:cs="Times New Roman"/>
                <w:sz w:val="22"/>
                <w:szCs w:val="22"/>
              </w:rPr>
              <w:t>-</w:t>
            </w:r>
          </w:p>
        </w:tc>
      </w:tr>
      <w:tr w:rsidR="007F36EB" w:rsidRPr="00EF7A52" w14:paraId="06542B2A" w14:textId="77777777" w:rsidTr="003F27D2">
        <w:trPr>
          <w:trHeight w:val="70"/>
        </w:trPr>
        <w:tc>
          <w:tcPr>
            <w:tcW w:w="709" w:type="dxa"/>
            <w:vMerge/>
          </w:tcPr>
          <w:p w14:paraId="2653088C" w14:textId="77777777" w:rsidR="007F36EB" w:rsidRPr="00EF7A52" w:rsidRDefault="007F36EB" w:rsidP="007F36EB">
            <w:pPr>
              <w:rPr>
                <w:rFonts w:cs="Times New Roman"/>
                <w:sz w:val="22"/>
                <w:szCs w:val="22"/>
              </w:rPr>
            </w:pPr>
          </w:p>
        </w:tc>
        <w:tc>
          <w:tcPr>
            <w:tcW w:w="987" w:type="dxa"/>
            <w:vMerge/>
          </w:tcPr>
          <w:p w14:paraId="5A7BBCB2" w14:textId="77777777" w:rsidR="007F36EB" w:rsidRPr="00EF7A52" w:rsidRDefault="007F36EB" w:rsidP="007F36EB">
            <w:pPr>
              <w:jc w:val="center"/>
              <w:rPr>
                <w:rFonts w:cs="Times New Roman"/>
                <w:sz w:val="22"/>
                <w:szCs w:val="22"/>
              </w:rPr>
            </w:pPr>
          </w:p>
        </w:tc>
        <w:tc>
          <w:tcPr>
            <w:tcW w:w="3969" w:type="dxa"/>
            <w:vMerge/>
          </w:tcPr>
          <w:p w14:paraId="5802F0B3" w14:textId="77777777" w:rsidR="007F36EB" w:rsidRPr="00EF7A52" w:rsidRDefault="007F36EB" w:rsidP="007F36EB">
            <w:pPr>
              <w:jc w:val="left"/>
              <w:rPr>
                <w:rFonts w:cs="Times New Roman"/>
                <w:sz w:val="22"/>
                <w:szCs w:val="22"/>
              </w:rPr>
            </w:pPr>
          </w:p>
        </w:tc>
        <w:tc>
          <w:tcPr>
            <w:tcW w:w="1134" w:type="dxa"/>
          </w:tcPr>
          <w:p w14:paraId="03D8DC6C" w14:textId="47316573" w:rsidR="007F36EB" w:rsidRPr="00EF7A52" w:rsidRDefault="007F36EB" w:rsidP="007F36EB">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318CC319" w14:textId="7E6B68B5" w:rsidR="007F36EB" w:rsidRPr="00EF7A52" w:rsidRDefault="007F36EB" w:rsidP="007F36EB">
            <w:pPr>
              <w:jc w:val="center"/>
              <w:rPr>
                <w:rFonts w:cs="Times New Roman"/>
                <w:sz w:val="22"/>
                <w:szCs w:val="22"/>
              </w:rPr>
            </w:pPr>
          </w:p>
        </w:tc>
        <w:tc>
          <w:tcPr>
            <w:tcW w:w="1559" w:type="dxa"/>
          </w:tcPr>
          <w:p w14:paraId="002561D7" w14:textId="0F3BA313" w:rsidR="007F36EB" w:rsidRPr="00EF7A52" w:rsidRDefault="007F36EB" w:rsidP="007F36EB">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35271AB8" w14:textId="5C1D0A98" w:rsidR="007F36EB" w:rsidRPr="00EF7A52" w:rsidRDefault="007F36EB" w:rsidP="007F36EB">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3838E5BA" w14:textId="6B5DB942"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79D1F379" w14:textId="0598F8D0" w:rsidR="007F36EB" w:rsidRPr="00EF7A52" w:rsidRDefault="007F36EB" w:rsidP="007F36EB">
            <w:pPr>
              <w:jc w:val="center"/>
              <w:rPr>
                <w:rFonts w:cs="Times New Roman"/>
                <w:sz w:val="22"/>
                <w:szCs w:val="22"/>
              </w:rPr>
            </w:pPr>
            <w:r w:rsidRPr="00EF7A52">
              <w:rPr>
                <w:rFonts w:cs="Times New Roman"/>
                <w:sz w:val="22"/>
                <w:szCs w:val="22"/>
              </w:rPr>
              <w:t>-</w:t>
            </w:r>
          </w:p>
        </w:tc>
      </w:tr>
      <w:tr w:rsidR="007F36EB" w:rsidRPr="00EF7A52" w14:paraId="619BE639" w14:textId="77777777" w:rsidTr="003F27D2">
        <w:trPr>
          <w:trHeight w:val="60"/>
        </w:trPr>
        <w:tc>
          <w:tcPr>
            <w:tcW w:w="709" w:type="dxa"/>
            <w:vMerge/>
          </w:tcPr>
          <w:p w14:paraId="5D16B57D" w14:textId="77777777" w:rsidR="007F36EB" w:rsidRPr="00EF7A52" w:rsidRDefault="007F36EB" w:rsidP="007F36EB">
            <w:pPr>
              <w:rPr>
                <w:rFonts w:cs="Times New Roman"/>
                <w:sz w:val="22"/>
                <w:szCs w:val="22"/>
              </w:rPr>
            </w:pPr>
          </w:p>
        </w:tc>
        <w:tc>
          <w:tcPr>
            <w:tcW w:w="987" w:type="dxa"/>
            <w:vMerge/>
          </w:tcPr>
          <w:p w14:paraId="4B3D745F" w14:textId="77777777" w:rsidR="007F36EB" w:rsidRPr="00EF7A52" w:rsidRDefault="007F36EB" w:rsidP="007F36EB">
            <w:pPr>
              <w:jc w:val="center"/>
              <w:rPr>
                <w:rFonts w:cs="Times New Roman"/>
                <w:sz w:val="22"/>
                <w:szCs w:val="22"/>
              </w:rPr>
            </w:pPr>
          </w:p>
        </w:tc>
        <w:tc>
          <w:tcPr>
            <w:tcW w:w="3969" w:type="dxa"/>
            <w:vMerge/>
          </w:tcPr>
          <w:p w14:paraId="0FA632F0" w14:textId="77777777" w:rsidR="007F36EB" w:rsidRPr="00EF7A52" w:rsidRDefault="007F36EB" w:rsidP="007F36EB">
            <w:pPr>
              <w:jc w:val="left"/>
              <w:rPr>
                <w:rFonts w:cs="Times New Roman"/>
                <w:sz w:val="22"/>
                <w:szCs w:val="22"/>
              </w:rPr>
            </w:pPr>
          </w:p>
        </w:tc>
        <w:tc>
          <w:tcPr>
            <w:tcW w:w="1134" w:type="dxa"/>
          </w:tcPr>
          <w:p w14:paraId="75FCCD2B" w14:textId="4D0DD860" w:rsidR="007F36EB" w:rsidRPr="00EF7A52" w:rsidRDefault="007F36EB" w:rsidP="007F36EB">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7E57DC5C" w14:textId="77777777" w:rsidR="007F36EB" w:rsidRPr="00EF7A52" w:rsidRDefault="007F36EB" w:rsidP="007F36EB">
            <w:pPr>
              <w:jc w:val="center"/>
              <w:rPr>
                <w:rFonts w:cs="Times New Roman"/>
                <w:sz w:val="22"/>
                <w:szCs w:val="22"/>
              </w:rPr>
            </w:pPr>
          </w:p>
        </w:tc>
        <w:tc>
          <w:tcPr>
            <w:tcW w:w="1559" w:type="dxa"/>
          </w:tcPr>
          <w:p w14:paraId="0BADAB70" w14:textId="7C03D1E0" w:rsidR="007F36EB" w:rsidRPr="00EF7A52" w:rsidRDefault="007F36EB" w:rsidP="007F36EB">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20969E76" w14:textId="011125D9" w:rsidR="007F36EB" w:rsidRPr="00EF7A52" w:rsidRDefault="007F36EB" w:rsidP="007F36EB">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4D49E63D" w14:textId="6D7CB807" w:rsidR="007F36EB" w:rsidRPr="00EF7A52" w:rsidRDefault="007F36EB" w:rsidP="007F36EB">
            <w:pPr>
              <w:jc w:val="center"/>
              <w:rPr>
                <w:rFonts w:cs="Times New Roman"/>
                <w:sz w:val="22"/>
                <w:szCs w:val="22"/>
              </w:rPr>
            </w:pPr>
            <w:r w:rsidRPr="00EF7A52">
              <w:rPr>
                <w:rFonts w:cs="Times New Roman"/>
                <w:sz w:val="22"/>
                <w:szCs w:val="22"/>
              </w:rPr>
              <w:t>-</w:t>
            </w:r>
          </w:p>
        </w:tc>
        <w:tc>
          <w:tcPr>
            <w:tcW w:w="1134" w:type="dxa"/>
          </w:tcPr>
          <w:p w14:paraId="2712960B" w14:textId="64ACCE1D" w:rsidR="007F36EB" w:rsidRPr="00EF7A52" w:rsidRDefault="007F36EB" w:rsidP="007F36EB">
            <w:pPr>
              <w:jc w:val="center"/>
              <w:rPr>
                <w:rFonts w:cs="Times New Roman"/>
                <w:sz w:val="22"/>
                <w:szCs w:val="22"/>
              </w:rPr>
            </w:pPr>
            <w:r w:rsidRPr="00EF7A52">
              <w:rPr>
                <w:rFonts w:cs="Times New Roman"/>
                <w:sz w:val="22"/>
                <w:szCs w:val="22"/>
              </w:rPr>
              <w:t>-</w:t>
            </w:r>
          </w:p>
        </w:tc>
      </w:tr>
      <w:tr w:rsidR="00FF4C41" w:rsidRPr="00EF7A52" w14:paraId="21E88EAD" w14:textId="77777777" w:rsidTr="003F27D2">
        <w:trPr>
          <w:trHeight w:val="80"/>
        </w:trPr>
        <w:tc>
          <w:tcPr>
            <w:tcW w:w="709" w:type="dxa"/>
            <w:vMerge w:val="restart"/>
          </w:tcPr>
          <w:p w14:paraId="3DE8316B" w14:textId="22EF67C1" w:rsidR="00FF4C41" w:rsidRPr="00EF7A52" w:rsidRDefault="00FF4C41" w:rsidP="0011655C">
            <w:pPr>
              <w:rPr>
                <w:rFonts w:cs="Times New Roman"/>
                <w:color w:val="000000" w:themeColor="text1"/>
                <w:sz w:val="22"/>
                <w:szCs w:val="22"/>
              </w:rPr>
            </w:pPr>
            <w:r w:rsidRPr="00EF7A52">
              <w:rPr>
                <w:rFonts w:cs="Times New Roman"/>
                <w:color w:val="000000" w:themeColor="text1"/>
                <w:sz w:val="22"/>
                <w:szCs w:val="22"/>
              </w:rPr>
              <w:t>1.3</w:t>
            </w:r>
          </w:p>
        </w:tc>
        <w:tc>
          <w:tcPr>
            <w:tcW w:w="987" w:type="dxa"/>
            <w:vMerge w:val="restart"/>
          </w:tcPr>
          <w:p w14:paraId="0FBC99FC" w14:textId="7F8AF161"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 xml:space="preserve">Захід </w:t>
            </w:r>
          </w:p>
        </w:tc>
        <w:tc>
          <w:tcPr>
            <w:tcW w:w="3969" w:type="dxa"/>
            <w:vMerge w:val="restart"/>
          </w:tcPr>
          <w:p w14:paraId="516C104B" w14:textId="07606524" w:rsidR="00FF4C41" w:rsidRPr="00EF7A52" w:rsidRDefault="00A8539D" w:rsidP="0011655C">
            <w:pPr>
              <w:jc w:val="left"/>
              <w:rPr>
                <w:rFonts w:cs="Times New Roman"/>
                <w:color w:val="000000" w:themeColor="text1"/>
                <w:sz w:val="22"/>
                <w:szCs w:val="22"/>
              </w:rPr>
            </w:pPr>
            <w:r w:rsidRPr="00A8539D">
              <w:rPr>
                <w:rFonts w:cs="Times New Roman"/>
                <w:color w:val="000000" w:themeColor="text1"/>
                <w:sz w:val="22"/>
                <w:szCs w:val="22"/>
              </w:rPr>
              <w:t xml:space="preserve">Співфінансування </w:t>
            </w:r>
            <w:proofErr w:type="spellStart"/>
            <w:r w:rsidRPr="00A8539D">
              <w:rPr>
                <w:rFonts w:cs="Times New Roman"/>
                <w:color w:val="000000" w:themeColor="text1"/>
                <w:sz w:val="22"/>
                <w:szCs w:val="22"/>
              </w:rPr>
              <w:t>проєктів</w:t>
            </w:r>
            <w:proofErr w:type="spellEnd"/>
          </w:p>
        </w:tc>
        <w:tc>
          <w:tcPr>
            <w:tcW w:w="1134" w:type="dxa"/>
          </w:tcPr>
          <w:p w14:paraId="39B9EC7B" w14:textId="1A97A9EF" w:rsidR="00FF4C41" w:rsidRPr="00EF7A52" w:rsidRDefault="00FF4C41" w:rsidP="0011655C">
            <w:pPr>
              <w:jc w:val="center"/>
              <w:rPr>
                <w:rFonts w:cs="Times New Roman"/>
                <w:color w:val="000000" w:themeColor="text1"/>
                <w:sz w:val="22"/>
                <w:szCs w:val="22"/>
              </w:rPr>
            </w:pPr>
            <w:r w:rsidRPr="00A21C59">
              <w:rPr>
                <w:rFonts w:cs="Times New Roman"/>
                <w:color w:val="000000" w:themeColor="text1"/>
                <w:sz w:val="22"/>
                <w:szCs w:val="22"/>
              </w:rPr>
              <w:t>2026 рік</w:t>
            </w:r>
          </w:p>
        </w:tc>
        <w:tc>
          <w:tcPr>
            <w:tcW w:w="2694" w:type="dxa"/>
            <w:vMerge w:val="restart"/>
          </w:tcPr>
          <w:p w14:paraId="2CB1FF5B" w14:textId="611CAC97"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Відділ супроводу стратегії розвитку громади виконавчого комітету міської ради</w:t>
            </w:r>
          </w:p>
        </w:tc>
        <w:tc>
          <w:tcPr>
            <w:tcW w:w="1559" w:type="dxa"/>
          </w:tcPr>
          <w:p w14:paraId="439E0346" w14:textId="19684A85" w:rsidR="00FF4C41" w:rsidRPr="00EF7A52" w:rsidRDefault="00A8539D" w:rsidP="0011655C">
            <w:pPr>
              <w:jc w:val="center"/>
              <w:rPr>
                <w:rFonts w:cs="Times New Roman"/>
                <w:color w:val="000000" w:themeColor="text1"/>
                <w:sz w:val="22"/>
                <w:szCs w:val="22"/>
              </w:rPr>
            </w:pPr>
            <w:r>
              <w:rPr>
                <w:rFonts w:cs="Times New Roman"/>
                <w:color w:val="000000" w:themeColor="text1"/>
                <w:sz w:val="22"/>
                <w:szCs w:val="22"/>
              </w:rPr>
              <w:t>300</w:t>
            </w:r>
            <w:r w:rsidR="00FF4C41" w:rsidRPr="00EF7A52">
              <w:rPr>
                <w:rFonts w:cs="Times New Roman"/>
                <w:color w:val="000000" w:themeColor="text1"/>
                <w:sz w:val="22"/>
                <w:szCs w:val="22"/>
              </w:rPr>
              <w:t>,00</w:t>
            </w:r>
          </w:p>
        </w:tc>
        <w:tc>
          <w:tcPr>
            <w:tcW w:w="1417" w:type="dxa"/>
          </w:tcPr>
          <w:p w14:paraId="1FF07DA2" w14:textId="5681FC6C" w:rsidR="00FF4C41" w:rsidRPr="00EF7A52" w:rsidRDefault="00A8539D" w:rsidP="0011655C">
            <w:pPr>
              <w:jc w:val="center"/>
              <w:rPr>
                <w:rFonts w:cs="Times New Roman"/>
                <w:color w:val="000000" w:themeColor="text1"/>
                <w:sz w:val="22"/>
                <w:szCs w:val="22"/>
              </w:rPr>
            </w:pPr>
            <w:r>
              <w:rPr>
                <w:rFonts w:cs="Times New Roman"/>
                <w:color w:val="000000" w:themeColor="text1"/>
                <w:sz w:val="22"/>
                <w:szCs w:val="22"/>
              </w:rPr>
              <w:t>300</w:t>
            </w:r>
            <w:r w:rsidR="00FF4C41" w:rsidRPr="00EF7A52">
              <w:rPr>
                <w:rFonts w:cs="Times New Roman"/>
                <w:color w:val="000000" w:themeColor="text1"/>
                <w:sz w:val="22"/>
                <w:szCs w:val="22"/>
              </w:rPr>
              <w:t>,00</w:t>
            </w:r>
          </w:p>
        </w:tc>
        <w:tc>
          <w:tcPr>
            <w:tcW w:w="1134" w:type="dxa"/>
          </w:tcPr>
          <w:p w14:paraId="68106439" w14:textId="099DB23B"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57E1DDA2" w14:textId="12C4C191" w:rsidR="00FF4C41" w:rsidRPr="00EF7A52" w:rsidRDefault="00FF4C41" w:rsidP="0011655C">
            <w:pPr>
              <w:jc w:val="center"/>
              <w:rPr>
                <w:rFonts w:cs="Times New Roman"/>
                <w:color w:val="000000" w:themeColor="text1"/>
                <w:sz w:val="22"/>
                <w:szCs w:val="22"/>
              </w:rPr>
            </w:pPr>
            <w:r w:rsidRPr="00EF7A52">
              <w:rPr>
                <w:rFonts w:cs="Times New Roman"/>
                <w:color w:val="000000" w:themeColor="text1"/>
                <w:sz w:val="22"/>
                <w:szCs w:val="22"/>
              </w:rPr>
              <w:t>-</w:t>
            </w:r>
          </w:p>
        </w:tc>
      </w:tr>
      <w:tr w:rsidR="007F36EB" w:rsidRPr="00EF7A52" w14:paraId="06FF4A00" w14:textId="77777777" w:rsidTr="00F24450">
        <w:trPr>
          <w:trHeight w:val="166"/>
        </w:trPr>
        <w:tc>
          <w:tcPr>
            <w:tcW w:w="709" w:type="dxa"/>
            <w:vMerge/>
          </w:tcPr>
          <w:p w14:paraId="35058781" w14:textId="77777777" w:rsidR="007F36EB" w:rsidRPr="00EF7A52" w:rsidRDefault="007F36EB" w:rsidP="007F36EB">
            <w:pPr>
              <w:rPr>
                <w:rFonts w:cs="Times New Roman"/>
                <w:color w:val="000000" w:themeColor="text1"/>
                <w:sz w:val="22"/>
                <w:szCs w:val="22"/>
              </w:rPr>
            </w:pPr>
          </w:p>
        </w:tc>
        <w:tc>
          <w:tcPr>
            <w:tcW w:w="987" w:type="dxa"/>
            <w:vMerge/>
          </w:tcPr>
          <w:p w14:paraId="302C42C5" w14:textId="77777777" w:rsidR="007F36EB" w:rsidRPr="00EF7A52" w:rsidRDefault="007F36EB" w:rsidP="007F36EB">
            <w:pPr>
              <w:jc w:val="center"/>
              <w:rPr>
                <w:rFonts w:cs="Times New Roman"/>
                <w:color w:val="000000" w:themeColor="text1"/>
                <w:sz w:val="22"/>
                <w:szCs w:val="22"/>
              </w:rPr>
            </w:pPr>
          </w:p>
        </w:tc>
        <w:tc>
          <w:tcPr>
            <w:tcW w:w="3969" w:type="dxa"/>
            <w:vMerge/>
          </w:tcPr>
          <w:p w14:paraId="2D0A506A" w14:textId="77777777" w:rsidR="007F36EB" w:rsidRPr="00EF7A52" w:rsidRDefault="007F36EB" w:rsidP="007F36EB">
            <w:pPr>
              <w:jc w:val="left"/>
              <w:rPr>
                <w:rFonts w:cs="Times New Roman"/>
                <w:color w:val="000000" w:themeColor="text1"/>
                <w:sz w:val="22"/>
                <w:szCs w:val="22"/>
              </w:rPr>
            </w:pPr>
          </w:p>
        </w:tc>
        <w:tc>
          <w:tcPr>
            <w:tcW w:w="1134" w:type="dxa"/>
          </w:tcPr>
          <w:p w14:paraId="7FBBCBF8" w14:textId="475EE40E" w:rsidR="007F36EB" w:rsidRPr="00EF7A52" w:rsidRDefault="007F36EB" w:rsidP="007F36EB">
            <w:pPr>
              <w:jc w:val="center"/>
              <w:rPr>
                <w:rFonts w:cs="Times New Roman"/>
                <w:color w:val="000000" w:themeColor="text1"/>
                <w:sz w:val="22"/>
                <w:szCs w:val="22"/>
              </w:rPr>
            </w:pPr>
            <w:r w:rsidRPr="00A21C59">
              <w:rPr>
                <w:rFonts w:cs="Times New Roman"/>
                <w:color w:val="000000" w:themeColor="text1"/>
                <w:sz w:val="22"/>
                <w:szCs w:val="22"/>
              </w:rPr>
              <w:t>2027 рік</w:t>
            </w:r>
          </w:p>
        </w:tc>
        <w:tc>
          <w:tcPr>
            <w:tcW w:w="2694" w:type="dxa"/>
            <w:vMerge/>
          </w:tcPr>
          <w:p w14:paraId="628CE4A6" w14:textId="0BDAB9F5" w:rsidR="007F36EB" w:rsidRPr="00EF7A52" w:rsidRDefault="007F36EB" w:rsidP="007F36EB">
            <w:pPr>
              <w:jc w:val="center"/>
              <w:rPr>
                <w:rFonts w:cs="Times New Roman"/>
                <w:color w:val="000000" w:themeColor="text1"/>
                <w:sz w:val="22"/>
                <w:szCs w:val="22"/>
              </w:rPr>
            </w:pPr>
          </w:p>
        </w:tc>
        <w:tc>
          <w:tcPr>
            <w:tcW w:w="1559" w:type="dxa"/>
          </w:tcPr>
          <w:p w14:paraId="522CA260" w14:textId="62E91ABA"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55E1033" w14:textId="30779490"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4A02767" w14:textId="12BE46EB"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F148112" w14:textId="28B35999"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r>
      <w:tr w:rsidR="007F36EB" w:rsidRPr="00EF7A52" w14:paraId="520C8D23" w14:textId="77777777" w:rsidTr="00D22493">
        <w:trPr>
          <w:trHeight w:val="353"/>
        </w:trPr>
        <w:tc>
          <w:tcPr>
            <w:tcW w:w="709" w:type="dxa"/>
            <w:vMerge/>
          </w:tcPr>
          <w:p w14:paraId="69AD9714" w14:textId="77777777" w:rsidR="007F36EB" w:rsidRPr="00EF7A52" w:rsidRDefault="007F36EB" w:rsidP="007F36EB">
            <w:pPr>
              <w:rPr>
                <w:rFonts w:cs="Times New Roman"/>
                <w:color w:val="000000" w:themeColor="text1"/>
                <w:sz w:val="22"/>
                <w:szCs w:val="22"/>
              </w:rPr>
            </w:pPr>
          </w:p>
        </w:tc>
        <w:tc>
          <w:tcPr>
            <w:tcW w:w="987" w:type="dxa"/>
            <w:vMerge/>
          </w:tcPr>
          <w:p w14:paraId="4389D4C6" w14:textId="77777777" w:rsidR="007F36EB" w:rsidRPr="00EF7A52" w:rsidRDefault="007F36EB" w:rsidP="007F36EB">
            <w:pPr>
              <w:jc w:val="center"/>
              <w:rPr>
                <w:rFonts w:cs="Times New Roman"/>
                <w:color w:val="000000" w:themeColor="text1"/>
                <w:sz w:val="22"/>
                <w:szCs w:val="22"/>
              </w:rPr>
            </w:pPr>
          </w:p>
        </w:tc>
        <w:tc>
          <w:tcPr>
            <w:tcW w:w="3969" w:type="dxa"/>
            <w:vMerge/>
          </w:tcPr>
          <w:p w14:paraId="19B48919" w14:textId="77777777" w:rsidR="007F36EB" w:rsidRPr="00EF7A52" w:rsidRDefault="007F36EB" w:rsidP="007F36EB">
            <w:pPr>
              <w:jc w:val="left"/>
              <w:rPr>
                <w:rFonts w:cs="Times New Roman"/>
                <w:color w:val="000000" w:themeColor="text1"/>
                <w:sz w:val="22"/>
                <w:szCs w:val="22"/>
              </w:rPr>
            </w:pPr>
          </w:p>
        </w:tc>
        <w:tc>
          <w:tcPr>
            <w:tcW w:w="1134" w:type="dxa"/>
          </w:tcPr>
          <w:p w14:paraId="3DFC3D67" w14:textId="1E5FC9B3" w:rsidR="007F36EB" w:rsidRPr="00EF7A52" w:rsidRDefault="007F36EB" w:rsidP="007F36EB">
            <w:pPr>
              <w:jc w:val="center"/>
              <w:rPr>
                <w:rFonts w:cs="Times New Roman"/>
                <w:color w:val="000000" w:themeColor="text1"/>
                <w:sz w:val="22"/>
                <w:szCs w:val="22"/>
              </w:rPr>
            </w:pPr>
            <w:r w:rsidRPr="00A21C59">
              <w:rPr>
                <w:rFonts w:cs="Times New Roman"/>
                <w:color w:val="000000" w:themeColor="text1"/>
                <w:sz w:val="22"/>
                <w:szCs w:val="22"/>
              </w:rPr>
              <w:t>2028 рік</w:t>
            </w:r>
          </w:p>
        </w:tc>
        <w:tc>
          <w:tcPr>
            <w:tcW w:w="2694" w:type="dxa"/>
            <w:vMerge/>
          </w:tcPr>
          <w:p w14:paraId="10CC7089" w14:textId="77777777" w:rsidR="007F36EB" w:rsidRPr="00EF7A52" w:rsidRDefault="007F36EB" w:rsidP="007F36EB">
            <w:pPr>
              <w:jc w:val="center"/>
              <w:rPr>
                <w:rFonts w:cs="Times New Roman"/>
                <w:color w:val="000000" w:themeColor="text1"/>
                <w:sz w:val="22"/>
                <w:szCs w:val="22"/>
              </w:rPr>
            </w:pPr>
          </w:p>
        </w:tc>
        <w:tc>
          <w:tcPr>
            <w:tcW w:w="1559" w:type="dxa"/>
          </w:tcPr>
          <w:p w14:paraId="0E0602A0" w14:textId="50CE64DB"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179F7936" w14:textId="2E40D163"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ризначень</w:t>
            </w:r>
            <w:proofErr w:type="spellEnd"/>
          </w:p>
        </w:tc>
        <w:tc>
          <w:tcPr>
            <w:tcW w:w="1134" w:type="dxa"/>
          </w:tcPr>
          <w:p w14:paraId="5BF9D239" w14:textId="0D9245FE"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c>
          <w:tcPr>
            <w:tcW w:w="1134" w:type="dxa"/>
          </w:tcPr>
          <w:p w14:paraId="1A02CB19" w14:textId="3F93D247" w:rsidR="007F36EB" w:rsidRPr="00EF7A52" w:rsidRDefault="007F36EB" w:rsidP="007F36EB">
            <w:pPr>
              <w:jc w:val="center"/>
              <w:rPr>
                <w:rFonts w:cs="Times New Roman"/>
                <w:color w:val="000000" w:themeColor="text1"/>
                <w:sz w:val="22"/>
                <w:szCs w:val="22"/>
              </w:rPr>
            </w:pPr>
            <w:r w:rsidRPr="00EF7A52">
              <w:rPr>
                <w:rFonts w:cs="Times New Roman"/>
                <w:color w:val="000000" w:themeColor="text1"/>
                <w:sz w:val="22"/>
                <w:szCs w:val="22"/>
              </w:rPr>
              <w:t>-</w:t>
            </w:r>
          </w:p>
        </w:tc>
      </w:tr>
      <w:tr w:rsidR="00893713" w:rsidRPr="00EF7A52" w14:paraId="4C418B74" w14:textId="77777777" w:rsidTr="00FF4C41">
        <w:tc>
          <w:tcPr>
            <w:tcW w:w="14737" w:type="dxa"/>
            <w:gridSpan w:val="9"/>
          </w:tcPr>
          <w:p w14:paraId="40B0733C" w14:textId="77777777" w:rsidR="00893713" w:rsidRPr="00EF7A52" w:rsidRDefault="00893713" w:rsidP="00893713">
            <w:pPr>
              <w:jc w:val="center"/>
              <w:rPr>
                <w:rFonts w:cs="Times New Roman"/>
                <w:sz w:val="22"/>
                <w:szCs w:val="22"/>
              </w:rPr>
            </w:pPr>
            <w:r w:rsidRPr="00EF7A52">
              <w:rPr>
                <w:rFonts w:cs="Times New Roman"/>
                <w:sz w:val="22"/>
                <w:szCs w:val="22"/>
              </w:rPr>
              <w:t>РОЗВИТОК СІЛЬСЬКИХ ТЕРИТОРІЙ</w:t>
            </w:r>
          </w:p>
        </w:tc>
      </w:tr>
      <w:tr w:rsidR="00893713" w:rsidRPr="00EF7A52" w14:paraId="6BAB8DD8" w14:textId="77777777" w:rsidTr="00FF4C41">
        <w:tc>
          <w:tcPr>
            <w:tcW w:w="14737" w:type="dxa"/>
            <w:gridSpan w:val="9"/>
          </w:tcPr>
          <w:p w14:paraId="098FC5FF" w14:textId="47185158" w:rsidR="00893713" w:rsidRPr="00EF7A52" w:rsidRDefault="00893713" w:rsidP="00893713">
            <w:pPr>
              <w:jc w:val="center"/>
              <w:rPr>
                <w:rFonts w:cs="Times New Roman"/>
                <w:sz w:val="22"/>
                <w:szCs w:val="22"/>
              </w:rPr>
            </w:pPr>
            <w:r w:rsidRPr="00EF7A52">
              <w:rPr>
                <w:rFonts w:cs="Times New Roman"/>
                <w:sz w:val="22"/>
                <w:szCs w:val="22"/>
              </w:rPr>
              <w:t>1.Роз</w:t>
            </w:r>
            <w:r w:rsidR="0072510B">
              <w:rPr>
                <w:rFonts w:cs="Times New Roman"/>
                <w:sz w:val="22"/>
                <w:szCs w:val="22"/>
              </w:rPr>
              <w:t>виток агропромислового комплексу</w:t>
            </w:r>
          </w:p>
        </w:tc>
      </w:tr>
      <w:tr w:rsidR="00FF4C41" w:rsidRPr="00EF7A52" w14:paraId="65567EE2" w14:textId="77777777" w:rsidTr="003F27D2">
        <w:trPr>
          <w:trHeight w:val="106"/>
        </w:trPr>
        <w:tc>
          <w:tcPr>
            <w:tcW w:w="709" w:type="dxa"/>
            <w:vMerge w:val="restart"/>
          </w:tcPr>
          <w:p w14:paraId="2F6D78E0" w14:textId="39637B9E" w:rsidR="00FF4C41" w:rsidRPr="00EF7A52" w:rsidRDefault="00FF4C41" w:rsidP="009E2892">
            <w:pPr>
              <w:jc w:val="center"/>
              <w:rPr>
                <w:rFonts w:cs="Times New Roman"/>
                <w:sz w:val="22"/>
                <w:szCs w:val="22"/>
              </w:rPr>
            </w:pPr>
            <w:r w:rsidRPr="00EF7A52">
              <w:rPr>
                <w:rFonts w:cs="Times New Roman"/>
                <w:sz w:val="22"/>
                <w:szCs w:val="22"/>
              </w:rPr>
              <w:t>1.1</w:t>
            </w:r>
          </w:p>
        </w:tc>
        <w:tc>
          <w:tcPr>
            <w:tcW w:w="987" w:type="dxa"/>
            <w:vMerge w:val="restart"/>
          </w:tcPr>
          <w:p w14:paraId="15C30850" w14:textId="5DBE6960" w:rsidR="00FF4C41" w:rsidRPr="00EF7A52" w:rsidRDefault="00FF4C41" w:rsidP="009E2892">
            <w:pPr>
              <w:jc w:val="center"/>
              <w:rPr>
                <w:rFonts w:cs="Times New Roman"/>
                <w:sz w:val="22"/>
                <w:szCs w:val="22"/>
              </w:rPr>
            </w:pPr>
            <w:r w:rsidRPr="00EF7A52">
              <w:rPr>
                <w:rFonts w:cs="Times New Roman"/>
                <w:sz w:val="22"/>
                <w:szCs w:val="22"/>
              </w:rPr>
              <w:t>Захід</w:t>
            </w:r>
          </w:p>
        </w:tc>
        <w:tc>
          <w:tcPr>
            <w:tcW w:w="3969" w:type="dxa"/>
            <w:vMerge w:val="restart"/>
          </w:tcPr>
          <w:p w14:paraId="76229DDB" w14:textId="570FBFF1" w:rsidR="00FF4C41" w:rsidRPr="00EF7A52" w:rsidRDefault="00FF4C41" w:rsidP="009E2892">
            <w:pPr>
              <w:jc w:val="left"/>
              <w:rPr>
                <w:rFonts w:cs="Times New Roman"/>
                <w:sz w:val="22"/>
                <w:szCs w:val="22"/>
              </w:rPr>
            </w:pPr>
            <w:r w:rsidRPr="00EF7A52">
              <w:rPr>
                <w:rFonts w:cs="Times New Roman"/>
                <w:sz w:val="22"/>
                <w:szCs w:val="22"/>
              </w:rPr>
              <w:t xml:space="preserve">Часткове відшкодування суб’єктам господарювання вартості придбаної великої рогатої худоби, кіз та </w:t>
            </w:r>
            <w:proofErr w:type="spellStart"/>
            <w:r w:rsidRPr="00EF7A52">
              <w:rPr>
                <w:rFonts w:cs="Times New Roman"/>
                <w:sz w:val="22"/>
                <w:szCs w:val="22"/>
              </w:rPr>
              <w:t>овець</w:t>
            </w:r>
            <w:proofErr w:type="spellEnd"/>
          </w:p>
        </w:tc>
        <w:tc>
          <w:tcPr>
            <w:tcW w:w="1134" w:type="dxa"/>
          </w:tcPr>
          <w:p w14:paraId="290ECEA0" w14:textId="2AC82A4B" w:rsidR="00FF4C41" w:rsidRPr="00EF7A52" w:rsidRDefault="00FF4C41" w:rsidP="009E28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C309E0C" w14:textId="77777777" w:rsidR="00FF4C41" w:rsidRPr="00EF7A52" w:rsidRDefault="00FF4C41" w:rsidP="009E2892">
            <w:pPr>
              <w:jc w:val="center"/>
              <w:rPr>
                <w:rFonts w:cs="Times New Roman"/>
                <w:sz w:val="22"/>
                <w:szCs w:val="22"/>
              </w:rPr>
            </w:pPr>
            <w:r w:rsidRPr="00EF7A52">
              <w:rPr>
                <w:rFonts w:cs="Times New Roman"/>
                <w:sz w:val="22"/>
                <w:szCs w:val="22"/>
              </w:rPr>
              <w:t xml:space="preserve">Відділ супроводу стратегії розвитку громади виконавчого </w:t>
            </w:r>
          </w:p>
          <w:p w14:paraId="202C235A" w14:textId="77777777" w:rsidR="00FF4C41" w:rsidRDefault="00FF4C41" w:rsidP="009E2892">
            <w:pPr>
              <w:jc w:val="center"/>
              <w:rPr>
                <w:rFonts w:cs="Times New Roman"/>
                <w:sz w:val="22"/>
                <w:szCs w:val="22"/>
              </w:rPr>
            </w:pPr>
            <w:r w:rsidRPr="00EF7A52">
              <w:rPr>
                <w:rFonts w:cs="Times New Roman"/>
                <w:sz w:val="22"/>
                <w:szCs w:val="22"/>
              </w:rPr>
              <w:t>комітету міської ради</w:t>
            </w:r>
          </w:p>
          <w:p w14:paraId="58550A3D" w14:textId="77777777" w:rsidR="00FF4C41" w:rsidRDefault="00FF4C41" w:rsidP="009E2892">
            <w:pPr>
              <w:jc w:val="center"/>
              <w:rPr>
                <w:rFonts w:cs="Times New Roman"/>
                <w:sz w:val="22"/>
                <w:szCs w:val="22"/>
              </w:rPr>
            </w:pPr>
          </w:p>
          <w:p w14:paraId="3819918A" w14:textId="15480FD6" w:rsidR="00FF4C41" w:rsidRPr="00EF7A52" w:rsidRDefault="00FF4C41" w:rsidP="009E2892">
            <w:pPr>
              <w:jc w:val="center"/>
              <w:rPr>
                <w:rFonts w:cs="Times New Roman"/>
                <w:sz w:val="22"/>
                <w:szCs w:val="22"/>
              </w:rPr>
            </w:pPr>
          </w:p>
        </w:tc>
        <w:tc>
          <w:tcPr>
            <w:tcW w:w="1559" w:type="dxa"/>
          </w:tcPr>
          <w:p w14:paraId="47F12490" w14:textId="7DF82B93" w:rsidR="00FF4C41" w:rsidRPr="00EF7A52" w:rsidRDefault="00B678D2" w:rsidP="009E2892">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9148274" w14:textId="5FE172C0" w:rsidR="00FF4C41" w:rsidRPr="00EF7A52" w:rsidRDefault="00B678D2" w:rsidP="009E2892">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2DD6352" w14:textId="5FE95C32" w:rsidR="00FF4C41" w:rsidRPr="00EF7A52" w:rsidRDefault="00FF4C41" w:rsidP="009E2892">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3238300F" w14:textId="2E69EE40"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3A9140CA" w14:textId="77777777" w:rsidTr="003F27D2">
        <w:trPr>
          <w:trHeight w:val="450"/>
        </w:trPr>
        <w:tc>
          <w:tcPr>
            <w:tcW w:w="709" w:type="dxa"/>
            <w:vMerge/>
          </w:tcPr>
          <w:p w14:paraId="37DEA371" w14:textId="77777777" w:rsidR="00FF4C41" w:rsidRPr="00EF7A52" w:rsidRDefault="00FF4C41" w:rsidP="009E2892">
            <w:pPr>
              <w:jc w:val="center"/>
              <w:rPr>
                <w:rFonts w:cs="Times New Roman"/>
                <w:sz w:val="22"/>
                <w:szCs w:val="22"/>
              </w:rPr>
            </w:pPr>
          </w:p>
        </w:tc>
        <w:tc>
          <w:tcPr>
            <w:tcW w:w="987" w:type="dxa"/>
            <w:vMerge/>
          </w:tcPr>
          <w:p w14:paraId="7330F1E0" w14:textId="77777777" w:rsidR="00FF4C41" w:rsidRPr="00EF7A52" w:rsidRDefault="00FF4C41" w:rsidP="009E2892">
            <w:pPr>
              <w:jc w:val="center"/>
              <w:rPr>
                <w:rFonts w:cs="Times New Roman"/>
                <w:sz w:val="22"/>
                <w:szCs w:val="22"/>
              </w:rPr>
            </w:pPr>
          </w:p>
        </w:tc>
        <w:tc>
          <w:tcPr>
            <w:tcW w:w="3969" w:type="dxa"/>
            <w:vMerge/>
          </w:tcPr>
          <w:p w14:paraId="37BC17AF" w14:textId="77777777" w:rsidR="00FF4C41" w:rsidRPr="00EF7A52" w:rsidRDefault="00FF4C41" w:rsidP="009E2892">
            <w:pPr>
              <w:jc w:val="left"/>
              <w:rPr>
                <w:rFonts w:cs="Times New Roman"/>
                <w:sz w:val="22"/>
                <w:szCs w:val="22"/>
              </w:rPr>
            </w:pPr>
          </w:p>
        </w:tc>
        <w:tc>
          <w:tcPr>
            <w:tcW w:w="1134" w:type="dxa"/>
          </w:tcPr>
          <w:p w14:paraId="45E57169" w14:textId="5C0B4FB8" w:rsidR="00FF4C41" w:rsidRPr="00EF7A52" w:rsidRDefault="00FF4C41" w:rsidP="009E28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0E3CA503" w14:textId="77777777" w:rsidR="00FF4C41" w:rsidRPr="00EF7A52" w:rsidRDefault="00FF4C41" w:rsidP="009E2892">
            <w:pPr>
              <w:jc w:val="center"/>
              <w:rPr>
                <w:rFonts w:cs="Times New Roman"/>
                <w:sz w:val="22"/>
                <w:szCs w:val="22"/>
              </w:rPr>
            </w:pPr>
          </w:p>
        </w:tc>
        <w:tc>
          <w:tcPr>
            <w:tcW w:w="1559" w:type="dxa"/>
          </w:tcPr>
          <w:p w14:paraId="47930BBA" w14:textId="44BF20E4"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В межах бюдже</w:t>
            </w:r>
            <w:r w:rsidR="00B678D2">
              <w:rPr>
                <w:rFonts w:cs="Times New Roman"/>
                <w:color w:val="000000" w:themeColor="text1"/>
                <w:sz w:val="22"/>
                <w:szCs w:val="22"/>
              </w:rPr>
              <w:t>тних призначе</w:t>
            </w:r>
            <w:r w:rsidRPr="00EF7A52">
              <w:rPr>
                <w:rFonts w:cs="Times New Roman"/>
                <w:color w:val="000000" w:themeColor="text1"/>
                <w:sz w:val="22"/>
                <w:szCs w:val="22"/>
              </w:rPr>
              <w:t>нь</w:t>
            </w:r>
          </w:p>
        </w:tc>
        <w:tc>
          <w:tcPr>
            <w:tcW w:w="1417" w:type="dxa"/>
          </w:tcPr>
          <w:p w14:paraId="6F35BBC7" w14:textId="751E60A6"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7B71BFFE" w14:textId="68E0E803"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5DF7978" w14:textId="17319D2C"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33A02F3F" w14:textId="77777777" w:rsidTr="003F27D2">
        <w:trPr>
          <w:trHeight w:val="914"/>
        </w:trPr>
        <w:tc>
          <w:tcPr>
            <w:tcW w:w="709" w:type="dxa"/>
            <w:vMerge/>
          </w:tcPr>
          <w:p w14:paraId="0D66FF8A" w14:textId="77777777" w:rsidR="00FF4C41" w:rsidRPr="00EF7A52" w:rsidRDefault="00FF4C41" w:rsidP="009E2892">
            <w:pPr>
              <w:jc w:val="center"/>
              <w:rPr>
                <w:rFonts w:cs="Times New Roman"/>
                <w:sz w:val="22"/>
                <w:szCs w:val="22"/>
              </w:rPr>
            </w:pPr>
          </w:p>
        </w:tc>
        <w:tc>
          <w:tcPr>
            <w:tcW w:w="987" w:type="dxa"/>
            <w:vMerge/>
          </w:tcPr>
          <w:p w14:paraId="4365FCD1" w14:textId="77777777" w:rsidR="00FF4C41" w:rsidRPr="00EF7A52" w:rsidRDefault="00FF4C41" w:rsidP="009E2892">
            <w:pPr>
              <w:jc w:val="center"/>
              <w:rPr>
                <w:rFonts w:cs="Times New Roman"/>
                <w:sz w:val="22"/>
                <w:szCs w:val="22"/>
              </w:rPr>
            </w:pPr>
          </w:p>
        </w:tc>
        <w:tc>
          <w:tcPr>
            <w:tcW w:w="3969" w:type="dxa"/>
            <w:vMerge/>
          </w:tcPr>
          <w:p w14:paraId="3AA0B3CB" w14:textId="77777777" w:rsidR="00FF4C41" w:rsidRPr="00EF7A52" w:rsidRDefault="00FF4C41" w:rsidP="009E2892">
            <w:pPr>
              <w:jc w:val="left"/>
              <w:rPr>
                <w:rFonts w:cs="Times New Roman"/>
                <w:sz w:val="22"/>
                <w:szCs w:val="22"/>
              </w:rPr>
            </w:pPr>
          </w:p>
        </w:tc>
        <w:tc>
          <w:tcPr>
            <w:tcW w:w="1134" w:type="dxa"/>
          </w:tcPr>
          <w:p w14:paraId="421E52BB" w14:textId="38FE22D5" w:rsidR="00FF4C41" w:rsidRPr="00EF7A52" w:rsidRDefault="00FF4C41" w:rsidP="009E28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0589D90" w14:textId="77777777" w:rsidR="00FF4C41" w:rsidRPr="00EF7A52" w:rsidRDefault="00FF4C41" w:rsidP="009E2892">
            <w:pPr>
              <w:jc w:val="center"/>
              <w:rPr>
                <w:rFonts w:cs="Times New Roman"/>
                <w:sz w:val="22"/>
                <w:szCs w:val="22"/>
              </w:rPr>
            </w:pPr>
          </w:p>
        </w:tc>
        <w:tc>
          <w:tcPr>
            <w:tcW w:w="1559" w:type="dxa"/>
          </w:tcPr>
          <w:p w14:paraId="02A157B0" w14:textId="67615962"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02AD9B29" w14:textId="22352BDD" w:rsidR="00FF4C41" w:rsidRPr="00EF7A52" w:rsidRDefault="00B678D2" w:rsidP="009E2892">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9262B6B" w14:textId="1F500AB0" w:rsidR="00FF4C41" w:rsidRPr="00EF7A52" w:rsidRDefault="00FF4C41" w:rsidP="009E2892">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285C8933" w14:textId="5CB6CF43" w:rsidR="00FF4C41" w:rsidRPr="00EF7A52" w:rsidRDefault="00FF4C41" w:rsidP="009E2892">
            <w:pPr>
              <w:jc w:val="center"/>
              <w:rPr>
                <w:rFonts w:cs="Times New Roman"/>
                <w:sz w:val="22"/>
                <w:szCs w:val="22"/>
              </w:rPr>
            </w:pPr>
            <w:r w:rsidRPr="00EF7A52">
              <w:rPr>
                <w:rFonts w:cs="Times New Roman"/>
                <w:sz w:val="22"/>
                <w:szCs w:val="22"/>
              </w:rPr>
              <w:t>-</w:t>
            </w:r>
          </w:p>
        </w:tc>
      </w:tr>
      <w:tr w:rsidR="00FF4C41" w:rsidRPr="00EF7A52" w14:paraId="2178D3BF" w14:textId="77777777" w:rsidTr="003F27D2">
        <w:trPr>
          <w:trHeight w:val="939"/>
        </w:trPr>
        <w:tc>
          <w:tcPr>
            <w:tcW w:w="709" w:type="dxa"/>
            <w:vMerge w:val="restart"/>
          </w:tcPr>
          <w:p w14:paraId="319F365B" w14:textId="21C1C84F" w:rsidR="00FF4C41" w:rsidRPr="00EF7A52" w:rsidRDefault="00FF4C41" w:rsidP="00DC3A63">
            <w:pPr>
              <w:jc w:val="center"/>
              <w:rPr>
                <w:rFonts w:cs="Times New Roman"/>
                <w:sz w:val="22"/>
                <w:szCs w:val="22"/>
              </w:rPr>
            </w:pPr>
            <w:r w:rsidRPr="00EF7A52">
              <w:rPr>
                <w:rFonts w:cs="Times New Roman"/>
                <w:sz w:val="22"/>
                <w:szCs w:val="22"/>
              </w:rPr>
              <w:t>1.2</w:t>
            </w:r>
          </w:p>
        </w:tc>
        <w:tc>
          <w:tcPr>
            <w:tcW w:w="987" w:type="dxa"/>
            <w:vMerge w:val="restart"/>
          </w:tcPr>
          <w:p w14:paraId="43F4FEF3" w14:textId="618B9505" w:rsidR="00FF4C41" w:rsidRPr="00EF7A52" w:rsidRDefault="00FF4C41" w:rsidP="00DC3A63">
            <w:pPr>
              <w:jc w:val="center"/>
              <w:rPr>
                <w:rFonts w:cs="Times New Roman"/>
                <w:sz w:val="22"/>
                <w:szCs w:val="22"/>
              </w:rPr>
            </w:pPr>
            <w:r w:rsidRPr="00EF7A52">
              <w:rPr>
                <w:rFonts w:cs="Times New Roman"/>
                <w:sz w:val="22"/>
                <w:szCs w:val="22"/>
              </w:rPr>
              <w:t>Захід</w:t>
            </w:r>
          </w:p>
        </w:tc>
        <w:tc>
          <w:tcPr>
            <w:tcW w:w="3969" w:type="dxa"/>
            <w:vMerge w:val="restart"/>
          </w:tcPr>
          <w:p w14:paraId="28E58B78" w14:textId="12437777" w:rsidR="00FF4C41" w:rsidRPr="00EF7A52" w:rsidRDefault="00FF4C41" w:rsidP="00DC3A63">
            <w:pPr>
              <w:jc w:val="left"/>
              <w:rPr>
                <w:rFonts w:cs="Times New Roman"/>
                <w:sz w:val="22"/>
                <w:szCs w:val="22"/>
              </w:rPr>
            </w:pPr>
            <w:r w:rsidRPr="00EF7A52">
              <w:rPr>
                <w:rFonts w:cs="Times New Roman"/>
                <w:sz w:val="22"/>
                <w:szCs w:val="22"/>
              </w:rPr>
              <w:t xml:space="preserve">Часткове співфінансування </w:t>
            </w:r>
            <w:proofErr w:type="spellStart"/>
            <w:r w:rsidRPr="00EF7A52">
              <w:rPr>
                <w:rFonts w:cs="Times New Roman"/>
                <w:sz w:val="22"/>
                <w:szCs w:val="22"/>
              </w:rPr>
              <w:t>проєктів</w:t>
            </w:r>
            <w:proofErr w:type="spellEnd"/>
            <w:r w:rsidRPr="00EF7A52">
              <w:rPr>
                <w:rFonts w:cs="Times New Roman"/>
                <w:sz w:val="22"/>
                <w:szCs w:val="22"/>
              </w:rPr>
              <w:t>, спрямованих на розвиток агропромислового комплексу</w:t>
            </w:r>
          </w:p>
        </w:tc>
        <w:tc>
          <w:tcPr>
            <w:tcW w:w="1134" w:type="dxa"/>
          </w:tcPr>
          <w:p w14:paraId="0924303F" w14:textId="4F806857" w:rsidR="00FF4C41" w:rsidRPr="00EF7A52" w:rsidRDefault="00FF4C41" w:rsidP="00DC3A63">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17A0FC8D" w14:textId="77777777" w:rsidR="00FF4C41" w:rsidRPr="00EF7A52" w:rsidRDefault="00FF4C41" w:rsidP="00DC3A63">
            <w:pPr>
              <w:jc w:val="center"/>
              <w:rPr>
                <w:rFonts w:cs="Times New Roman"/>
                <w:sz w:val="22"/>
                <w:szCs w:val="22"/>
              </w:rPr>
            </w:pPr>
            <w:r w:rsidRPr="00EF7A52">
              <w:rPr>
                <w:rFonts w:cs="Times New Roman"/>
                <w:sz w:val="22"/>
                <w:szCs w:val="22"/>
              </w:rPr>
              <w:t xml:space="preserve">Відділ супроводу стратегії розвитку громади виконавчого </w:t>
            </w:r>
          </w:p>
          <w:p w14:paraId="160574EF" w14:textId="77777777" w:rsidR="00FF4C41" w:rsidRDefault="00FF4C41" w:rsidP="00DC3A63">
            <w:pPr>
              <w:jc w:val="center"/>
              <w:rPr>
                <w:rFonts w:cs="Times New Roman"/>
                <w:sz w:val="22"/>
                <w:szCs w:val="22"/>
              </w:rPr>
            </w:pPr>
            <w:r w:rsidRPr="00EF7A52">
              <w:rPr>
                <w:rFonts w:cs="Times New Roman"/>
                <w:sz w:val="22"/>
                <w:szCs w:val="22"/>
              </w:rPr>
              <w:t>комітету міської ради</w:t>
            </w:r>
          </w:p>
          <w:p w14:paraId="6A63A1C7" w14:textId="77777777" w:rsidR="00FF4C41" w:rsidRDefault="00FF4C41" w:rsidP="00DC3A63">
            <w:pPr>
              <w:jc w:val="center"/>
              <w:rPr>
                <w:rFonts w:cs="Times New Roman"/>
                <w:sz w:val="22"/>
                <w:szCs w:val="22"/>
              </w:rPr>
            </w:pPr>
          </w:p>
          <w:p w14:paraId="0B424EE6" w14:textId="77777777" w:rsidR="00FF4C41" w:rsidRDefault="00FF4C41" w:rsidP="00DC3A63">
            <w:pPr>
              <w:jc w:val="center"/>
              <w:rPr>
                <w:rFonts w:cs="Times New Roman"/>
                <w:sz w:val="22"/>
                <w:szCs w:val="22"/>
              </w:rPr>
            </w:pPr>
          </w:p>
          <w:p w14:paraId="09D98DD9" w14:textId="77777777" w:rsidR="00FF4C41" w:rsidRDefault="00FF4C41" w:rsidP="00DC3A63">
            <w:pPr>
              <w:jc w:val="center"/>
              <w:rPr>
                <w:rFonts w:cs="Times New Roman"/>
                <w:sz w:val="22"/>
                <w:szCs w:val="22"/>
              </w:rPr>
            </w:pPr>
          </w:p>
          <w:p w14:paraId="4C5B9676" w14:textId="64E0611D" w:rsidR="00FF4C41" w:rsidRPr="00EF7A52" w:rsidRDefault="00FF4C41" w:rsidP="00DC3A63">
            <w:pPr>
              <w:jc w:val="center"/>
              <w:rPr>
                <w:rFonts w:cs="Times New Roman"/>
                <w:sz w:val="22"/>
                <w:szCs w:val="22"/>
              </w:rPr>
            </w:pPr>
          </w:p>
        </w:tc>
        <w:tc>
          <w:tcPr>
            <w:tcW w:w="1559" w:type="dxa"/>
          </w:tcPr>
          <w:p w14:paraId="70A801D5" w14:textId="1F35868D" w:rsidR="00FF4C41" w:rsidRPr="00EF7A52" w:rsidRDefault="00B678D2" w:rsidP="00DC3A63">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785B47D4" w14:textId="525B29D5" w:rsidR="00FF4C41" w:rsidRPr="00EF7A52" w:rsidRDefault="00B678D2" w:rsidP="00DC3A63">
            <w:pPr>
              <w:jc w:val="center"/>
              <w:rPr>
                <w:rFonts w:cs="Times New Roman"/>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60DF8F2B" w14:textId="5136EA62" w:rsidR="00FF4C41" w:rsidRPr="00EF7A52" w:rsidRDefault="00FF4C41" w:rsidP="00DC3A63">
            <w:pPr>
              <w:jc w:val="center"/>
              <w:rPr>
                <w:rFonts w:cs="Times New Roman"/>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7B8447E6" w14:textId="5C8DDB2C"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64DFE938" w14:textId="77777777" w:rsidTr="003F27D2">
        <w:trPr>
          <w:trHeight w:val="819"/>
        </w:trPr>
        <w:tc>
          <w:tcPr>
            <w:tcW w:w="709" w:type="dxa"/>
            <w:vMerge/>
          </w:tcPr>
          <w:p w14:paraId="14A03568" w14:textId="77777777" w:rsidR="00FF4C41" w:rsidRPr="00EF7A52" w:rsidRDefault="00FF4C41" w:rsidP="00DC3A63">
            <w:pPr>
              <w:jc w:val="center"/>
              <w:rPr>
                <w:rFonts w:cs="Times New Roman"/>
                <w:sz w:val="22"/>
                <w:szCs w:val="22"/>
              </w:rPr>
            </w:pPr>
          </w:p>
        </w:tc>
        <w:tc>
          <w:tcPr>
            <w:tcW w:w="987" w:type="dxa"/>
            <w:vMerge/>
          </w:tcPr>
          <w:p w14:paraId="612D938C" w14:textId="77777777" w:rsidR="00FF4C41" w:rsidRPr="00EF7A52" w:rsidRDefault="00FF4C41" w:rsidP="00DC3A63">
            <w:pPr>
              <w:jc w:val="center"/>
              <w:rPr>
                <w:rFonts w:cs="Times New Roman"/>
                <w:sz w:val="22"/>
                <w:szCs w:val="22"/>
              </w:rPr>
            </w:pPr>
          </w:p>
        </w:tc>
        <w:tc>
          <w:tcPr>
            <w:tcW w:w="3969" w:type="dxa"/>
            <w:vMerge/>
          </w:tcPr>
          <w:p w14:paraId="2C82479D" w14:textId="77777777" w:rsidR="00FF4C41" w:rsidRPr="00EF7A52" w:rsidRDefault="00FF4C41" w:rsidP="00DC3A63">
            <w:pPr>
              <w:jc w:val="left"/>
              <w:rPr>
                <w:rFonts w:cs="Times New Roman"/>
                <w:sz w:val="22"/>
                <w:szCs w:val="22"/>
              </w:rPr>
            </w:pPr>
          </w:p>
        </w:tc>
        <w:tc>
          <w:tcPr>
            <w:tcW w:w="1134" w:type="dxa"/>
          </w:tcPr>
          <w:p w14:paraId="1D021F24" w14:textId="0C2FA035" w:rsidR="00FF4C41" w:rsidRPr="00EF7A52" w:rsidRDefault="00FF4C41" w:rsidP="00DC3A63">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5715808" w14:textId="77777777" w:rsidR="00FF4C41" w:rsidRPr="00EF7A52" w:rsidRDefault="00FF4C41" w:rsidP="00DC3A63">
            <w:pPr>
              <w:jc w:val="center"/>
              <w:rPr>
                <w:rFonts w:cs="Times New Roman"/>
                <w:sz w:val="22"/>
                <w:szCs w:val="22"/>
              </w:rPr>
            </w:pPr>
          </w:p>
        </w:tc>
        <w:tc>
          <w:tcPr>
            <w:tcW w:w="1559" w:type="dxa"/>
          </w:tcPr>
          <w:p w14:paraId="184B0E57" w14:textId="6D612F99" w:rsidR="00FF4C41" w:rsidRPr="00EF7A52" w:rsidRDefault="00B678D2" w:rsidP="00DC3A63">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417" w:type="dxa"/>
          </w:tcPr>
          <w:p w14:paraId="1271D495" w14:textId="75B35CE3"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В</w:t>
            </w:r>
            <w:r w:rsidR="00B678D2">
              <w:rPr>
                <w:rFonts w:cs="Times New Roman"/>
                <w:color w:val="000000" w:themeColor="text1"/>
                <w:sz w:val="22"/>
                <w:szCs w:val="22"/>
              </w:rPr>
              <w:t xml:space="preserve"> межах бюджетних призначе</w:t>
            </w:r>
            <w:r w:rsidRPr="00EF7A52">
              <w:rPr>
                <w:rFonts w:cs="Times New Roman"/>
                <w:color w:val="000000" w:themeColor="text1"/>
                <w:sz w:val="22"/>
                <w:szCs w:val="22"/>
              </w:rPr>
              <w:t>нь</w:t>
            </w:r>
          </w:p>
        </w:tc>
        <w:tc>
          <w:tcPr>
            <w:tcW w:w="1134" w:type="dxa"/>
          </w:tcPr>
          <w:p w14:paraId="33F51BB7" w14:textId="10E99790"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D350F2D" w14:textId="6C682688"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1A78C7FB" w14:textId="77777777" w:rsidTr="003F27D2">
        <w:trPr>
          <w:trHeight w:val="1155"/>
        </w:trPr>
        <w:tc>
          <w:tcPr>
            <w:tcW w:w="709" w:type="dxa"/>
            <w:vMerge/>
          </w:tcPr>
          <w:p w14:paraId="251492B6" w14:textId="77777777" w:rsidR="00FF4C41" w:rsidRPr="00EF7A52" w:rsidRDefault="00FF4C41" w:rsidP="00DC3A63">
            <w:pPr>
              <w:jc w:val="center"/>
              <w:rPr>
                <w:rFonts w:cs="Times New Roman"/>
                <w:sz w:val="22"/>
                <w:szCs w:val="22"/>
              </w:rPr>
            </w:pPr>
          </w:p>
        </w:tc>
        <w:tc>
          <w:tcPr>
            <w:tcW w:w="987" w:type="dxa"/>
            <w:vMerge/>
          </w:tcPr>
          <w:p w14:paraId="214D0432" w14:textId="77777777" w:rsidR="00FF4C41" w:rsidRPr="00EF7A52" w:rsidRDefault="00FF4C41" w:rsidP="00DC3A63">
            <w:pPr>
              <w:jc w:val="center"/>
              <w:rPr>
                <w:rFonts w:cs="Times New Roman"/>
                <w:sz w:val="22"/>
                <w:szCs w:val="22"/>
              </w:rPr>
            </w:pPr>
          </w:p>
        </w:tc>
        <w:tc>
          <w:tcPr>
            <w:tcW w:w="3969" w:type="dxa"/>
            <w:vMerge/>
          </w:tcPr>
          <w:p w14:paraId="22A6AEDC" w14:textId="77777777" w:rsidR="00FF4C41" w:rsidRPr="00EF7A52" w:rsidRDefault="00FF4C41" w:rsidP="00DC3A63">
            <w:pPr>
              <w:jc w:val="left"/>
              <w:rPr>
                <w:rFonts w:cs="Times New Roman"/>
                <w:sz w:val="22"/>
                <w:szCs w:val="22"/>
              </w:rPr>
            </w:pPr>
          </w:p>
        </w:tc>
        <w:tc>
          <w:tcPr>
            <w:tcW w:w="1134" w:type="dxa"/>
          </w:tcPr>
          <w:p w14:paraId="6F8EE657" w14:textId="1A21D97D" w:rsidR="00FF4C41" w:rsidRPr="00EF7A52" w:rsidRDefault="00FF4C41" w:rsidP="00DC3A63">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58278F31" w14:textId="77777777" w:rsidR="00FF4C41" w:rsidRPr="00EF7A52" w:rsidRDefault="00FF4C41" w:rsidP="00DC3A63">
            <w:pPr>
              <w:jc w:val="center"/>
              <w:rPr>
                <w:rFonts w:cs="Times New Roman"/>
                <w:sz w:val="22"/>
                <w:szCs w:val="22"/>
              </w:rPr>
            </w:pPr>
          </w:p>
        </w:tc>
        <w:tc>
          <w:tcPr>
            <w:tcW w:w="1559" w:type="dxa"/>
          </w:tcPr>
          <w:p w14:paraId="00AD20BF" w14:textId="6E634D8E"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CCDFFFA" w14:textId="4FD89638" w:rsidR="00FF4C41" w:rsidRPr="00EF7A52" w:rsidRDefault="00B678D2" w:rsidP="00DC3A63">
            <w:pPr>
              <w:jc w:val="center"/>
              <w:rPr>
                <w:rFonts w:cs="Times New Roman"/>
                <w:color w:val="000000" w:themeColor="text1"/>
                <w:sz w:val="22"/>
                <w:szCs w:val="22"/>
              </w:rPr>
            </w:pPr>
            <w:r>
              <w:rPr>
                <w:rFonts w:cs="Times New Roman"/>
                <w:color w:val="000000" w:themeColor="text1"/>
                <w:sz w:val="22"/>
                <w:szCs w:val="22"/>
              </w:rPr>
              <w:t>В межах бюджетних призначе</w:t>
            </w:r>
            <w:r w:rsidR="00FF4C41" w:rsidRPr="00EF7A52">
              <w:rPr>
                <w:rFonts w:cs="Times New Roman"/>
                <w:color w:val="000000" w:themeColor="text1"/>
                <w:sz w:val="22"/>
                <w:szCs w:val="22"/>
              </w:rPr>
              <w:t>нь</w:t>
            </w:r>
          </w:p>
        </w:tc>
        <w:tc>
          <w:tcPr>
            <w:tcW w:w="1134" w:type="dxa"/>
          </w:tcPr>
          <w:p w14:paraId="55E1E353" w14:textId="5DF219A7" w:rsidR="00FF4C41" w:rsidRPr="00EF7A52" w:rsidRDefault="00FF4C41" w:rsidP="00DC3A63">
            <w:pPr>
              <w:jc w:val="center"/>
              <w:rPr>
                <w:rFonts w:cs="Times New Roman"/>
                <w:color w:val="000000" w:themeColor="text1"/>
                <w:sz w:val="22"/>
                <w:szCs w:val="22"/>
              </w:rPr>
            </w:pPr>
            <w:r w:rsidRPr="00EF7A52">
              <w:rPr>
                <w:rFonts w:cs="Times New Roman"/>
                <w:color w:val="000000" w:themeColor="text1"/>
                <w:sz w:val="22"/>
                <w:szCs w:val="22"/>
              </w:rPr>
              <w:t xml:space="preserve">В межах бюджетних </w:t>
            </w:r>
            <w:proofErr w:type="spellStart"/>
            <w:r w:rsidRPr="00EF7A52">
              <w:rPr>
                <w:rFonts w:cs="Times New Roman"/>
                <w:color w:val="000000" w:themeColor="text1"/>
                <w:sz w:val="22"/>
                <w:szCs w:val="22"/>
              </w:rPr>
              <w:t>призначе</w:t>
            </w:r>
            <w:proofErr w:type="spellEnd"/>
            <w:r w:rsidRPr="00EF7A52">
              <w:rPr>
                <w:rFonts w:cs="Times New Roman"/>
                <w:color w:val="000000" w:themeColor="text1"/>
                <w:sz w:val="22"/>
                <w:szCs w:val="22"/>
              </w:rPr>
              <w:t xml:space="preserve"> </w:t>
            </w:r>
            <w:proofErr w:type="spellStart"/>
            <w:r w:rsidRPr="00EF7A52">
              <w:rPr>
                <w:rFonts w:cs="Times New Roman"/>
                <w:color w:val="000000" w:themeColor="text1"/>
                <w:sz w:val="22"/>
                <w:szCs w:val="22"/>
              </w:rPr>
              <w:t>нь</w:t>
            </w:r>
            <w:proofErr w:type="spellEnd"/>
          </w:p>
        </w:tc>
        <w:tc>
          <w:tcPr>
            <w:tcW w:w="1134" w:type="dxa"/>
          </w:tcPr>
          <w:p w14:paraId="55DAD3C3" w14:textId="2BCF0AA3" w:rsidR="00FF4C41" w:rsidRPr="00EF7A52" w:rsidRDefault="00FF4C41" w:rsidP="00DC3A63">
            <w:pPr>
              <w:jc w:val="center"/>
              <w:rPr>
                <w:rFonts w:cs="Times New Roman"/>
                <w:sz w:val="22"/>
                <w:szCs w:val="22"/>
              </w:rPr>
            </w:pPr>
            <w:r w:rsidRPr="00EF7A52">
              <w:rPr>
                <w:rFonts w:cs="Times New Roman"/>
                <w:sz w:val="22"/>
                <w:szCs w:val="22"/>
              </w:rPr>
              <w:t>-</w:t>
            </w:r>
          </w:p>
        </w:tc>
      </w:tr>
      <w:tr w:rsidR="00FF4C41" w:rsidRPr="00EF7A52" w14:paraId="4645208A" w14:textId="77777777" w:rsidTr="003F27D2">
        <w:trPr>
          <w:trHeight w:val="1184"/>
        </w:trPr>
        <w:tc>
          <w:tcPr>
            <w:tcW w:w="709" w:type="dxa"/>
            <w:vMerge w:val="restart"/>
          </w:tcPr>
          <w:p w14:paraId="33F720FE" w14:textId="51E83453" w:rsidR="00FF4C41" w:rsidRPr="00EF7A52" w:rsidRDefault="00FF4C41" w:rsidP="000069E2">
            <w:pPr>
              <w:jc w:val="center"/>
              <w:rPr>
                <w:rFonts w:cs="Times New Roman"/>
                <w:sz w:val="22"/>
                <w:szCs w:val="22"/>
              </w:rPr>
            </w:pPr>
            <w:r w:rsidRPr="00EF7A52">
              <w:rPr>
                <w:rFonts w:cs="Times New Roman"/>
                <w:sz w:val="22"/>
                <w:szCs w:val="22"/>
              </w:rPr>
              <w:lastRenderedPageBreak/>
              <w:t>1.3</w:t>
            </w:r>
          </w:p>
        </w:tc>
        <w:tc>
          <w:tcPr>
            <w:tcW w:w="987" w:type="dxa"/>
            <w:vMerge w:val="restart"/>
          </w:tcPr>
          <w:p w14:paraId="2AB981DF" w14:textId="77562FA4" w:rsidR="00FF4C41" w:rsidRPr="00EF7A52" w:rsidRDefault="00FF4C41" w:rsidP="000069E2">
            <w:pPr>
              <w:jc w:val="center"/>
              <w:rPr>
                <w:rFonts w:cs="Times New Roman"/>
                <w:sz w:val="22"/>
                <w:szCs w:val="22"/>
              </w:rPr>
            </w:pPr>
            <w:r w:rsidRPr="00EF7A52">
              <w:rPr>
                <w:rFonts w:cs="Times New Roman"/>
                <w:sz w:val="22"/>
                <w:szCs w:val="22"/>
              </w:rPr>
              <w:t>Захід</w:t>
            </w:r>
          </w:p>
        </w:tc>
        <w:tc>
          <w:tcPr>
            <w:tcW w:w="3969" w:type="dxa"/>
            <w:vMerge w:val="restart"/>
          </w:tcPr>
          <w:p w14:paraId="29B81A6F" w14:textId="414ACDD2" w:rsidR="00FF4C41" w:rsidRPr="00EF7A52" w:rsidRDefault="00FF4C41" w:rsidP="000069E2">
            <w:pPr>
              <w:jc w:val="left"/>
              <w:rPr>
                <w:rFonts w:cs="Times New Roman"/>
                <w:sz w:val="22"/>
                <w:szCs w:val="22"/>
              </w:rPr>
            </w:pPr>
            <w:r w:rsidRPr="00EF7A52">
              <w:rPr>
                <w:rFonts w:cs="Times New Roman"/>
                <w:sz w:val="22"/>
                <w:szCs w:val="22"/>
              </w:rPr>
              <w:t xml:space="preserve">Часткове відшкодування вартості придбаних основних засобів для забезпечення діяльності сільськогосподарських обслуговуючих кооперативів, а також для зберігання, переробки, транспортування та передпродажної підготовки сільськогосподарської продукції 50% від вартості основних засобів, але не більше 50,0 </w:t>
            </w:r>
            <w:proofErr w:type="spellStart"/>
            <w:r w:rsidRPr="00EF7A52">
              <w:rPr>
                <w:rFonts w:cs="Times New Roman"/>
                <w:sz w:val="22"/>
                <w:szCs w:val="22"/>
              </w:rPr>
              <w:t>тис.грн</w:t>
            </w:r>
            <w:proofErr w:type="spellEnd"/>
            <w:r w:rsidRPr="00EF7A52">
              <w:rPr>
                <w:rFonts w:cs="Times New Roman"/>
                <w:sz w:val="22"/>
                <w:szCs w:val="22"/>
              </w:rPr>
              <w:t>.</w:t>
            </w:r>
          </w:p>
        </w:tc>
        <w:tc>
          <w:tcPr>
            <w:tcW w:w="1134" w:type="dxa"/>
          </w:tcPr>
          <w:p w14:paraId="16DAE6AC" w14:textId="33B44103" w:rsidR="00FF4C41" w:rsidRPr="00EF7A52" w:rsidRDefault="00FF4C41" w:rsidP="000069E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66D01FDC" w14:textId="749D81CC" w:rsidR="00FF4C41" w:rsidRPr="00EF7A52" w:rsidRDefault="00FF4C41" w:rsidP="000069E2">
            <w:pPr>
              <w:jc w:val="center"/>
              <w:rPr>
                <w:rFonts w:cs="Times New Roman"/>
                <w:sz w:val="22"/>
                <w:szCs w:val="22"/>
              </w:rPr>
            </w:pPr>
            <w:r w:rsidRPr="00EF7A52">
              <w:rPr>
                <w:rFonts w:cs="Times New Roman"/>
                <w:sz w:val="22"/>
                <w:szCs w:val="22"/>
              </w:rPr>
              <w:t>Відділ супроводу стратегії розвитку громади виконавчого комітету міської ради</w:t>
            </w:r>
          </w:p>
        </w:tc>
        <w:tc>
          <w:tcPr>
            <w:tcW w:w="1559" w:type="dxa"/>
          </w:tcPr>
          <w:p w14:paraId="596330C8" w14:textId="73E4B2C7"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417" w:type="dxa"/>
          </w:tcPr>
          <w:p w14:paraId="4D535E25" w14:textId="27AB6F3C"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124F8417" w14:textId="76D71CD9" w:rsidR="00FF4C41" w:rsidRPr="00EF7A52" w:rsidRDefault="00FF4C41" w:rsidP="000069E2">
            <w:pPr>
              <w:jc w:val="center"/>
              <w:rPr>
                <w:rFonts w:cs="Times New Roman"/>
                <w:sz w:val="22"/>
                <w:szCs w:val="22"/>
              </w:rPr>
            </w:pPr>
            <w:r w:rsidRPr="00EF7A52">
              <w:rPr>
                <w:rFonts w:cs="Times New Roman"/>
                <w:color w:val="000000" w:themeColor="text1"/>
                <w:sz w:val="22"/>
                <w:szCs w:val="22"/>
              </w:rPr>
              <w:t>В межах бюджетних призначень</w:t>
            </w:r>
          </w:p>
        </w:tc>
        <w:tc>
          <w:tcPr>
            <w:tcW w:w="1134" w:type="dxa"/>
          </w:tcPr>
          <w:p w14:paraId="0F8B273F" w14:textId="767F6A99" w:rsidR="00FF4C41" w:rsidRPr="00EF7A52" w:rsidRDefault="00FF4C41" w:rsidP="000069E2">
            <w:pPr>
              <w:jc w:val="center"/>
              <w:rPr>
                <w:rFonts w:cs="Times New Roman"/>
                <w:sz w:val="22"/>
                <w:szCs w:val="22"/>
              </w:rPr>
            </w:pPr>
            <w:r w:rsidRPr="00EF7A52">
              <w:rPr>
                <w:rFonts w:cs="Times New Roman"/>
                <w:sz w:val="22"/>
                <w:szCs w:val="22"/>
              </w:rPr>
              <w:t>-</w:t>
            </w:r>
          </w:p>
        </w:tc>
      </w:tr>
      <w:tr w:rsidR="00FF4C41" w:rsidRPr="00EF7A52" w14:paraId="3B5A7344" w14:textId="77777777" w:rsidTr="003F27D2">
        <w:trPr>
          <w:trHeight w:val="691"/>
        </w:trPr>
        <w:tc>
          <w:tcPr>
            <w:tcW w:w="709" w:type="dxa"/>
            <w:vMerge/>
          </w:tcPr>
          <w:p w14:paraId="26BA0955" w14:textId="77777777" w:rsidR="00FF4C41" w:rsidRPr="00EF7A52" w:rsidRDefault="00FF4C41" w:rsidP="000069E2">
            <w:pPr>
              <w:jc w:val="center"/>
              <w:rPr>
                <w:rFonts w:cs="Times New Roman"/>
                <w:sz w:val="22"/>
                <w:szCs w:val="22"/>
              </w:rPr>
            </w:pPr>
          </w:p>
        </w:tc>
        <w:tc>
          <w:tcPr>
            <w:tcW w:w="987" w:type="dxa"/>
            <w:vMerge/>
          </w:tcPr>
          <w:p w14:paraId="4A04B714" w14:textId="77777777" w:rsidR="00FF4C41" w:rsidRPr="00EF7A52" w:rsidRDefault="00FF4C41" w:rsidP="000069E2">
            <w:pPr>
              <w:jc w:val="center"/>
              <w:rPr>
                <w:rFonts w:cs="Times New Roman"/>
                <w:sz w:val="22"/>
                <w:szCs w:val="22"/>
              </w:rPr>
            </w:pPr>
          </w:p>
        </w:tc>
        <w:tc>
          <w:tcPr>
            <w:tcW w:w="3969" w:type="dxa"/>
            <w:vMerge/>
          </w:tcPr>
          <w:p w14:paraId="31F052C2" w14:textId="77777777" w:rsidR="00FF4C41" w:rsidRPr="00EF7A52" w:rsidRDefault="00FF4C41" w:rsidP="000069E2">
            <w:pPr>
              <w:jc w:val="left"/>
              <w:rPr>
                <w:rFonts w:cs="Times New Roman"/>
                <w:sz w:val="22"/>
                <w:szCs w:val="22"/>
              </w:rPr>
            </w:pPr>
          </w:p>
        </w:tc>
        <w:tc>
          <w:tcPr>
            <w:tcW w:w="1134" w:type="dxa"/>
          </w:tcPr>
          <w:p w14:paraId="6BA3A3CE" w14:textId="252ED972" w:rsidR="00FF4C41" w:rsidRPr="00EF7A52" w:rsidRDefault="00FF4C41" w:rsidP="000069E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7FD0130A" w14:textId="77777777" w:rsidR="00FF4C41" w:rsidRPr="00EF7A52" w:rsidRDefault="00FF4C41" w:rsidP="000069E2">
            <w:pPr>
              <w:jc w:val="center"/>
              <w:rPr>
                <w:rFonts w:cs="Times New Roman"/>
                <w:sz w:val="22"/>
                <w:szCs w:val="22"/>
              </w:rPr>
            </w:pPr>
          </w:p>
        </w:tc>
        <w:tc>
          <w:tcPr>
            <w:tcW w:w="1559" w:type="dxa"/>
          </w:tcPr>
          <w:p w14:paraId="6C77548D" w14:textId="707A5FDB"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38F3910C" w14:textId="21BC5849"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73103B85" w14:textId="5193A895"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50C84611" w14:textId="28B74195" w:rsidR="00FF4C41" w:rsidRPr="00EF7A52" w:rsidRDefault="00FF4C41" w:rsidP="000069E2">
            <w:pPr>
              <w:jc w:val="center"/>
              <w:rPr>
                <w:rFonts w:cs="Times New Roman"/>
                <w:sz w:val="22"/>
                <w:szCs w:val="22"/>
              </w:rPr>
            </w:pPr>
            <w:r w:rsidRPr="00EF7A52">
              <w:rPr>
                <w:rFonts w:cs="Times New Roman"/>
                <w:sz w:val="22"/>
                <w:szCs w:val="22"/>
              </w:rPr>
              <w:t>-</w:t>
            </w:r>
          </w:p>
        </w:tc>
      </w:tr>
      <w:tr w:rsidR="00FF4C41" w:rsidRPr="00EF7A52" w14:paraId="3A9EE26A" w14:textId="77777777" w:rsidTr="003F27D2">
        <w:trPr>
          <w:trHeight w:val="910"/>
        </w:trPr>
        <w:tc>
          <w:tcPr>
            <w:tcW w:w="709" w:type="dxa"/>
            <w:vMerge/>
          </w:tcPr>
          <w:p w14:paraId="595FFCC6" w14:textId="77777777" w:rsidR="00FF4C41" w:rsidRPr="00EF7A52" w:rsidRDefault="00FF4C41" w:rsidP="000069E2">
            <w:pPr>
              <w:jc w:val="center"/>
              <w:rPr>
                <w:rFonts w:cs="Times New Roman"/>
                <w:sz w:val="22"/>
                <w:szCs w:val="22"/>
              </w:rPr>
            </w:pPr>
          </w:p>
        </w:tc>
        <w:tc>
          <w:tcPr>
            <w:tcW w:w="987" w:type="dxa"/>
            <w:vMerge/>
          </w:tcPr>
          <w:p w14:paraId="52712001" w14:textId="77777777" w:rsidR="00FF4C41" w:rsidRPr="00EF7A52" w:rsidRDefault="00FF4C41" w:rsidP="000069E2">
            <w:pPr>
              <w:jc w:val="center"/>
              <w:rPr>
                <w:rFonts w:cs="Times New Roman"/>
                <w:sz w:val="22"/>
                <w:szCs w:val="22"/>
              </w:rPr>
            </w:pPr>
          </w:p>
        </w:tc>
        <w:tc>
          <w:tcPr>
            <w:tcW w:w="3969" w:type="dxa"/>
            <w:vMerge/>
          </w:tcPr>
          <w:p w14:paraId="58E5ABAA" w14:textId="77777777" w:rsidR="00FF4C41" w:rsidRPr="00EF7A52" w:rsidRDefault="00FF4C41" w:rsidP="000069E2">
            <w:pPr>
              <w:jc w:val="left"/>
              <w:rPr>
                <w:rFonts w:cs="Times New Roman"/>
                <w:sz w:val="22"/>
                <w:szCs w:val="22"/>
              </w:rPr>
            </w:pPr>
          </w:p>
        </w:tc>
        <w:tc>
          <w:tcPr>
            <w:tcW w:w="1134" w:type="dxa"/>
          </w:tcPr>
          <w:p w14:paraId="7DF788C6" w14:textId="1158BD96" w:rsidR="00FF4C41" w:rsidRPr="00EF7A52" w:rsidRDefault="00FF4C41" w:rsidP="000069E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1C4702FA" w14:textId="77777777" w:rsidR="00FF4C41" w:rsidRPr="00EF7A52" w:rsidRDefault="00FF4C41" w:rsidP="000069E2">
            <w:pPr>
              <w:jc w:val="center"/>
              <w:rPr>
                <w:rFonts w:cs="Times New Roman"/>
                <w:sz w:val="22"/>
                <w:szCs w:val="22"/>
              </w:rPr>
            </w:pPr>
          </w:p>
        </w:tc>
        <w:tc>
          <w:tcPr>
            <w:tcW w:w="1559" w:type="dxa"/>
          </w:tcPr>
          <w:p w14:paraId="6B49EBC9" w14:textId="3C5E8FE2"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417" w:type="dxa"/>
          </w:tcPr>
          <w:p w14:paraId="0DE77C5A" w14:textId="12C2ACF7"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049A45C4" w14:textId="51724DBB" w:rsidR="00FF4C41" w:rsidRPr="00EF7A52" w:rsidRDefault="00FF4C41" w:rsidP="000069E2">
            <w:pPr>
              <w:jc w:val="center"/>
              <w:rPr>
                <w:rFonts w:cs="Times New Roman"/>
                <w:color w:val="000000" w:themeColor="text1"/>
                <w:sz w:val="22"/>
                <w:szCs w:val="22"/>
              </w:rPr>
            </w:pPr>
            <w:r w:rsidRPr="00EF7A52">
              <w:rPr>
                <w:rFonts w:cs="Times New Roman"/>
                <w:color w:val="000000" w:themeColor="text1"/>
                <w:sz w:val="22"/>
                <w:szCs w:val="22"/>
              </w:rPr>
              <w:t>В межах бюджетних призначень</w:t>
            </w:r>
          </w:p>
        </w:tc>
        <w:tc>
          <w:tcPr>
            <w:tcW w:w="1134" w:type="dxa"/>
          </w:tcPr>
          <w:p w14:paraId="2D73251B" w14:textId="291CDC25" w:rsidR="00FF4C41" w:rsidRPr="00EF7A52" w:rsidRDefault="00FF4C41" w:rsidP="000069E2">
            <w:pPr>
              <w:jc w:val="center"/>
              <w:rPr>
                <w:rFonts w:cs="Times New Roman"/>
                <w:sz w:val="22"/>
                <w:szCs w:val="22"/>
              </w:rPr>
            </w:pPr>
            <w:r w:rsidRPr="00EF7A52">
              <w:rPr>
                <w:rFonts w:cs="Times New Roman"/>
                <w:sz w:val="22"/>
                <w:szCs w:val="22"/>
              </w:rPr>
              <w:t>-</w:t>
            </w:r>
          </w:p>
        </w:tc>
      </w:tr>
      <w:tr w:rsidR="00893713" w:rsidRPr="00EF7A52" w14:paraId="5A75BEE0" w14:textId="77777777" w:rsidTr="00FF4C41">
        <w:tc>
          <w:tcPr>
            <w:tcW w:w="14737" w:type="dxa"/>
            <w:gridSpan w:val="9"/>
          </w:tcPr>
          <w:p w14:paraId="424E8CA0" w14:textId="77777777" w:rsidR="00893713" w:rsidRPr="00EF7A52" w:rsidRDefault="00893713" w:rsidP="00893713">
            <w:pPr>
              <w:jc w:val="center"/>
              <w:rPr>
                <w:rFonts w:cs="Times New Roman"/>
                <w:sz w:val="22"/>
                <w:szCs w:val="22"/>
              </w:rPr>
            </w:pPr>
            <w:r w:rsidRPr="00EF7A52">
              <w:rPr>
                <w:rFonts w:cs="Times New Roman"/>
                <w:sz w:val="22"/>
                <w:szCs w:val="22"/>
              </w:rPr>
              <w:t>2.Розвиток інфраструктури та базових послуг</w:t>
            </w:r>
          </w:p>
        </w:tc>
      </w:tr>
      <w:tr w:rsidR="0072510B" w:rsidRPr="00EF7A52" w14:paraId="4413F0F8" w14:textId="77777777" w:rsidTr="0072510B">
        <w:trPr>
          <w:trHeight w:val="84"/>
        </w:trPr>
        <w:tc>
          <w:tcPr>
            <w:tcW w:w="709" w:type="dxa"/>
            <w:vMerge w:val="restart"/>
          </w:tcPr>
          <w:p w14:paraId="72286EAA" w14:textId="45A449C7" w:rsidR="0072510B" w:rsidRPr="00EF7A52" w:rsidRDefault="0072510B" w:rsidP="0072510B">
            <w:pPr>
              <w:jc w:val="center"/>
              <w:rPr>
                <w:rFonts w:cs="Times New Roman"/>
                <w:sz w:val="22"/>
                <w:szCs w:val="22"/>
              </w:rPr>
            </w:pPr>
            <w:r w:rsidRPr="00EF7A52">
              <w:rPr>
                <w:rFonts w:cs="Times New Roman"/>
                <w:sz w:val="22"/>
                <w:szCs w:val="22"/>
              </w:rPr>
              <w:t>1.1</w:t>
            </w:r>
          </w:p>
        </w:tc>
        <w:tc>
          <w:tcPr>
            <w:tcW w:w="987" w:type="dxa"/>
            <w:vMerge w:val="restart"/>
          </w:tcPr>
          <w:p w14:paraId="142A610D" w14:textId="21DF5FF9" w:rsidR="0072510B" w:rsidRPr="00AB3769" w:rsidRDefault="0072510B" w:rsidP="0072510B">
            <w:pPr>
              <w:jc w:val="center"/>
              <w:rPr>
                <w:rFonts w:cs="Times New Roman"/>
                <w:color w:val="000000" w:themeColor="text1"/>
                <w:sz w:val="22"/>
                <w:szCs w:val="22"/>
              </w:rPr>
            </w:pPr>
            <w:r w:rsidRPr="00AB3769">
              <w:rPr>
                <w:rFonts w:cs="Times New Roman"/>
                <w:color w:val="000000" w:themeColor="text1"/>
                <w:sz w:val="22"/>
                <w:szCs w:val="22"/>
              </w:rPr>
              <w:t>Захід</w:t>
            </w:r>
          </w:p>
        </w:tc>
        <w:tc>
          <w:tcPr>
            <w:tcW w:w="3969" w:type="dxa"/>
            <w:vMerge w:val="restart"/>
          </w:tcPr>
          <w:p w14:paraId="38D9FBC7" w14:textId="6CC09C43" w:rsidR="0072510B" w:rsidRPr="00BA304C" w:rsidRDefault="0072510B" w:rsidP="0072510B">
            <w:pPr>
              <w:jc w:val="left"/>
              <w:rPr>
                <w:rFonts w:cs="Times New Roman"/>
                <w:color w:val="FF0000"/>
                <w:sz w:val="22"/>
                <w:szCs w:val="22"/>
              </w:rPr>
            </w:pPr>
            <w:r w:rsidRPr="00AE61E4">
              <w:rPr>
                <w:rFonts w:cs="Times New Roman"/>
                <w:color w:val="000000" w:themeColor="text1"/>
                <w:sz w:val="22"/>
                <w:szCs w:val="22"/>
              </w:rPr>
              <w:t>Експлуатаційне утримання вулиць і доріг комунальної власності у населених пунктах громади</w:t>
            </w:r>
          </w:p>
        </w:tc>
        <w:tc>
          <w:tcPr>
            <w:tcW w:w="1134" w:type="dxa"/>
          </w:tcPr>
          <w:p w14:paraId="1D9CC2C8" w14:textId="4083A02B"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2026 рік</w:t>
            </w:r>
          </w:p>
        </w:tc>
        <w:tc>
          <w:tcPr>
            <w:tcW w:w="2694" w:type="dxa"/>
            <w:vMerge w:val="restart"/>
          </w:tcPr>
          <w:p w14:paraId="21E9430E" w14:textId="76899B81"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КП «Благоустрій-Р»</w:t>
            </w:r>
          </w:p>
        </w:tc>
        <w:tc>
          <w:tcPr>
            <w:tcW w:w="1559" w:type="dxa"/>
          </w:tcPr>
          <w:p w14:paraId="0CBE461B" w14:textId="7A811FF3" w:rsidR="0072510B" w:rsidRPr="00590B0C" w:rsidRDefault="0072510B" w:rsidP="0072510B">
            <w:pPr>
              <w:jc w:val="center"/>
              <w:rPr>
                <w:rFonts w:cs="Times New Roman"/>
                <w:color w:val="FF0000"/>
                <w:sz w:val="22"/>
                <w:szCs w:val="22"/>
              </w:rPr>
            </w:pPr>
            <w:r>
              <w:rPr>
                <w:rFonts w:cs="Times New Roman"/>
                <w:sz w:val="22"/>
                <w:szCs w:val="22"/>
              </w:rPr>
              <w:t>3500,00</w:t>
            </w:r>
          </w:p>
        </w:tc>
        <w:tc>
          <w:tcPr>
            <w:tcW w:w="1417" w:type="dxa"/>
          </w:tcPr>
          <w:p w14:paraId="7A94415D" w14:textId="735E58AC" w:rsidR="0072510B" w:rsidRPr="00590B0C" w:rsidRDefault="0072510B" w:rsidP="0072510B">
            <w:pPr>
              <w:jc w:val="center"/>
              <w:rPr>
                <w:rFonts w:cs="Times New Roman"/>
                <w:color w:val="FF0000"/>
                <w:sz w:val="22"/>
                <w:szCs w:val="22"/>
              </w:rPr>
            </w:pPr>
            <w:r>
              <w:rPr>
                <w:rFonts w:cs="Times New Roman"/>
                <w:sz w:val="22"/>
                <w:szCs w:val="22"/>
              </w:rPr>
              <w:t>3500,00</w:t>
            </w:r>
          </w:p>
        </w:tc>
        <w:tc>
          <w:tcPr>
            <w:tcW w:w="1134" w:type="dxa"/>
          </w:tcPr>
          <w:p w14:paraId="249C7889" w14:textId="194E0A12"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21C8DB0A" w14:textId="2B3D69F2"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76FB6720" w14:textId="77777777" w:rsidTr="003F27D2">
        <w:trPr>
          <w:trHeight w:val="651"/>
        </w:trPr>
        <w:tc>
          <w:tcPr>
            <w:tcW w:w="709" w:type="dxa"/>
            <w:vMerge/>
          </w:tcPr>
          <w:p w14:paraId="04542A81" w14:textId="77777777" w:rsidR="0072510B" w:rsidRPr="00EF7A52" w:rsidRDefault="0072510B" w:rsidP="0072510B">
            <w:pPr>
              <w:jc w:val="center"/>
              <w:rPr>
                <w:rFonts w:cs="Times New Roman"/>
                <w:sz w:val="22"/>
                <w:szCs w:val="22"/>
              </w:rPr>
            </w:pPr>
          </w:p>
        </w:tc>
        <w:tc>
          <w:tcPr>
            <w:tcW w:w="987" w:type="dxa"/>
            <w:vMerge/>
          </w:tcPr>
          <w:p w14:paraId="2BEF3BA8" w14:textId="77777777" w:rsidR="0072510B" w:rsidRPr="00EF7A52" w:rsidRDefault="0072510B" w:rsidP="0072510B">
            <w:pPr>
              <w:jc w:val="center"/>
              <w:rPr>
                <w:rFonts w:cs="Times New Roman"/>
                <w:sz w:val="22"/>
                <w:szCs w:val="22"/>
              </w:rPr>
            </w:pPr>
          </w:p>
        </w:tc>
        <w:tc>
          <w:tcPr>
            <w:tcW w:w="3969" w:type="dxa"/>
            <w:vMerge/>
          </w:tcPr>
          <w:p w14:paraId="13D056A1" w14:textId="77777777" w:rsidR="0072510B" w:rsidRPr="00BA304C" w:rsidRDefault="0072510B" w:rsidP="0072510B">
            <w:pPr>
              <w:jc w:val="left"/>
              <w:rPr>
                <w:rFonts w:cs="Times New Roman"/>
                <w:color w:val="FF0000"/>
                <w:sz w:val="22"/>
                <w:szCs w:val="22"/>
              </w:rPr>
            </w:pPr>
          </w:p>
        </w:tc>
        <w:tc>
          <w:tcPr>
            <w:tcW w:w="1134" w:type="dxa"/>
          </w:tcPr>
          <w:p w14:paraId="3A98139D" w14:textId="14A47787"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2027 рік</w:t>
            </w:r>
          </w:p>
        </w:tc>
        <w:tc>
          <w:tcPr>
            <w:tcW w:w="2694" w:type="dxa"/>
            <w:vMerge/>
          </w:tcPr>
          <w:p w14:paraId="77353F8E" w14:textId="77777777" w:rsidR="0072510B" w:rsidRPr="0072510B" w:rsidRDefault="0072510B" w:rsidP="0072510B">
            <w:pPr>
              <w:jc w:val="center"/>
              <w:rPr>
                <w:rFonts w:cs="Times New Roman"/>
                <w:color w:val="000000" w:themeColor="text1"/>
                <w:sz w:val="22"/>
                <w:szCs w:val="22"/>
              </w:rPr>
            </w:pPr>
          </w:p>
        </w:tc>
        <w:tc>
          <w:tcPr>
            <w:tcW w:w="1559" w:type="dxa"/>
          </w:tcPr>
          <w:p w14:paraId="50D41C67" w14:textId="635FC213"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745271F5" w14:textId="3B5EBEF0"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19EABC57" w14:textId="09DE1739"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5D4824A7" w14:textId="77D637B1"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1172ECAB" w14:textId="77777777" w:rsidTr="00BC1847">
        <w:trPr>
          <w:trHeight w:val="183"/>
        </w:trPr>
        <w:tc>
          <w:tcPr>
            <w:tcW w:w="709" w:type="dxa"/>
            <w:vMerge/>
          </w:tcPr>
          <w:p w14:paraId="5A63A180" w14:textId="77777777" w:rsidR="0072510B" w:rsidRPr="00EF7A52" w:rsidRDefault="0072510B" w:rsidP="0072510B">
            <w:pPr>
              <w:jc w:val="center"/>
              <w:rPr>
                <w:rFonts w:cs="Times New Roman"/>
                <w:sz w:val="22"/>
                <w:szCs w:val="22"/>
              </w:rPr>
            </w:pPr>
          </w:p>
        </w:tc>
        <w:tc>
          <w:tcPr>
            <w:tcW w:w="987" w:type="dxa"/>
            <w:vMerge/>
          </w:tcPr>
          <w:p w14:paraId="3B3787F6" w14:textId="77777777" w:rsidR="0072510B" w:rsidRPr="00EF7A52" w:rsidRDefault="0072510B" w:rsidP="0072510B">
            <w:pPr>
              <w:jc w:val="center"/>
              <w:rPr>
                <w:rFonts w:cs="Times New Roman"/>
                <w:sz w:val="22"/>
                <w:szCs w:val="22"/>
              </w:rPr>
            </w:pPr>
          </w:p>
        </w:tc>
        <w:tc>
          <w:tcPr>
            <w:tcW w:w="3969" w:type="dxa"/>
            <w:vMerge/>
          </w:tcPr>
          <w:p w14:paraId="5C67C7C0" w14:textId="77777777" w:rsidR="0072510B" w:rsidRPr="00BA304C" w:rsidRDefault="0072510B" w:rsidP="0072510B">
            <w:pPr>
              <w:jc w:val="left"/>
              <w:rPr>
                <w:rFonts w:cs="Times New Roman"/>
                <w:color w:val="FF0000"/>
                <w:sz w:val="22"/>
                <w:szCs w:val="22"/>
              </w:rPr>
            </w:pPr>
          </w:p>
        </w:tc>
        <w:tc>
          <w:tcPr>
            <w:tcW w:w="1134" w:type="dxa"/>
          </w:tcPr>
          <w:p w14:paraId="1466F35C" w14:textId="048A2AB9"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2028 рік</w:t>
            </w:r>
          </w:p>
        </w:tc>
        <w:tc>
          <w:tcPr>
            <w:tcW w:w="2694" w:type="dxa"/>
            <w:vMerge/>
          </w:tcPr>
          <w:p w14:paraId="4C92C565" w14:textId="77777777" w:rsidR="0072510B" w:rsidRPr="0072510B" w:rsidRDefault="0072510B" w:rsidP="0072510B">
            <w:pPr>
              <w:jc w:val="center"/>
              <w:rPr>
                <w:rFonts w:cs="Times New Roman"/>
                <w:color w:val="000000" w:themeColor="text1"/>
                <w:sz w:val="22"/>
                <w:szCs w:val="22"/>
              </w:rPr>
            </w:pPr>
          </w:p>
        </w:tc>
        <w:tc>
          <w:tcPr>
            <w:tcW w:w="1559" w:type="dxa"/>
          </w:tcPr>
          <w:p w14:paraId="35AB9DA4" w14:textId="1CC48845" w:rsidR="0072510B" w:rsidRPr="00590B0C" w:rsidRDefault="0072510B" w:rsidP="0072510B">
            <w:pPr>
              <w:jc w:val="center"/>
              <w:rPr>
                <w:rFonts w:cs="Times New Roman"/>
                <w:color w:val="FF0000"/>
                <w:sz w:val="22"/>
                <w:szCs w:val="22"/>
              </w:rPr>
            </w:pPr>
            <w:r w:rsidRPr="00EF7A52">
              <w:rPr>
                <w:rFonts w:cs="Times New Roman"/>
                <w:color w:val="000000" w:themeColor="text1"/>
                <w:sz w:val="22"/>
                <w:szCs w:val="22"/>
              </w:rPr>
              <w:t>В межах бюджетних при</w:t>
            </w:r>
            <w:r>
              <w:rPr>
                <w:rFonts w:cs="Times New Roman"/>
                <w:color w:val="000000" w:themeColor="text1"/>
                <w:sz w:val="22"/>
                <w:szCs w:val="22"/>
              </w:rPr>
              <w:t>значе</w:t>
            </w:r>
            <w:r w:rsidRPr="00EF7A52">
              <w:rPr>
                <w:rFonts w:cs="Times New Roman"/>
                <w:color w:val="000000" w:themeColor="text1"/>
                <w:sz w:val="22"/>
                <w:szCs w:val="22"/>
              </w:rPr>
              <w:t>нь</w:t>
            </w:r>
          </w:p>
        </w:tc>
        <w:tc>
          <w:tcPr>
            <w:tcW w:w="1417" w:type="dxa"/>
          </w:tcPr>
          <w:p w14:paraId="13CB7047" w14:textId="04EC8D96"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7E9F0325" w14:textId="638F545E"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35489ADA" w14:textId="209764D3"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BC1847" w:rsidRPr="00EF7A52" w14:paraId="4368A410" w14:textId="77777777" w:rsidTr="0072510B">
        <w:trPr>
          <w:trHeight w:val="60"/>
        </w:trPr>
        <w:tc>
          <w:tcPr>
            <w:tcW w:w="709" w:type="dxa"/>
            <w:vMerge w:val="restart"/>
          </w:tcPr>
          <w:p w14:paraId="7FC20ACC" w14:textId="676E4666" w:rsidR="00BC1847" w:rsidRPr="00EF7A52" w:rsidRDefault="00BC1847" w:rsidP="00BC1847">
            <w:pPr>
              <w:jc w:val="center"/>
              <w:rPr>
                <w:rFonts w:cs="Times New Roman"/>
                <w:sz w:val="22"/>
                <w:szCs w:val="22"/>
              </w:rPr>
            </w:pPr>
            <w:r w:rsidRPr="00EF7A52">
              <w:rPr>
                <w:rFonts w:cs="Times New Roman"/>
                <w:sz w:val="22"/>
                <w:szCs w:val="22"/>
              </w:rPr>
              <w:t>1.2</w:t>
            </w:r>
          </w:p>
        </w:tc>
        <w:tc>
          <w:tcPr>
            <w:tcW w:w="987" w:type="dxa"/>
            <w:vMerge w:val="restart"/>
          </w:tcPr>
          <w:p w14:paraId="522541F3" w14:textId="3B1AC5C7" w:rsidR="00BC1847" w:rsidRPr="00EF7A52" w:rsidRDefault="00BC1847" w:rsidP="00BC1847">
            <w:pPr>
              <w:jc w:val="center"/>
              <w:rPr>
                <w:rFonts w:cs="Times New Roman"/>
                <w:sz w:val="22"/>
                <w:szCs w:val="22"/>
              </w:rPr>
            </w:pPr>
            <w:r w:rsidRPr="00EF7A52">
              <w:rPr>
                <w:rFonts w:cs="Times New Roman"/>
                <w:sz w:val="22"/>
                <w:szCs w:val="22"/>
              </w:rPr>
              <w:t>Захід</w:t>
            </w:r>
          </w:p>
        </w:tc>
        <w:tc>
          <w:tcPr>
            <w:tcW w:w="3969" w:type="dxa"/>
            <w:vMerge w:val="restart"/>
          </w:tcPr>
          <w:p w14:paraId="7A5FDB45" w14:textId="5623DE1B" w:rsidR="00BC1847" w:rsidRPr="00BA304C" w:rsidRDefault="00BC1847" w:rsidP="00BC1847">
            <w:pPr>
              <w:jc w:val="left"/>
              <w:rPr>
                <w:rFonts w:cs="Times New Roman"/>
                <w:color w:val="FF0000"/>
                <w:sz w:val="22"/>
                <w:szCs w:val="22"/>
              </w:rPr>
            </w:pPr>
            <w:r w:rsidRPr="00AE61E4">
              <w:rPr>
                <w:rFonts w:cs="Times New Roman"/>
                <w:color w:val="000000" w:themeColor="text1"/>
                <w:sz w:val="22"/>
                <w:szCs w:val="22"/>
              </w:rPr>
              <w:t xml:space="preserve">Заходи благоустрою населених пунктів по </w:t>
            </w:r>
            <w:proofErr w:type="spellStart"/>
            <w:r w:rsidRPr="00AE61E4">
              <w:rPr>
                <w:rFonts w:cs="Times New Roman"/>
                <w:color w:val="000000" w:themeColor="text1"/>
                <w:sz w:val="22"/>
                <w:szCs w:val="22"/>
              </w:rPr>
              <w:t>старостинських</w:t>
            </w:r>
            <w:proofErr w:type="spellEnd"/>
            <w:r w:rsidRPr="00AE61E4">
              <w:rPr>
                <w:rFonts w:cs="Times New Roman"/>
                <w:color w:val="000000" w:themeColor="text1"/>
                <w:sz w:val="22"/>
                <w:szCs w:val="22"/>
              </w:rPr>
              <w:t xml:space="preserve"> округах</w:t>
            </w:r>
          </w:p>
        </w:tc>
        <w:tc>
          <w:tcPr>
            <w:tcW w:w="1134" w:type="dxa"/>
          </w:tcPr>
          <w:p w14:paraId="4A6BD7A8" w14:textId="79DEE27E" w:rsidR="00BC1847" w:rsidRPr="0072510B" w:rsidRDefault="00BC1847" w:rsidP="00BC1847">
            <w:pPr>
              <w:jc w:val="center"/>
              <w:rPr>
                <w:rFonts w:cs="Times New Roman"/>
                <w:color w:val="000000" w:themeColor="text1"/>
                <w:sz w:val="22"/>
                <w:szCs w:val="22"/>
              </w:rPr>
            </w:pPr>
            <w:r w:rsidRPr="0072510B">
              <w:rPr>
                <w:rFonts w:cs="Times New Roman"/>
                <w:color w:val="000000" w:themeColor="text1"/>
                <w:sz w:val="22"/>
                <w:szCs w:val="22"/>
              </w:rPr>
              <w:t>2026 рік</w:t>
            </w:r>
          </w:p>
        </w:tc>
        <w:tc>
          <w:tcPr>
            <w:tcW w:w="2694" w:type="dxa"/>
            <w:vMerge w:val="restart"/>
          </w:tcPr>
          <w:p w14:paraId="20D0415D" w14:textId="18EECDD7" w:rsidR="00BC1847" w:rsidRPr="0072510B" w:rsidRDefault="00BC1847" w:rsidP="00BC1847">
            <w:pPr>
              <w:jc w:val="center"/>
              <w:rPr>
                <w:rFonts w:cs="Times New Roman"/>
                <w:color w:val="000000" w:themeColor="text1"/>
                <w:sz w:val="22"/>
                <w:szCs w:val="22"/>
              </w:rPr>
            </w:pPr>
            <w:r w:rsidRPr="0072510B">
              <w:rPr>
                <w:rFonts w:cs="Times New Roman"/>
                <w:color w:val="000000" w:themeColor="text1"/>
                <w:sz w:val="22"/>
                <w:szCs w:val="22"/>
              </w:rPr>
              <w:t xml:space="preserve">КП «Благоустрій-Р» </w:t>
            </w:r>
          </w:p>
          <w:p w14:paraId="263D2FF5" w14:textId="2DF34788" w:rsidR="00BC1847" w:rsidRPr="0072510B" w:rsidRDefault="00BC1847" w:rsidP="00BC1847">
            <w:pPr>
              <w:jc w:val="center"/>
              <w:rPr>
                <w:rFonts w:cs="Times New Roman"/>
                <w:color w:val="000000" w:themeColor="text1"/>
                <w:sz w:val="22"/>
                <w:szCs w:val="22"/>
              </w:rPr>
            </w:pPr>
          </w:p>
        </w:tc>
        <w:tc>
          <w:tcPr>
            <w:tcW w:w="1559" w:type="dxa"/>
          </w:tcPr>
          <w:p w14:paraId="1465A160" w14:textId="3F89217A" w:rsidR="00BC1847" w:rsidRPr="00590B0C" w:rsidRDefault="00BC1847" w:rsidP="00BC1847">
            <w:pPr>
              <w:jc w:val="center"/>
              <w:rPr>
                <w:rFonts w:cs="Times New Roman"/>
                <w:color w:val="FF0000"/>
                <w:sz w:val="22"/>
                <w:szCs w:val="22"/>
              </w:rPr>
            </w:pPr>
            <w:r w:rsidRPr="00EF7A52">
              <w:rPr>
                <w:rFonts w:cs="Times New Roman"/>
                <w:color w:val="000000" w:themeColor="text1"/>
                <w:sz w:val="22"/>
                <w:szCs w:val="22"/>
              </w:rPr>
              <w:t>В межах бюджетних при</w:t>
            </w:r>
            <w:r>
              <w:rPr>
                <w:rFonts w:cs="Times New Roman"/>
                <w:color w:val="000000" w:themeColor="text1"/>
                <w:sz w:val="22"/>
                <w:szCs w:val="22"/>
              </w:rPr>
              <w:t>значе</w:t>
            </w:r>
            <w:r w:rsidRPr="00EF7A52">
              <w:rPr>
                <w:rFonts w:cs="Times New Roman"/>
                <w:color w:val="000000" w:themeColor="text1"/>
                <w:sz w:val="22"/>
                <w:szCs w:val="22"/>
              </w:rPr>
              <w:t>нь</w:t>
            </w:r>
          </w:p>
        </w:tc>
        <w:tc>
          <w:tcPr>
            <w:tcW w:w="1417" w:type="dxa"/>
          </w:tcPr>
          <w:p w14:paraId="19EC8B69" w14:textId="0AD62801" w:rsidR="00BC1847" w:rsidRPr="00590B0C" w:rsidRDefault="00BC1847" w:rsidP="00BC1847">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22AD0314" w14:textId="64E31C68" w:rsidR="00BC1847" w:rsidRPr="00590B0C" w:rsidRDefault="00BC1847" w:rsidP="00BC1847">
            <w:pPr>
              <w:jc w:val="center"/>
              <w:rPr>
                <w:rFonts w:cs="Times New Roman"/>
                <w:color w:val="FF0000"/>
                <w:sz w:val="22"/>
                <w:szCs w:val="22"/>
              </w:rPr>
            </w:pPr>
            <w:r>
              <w:rPr>
                <w:rFonts w:cs="Times New Roman"/>
                <w:sz w:val="22"/>
                <w:szCs w:val="22"/>
              </w:rPr>
              <w:t>-</w:t>
            </w:r>
          </w:p>
        </w:tc>
        <w:tc>
          <w:tcPr>
            <w:tcW w:w="1134" w:type="dxa"/>
          </w:tcPr>
          <w:p w14:paraId="625BD820" w14:textId="7403E804" w:rsidR="00BC1847" w:rsidRPr="00590B0C" w:rsidRDefault="00BC1847" w:rsidP="00BC1847">
            <w:pPr>
              <w:jc w:val="center"/>
              <w:rPr>
                <w:rFonts w:cs="Times New Roman"/>
                <w:color w:val="FF0000"/>
                <w:sz w:val="22"/>
                <w:szCs w:val="22"/>
              </w:rPr>
            </w:pPr>
            <w:r w:rsidRPr="00EF7A52">
              <w:rPr>
                <w:rFonts w:cs="Times New Roman"/>
                <w:sz w:val="22"/>
                <w:szCs w:val="22"/>
              </w:rPr>
              <w:t>-</w:t>
            </w:r>
          </w:p>
        </w:tc>
      </w:tr>
      <w:tr w:rsidR="0072510B" w:rsidRPr="00EF7A52" w14:paraId="4EAD57D8" w14:textId="77777777" w:rsidTr="003F27D2">
        <w:trPr>
          <w:trHeight w:val="629"/>
        </w:trPr>
        <w:tc>
          <w:tcPr>
            <w:tcW w:w="709" w:type="dxa"/>
            <w:vMerge/>
          </w:tcPr>
          <w:p w14:paraId="37094F28" w14:textId="77777777" w:rsidR="0072510B" w:rsidRPr="00EF7A52" w:rsidRDefault="0072510B" w:rsidP="0072510B">
            <w:pPr>
              <w:jc w:val="center"/>
              <w:rPr>
                <w:rFonts w:cs="Times New Roman"/>
                <w:sz w:val="22"/>
                <w:szCs w:val="22"/>
              </w:rPr>
            </w:pPr>
          </w:p>
        </w:tc>
        <w:tc>
          <w:tcPr>
            <w:tcW w:w="987" w:type="dxa"/>
            <w:vMerge/>
          </w:tcPr>
          <w:p w14:paraId="7B2E7F61" w14:textId="77777777" w:rsidR="0072510B" w:rsidRPr="00EF7A52" w:rsidRDefault="0072510B" w:rsidP="0072510B">
            <w:pPr>
              <w:jc w:val="center"/>
              <w:rPr>
                <w:rFonts w:cs="Times New Roman"/>
                <w:sz w:val="22"/>
                <w:szCs w:val="22"/>
              </w:rPr>
            </w:pPr>
          </w:p>
        </w:tc>
        <w:tc>
          <w:tcPr>
            <w:tcW w:w="3969" w:type="dxa"/>
            <w:vMerge/>
          </w:tcPr>
          <w:p w14:paraId="41D9A1E0" w14:textId="77777777" w:rsidR="0072510B" w:rsidRPr="00EF7A52" w:rsidRDefault="0072510B" w:rsidP="0072510B">
            <w:pPr>
              <w:jc w:val="left"/>
              <w:rPr>
                <w:rFonts w:cs="Times New Roman"/>
                <w:sz w:val="22"/>
                <w:szCs w:val="22"/>
              </w:rPr>
            </w:pPr>
          </w:p>
        </w:tc>
        <w:tc>
          <w:tcPr>
            <w:tcW w:w="1134" w:type="dxa"/>
          </w:tcPr>
          <w:p w14:paraId="5523EF1B" w14:textId="76A3FC92"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2027 рік</w:t>
            </w:r>
          </w:p>
        </w:tc>
        <w:tc>
          <w:tcPr>
            <w:tcW w:w="2694" w:type="dxa"/>
            <w:vMerge/>
          </w:tcPr>
          <w:p w14:paraId="5E98CBC1" w14:textId="5FCEEFBE" w:rsidR="0072510B" w:rsidRPr="0072510B" w:rsidRDefault="0072510B" w:rsidP="0072510B">
            <w:pPr>
              <w:jc w:val="center"/>
              <w:rPr>
                <w:rFonts w:cs="Times New Roman"/>
                <w:color w:val="000000" w:themeColor="text1"/>
                <w:sz w:val="22"/>
                <w:szCs w:val="22"/>
              </w:rPr>
            </w:pPr>
          </w:p>
        </w:tc>
        <w:tc>
          <w:tcPr>
            <w:tcW w:w="1559" w:type="dxa"/>
          </w:tcPr>
          <w:p w14:paraId="26CD8900" w14:textId="034E50FE"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417" w:type="dxa"/>
          </w:tcPr>
          <w:p w14:paraId="360D8F54" w14:textId="1DDFEC86"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1406A8C" w14:textId="2F6CB08C"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5F445F50" w14:textId="443BAF34"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72510B" w:rsidRPr="00EF7A52" w14:paraId="3D0E8E2C" w14:textId="77777777" w:rsidTr="0072510B">
        <w:trPr>
          <w:trHeight w:val="268"/>
        </w:trPr>
        <w:tc>
          <w:tcPr>
            <w:tcW w:w="709" w:type="dxa"/>
            <w:vMerge/>
          </w:tcPr>
          <w:p w14:paraId="0437F2EC" w14:textId="77777777" w:rsidR="0072510B" w:rsidRPr="00EF7A52" w:rsidRDefault="0072510B" w:rsidP="0072510B">
            <w:pPr>
              <w:jc w:val="center"/>
              <w:rPr>
                <w:rFonts w:cs="Times New Roman"/>
                <w:sz w:val="22"/>
                <w:szCs w:val="22"/>
              </w:rPr>
            </w:pPr>
          </w:p>
        </w:tc>
        <w:tc>
          <w:tcPr>
            <w:tcW w:w="987" w:type="dxa"/>
            <w:vMerge/>
          </w:tcPr>
          <w:p w14:paraId="716F0925" w14:textId="77777777" w:rsidR="0072510B" w:rsidRPr="00EF7A52" w:rsidRDefault="0072510B" w:rsidP="0072510B">
            <w:pPr>
              <w:jc w:val="center"/>
              <w:rPr>
                <w:rFonts w:cs="Times New Roman"/>
                <w:sz w:val="22"/>
                <w:szCs w:val="22"/>
              </w:rPr>
            </w:pPr>
          </w:p>
        </w:tc>
        <w:tc>
          <w:tcPr>
            <w:tcW w:w="3969" w:type="dxa"/>
            <w:vMerge/>
          </w:tcPr>
          <w:p w14:paraId="4BBEC03C" w14:textId="77777777" w:rsidR="0072510B" w:rsidRPr="00EF7A52" w:rsidRDefault="0072510B" w:rsidP="0072510B">
            <w:pPr>
              <w:jc w:val="left"/>
              <w:rPr>
                <w:rFonts w:cs="Times New Roman"/>
                <w:sz w:val="22"/>
                <w:szCs w:val="22"/>
              </w:rPr>
            </w:pPr>
          </w:p>
        </w:tc>
        <w:tc>
          <w:tcPr>
            <w:tcW w:w="1134" w:type="dxa"/>
          </w:tcPr>
          <w:p w14:paraId="6FE197EF" w14:textId="0C1D7689" w:rsidR="0072510B" w:rsidRPr="0072510B" w:rsidRDefault="0072510B" w:rsidP="0072510B">
            <w:pPr>
              <w:jc w:val="center"/>
              <w:rPr>
                <w:rFonts w:cs="Times New Roman"/>
                <w:color w:val="000000" w:themeColor="text1"/>
                <w:sz w:val="22"/>
                <w:szCs w:val="22"/>
              </w:rPr>
            </w:pPr>
            <w:r w:rsidRPr="0072510B">
              <w:rPr>
                <w:rFonts w:cs="Times New Roman"/>
                <w:color w:val="000000" w:themeColor="text1"/>
                <w:sz w:val="22"/>
                <w:szCs w:val="22"/>
              </w:rPr>
              <w:t>2028 рік</w:t>
            </w:r>
          </w:p>
        </w:tc>
        <w:tc>
          <w:tcPr>
            <w:tcW w:w="2694" w:type="dxa"/>
            <w:vMerge/>
          </w:tcPr>
          <w:p w14:paraId="3C8E995F" w14:textId="77777777" w:rsidR="0072510B" w:rsidRPr="0072510B" w:rsidRDefault="0072510B" w:rsidP="0072510B">
            <w:pPr>
              <w:jc w:val="center"/>
              <w:rPr>
                <w:rFonts w:cs="Times New Roman"/>
                <w:color w:val="000000" w:themeColor="text1"/>
                <w:sz w:val="22"/>
                <w:szCs w:val="22"/>
              </w:rPr>
            </w:pPr>
          </w:p>
        </w:tc>
        <w:tc>
          <w:tcPr>
            <w:tcW w:w="1559" w:type="dxa"/>
          </w:tcPr>
          <w:p w14:paraId="459E9A91" w14:textId="343867D1" w:rsidR="0072510B" w:rsidRPr="00590B0C" w:rsidRDefault="0072510B" w:rsidP="0072510B">
            <w:pPr>
              <w:jc w:val="center"/>
              <w:rPr>
                <w:rFonts w:cs="Times New Roman"/>
                <w:color w:val="FF0000"/>
                <w:sz w:val="22"/>
                <w:szCs w:val="22"/>
              </w:rPr>
            </w:pPr>
            <w:r w:rsidRPr="00EF7A52">
              <w:rPr>
                <w:rFonts w:cs="Times New Roman"/>
                <w:color w:val="000000" w:themeColor="text1"/>
                <w:sz w:val="22"/>
                <w:szCs w:val="22"/>
              </w:rPr>
              <w:t>В</w:t>
            </w:r>
            <w:r>
              <w:rPr>
                <w:rFonts w:cs="Times New Roman"/>
                <w:color w:val="000000" w:themeColor="text1"/>
                <w:sz w:val="22"/>
                <w:szCs w:val="22"/>
              </w:rPr>
              <w:t xml:space="preserve"> межах бюджетних призначе</w:t>
            </w:r>
            <w:r w:rsidRPr="00EF7A52">
              <w:rPr>
                <w:rFonts w:cs="Times New Roman"/>
                <w:color w:val="000000" w:themeColor="text1"/>
                <w:sz w:val="22"/>
                <w:szCs w:val="22"/>
              </w:rPr>
              <w:t>нь</w:t>
            </w:r>
          </w:p>
        </w:tc>
        <w:tc>
          <w:tcPr>
            <w:tcW w:w="1417" w:type="dxa"/>
          </w:tcPr>
          <w:p w14:paraId="709C8A55" w14:textId="03A70901" w:rsidR="0072510B" w:rsidRPr="00590B0C" w:rsidRDefault="0072510B" w:rsidP="0072510B">
            <w:pPr>
              <w:jc w:val="center"/>
              <w:rPr>
                <w:rFonts w:cs="Times New Roman"/>
                <w:color w:val="FF0000"/>
                <w:sz w:val="22"/>
                <w:szCs w:val="22"/>
              </w:rPr>
            </w:pPr>
            <w:r>
              <w:rPr>
                <w:rFonts w:cs="Times New Roman"/>
                <w:color w:val="000000" w:themeColor="text1"/>
                <w:sz w:val="22"/>
                <w:szCs w:val="22"/>
              </w:rPr>
              <w:t>В межах бюджетних призначе</w:t>
            </w:r>
            <w:r w:rsidRPr="00EF7A52">
              <w:rPr>
                <w:rFonts w:cs="Times New Roman"/>
                <w:color w:val="000000" w:themeColor="text1"/>
                <w:sz w:val="22"/>
                <w:szCs w:val="22"/>
              </w:rPr>
              <w:t>нь</w:t>
            </w:r>
          </w:p>
        </w:tc>
        <w:tc>
          <w:tcPr>
            <w:tcW w:w="1134" w:type="dxa"/>
          </w:tcPr>
          <w:p w14:paraId="4073E108" w14:textId="3C0D0478" w:rsidR="0072510B" w:rsidRPr="00590B0C" w:rsidRDefault="0072510B" w:rsidP="0072510B">
            <w:pPr>
              <w:jc w:val="center"/>
              <w:rPr>
                <w:rFonts w:cs="Times New Roman"/>
                <w:color w:val="FF0000"/>
                <w:sz w:val="22"/>
                <w:szCs w:val="22"/>
              </w:rPr>
            </w:pPr>
            <w:r>
              <w:rPr>
                <w:rFonts w:cs="Times New Roman"/>
                <w:sz w:val="22"/>
                <w:szCs w:val="22"/>
              </w:rPr>
              <w:t>-</w:t>
            </w:r>
          </w:p>
        </w:tc>
        <w:tc>
          <w:tcPr>
            <w:tcW w:w="1134" w:type="dxa"/>
          </w:tcPr>
          <w:p w14:paraId="388CB704" w14:textId="481DAD5B" w:rsidR="0072510B" w:rsidRPr="00590B0C" w:rsidRDefault="0072510B" w:rsidP="0072510B">
            <w:pPr>
              <w:jc w:val="center"/>
              <w:rPr>
                <w:rFonts w:cs="Times New Roman"/>
                <w:color w:val="FF0000"/>
                <w:sz w:val="22"/>
                <w:szCs w:val="22"/>
              </w:rPr>
            </w:pPr>
            <w:r w:rsidRPr="00EF7A52">
              <w:rPr>
                <w:rFonts w:cs="Times New Roman"/>
                <w:sz w:val="22"/>
                <w:szCs w:val="22"/>
              </w:rPr>
              <w:t>-</w:t>
            </w:r>
          </w:p>
        </w:tc>
      </w:tr>
      <w:tr w:rsidR="00893713" w:rsidRPr="00EF7A52" w14:paraId="22FE9C82" w14:textId="77777777" w:rsidTr="00FF4C41">
        <w:tc>
          <w:tcPr>
            <w:tcW w:w="14737" w:type="dxa"/>
            <w:gridSpan w:val="9"/>
          </w:tcPr>
          <w:p w14:paraId="4C1028EB" w14:textId="77777777" w:rsidR="00893713" w:rsidRPr="0072510B" w:rsidRDefault="00893713" w:rsidP="00893713">
            <w:pPr>
              <w:jc w:val="center"/>
              <w:rPr>
                <w:rFonts w:cs="Times New Roman"/>
                <w:color w:val="000000" w:themeColor="text1"/>
                <w:sz w:val="22"/>
                <w:szCs w:val="22"/>
              </w:rPr>
            </w:pPr>
            <w:r w:rsidRPr="0072510B">
              <w:rPr>
                <w:rFonts w:cs="Times New Roman"/>
                <w:color w:val="000000" w:themeColor="text1"/>
                <w:sz w:val="22"/>
                <w:szCs w:val="22"/>
              </w:rPr>
              <w:t xml:space="preserve">3.Сталий розвиток </w:t>
            </w:r>
            <w:proofErr w:type="spellStart"/>
            <w:r w:rsidRPr="0072510B">
              <w:rPr>
                <w:rFonts w:cs="Times New Roman"/>
                <w:color w:val="000000" w:themeColor="text1"/>
                <w:sz w:val="22"/>
                <w:szCs w:val="22"/>
              </w:rPr>
              <w:t>старостинських</w:t>
            </w:r>
            <w:proofErr w:type="spellEnd"/>
            <w:r w:rsidRPr="0072510B">
              <w:rPr>
                <w:rFonts w:cs="Times New Roman"/>
                <w:color w:val="000000" w:themeColor="text1"/>
                <w:sz w:val="22"/>
                <w:szCs w:val="22"/>
              </w:rPr>
              <w:t xml:space="preserve"> округів</w:t>
            </w:r>
          </w:p>
        </w:tc>
      </w:tr>
      <w:tr w:rsidR="00FF4C41" w:rsidRPr="00EF7A52" w14:paraId="79F9FE01" w14:textId="77777777" w:rsidTr="00F24450">
        <w:trPr>
          <w:trHeight w:val="611"/>
        </w:trPr>
        <w:tc>
          <w:tcPr>
            <w:tcW w:w="709" w:type="dxa"/>
            <w:vMerge w:val="restart"/>
          </w:tcPr>
          <w:p w14:paraId="1CC6F89A" w14:textId="30972BD9" w:rsidR="00FF4C41" w:rsidRPr="00EF7A52" w:rsidRDefault="00FF4C41" w:rsidP="006B7492">
            <w:pPr>
              <w:jc w:val="center"/>
              <w:rPr>
                <w:rFonts w:cs="Times New Roman"/>
                <w:sz w:val="22"/>
                <w:szCs w:val="22"/>
              </w:rPr>
            </w:pPr>
            <w:r w:rsidRPr="00EF7A52">
              <w:rPr>
                <w:rFonts w:cs="Times New Roman"/>
                <w:sz w:val="22"/>
                <w:szCs w:val="22"/>
              </w:rPr>
              <w:t>1.1</w:t>
            </w:r>
          </w:p>
        </w:tc>
        <w:tc>
          <w:tcPr>
            <w:tcW w:w="987" w:type="dxa"/>
            <w:vMerge w:val="restart"/>
          </w:tcPr>
          <w:p w14:paraId="183BE977" w14:textId="06BBF51E" w:rsidR="00FF4C41" w:rsidRPr="00EF7A52" w:rsidRDefault="00FF4C41" w:rsidP="006B7492">
            <w:pPr>
              <w:jc w:val="center"/>
              <w:rPr>
                <w:rFonts w:cs="Times New Roman"/>
                <w:sz w:val="22"/>
                <w:szCs w:val="22"/>
              </w:rPr>
            </w:pPr>
            <w:r w:rsidRPr="00EF7A52">
              <w:rPr>
                <w:rFonts w:cs="Times New Roman"/>
                <w:sz w:val="22"/>
                <w:szCs w:val="22"/>
              </w:rPr>
              <w:t>Захід</w:t>
            </w:r>
          </w:p>
        </w:tc>
        <w:tc>
          <w:tcPr>
            <w:tcW w:w="3969" w:type="dxa"/>
            <w:vMerge w:val="restart"/>
          </w:tcPr>
          <w:p w14:paraId="4D783293" w14:textId="586CB6BD" w:rsidR="00FF4C41" w:rsidRPr="00EF7A52" w:rsidRDefault="00FF4C41" w:rsidP="006B7492">
            <w:pPr>
              <w:jc w:val="left"/>
              <w:rPr>
                <w:rFonts w:cs="Times New Roman"/>
                <w:sz w:val="22"/>
                <w:szCs w:val="22"/>
              </w:rPr>
            </w:pPr>
            <w:r w:rsidRPr="00EF7A52">
              <w:rPr>
                <w:rFonts w:cs="Times New Roman"/>
                <w:sz w:val="22"/>
                <w:szCs w:val="22"/>
              </w:rPr>
              <w:t xml:space="preserve">Щорічне оновлення уніфікованих «паспортів </w:t>
            </w:r>
            <w:proofErr w:type="spellStart"/>
            <w:r w:rsidRPr="00EF7A52">
              <w:rPr>
                <w:rFonts w:cs="Times New Roman"/>
                <w:sz w:val="22"/>
                <w:szCs w:val="22"/>
              </w:rPr>
              <w:t>старостинських</w:t>
            </w:r>
            <w:proofErr w:type="spellEnd"/>
            <w:r w:rsidRPr="00EF7A52">
              <w:rPr>
                <w:rFonts w:cs="Times New Roman"/>
                <w:sz w:val="22"/>
                <w:szCs w:val="22"/>
              </w:rPr>
              <w:t xml:space="preserve"> округів» з відображенням базових послуг, планів </w:t>
            </w:r>
            <w:r w:rsidRPr="00EF7A52">
              <w:rPr>
                <w:rFonts w:cs="Times New Roman"/>
                <w:sz w:val="22"/>
                <w:szCs w:val="22"/>
              </w:rPr>
              <w:lastRenderedPageBreak/>
              <w:t>дій та публічного моніторингу їх виконання</w:t>
            </w:r>
          </w:p>
        </w:tc>
        <w:tc>
          <w:tcPr>
            <w:tcW w:w="1134" w:type="dxa"/>
          </w:tcPr>
          <w:p w14:paraId="17392206" w14:textId="5F75E7D8" w:rsidR="00FF4C41" w:rsidRPr="00EF7A52" w:rsidRDefault="00FF4C41" w:rsidP="006B7492">
            <w:pPr>
              <w:jc w:val="center"/>
              <w:rPr>
                <w:rFonts w:cs="Times New Roman"/>
                <w:sz w:val="22"/>
                <w:szCs w:val="22"/>
              </w:rPr>
            </w:pPr>
            <w:r w:rsidRPr="00A21C59">
              <w:rPr>
                <w:rFonts w:cs="Times New Roman"/>
                <w:color w:val="000000" w:themeColor="text1"/>
                <w:sz w:val="22"/>
                <w:szCs w:val="22"/>
              </w:rPr>
              <w:lastRenderedPageBreak/>
              <w:t>2026 рік</w:t>
            </w:r>
          </w:p>
        </w:tc>
        <w:tc>
          <w:tcPr>
            <w:tcW w:w="2694" w:type="dxa"/>
            <w:vMerge w:val="restart"/>
          </w:tcPr>
          <w:p w14:paraId="05DAF3E2" w14:textId="15887533" w:rsidR="00FF4C41" w:rsidRPr="00EF7A52" w:rsidRDefault="00FF4C41" w:rsidP="006B7492">
            <w:pPr>
              <w:jc w:val="center"/>
              <w:rPr>
                <w:rFonts w:cs="Times New Roman"/>
                <w:sz w:val="22"/>
                <w:szCs w:val="22"/>
              </w:rPr>
            </w:pPr>
            <w:r w:rsidRPr="00EF7A52">
              <w:rPr>
                <w:rFonts w:cs="Times New Roman"/>
                <w:sz w:val="22"/>
                <w:szCs w:val="22"/>
              </w:rPr>
              <w:t>Старости</w:t>
            </w:r>
          </w:p>
        </w:tc>
        <w:tc>
          <w:tcPr>
            <w:tcW w:w="1559" w:type="dxa"/>
          </w:tcPr>
          <w:p w14:paraId="3BCAE551" w14:textId="4E7B0987"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71CC2173" w14:textId="2E5E73E8"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3F2C2E7D" w14:textId="0044F782"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1D00590A" w14:textId="514E1B24"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B7D6356" w14:textId="77777777" w:rsidTr="003F27D2">
        <w:trPr>
          <w:trHeight w:val="813"/>
        </w:trPr>
        <w:tc>
          <w:tcPr>
            <w:tcW w:w="709" w:type="dxa"/>
            <w:vMerge/>
          </w:tcPr>
          <w:p w14:paraId="7BA3E2FF" w14:textId="77777777" w:rsidR="00FF4C41" w:rsidRPr="00EF7A52" w:rsidRDefault="00FF4C41" w:rsidP="006B7492">
            <w:pPr>
              <w:jc w:val="center"/>
              <w:rPr>
                <w:rFonts w:cs="Times New Roman"/>
                <w:sz w:val="22"/>
                <w:szCs w:val="22"/>
              </w:rPr>
            </w:pPr>
          </w:p>
        </w:tc>
        <w:tc>
          <w:tcPr>
            <w:tcW w:w="987" w:type="dxa"/>
            <w:vMerge/>
          </w:tcPr>
          <w:p w14:paraId="594848F8" w14:textId="77777777" w:rsidR="00FF4C41" w:rsidRPr="00EF7A52" w:rsidRDefault="00FF4C41" w:rsidP="006B7492">
            <w:pPr>
              <w:jc w:val="center"/>
              <w:rPr>
                <w:rFonts w:cs="Times New Roman"/>
                <w:sz w:val="22"/>
                <w:szCs w:val="22"/>
              </w:rPr>
            </w:pPr>
          </w:p>
        </w:tc>
        <w:tc>
          <w:tcPr>
            <w:tcW w:w="3969" w:type="dxa"/>
            <w:vMerge/>
          </w:tcPr>
          <w:p w14:paraId="45244782" w14:textId="77777777" w:rsidR="00FF4C41" w:rsidRPr="00EF7A52" w:rsidRDefault="00FF4C41" w:rsidP="006B7492">
            <w:pPr>
              <w:jc w:val="left"/>
              <w:rPr>
                <w:rFonts w:cs="Times New Roman"/>
                <w:sz w:val="22"/>
                <w:szCs w:val="22"/>
              </w:rPr>
            </w:pPr>
          </w:p>
        </w:tc>
        <w:tc>
          <w:tcPr>
            <w:tcW w:w="1134" w:type="dxa"/>
          </w:tcPr>
          <w:p w14:paraId="1BD811E8" w14:textId="494C3AAF" w:rsidR="00FF4C41" w:rsidRPr="00EF7A52" w:rsidRDefault="00FF4C41" w:rsidP="006B74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4B33B64A" w14:textId="77777777" w:rsidR="00FF4C41" w:rsidRPr="00EF7A52" w:rsidRDefault="00FF4C41" w:rsidP="006B7492">
            <w:pPr>
              <w:jc w:val="center"/>
              <w:rPr>
                <w:rFonts w:cs="Times New Roman"/>
                <w:sz w:val="22"/>
                <w:szCs w:val="22"/>
              </w:rPr>
            </w:pPr>
          </w:p>
        </w:tc>
        <w:tc>
          <w:tcPr>
            <w:tcW w:w="1559" w:type="dxa"/>
          </w:tcPr>
          <w:p w14:paraId="19E519E4" w14:textId="49EB0EF6"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051EED9D" w14:textId="59A9D2C0"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0E8E52D7" w14:textId="6306F25B"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050CBB6E" w14:textId="1C8C6866"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5C932DBA" w14:textId="77777777" w:rsidTr="003F27D2">
        <w:trPr>
          <w:trHeight w:val="348"/>
        </w:trPr>
        <w:tc>
          <w:tcPr>
            <w:tcW w:w="709" w:type="dxa"/>
            <w:vMerge/>
          </w:tcPr>
          <w:p w14:paraId="3596E556" w14:textId="77777777" w:rsidR="00FF4C41" w:rsidRPr="00EF7A52" w:rsidRDefault="00FF4C41" w:rsidP="006B7492">
            <w:pPr>
              <w:jc w:val="center"/>
              <w:rPr>
                <w:rFonts w:cs="Times New Roman"/>
                <w:sz w:val="22"/>
                <w:szCs w:val="22"/>
              </w:rPr>
            </w:pPr>
          </w:p>
        </w:tc>
        <w:tc>
          <w:tcPr>
            <w:tcW w:w="987" w:type="dxa"/>
            <w:vMerge/>
          </w:tcPr>
          <w:p w14:paraId="78E8E1F1" w14:textId="77777777" w:rsidR="00FF4C41" w:rsidRPr="00EF7A52" w:rsidRDefault="00FF4C41" w:rsidP="006B7492">
            <w:pPr>
              <w:jc w:val="center"/>
              <w:rPr>
                <w:rFonts w:cs="Times New Roman"/>
                <w:sz w:val="22"/>
                <w:szCs w:val="22"/>
              </w:rPr>
            </w:pPr>
          </w:p>
        </w:tc>
        <w:tc>
          <w:tcPr>
            <w:tcW w:w="3969" w:type="dxa"/>
            <w:vMerge/>
          </w:tcPr>
          <w:p w14:paraId="1930C241" w14:textId="77777777" w:rsidR="00FF4C41" w:rsidRPr="00EF7A52" w:rsidRDefault="00FF4C41" w:rsidP="006B7492">
            <w:pPr>
              <w:jc w:val="left"/>
              <w:rPr>
                <w:rFonts w:cs="Times New Roman"/>
                <w:sz w:val="22"/>
                <w:szCs w:val="22"/>
              </w:rPr>
            </w:pPr>
          </w:p>
        </w:tc>
        <w:tc>
          <w:tcPr>
            <w:tcW w:w="1134" w:type="dxa"/>
          </w:tcPr>
          <w:p w14:paraId="7E98FA12" w14:textId="0C743706" w:rsidR="00FF4C41" w:rsidRPr="00EF7A52" w:rsidRDefault="00FF4C41" w:rsidP="006B74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4DBE8929" w14:textId="77777777" w:rsidR="00FF4C41" w:rsidRPr="00EF7A52" w:rsidRDefault="00FF4C41" w:rsidP="006B7492">
            <w:pPr>
              <w:jc w:val="center"/>
              <w:rPr>
                <w:rFonts w:cs="Times New Roman"/>
                <w:sz w:val="22"/>
                <w:szCs w:val="22"/>
              </w:rPr>
            </w:pPr>
          </w:p>
        </w:tc>
        <w:tc>
          <w:tcPr>
            <w:tcW w:w="1559" w:type="dxa"/>
          </w:tcPr>
          <w:p w14:paraId="21A0D738" w14:textId="52934F22"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417" w:type="dxa"/>
          </w:tcPr>
          <w:p w14:paraId="326D3358" w14:textId="784F9D8B" w:rsidR="00FF4C41" w:rsidRPr="00EF7A52" w:rsidRDefault="00FF4C41" w:rsidP="006B7492">
            <w:pPr>
              <w:jc w:val="center"/>
              <w:rPr>
                <w:rFonts w:cs="Times New Roman"/>
                <w:sz w:val="22"/>
                <w:szCs w:val="22"/>
              </w:rPr>
            </w:pPr>
            <w:r w:rsidRPr="00EF7A52">
              <w:rPr>
                <w:rFonts w:cs="Times New Roman"/>
                <w:sz w:val="22"/>
                <w:szCs w:val="22"/>
              </w:rPr>
              <w:t>Не потребує фінансування</w:t>
            </w:r>
          </w:p>
        </w:tc>
        <w:tc>
          <w:tcPr>
            <w:tcW w:w="1134" w:type="dxa"/>
          </w:tcPr>
          <w:p w14:paraId="2257930F" w14:textId="215BE7AB"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14B162FF" w14:textId="5DD33C7F"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3A9DB62" w14:textId="77777777" w:rsidTr="003F27D2">
        <w:trPr>
          <w:trHeight w:val="626"/>
        </w:trPr>
        <w:tc>
          <w:tcPr>
            <w:tcW w:w="709" w:type="dxa"/>
            <w:vMerge w:val="restart"/>
          </w:tcPr>
          <w:p w14:paraId="39FC1A17" w14:textId="3F5CE5A8" w:rsidR="00FF4C41" w:rsidRPr="00EF7A52" w:rsidRDefault="00FF4C41" w:rsidP="006B7492">
            <w:pPr>
              <w:jc w:val="center"/>
              <w:rPr>
                <w:rFonts w:cs="Times New Roman"/>
                <w:sz w:val="22"/>
                <w:szCs w:val="22"/>
              </w:rPr>
            </w:pPr>
            <w:r w:rsidRPr="00EF7A52">
              <w:rPr>
                <w:rFonts w:cs="Times New Roman"/>
                <w:sz w:val="22"/>
                <w:szCs w:val="22"/>
              </w:rPr>
              <w:t>1.2</w:t>
            </w:r>
          </w:p>
        </w:tc>
        <w:tc>
          <w:tcPr>
            <w:tcW w:w="987" w:type="dxa"/>
            <w:vMerge w:val="restart"/>
          </w:tcPr>
          <w:p w14:paraId="1781B894" w14:textId="73B73E03" w:rsidR="00FF4C41" w:rsidRPr="00EF7A52" w:rsidRDefault="00FF4C41" w:rsidP="006B7492">
            <w:pPr>
              <w:jc w:val="center"/>
              <w:rPr>
                <w:rFonts w:cs="Times New Roman"/>
                <w:sz w:val="22"/>
                <w:szCs w:val="22"/>
              </w:rPr>
            </w:pPr>
            <w:r w:rsidRPr="00EF7A52">
              <w:rPr>
                <w:rFonts w:cs="Times New Roman"/>
                <w:sz w:val="22"/>
                <w:szCs w:val="22"/>
              </w:rPr>
              <w:t>Захід</w:t>
            </w:r>
          </w:p>
        </w:tc>
        <w:tc>
          <w:tcPr>
            <w:tcW w:w="3969" w:type="dxa"/>
            <w:vMerge w:val="restart"/>
          </w:tcPr>
          <w:p w14:paraId="6692BF89" w14:textId="7426C33B" w:rsidR="00FF4C41" w:rsidRPr="00EF7A52" w:rsidRDefault="00FF4C41" w:rsidP="006B7492">
            <w:pPr>
              <w:jc w:val="left"/>
              <w:rPr>
                <w:rFonts w:cs="Times New Roman"/>
                <w:sz w:val="22"/>
                <w:szCs w:val="22"/>
              </w:rPr>
            </w:pPr>
            <w:r w:rsidRPr="00EF7A52">
              <w:rPr>
                <w:rFonts w:cs="Times New Roman"/>
                <w:sz w:val="22"/>
                <w:szCs w:val="22"/>
              </w:rPr>
              <w:t>Створення/модернізація багатофункціональних сільських хабів на базі клубів і бібліотек (простір для зустрічей, навчань, консультацій, онлайн-послуг і дозвілля мешканців)</w:t>
            </w:r>
          </w:p>
        </w:tc>
        <w:tc>
          <w:tcPr>
            <w:tcW w:w="1134" w:type="dxa"/>
          </w:tcPr>
          <w:p w14:paraId="26CAC655" w14:textId="1925A293" w:rsidR="00FF4C41" w:rsidRPr="00EF7A52" w:rsidRDefault="00FF4C41" w:rsidP="006B7492">
            <w:pPr>
              <w:jc w:val="center"/>
              <w:rPr>
                <w:rFonts w:cs="Times New Roman"/>
                <w:sz w:val="22"/>
                <w:szCs w:val="22"/>
              </w:rPr>
            </w:pPr>
            <w:r w:rsidRPr="00A21C59">
              <w:rPr>
                <w:rFonts w:cs="Times New Roman"/>
                <w:color w:val="000000" w:themeColor="text1"/>
                <w:sz w:val="22"/>
                <w:szCs w:val="22"/>
              </w:rPr>
              <w:t>2026 рік</w:t>
            </w:r>
          </w:p>
        </w:tc>
        <w:tc>
          <w:tcPr>
            <w:tcW w:w="2694" w:type="dxa"/>
            <w:vMerge w:val="restart"/>
          </w:tcPr>
          <w:p w14:paraId="32434CCE" w14:textId="1D0D1079" w:rsidR="00FF4C41" w:rsidRPr="00EF7A52" w:rsidRDefault="00FF4C41" w:rsidP="006B7492">
            <w:pPr>
              <w:jc w:val="center"/>
              <w:rPr>
                <w:rFonts w:cs="Times New Roman"/>
                <w:sz w:val="22"/>
                <w:szCs w:val="22"/>
              </w:rPr>
            </w:pPr>
            <w:r w:rsidRPr="00EF7A52">
              <w:rPr>
                <w:rFonts w:cs="Times New Roman"/>
                <w:sz w:val="22"/>
                <w:szCs w:val="22"/>
              </w:rPr>
              <w:t>Старости</w:t>
            </w:r>
            <w:r>
              <w:rPr>
                <w:rFonts w:cs="Times New Roman"/>
                <w:sz w:val="22"/>
                <w:szCs w:val="22"/>
              </w:rPr>
              <w:t>,</w:t>
            </w:r>
          </w:p>
          <w:p w14:paraId="6AF491E5" w14:textId="77777777" w:rsidR="00FF4C41" w:rsidRPr="00EF7A52" w:rsidRDefault="00FF4C41" w:rsidP="006B7492">
            <w:pPr>
              <w:jc w:val="center"/>
              <w:rPr>
                <w:rFonts w:cs="Times New Roman"/>
                <w:sz w:val="22"/>
                <w:szCs w:val="22"/>
              </w:rPr>
            </w:pPr>
            <w:r w:rsidRPr="00EF7A52">
              <w:rPr>
                <w:rFonts w:cs="Times New Roman"/>
                <w:sz w:val="22"/>
                <w:szCs w:val="22"/>
              </w:rPr>
              <w:t xml:space="preserve">Виконавчі органи (структурні </w:t>
            </w:r>
          </w:p>
          <w:p w14:paraId="438DED03" w14:textId="77777777" w:rsidR="00FF4C41" w:rsidRPr="00EF7A52" w:rsidRDefault="00FF4C41" w:rsidP="006B7492">
            <w:pPr>
              <w:jc w:val="center"/>
              <w:rPr>
                <w:rFonts w:cs="Times New Roman"/>
                <w:sz w:val="22"/>
                <w:szCs w:val="22"/>
              </w:rPr>
            </w:pPr>
            <w:r w:rsidRPr="00EF7A52">
              <w:rPr>
                <w:rFonts w:cs="Times New Roman"/>
                <w:sz w:val="22"/>
                <w:szCs w:val="22"/>
              </w:rPr>
              <w:t xml:space="preserve">підрозділи) Рогатинської міської ради; комунальні </w:t>
            </w:r>
          </w:p>
          <w:p w14:paraId="4C27835E" w14:textId="36CA5871" w:rsidR="00FF4C41" w:rsidRPr="00EF7A52" w:rsidRDefault="00FF4C41" w:rsidP="006B7492">
            <w:pPr>
              <w:jc w:val="center"/>
              <w:rPr>
                <w:rFonts w:cs="Times New Roman"/>
                <w:sz w:val="22"/>
                <w:szCs w:val="22"/>
              </w:rPr>
            </w:pPr>
            <w:r w:rsidRPr="00EF7A52">
              <w:rPr>
                <w:rFonts w:cs="Times New Roman"/>
                <w:sz w:val="22"/>
                <w:szCs w:val="22"/>
              </w:rPr>
              <w:t>підприємства, установи та організації</w:t>
            </w:r>
          </w:p>
        </w:tc>
        <w:tc>
          <w:tcPr>
            <w:tcW w:w="1559" w:type="dxa"/>
          </w:tcPr>
          <w:p w14:paraId="22E79AD8" w14:textId="4BF3D5B9"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2A2C2750" w14:textId="563C9B74" w:rsidR="00FF4C41" w:rsidRPr="00EF7A52" w:rsidRDefault="00FF4C41" w:rsidP="006B749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7AECEF8A" w14:textId="4BCE5728"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6EAE8C46" w14:textId="45F26DC0"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226044A6" w14:textId="77777777" w:rsidTr="003F27D2">
        <w:trPr>
          <w:trHeight w:val="926"/>
        </w:trPr>
        <w:tc>
          <w:tcPr>
            <w:tcW w:w="709" w:type="dxa"/>
            <w:vMerge/>
          </w:tcPr>
          <w:p w14:paraId="13B3AE71" w14:textId="77777777" w:rsidR="00FF4C41" w:rsidRPr="00EF7A52" w:rsidRDefault="00FF4C41" w:rsidP="006B7492">
            <w:pPr>
              <w:jc w:val="center"/>
              <w:rPr>
                <w:rFonts w:cs="Times New Roman"/>
                <w:sz w:val="22"/>
                <w:szCs w:val="22"/>
              </w:rPr>
            </w:pPr>
          </w:p>
        </w:tc>
        <w:tc>
          <w:tcPr>
            <w:tcW w:w="987" w:type="dxa"/>
            <w:vMerge/>
          </w:tcPr>
          <w:p w14:paraId="6F37DE38" w14:textId="77777777" w:rsidR="00FF4C41" w:rsidRPr="00EF7A52" w:rsidRDefault="00FF4C41" w:rsidP="006B7492">
            <w:pPr>
              <w:jc w:val="center"/>
              <w:rPr>
                <w:rFonts w:cs="Times New Roman"/>
                <w:sz w:val="22"/>
                <w:szCs w:val="22"/>
              </w:rPr>
            </w:pPr>
          </w:p>
        </w:tc>
        <w:tc>
          <w:tcPr>
            <w:tcW w:w="3969" w:type="dxa"/>
            <w:vMerge/>
          </w:tcPr>
          <w:p w14:paraId="4D54FAE3" w14:textId="77777777" w:rsidR="00FF4C41" w:rsidRPr="00EF7A52" w:rsidRDefault="00FF4C41" w:rsidP="006B7492">
            <w:pPr>
              <w:jc w:val="left"/>
              <w:rPr>
                <w:rFonts w:cs="Times New Roman"/>
                <w:sz w:val="22"/>
                <w:szCs w:val="22"/>
              </w:rPr>
            </w:pPr>
          </w:p>
        </w:tc>
        <w:tc>
          <w:tcPr>
            <w:tcW w:w="1134" w:type="dxa"/>
          </w:tcPr>
          <w:p w14:paraId="5029A9B6" w14:textId="53DAA3B7" w:rsidR="00FF4C41" w:rsidRPr="00EF7A52" w:rsidRDefault="00FF4C41" w:rsidP="006B7492">
            <w:pPr>
              <w:jc w:val="center"/>
              <w:rPr>
                <w:rFonts w:cs="Times New Roman"/>
                <w:sz w:val="22"/>
                <w:szCs w:val="22"/>
              </w:rPr>
            </w:pPr>
            <w:r w:rsidRPr="00A21C59">
              <w:rPr>
                <w:rFonts w:cs="Times New Roman"/>
                <w:color w:val="000000" w:themeColor="text1"/>
                <w:sz w:val="22"/>
                <w:szCs w:val="22"/>
              </w:rPr>
              <w:t>2027 рік</w:t>
            </w:r>
          </w:p>
        </w:tc>
        <w:tc>
          <w:tcPr>
            <w:tcW w:w="2694" w:type="dxa"/>
            <w:vMerge/>
          </w:tcPr>
          <w:p w14:paraId="69607D63" w14:textId="3FB05689" w:rsidR="00FF4C41" w:rsidRPr="00EF7A52" w:rsidRDefault="00FF4C41" w:rsidP="006B7492">
            <w:pPr>
              <w:jc w:val="center"/>
              <w:rPr>
                <w:rFonts w:cs="Times New Roman"/>
                <w:sz w:val="22"/>
                <w:szCs w:val="22"/>
              </w:rPr>
            </w:pPr>
          </w:p>
        </w:tc>
        <w:tc>
          <w:tcPr>
            <w:tcW w:w="1559" w:type="dxa"/>
          </w:tcPr>
          <w:p w14:paraId="35B729BD" w14:textId="654C3E6B"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4EC90B48" w14:textId="256541A8" w:rsidR="00FF4C41" w:rsidRPr="00EF7A52" w:rsidRDefault="000964E8"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134" w:type="dxa"/>
          </w:tcPr>
          <w:p w14:paraId="11C297E9" w14:textId="096BE0F5"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714A7572" w14:textId="0AA1BBCC" w:rsidR="00FF4C41" w:rsidRPr="00EF7A52" w:rsidRDefault="00FF4C41" w:rsidP="006B7492">
            <w:pPr>
              <w:jc w:val="center"/>
              <w:rPr>
                <w:rFonts w:cs="Times New Roman"/>
                <w:sz w:val="22"/>
                <w:szCs w:val="22"/>
              </w:rPr>
            </w:pPr>
            <w:r w:rsidRPr="00EF7A52">
              <w:rPr>
                <w:rFonts w:cs="Times New Roman"/>
                <w:sz w:val="22"/>
                <w:szCs w:val="22"/>
              </w:rPr>
              <w:t>-</w:t>
            </w:r>
          </w:p>
        </w:tc>
      </w:tr>
      <w:tr w:rsidR="00FF4C41" w:rsidRPr="00EF7A52" w14:paraId="0ECD737B" w14:textId="77777777" w:rsidTr="003F27D2">
        <w:trPr>
          <w:trHeight w:val="411"/>
        </w:trPr>
        <w:tc>
          <w:tcPr>
            <w:tcW w:w="709" w:type="dxa"/>
            <w:vMerge/>
          </w:tcPr>
          <w:p w14:paraId="750CB0B7" w14:textId="77777777" w:rsidR="00FF4C41" w:rsidRPr="00EF7A52" w:rsidRDefault="00FF4C41" w:rsidP="006B7492">
            <w:pPr>
              <w:jc w:val="center"/>
              <w:rPr>
                <w:rFonts w:cs="Times New Roman"/>
                <w:sz w:val="22"/>
                <w:szCs w:val="22"/>
              </w:rPr>
            </w:pPr>
          </w:p>
        </w:tc>
        <w:tc>
          <w:tcPr>
            <w:tcW w:w="987" w:type="dxa"/>
            <w:vMerge/>
          </w:tcPr>
          <w:p w14:paraId="02E452CC" w14:textId="77777777" w:rsidR="00FF4C41" w:rsidRPr="00EF7A52" w:rsidRDefault="00FF4C41" w:rsidP="006B7492">
            <w:pPr>
              <w:jc w:val="center"/>
              <w:rPr>
                <w:rFonts w:cs="Times New Roman"/>
                <w:sz w:val="22"/>
                <w:szCs w:val="22"/>
              </w:rPr>
            </w:pPr>
          </w:p>
        </w:tc>
        <w:tc>
          <w:tcPr>
            <w:tcW w:w="3969" w:type="dxa"/>
            <w:vMerge/>
          </w:tcPr>
          <w:p w14:paraId="0C490865" w14:textId="77777777" w:rsidR="00FF4C41" w:rsidRPr="00EF7A52" w:rsidRDefault="00FF4C41" w:rsidP="006B7492">
            <w:pPr>
              <w:jc w:val="left"/>
              <w:rPr>
                <w:rFonts w:cs="Times New Roman"/>
                <w:sz w:val="22"/>
                <w:szCs w:val="22"/>
              </w:rPr>
            </w:pPr>
          </w:p>
        </w:tc>
        <w:tc>
          <w:tcPr>
            <w:tcW w:w="1134" w:type="dxa"/>
          </w:tcPr>
          <w:p w14:paraId="68D3CB94" w14:textId="05C773CF" w:rsidR="00FF4C41" w:rsidRPr="00EF7A52" w:rsidRDefault="00FF4C41" w:rsidP="006B7492">
            <w:pPr>
              <w:jc w:val="center"/>
              <w:rPr>
                <w:rFonts w:cs="Times New Roman"/>
                <w:sz w:val="22"/>
                <w:szCs w:val="22"/>
              </w:rPr>
            </w:pPr>
            <w:r w:rsidRPr="00A21C59">
              <w:rPr>
                <w:rFonts w:cs="Times New Roman"/>
                <w:color w:val="000000" w:themeColor="text1"/>
                <w:sz w:val="22"/>
                <w:szCs w:val="22"/>
              </w:rPr>
              <w:t>2028 рік</w:t>
            </w:r>
          </w:p>
        </w:tc>
        <w:tc>
          <w:tcPr>
            <w:tcW w:w="2694" w:type="dxa"/>
            <w:vMerge/>
          </w:tcPr>
          <w:p w14:paraId="2035E924" w14:textId="674C0330" w:rsidR="00FF4C41" w:rsidRPr="00EF7A52" w:rsidRDefault="00FF4C41" w:rsidP="006B7492">
            <w:pPr>
              <w:jc w:val="center"/>
              <w:rPr>
                <w:rFonts w:cs="Times New Roman"/>
                <w:sz w:val="22"/>
                <w:szCs w:val="22"/>
              </w:rPr>
            </w:pPr>
          </w:p>
        </w:tc>
        <w:tc>
          <w:tcPr>
            <w:tcW w:w="1559" w:type="dxa"/>
          </w:tcPr>
          <w:p w14:paraId="4F3DC259" w14:textId="5E9A3444" w:rsidR="00FF4C41" w:rsidRPr="00EF7A52" w:rsidRDefault="003F27D2" w:rsidP="006B7492">
            <w:pPr>
              <w:jc w:val="center"/>
              <w:rPr>
                <w:rFonts w:cs="Times New Roman"/>
                <w:sz w:val="22"/>
                <w:szCs w:val="22"/>
              </w:rPr>
            </w:pPr>
            <w:r>
              <w:rPr>
                <w:rFonts w:cs="Times New Roman"/>
                <w:sz w:val="22"/>
                <w:szCs w:val="22"/>
              </w:rPr>
              <w:t>Не потребує фінансув</w:t>
            </w:r>
            <w:r w:rsidR="00FF4C41" w:rsidRPr="00EF7A52">
              <w:rPr>
                <w:rFonts w:cs="Times New Roman"/>
                <w:sz w:val="22"/>
                <w:szCs w:val="22"/>
              </w:rPr>
              <w:t>ання</w:t>
            </w:r>
          </w:p>
        </w:tc>
        <w:tc>
          <w:tcPr>
            <w:tcW w:w="1417" w:type="dxa"/>
          </w:tcPr>
          <w:p w14:paraId="0F55B9FC" w14:textId="6A0E917E" w:rsidR="00FF4C41" w:rsidRPr="00EF7A52" w:rsidRDefault="00FF4C41" w:rsidP="006B7492">
            <w:pPr>
              <w:jc w:val="center"/>
              <w:rPr>
                <w:rFonts w:cs="Times New Roman"/>
                <w:sz w:val="22"/>
                <w:szCs w:val="22"/>
              </w:rPr>
            </w:pPr>
            <w:r w:rsidRPr="00EF7A52">
              <w:rPr>
                <w:rFonts w:cs="Times New Roman"/>
                <w:sz w:val="22"/>
                <w:szCs w:val="22"/>
              </w:rPr>
              <w:t xml:space="preserve">Не потребує </w:t>
            </w:r>
            <w:proofErr w:type="spellStart"/>
            <w:r w:rsidRPr="00EF7A52">
              <w:rPr>
                <w:rFonts w:cs="Times New Roman"/>
                <w:sz w:val="22"/>
                <w:szCs w:val="22"/>
              </w:rPr>
              <w:t>фінансув</w:t>
            </w:r>
            <w:proofErr w:type="spellEnd"/>
            <w:r w:rsidRPr="00EF7A52">
              <w:rPr>
                <w:rFonts w:cs="Times New Roman"/>
                <w:sz w:val="22"/>
                <w:szCs w:val="22"/>
              </w:rPr>
              <w:t xml:space="preserve"> </w:t>
            </w:r>
            <w:proofErr w:type="spellStart"/>
            <w:r w:rsidRPr="00EF7A52">
              <w:rPr>
                <w:rFonts w:cs="Times New Roman"/>
                <w:sz w:val="22"/>
                <w:szCs w:val="22"/>
              </w:rPr>
              <w:t>ання</w:t>
            </w:r>
            <w:proofErr w:type="spellEnd"/>
          </w:p>
        </w:tc>
        <w:tc>
          <w:tcPr>
            <w:tcW w:w="1134" w:type="dxa"/>
          </w:tcPr>
          <w:p w14:paraId="66CCB05E" w14:textId="4BF06B9C" w:rsidR="00FF4C41" w:rsidRPr="00EF7A52" w:rsidRDefault="00FF4C41" w:rsidP="006B7492">
            <w:pPr>
              <w:jc w:val="center"/>
              <w:rPr>
                <w:rFonts w:cs="Times New Roman"/>
                <w:sz w:val="22"/>
                <w:szCs w:val="22"/>
              </w:rPr>
            </w:pPr>
            <w:r w:rsidRPr="00EF7A52">
              <w:rPr>
                <w:rFonts w:cs="Times New Roman"/>
                <w:sz w:val="22"/>
                <w:szCs w:val="22"/>
              </w:rPr>
              <w:t>-</w:t>
            </w:r>
          </w:p>
        </w:tc>
        <w:tc>
          <w:tcPr>
            <w:tcW w:w="1134" w:type="dxa"/>
          </w:tcPr>
          <w:p w14:paraId="5596EC5A" w14:textId="615D1B88" w:rsidR="00FF4C41" w:rsidRPr="00EF7A52" w:rsidRDefault="00FF4C41" w:rsidP="006B7492">
            <w:pPr>
              <w:jc w:val="center"/>
              <w:rPr>
                <w:rFonts w:cs="Times New Roman"/>
                <w:sz w:val="22"/>
                <w:szCs w:val="22"/>
              </w:rPr>
            </w:pPr>
            <w:r w:rsidRPr="00EF7A52">
              <w:rPr>
                <w:rFonts w:cs="Times New Roman"/>
                <w:sz w:val="22"/>
                <w:szCs w:val="22"/>
              </w:rPr>
              <w:t>-</w:t>
            </w:r>
          </w:p>
        </w:tc>
      </w:tr>
    </w:tbl>
    <w:p w14:paraId="0A4FDA7D" w14:textId="77777777" w:rsidR="002153B5" w:rsidRDefault="002153B5" w:rsidP="00C41C46">
      <w:pPr>
        <w:ind w:firstLine="709"/>
        <w:rPr>
          <w:rFonts w:cs="Times New Roman"/>
        </w:rPr>
      </w:pPr>
    </w:p>
    <w:p w14:paraId="0FE7F40A" w14:textId="4085B0A1" w:rsidR="00C41C46" w:rsidRPr="00F36BB5" w:rsidRDefault="006B7492" w:rsidP="00C41C46">
      <w:pPr>
        <w:tabs>
          <w:tab w:val="left" w:pos="709"/>
        </w:tabs>
        <w:rPr>
          <w:rFonts w:cs="Times New Roman"/>
        </w:rPr>
      </w:pPr>
      <w:r>
        <w:rPr>
          <w:rFonts w:cs="Times New Roman"/>
        </w:rPr>
        <w:t xml:space="preserve">                   </w:t>
      </w:r>
      <w:r w:rsidR="00C41C46">
        <w:rPr>
          <w:rFonts w:cs="Times New Roman"/>
        </w:rPr>
        <w:t>Секретар міської ради</w:t>
      </w:r>
      <w:r w:rsidR="00C41C46" w:rsidRPr="00F36BB5">
        <w:rPr>
          <w:rFonts w:cs="Times New Roman"/>
        </w:rPr>
        <w:tab/>
      </w:r>
      <w:r w:rsidR="00C41C46" w:rsidRPr="00F36BB5">
        <w:rPr>
          <w:rFonts w:cs="Times New Roman"/>
        </w:rPr>
        <w:tab/>
      </w:r>
      <w:r w:rsidR="00C41C46" w:rsidRPr="008B233E">
        <w:rPr>
          <w:rFonts w:cs="Times New Roman"/>
          <w:lang w:val="ru-RU"/>
        </w:rPr>
        <w:t xml:space="preserve">                                  </w:t>
      </w:r>
      <w:r w:rsidR="00C41C46">
        <w:rPr>
          <w:rFonts w:cs="Times New Roman"/>
        </w:rPr>
        <w:tab/>
      </w:r>
      <w:r w:rsidR="00C41C46">
        <w:rPr>
          <w:rFonts w:cs="Times New Roman"/>
        </w:rPr>
        <w:tab/>
      </w:r>
      <w:r w:rsidR="00C41C46">
        <w:rPr>
          <w:rFonts w:cs="Times New Roman"/>
        </w:rPr>
        <w:tab/>
      </w:r>
      <w:r w:rsidR="00C41C46">
        <w:rPr>
          <w:rFonts w:cs="Times New Roman"/>
        </w:rPr>
        <w:tab/>
      </w:r>
      <w:r w:rsidR="00C41C46">
        <w:rPr>
          <w:rFonts w:cs="Times New Roman"/>
        </w:rPr>
        <w:tab/>
        <w:t>Христина СОРОКА</w:t>
      </w:r>
    </w:p>
    <w:p w14:paraId="5089CABF" w14:textId="77777777" w:rsidR="00C41C46" w:rsidRDefault="00C41C46" w:rsidP="00C41C46">
      <w:pPr>
        <w:jc w:val="center"/>
        <w:rPr>
          <w:rFonts w:cs="Times New Roman"/>
        </w:rPr>
      </w:pPr>
    </w:p>
    <w:p w14:paraId="5133D42F" w14:textId="77777777" w:rsidR="00C41C46" w:rsidRDefault="00C41C46" w:rsidP="00C41C46">
      <w:pPr>
        <w:rPr>
          <w:rFonts w:cs="Times New Roman"/>
        </w:rPr>
      </w:pPr>
    </w:p>
    <w:p w14:paraId="4C5FDDE6" w14:textId="77777777" w:rsidR="00C41C46" w:rsidRDefault="00C41C46" w:rsidP="00C41C46">
      <w:pPr>
        <w:rPr>
          <w:rFonts w:cs="Times New Roman"/>
        </w:rPr>
      </w:pPr>
    </w:p>
    <w:p w14:paraId="14D09DB2" w14:textId="77777777" w:rsidR="00C41C46" w:rsidRDefault="00C41C46" w:rsidP="00C41C46">
      <w:pPr>
        <w:rPr>
          <w:rFonts w:cs="Times New Roman"/>
        </w:rPr>
      </w:pPr>
    </w:p>
    <w:p w14:paraId="223E60AD" w14:textId="77777777" w:rsidR="00C41C46" w:rsidRDefault="00C41C46" w:rsidP="00C41C46">
      <w:pPr>
        <w:rPr>
          <w:rFonts w:cs="Times New Roman"/>
        </w:rPr>
      </w:pPr>
    </w:p>
    <w:p w14:paraId="4E0F8A5D" w14:textId="77777777" w:rsidR="00C41C46" w:rsidRDefault="00C41C46" w:rsidP="00C41C46">
      <w:pPr>
        <w:rPr>
          <w:rFonts w:cs="Times New Roman"/>
        </w:rPr>
      </w:pPr>
    </w:p>
    <w:p w14:paraId="453BF07F" w14:textId="77777777" w:rsidR="00C41C46" w:rsidRDefault="00C41C46" w:rsidP="00C41C46">
      <w:pPr>
        <w:rPr>
          <w:rFonts w:cs="Times New Roman"/>
        </w:rPr>
      </w:pPr>
    </w:p>
    <w:p w14:paraId="27860264" w14:textId="77777777" w:rsidR="00C41C46" w:rsidRDefault="00C41C46" w:rsidP="00C41C46">
      <w:pPr>
        <w:rPr>
          <w:rFonts w:cs="Times New Roman"/>
        </w:rPr>
      </w:pPr>
    </w:p>
    <w:p w14:paraId="5B169064" w14:textId="77777777" w:rsidR="00C41C46" w:rsidRDefault="00C41C46" w:rsidP="00C41C46">
      <w:pPr>
        <w:rPr>
          <w:rFonts w:cs="Times New Roman"/>
        </w:rPr>
      </w:pPr>
    </w:p>
    <w:p w14:paraId="43F3BEF6" w14:textId="77777777" w:rsidR="00C41C46" w:rsidRDefault="00C41C46"/>
    <w:sectPr w:rsidR="00C41C46" w:rsidSect="00025154">
      <w:pgSz w:w="16838" w:h="11906" w:orient="landscape"/>
      <w:pgMar w:top="567"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E29CC" w14:textId="77777777" w:rsidR="00954484" w:rsidRDefault="00954484">
      <w:r>
        <w:separator/>
      </w:r>
    </w:p>
  </w:endnote>
  <w:endnote w:type="continuationSeparator" w:id="0">
    <w:p w14:paraId="02B9AC79" w14:textId="77777777" w:rsidR="00954484" w:rsidRDefault="0095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A2050" w14:textId="77777777" w:rsidR="00954484" w:rsidRDefault="00954484">
      <w:r>
        <w:separator/>
      </w:r>
    </w:p>
  </w:footnote>
  <w:footnote w:type="continuationSeparator" w:id="0">
    <w:p w14:paraId="4AC636D4" w14:textId="77777777" w:rsidR="00954484" w:rsidRDefault="0095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1C0C9" w14:textId="0672F729" w:rsidR="00A909DF" w:rsidRPr="00BA58E2" w:rsidRDefault="00A909DF">
    <w:pPr>
      <w:pBdr>
        <w:top w:val="nil"/>
        <w:left w:val="nil"/>
        <w:bottom w:val="nil"/>
        <w:right w:val="nil"/>
        <w:between w:val="nil"/>
      </w:pBdr>
      <w:tabs>
        <w:tab w:val="center" w:pos="4819"/>
        <w:tab w:val="right" w:pos="9639"/>
      </w:tabs>
      <w:jc w:val="center"/>
      <w:rPr>
        <w:rFonts w:cs="Times New Roman"/>
        <w:color w:val="000000"/>
        <w:lang w:val="en-US"/>
      </w:rPr>
    </w:pPr>
    <w:r>
      <w:rPr>
        <w:rFonts w:cs="Times New Roman"/>
        <w:color w:val="000000"/>
      </w:rPr>
      <w:fldChar w:fldCharType="begin"/>
    </w:r>
    <w:r>
      <w:rPr>
        <w:rFonts w:cs="Times New Roman"/>
        <w:color w:val="000000"/>
      </w:rPr>
      <w:instrText>PAGE</w:instrText>
    </w:r>
    <w:r>
      <w:rPr>
        <w:rFonts w:cs="Times New Roman"/>
        <w:color w:val="000000"/>
      </w:rPr>
      <w:fldChar w:fldCharType="separate"/>
    </w:r>
    <w:r w:rsidR="003F10C3">
      <w:rPr>
        <w:rFonts w:cs="Times New Roman"/>
        <w:noProof/>
        <w:color w:val="000000"/>
      </w:rPr>
      <w:t>21</w:t>
    </w:r>
    <w:r>
      <w:rPr>
        <w:rFonts w:cs="Times New Roman"/>
        <w:color w:val="000000"/>
      </w:rPr>
      <w:fldChar w:fldCharType="end"/>
    </w:r>
  </w:p>
  <w:p w14:paraId="225DDAF4" w14:textId="77777777" w:rsidR="00A909DF" w:rsidRDefault="00A909DF">
    <w:pPr>
      <w:pBdr>
        <w:top w:val="nil"/>
        <w:left w:val="nil"/>
        <w:bottom w:val="nil"/>
        <w:right w:val="nil"/>
        <w:between w:val="nil"/>
      </w:pBdr>
      <w:tabs>
        <w:tab w:val="center" w:pos="4819"/>
        <w:tab w:val="right" w:pos="9639"/>
      </w:tabs>
      <w:rPr>
        <w:rFonts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3E9A5" w14:textId="4C67BD2F" w:rsidR="00A909DF" w:rsidRDefault="00A909DF">
    <w:pPr>
      <w:pStyle w:val="a8"/>
      <w:jc w:val="center"/>
    </w:pPr>
  </w:p>
  <w:p w14:paraId="4E156602" w14:textId="77777777" w:rsidR="00A909DF" w:rsidRDefault="00A909D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864"/>
    <w:multiLevelType w:val="hybridMultilevel"/>
    <w:tmpl w:val="C5A290A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AD7BED"/>
    <w:multiLevelType w:val="hybridMultilevel"/>
    <w:tmpl w:val="C0A89F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1E300BB"/>
    <w:multiLevelType w:val="hybridMultilevel"/>
    <w:tmpl w:val="639A718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2A001B"/>
    <w:multiLevelType w:val="hybridMultilevel"/>
    <w:tmpl w:val="55B43336"/>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6DF4195"/>
    <w:multiLevelType w:val="hybridMultilevel"/>
    <w:tmpl w:val="47108E9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C0440E"/>
    <w:multiLevelType w:val="hybridMultilevel"/>
    <w:tmpl w:val="249E1E6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4F1A34"/>
    <w:multiLevelType w:val="hybridMultilevel"/>
    <w:tmpl w:val="ED8833F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BF7A33"/>
    <w:multiLevelType w:val="hybridMultilevel"/>
    <w:tmpl w:val="B23AFCD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 w15:restartNumberingAfterBreak="0">
    <w:nsid w:val="1366739B"/>
    <w:multiLevelType w:val="hybridMultilevel"/>
    <w:tmpl w:val="B44674A8"/>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292DB3"/>
    <w:multiLevelType w:val="hybridMultilevel"/>
    <w:tmpl w:val="EF32E86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43D0D9C"/>
    <w:multiLevelType w:val="hybridMultilevel"/>
    <w:tmpl w:val="991A0BE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5A519FE"/>
    <w:multiLevelType w:val="hybridMultilevel"/>
    <w:tmpl w:val="B5865A7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C77B1A"/>
    <w:multiLevelType w:val="hybridMultilevel"/>
    <w:tmpl w:val="EB1AFA24"/>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0C5355"/>
    <w:multiLevelType w:val="hybridMultilevel"/>
    <w:tmpl w:val="41A0E5B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5D45AE"/>
    <w:multiLevelType w:val="hybridMultilevel"/>
    <w:tmpl w:val="D3B8BF1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460B0F"/>
    <w:multiLevelType w:val="hybridMultilevel"/>
    <w:tmpl w:val="BA40BE4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49D4D9F"/>
    <w:multiLevelType w:val="hybridMultilevel"/>
    <w:tmpl w:val="37F882F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6357F5E"/>
    <w:multiLevelType w:val="hybridMultilevel"/>
    <w:tmpl w:val="FAF4F99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8673679"/>
    <w:multiLevelType w:val="hybridMultilevel"/>
    <w:tmpl w:val="F7ECB8CE"/>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89C339F"/>
    <w:multiLevelType w:val="hybridMultilevel"/>
    <w:tmpl w:val="56D0C9A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E1A5A5E"/>
    <w:multiLevelType w:val="hybridMultilevel"/>
    <w:tmpl w:val="0AB4E588"/>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01B2572"/>
    <w:multiLevelType w:val="hybridMultilevel"/>
    <w:tmpl w:val="6284FAB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0254587"/>
    <w:multiLevelType w:val="hybridMultilevel"/>
    <w:tmpl w:val="29B6B52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0671DD6"/>
    <w:multiLevelType w:val="hybridMultilevel"/>
    <w:tmpl w:val="9C32DB98"/>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0CB192C"/>
    <w:multiLevelType w:val="hybridMultilevel"/>
    <w:tmpl w:val="C5BEC80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6F7B7E"/>
    <w:multiLevelType w:val="hybridMultilevel"/>
    <w:tmpl w:val="E89E932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29A7829"/>
    <w:multiLevelType w:val="hybridMultilevel"/>
    <w:tmpl w:val="2026C8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39F218A"/>
    <w:multiLevelType w:val="hybridMultilevel"/>
    <w:tmpl w:val="E8FA671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564089C"/>
    <w:multiLevelType w:val="hybridMultilevel"/>
    <w:tmpl w:val="D42C38A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6F16CF8"/>
    <w:multiLevelType w:val="hybridMultilevel"/>
    <w:tmpl w:val="79D2F9AA"/>
    <w:lvl w:ilvl="0" w:tplc="D20822B2">
      <w:start w:val="202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7BB484F"/>
    <w:multiLevelType w:val="hybridMultilevel"/>
    <w:tmpl w:val="680878E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8E74109"/>
    <w:multiLevelType w:val="hybridMultilevel"/>
    <w:tmpl w:val="6C243DC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92B732F"/>
    <w:multiLevelType w:val="hybridMultilevel"/>
    <w:tmpl w:val="48323DF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9F414F9"/>
    <w:multiLevelType w:val="hybridMultilevel"/>
    <w:tmpl w:val="ACD02BA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11562F"/>
    <w:multiLevelType w:val="hybridMultilevel"/>
    <w:tmpl w:val="0BAAFE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D117A7D"/>
    <w:multiLevelType w:val="hybridMultilevel"/>
    <w:tmpl w:val="E1E2359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0BA53BA"/>
    <w:multiLevelType w:val="hybridMultilevel"/>
    <w:tmpl w:val="9114137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2AF6D83"/>
    <w:multiLevelType w:val="hybridMultilevel"/>
    <w:tmpl w:val="0ED8DE9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33F1CA2"/>
    <w:multiLevelType w:val="hybridMultilevel"/>
    <w:tmpl w:val="5730385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60B5F88"/>
    <w:multiLevelType w:val="hybridMultilevel"/>
    <w:tmpl w:val="409AA37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6D801E5"/>
    <w:multiLevelType w:val="hybridMultilevel"/>
    <w:tmpl w:val="B3DA26F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8D97E8E"/>
    <w:multiLevelType w:val="hybridMultilevel"/>
    <w:tmpl w:val="CE16A6B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A113DAB"/>
    <w:multiLevelType w:val="hybridMultilevel"/>
    <w:tmpl w:val="1B00568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12C3CCE"/>
    <w:multiLevelType w:val="hybridMultilevel"/>
    <w:tmpl w:val="C96858B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3327D1E"/>
    <w:multiLevelType w:val="hybridMultilevel"/>
    <w:tmpl w:val="58C03770"/>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6316C39"/>
    <w:multiLevelType w:val="hybridMultilevel"/>
    <w:tmpl w:val="1F1240C6"/>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A8432FF"/>
    <w:multiLevelType w:val="hybridMultilevel"/>
    <w:tmpl w:val="3E2803C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BD12748"/>
    <w:multiLevelType w:val="hybridMultilevel"/>
    <w:tmpl w:val="603C5A54"/>
    <w:lvl w:ilvl="0" w:tplc="FCD2B91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EBB6A66"/>
    <w:multiLevelType w:val="hybridMultilevel"/>
    <w:tmpl w:val="19DC7BFC"/>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36018C8"/>
    <w:multiLevelType w:val="hybridMultilevel"/>
    <w:tmpl w:val="EC7E537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997230D"/>
    <w:multiLevelType w:val="hybridMultilevel"/>
    <w:tmpl w:val="BC28D2C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A064866"/>
    <w:multiLevelType w:val="hybridMultilevel"/>
    <w:tmpl w:val="5C1AAEC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B7D78EF"/>
    <w:multiLevelType w:val="hybridMultilevel"/>
    <w:tmpl w:val="62C807E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6F2D56D8"/>
    <w:multiLevelType w:val="hybridMultilevel"/>
    <w:tmpl w:val="CA02505A"/>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0DF7435"/>
    <w:multiLevelType w:val="hybridMultilevel"/>
    <w:tmpl w:val="D548B7DE"/>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20201A6"/>
    <w:multiLevelType w:val="hybridMultilevel"/>
    <w:tmpl w:val="1DD61670"/>
    <w:lvl w:ilvl="0" w:tplc="D20822B2">
      <w:start w:val="2026"/>
      <w:numFmt w:val="bullet"/>
      <w:lvlText w:val="-"/>
      <w:lvlJc w:val="left"/>
      <w:pPr>
        <w:ind w:left="1069" w:hanging="360"/>
      </w:pPr>
      <w:rPr>
        <w:rFonts w:ascii="Times New Roman" w:eastAsia="Times New Roman" w:hAnsi="Times New Roman" w:cs="Times New Roman" w:hint="default"/>
      </w:rPr>
    </w:lvl>
    <w:lvl w:ilvl="1" w:tplc="3D7403C0">
      <w:numFmt w:val="bullet"/>
      <w:lvlText w:val="•"/>
      <w:lvlJc w:val="left"/>
      <w:pPr>
        <w:ind w:left="1789" w:hanging="360"/>
      </w:pPr>
      <w:rPr>
        <w:rFonts w:ascii="Times New Roman" w:eastAsia="Times New Roman" w:hAnsi="Times New Roman" w:cs="Times New Roman"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72ED50F4"/>
    <w:multiLevelType w:val="hybridMultilevel"/>
    <w:tmpl w:val="C99260A6"/>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55B7057"/>
    <w:multiLevelType w:val="hybridMultilevel"/>
    <w:tmpl w:val="10DE7FAC"/>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60B610A"/>
    <w:multiLevelType w:val="hybridMultilevel"/>
    <w:tmpl w:val="05B8C678"/>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6295957"/>
    <w:multiLevelType w:val="hybridMultilevel"/>
    <w:tmpl w:val="581A53C2"/>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9AA4717"/>
    <w:multiLevelType w:val="hybridMultilevel"/>
    <w:tmpl w:val="2536F4D4"/>
    <w:lvl w:ilvl="0" w:tplc="D20822B2">
      <w:start w:val="202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C273060"/>
    <w:multiLevelType w:val="multilevel"/>
    <w:tmpl w:val="18C6A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EAE403E"/>
    <w:multiLevelType w:val="hybridMultilevel"/>
    <w:tmpl w:val="BB0688CE"/>
    <w:lvl w:ilvl="0" w:tplc="1C7630D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F540701"/>
    <w:multiLevelType w:val="multilevel"/>
    <w:tmpl w:val="38904DB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63"/>
  </w:num>
  <w:num w:numId="2">
    <w:abstractNumId w:val="61"/>
  </w:num>
  <w:num w:numId="3">
    <w:abstractNumId w:val="1"/>
  </w:num>
  <w:num w:numId="4">
    <w:abstractNumId w:val="55"/>
  </w:num>
  <w:num w:numId="5">
    <w:abstractNumId w:val="8"/>
  </w:num>
  <w:num w:numId="6">
    <w:abstractNumId w:val="62"/>
  </w:num>
  <w:num w:numId="7">
    <w:abstractNumId w:val="23"/>
  </w:num>
  <w:num w:numId="8">
    <w:abstractNumId w:val="3"/>
  </w:num>
  <w:num w:numId="9">
    <w:abstractNumId w:val="18"/>
  </w:num>
  <w:num w:numId="10">
    <w:abstractNumId w:val="47"/>
  </w:num>
  <w:num w:numId="11">
    <w:abstractNumId w:val="20"/>
  </w:num>
  <w:num w:numId="12">
    <w:abstractNumId w:val="12"/>
  </w:num>
  <w:num w:numId="13">
    <w:abstractNumId w:val="56"/>
  </w:num>
  <w:num w:numId="14">
    <w:abstractNumId w:val="53"/>
  </w:num>
  <w:num w:numId="15">
    <w:abstractNumId w:val="52"/>
  </w:num>
  <w:num w:numId="16">
    <w:abstractNumId w:val="21"/>
  </w:num>
  <w:num w:numId="17">
    <w:abstractNumId w:val="19"/>
  </w:num>
  <w:num w:numId="18">
    <w:abstractNumId w:val="38"/>
  </w:num>
  <w:num w:numId="19">
    <w:abstractNumId w:val="9"/>
  </w:num>
  <w:num w:numId="20">
    <w:abstractNumId w:val="36"/>
  </w:num>
  <w:num w:numId="21">
    <w:abstractNumId w:val="14"/>
  </w:num>
  <w:num w:numId="22">
    <w:abstractNumId w:val="16"/>
  </w:num>
  <w:num w:numId="23">
    <w:abstractNumId w:val="30"/>
  </w:num>
  <w:num w:numId="24">
    <w:abstractNumId w:val="35"/>
  </w:num>
  <w:num w:numId="25">
    <w:abstractNumId w:val="43"/>
  </w:num>
  <w:num w:numId="26">
    <w:abstractNumId w:val="24"/>
  </w:num>
  <w:num w:numId="27">
    <w:abstractNumId w:val="0"/>
  </w:num>
  <w:num w:numId="28">
    <w:abstractNumId w:val="39"/>
  </w:num>
  <w:num w:numId="29">
    <w:abstractNumId w:val="48"/>
  </w:num>
  <w:num w:numId="30">
    <w:abstractNumId w:val="22"/>
  </w:num>
  <w:num w:numId="31">
    <w:abstractNumId w:val="15"/>
  </w:num>
  <w:num w:numId="32">
    <w:abstractNumId w:val="25"/>
  </w:num>
  <w:num w:numId="33">
    <w:abstractNumId w:val="51"/>
  </w:num>
  <w:num w:numId="34">
    <w:abstractNumId w:val="59"/>
  </w:num>
  <w:num w:numId="35">
    <w:abstractNumId w:val="37"/>
  </w:num>
  <w:num w:numId="36">
    <w:abstractNumId w:val="32"/>
  </w:num>
  <w:num w:numId="37">
    <w:abstractNumId w:val="40"/>
  </w:num>
  <w:num w:numId="38">
    <w:abstractNumId w:val="4"/>
  </w:num>
  <w:num w:numId="39">
    <w:abstractNumId w:val="31"/>
  </w:num>
  <w:num w:numId="40">
    <w:abstractNumId w:val="13"/>
  </w:num>
  <w:num w:numId="41">
    <w:abstractNumId w:val="54"/>
  </w:num>
  <w:num w:numId="42">
    <w:abstractNumId w:val="46"/>
  </w:num>
  <w:num w:numId="43">
    <w:abstractNumId w:val="50"/>
  </w:num>
  <w:num w:numId="44">
    <w:abstractNumId w:val="11"/>
  </w:num>
  <w:num w:numId="45">
    <w:abstractNumId w:val="27"/>
  </w:num>
  <w:num w:numId="46">
    <w:abstractNumId w:val="2"/>
  </w:num>
  <w:num w:numId="47">
    <w:abstractNumId w:val="58"/>
  </w:num>
  <w:num w:numId="48">
    <w:abstractNumId w:val="28"/>
  </w:num>
  <w:num w:numId="49">
    <w:abstractNumId w:val="44"/>
  </w:num>
  <w:num w:numId="50">
    <w:abstractNumId w:val="57"/>
  </w:num>
  <w:num w:numId="51">
    <w:abstractNumId w:val="34"/>
  </w:num>
  <w:num w:numId="52">
    <w:abstractNumId w:val="33"/>
  </w:num>
  <w:num w:numId="53">
    <w:abstractNumId w:val="10"/>
  </w:num>
  <w:num w:numId="54">
    <w:abstractNumId w:val="49"/>
  </w:num>
  <w:num w:numId="55">
    <w:abstractNumId w:val="5"/>
  </w:num>
  <w:num w:numId="56">
    <w:abstractNumId w:val="42"/>
  </w:num>
  <w:num w:numId="57">
    <w:abstractNumId w:val="26"/>
  </w:num>
  <w:num w:numId="58">
    <w:abstractNumId w:val="41"/>
  </w:num>
  <w:num w:numId="59">
    <w:abstractNumId w:val="60"/>
  </w:num>
  <w:num w:numId="60">
    <w:abstractNumId w:val="6"/>
  </w:num>
  <w:num w:numId="61">
    <w:abstractNumId w:val="17"/>
  </w:num>
  <w:num w:numId="62">
    <w:abstractNumId w:val="45"/>
  </w:num>
  <w:num w:numId="63">
    <w:abstractNumId w:val="29"/>
  </w:num>
  <w:num w:numId="64">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C46"/>
    <w:rsid w:val="00000993"/>
    <w:rsid w:val="00000CE5"/>
    <w:rsid w:val="000016BE"/>
    <w:rsid w:val="0000279C"/>
    <w:rsid w:val="000035D8"/>
    <w:rsid w:val="0000484A"/>
    <w:rsid w:val="00004879"/>
    <w:rsid w:val="00004C21"/>
    <w:rsid w:val="000055B1"/>
    <w:rsid w:val="000069E2"/>
    <w:rsid w:val="000070BD"/>
    <w:rsid w:val="00007599"/>
    <w:rsid w:val="000202AC"/>
    <w:rsid w:val="000217A6"/>
    <w:rsid w:val="00022F55"/>
    <w:rsid w:val="00024854"/>
    <w:rsid w:val="00024B0A"/>
    <w:rsid w:val="00025154"/>
    <w:rsid w:val="00026AF9"/>
    <w:rsid w:val="00026E3D"/>
    <w:rsid w:val="0002728A"/>
    <w:rsid w:val="000273B8"/>
    <w:rsid w:val="00033BFD"/>
    <w:rsid w:val="0003494F"/>
    <w:rsid w:val="000349A4"/>
    <w:rsid w:val="0003597D"/>
    <w:rsid w:val="000366BB"/>
    <w:rsid w:val="000412F6"/>
    <w:rsid w:val="00043B8C"/>
    <w:rsid w:val="00044DA4"/>
    <w:rsid w:val="00047590"/>
    <w:rsid w:val="0005013D"/>
    <w:rsid w:val="00051CF4"/>
    <w:rsid w:val="000525E4"/>
    <w:rsid w:val="000526A4"/>
    <w:rsid w:val="00052B14"/>
    <w:rsid w:val="0005400F"/>
    <w:rsid w:val="00056607"/>
    <w:rsid w:val="00056CEA"/>
    <w:rsid w:val="000575BF"/>
    <w:rsid w:val="00057CE9"/>
    <w:rsid w:val="00061508"/>
    <w:rsid w:val="00061737"/>
    <w:rsid w:val="00061781"/>
    <w:rsid w:val="000623A8"/>
    <w:rsid w:val="000625DF"/>
    <w:rsid w:val="00062B30"/>
    <w:rsid w:val="00062DCC"/>
    <w:rsid w:val="00064259"/>
    <w:rsid w:val="000663CB"/>
    <w:rsid w:val="00066F61"/>
    <w:rsid w:val="00067139"/>
    <w:rsid w:val="000713F7"/>
    <w:rsid w:val="00073220"/>
    <w:rsid w:val="00073CE9"/>
    <w:rsid w:val="0007666E"/>
    <w:rsid w:val="0007792B"/>
    <w:rsid w:val="00077FE3"/>
    <w:rsid w:val="00080215"/>
    <w:rsid w:val="0008429A"/>
    <w:rsid w:val="00086399"/>
    <w:rsid w:val="00086516"/>
    <w:rsid w:val="00086E19"/>
    <w:rsid w:val="00087D33"/>
    <w:rsid w:val="00092122"/>
    <w:rsid w:val="000929A2"/>
    <w:rsid w:val="000931A1"/>
    <w:rsid w:val="0009358E"/>
    <w:rsid w:val="00094661"/>
    <w:rsid w:val="0009536F"/>
    <w:rsid w:val="000964E8"/>
    <w:rsid w:val="0009651D"/>
    <w:rsid w:val="000A0DEA"/>
    <w:rsid w:val="000A0EEA"/>
    <w:rsid w:val="000A19DF"/>
    <w:rsid w:val="000A3D3B"/>
    <w:rsid w:val="000A4C03"/>
    <w:rsid w:val="000A675E"/>
    <w:rsid w:val="000B0197"/>
    <w:rsid w:val="000B1249"/>
    <w:rsid w:val="000B1E94"/>
    <w:rsid w:val="000B2260"/>
    <w:rsid w:val="000B26FC"/>
    <w:rsid w:val="000B3887"/>
    <w:rsid w:val="000B5F9E"/>
    <w:rsid w:val="000B6337"/>
    <w:rsid w:val="000B7EBC"/>
    <w:rsid w:val="000C3898"/>
    <w:rsid w:val="000C3F89"/>
    <w:rsid w:val="000C4355"/>
    <w:rsid w:val="000C44A2"/>
    <w:rsid w:val="000C5FF8"/>
    <w:rsid w:val="000C74D1"/>
    <w:rsid w:val="000C7981"/>
    <w:rsid w:val="000C79FE"/>
    <w:rsid w:val="000D20C6"/>
    <w:rsid w:val="000D2185"/>
    <w:rsid w:val="000D2EDF"/>
    <w:rsid w:val="000D3850"/>
    <w:rsid w:val="000D3E63"/>
    <w:rsid w:val="000D4BBA"/>
    <w:rsid w:val="000D4F9E"/>
    <w:rsid w:val="000D54C8"/>
    <w:rsid w:val="000D5AA8"/>
    <w:rsid w:val="000D6562"/>
    <w:rsid w:val="000E0777"/>
    <w:rsid w:val="000E2059"/>
    <w:rsid w:val="000E20AA"/>
    <w:rsid w:val="000E23A4"/>
    <w:rsid w:val="000E3587"/>
    <w:rsid w:val="000E4652"/>
    <w:rsid w:val="000E4B01"/>
    <w:rsid w:val="000E6E96"/>
    <w:rsid w:val="000F0FDC"/>
    <w:rsid w:val="000F1185"/>
    <w:rsid w:val="000F1952"/>
    <w:rsid w:val="000F4EC5"/>
    <w:rsid w:val="000F6E54"/>
    <w:rsid w:val="000F6F58"/>
    <w:rsid w:val="000F743A"/>
    <w:rsid w:val="000F7CDD"/>
    <w:rsid w:val="001001E2"/>
    <w:rsid w:val="00100354"/>
    <w:rsid w:val="001019D1"/>
    <w:rsid w:val="001027EB"/>
    <w:rsid w:val="00103B68"/>
    <w:rsid w:val="00105C70"/>
    <w:rsid w:val="00106A42"/>
    <w:rsid w:val="00106DCD"/>
    <w:rsid w:val="00107F5F"/>
    <w:rsid w:val="001107B0"/>
    <w:rsid w:val="001107EE"/>
    <w:rsid w:val="00110EFF"/>
    <w:rsid w:val="00110FC3"/>
    <w:rsid w:val="001112DC"/>
    <w:rsid w:val="00111CAA"/>
    <w:rsid w:val="001126F6"/>
    <w:rsid w:val="00113AE4"/>
    <w:rsid w:val="0011407D"/>
    <w:rsid w:val="001141C8"/>
    <w:rsid w:val="00114F25"/>
    <w:rsid w:val="0011609F"/>
    <w:rsid w:val="0011655C"/>
    <w:rsid w:val="00116625"/>
    <w:rsid w:val="00116CF9"/>
    <w:rsid w:val="0012114A"/>
    <w:rsid w:val="001224E7"/>
    <w:rsid w:val="001227C0"/>
    <w:rsid w:val="001258C5"/>
    <w:rsid w:val="00126D71"/>
    <w:rsid w:val="00130CEC"/>
    <w:rsid w:val="00132262"/>
    <w:rsid w:val="001325DA"/>
    <w:rsid w:val="00132D2E"/>
    <w:rsid w:val="00132FDE"/>
    <w:rsid w:val="001335DA"/>
    <w:rsid w:val="00133F01"/>
    <w:rsid w:val="001344CA"/>
    <w:rsid w:val="001356B8"/>
    <w:rsid w:val="0013609C"/>
    <w:rsid w:val="00141092"/>
    <w:rsid w:val="00141795"/>
    <w:rsid w:val="00141C43"/>
    <w:rsid w:val="00143574"/>
    <w:rsid w:val="001448D1"/>
    <w:rsid w:val="00145889"/>
    <w:rsid w:val="00146868"/>
    <w:rsid w:val="00146D93"/>
    <w:rsid w:val="00147D58"/>
    <w:rsid w:val="00147F16"/>
    <w:rsid w:val="00150198"/>
    <w:rsid w:val="0015026B"/>
    <w:rsid w:val="00150438"/>
    <w:rsid w:val="00150F16"/>
    <w:rsid w:val="00152E71"/>
    <w:rsid w:val="0015397A"/>
    <w:rsid w:val="001548AB"/>
    <w:rsid w:val="00154AC3"/>
    <w:rsid w:val="0015624F"/>
    <w:rsid w:val="001564E1"/>
    <w:rsid w:val="00156978"/>
    <w:rsid w:val="00156F68"/>
    <w:rsid w:val="0016022C"/>
    <w:rsid w:val="0016107B"/>
    <w:rsid w:val="0016195B"/>
    <w:rsid w:val="00161B5B"/>
    <w:rsid w:val="00163759"/>
    <w:rsid w:val="001649B9"/>
    <w:rsid w:val="0016522D"/>
    <w:rsid w:val="0016531A"/>
    <w:rsid w:val="00165647"/>
    <w:rsid w:val="00166A74"/>
    <w:rsid w:val="00171FE9"/>
    <w:rsid w:val="00172A0D"/>
    <w:rsid w:val="00172C24"/>
    <w:rsid w:val="00174D81"/>
    <w:rsid w:val="00175880"/>
    <w:rsid w:val="00175FCC"/>
    <w:rsid w:val="00176BD2"/>
    <w:rsid w:val="00177DAC"/>
    <w:rsid w:val="00177FC9"/>
    <w:rsid w:val="001806BC"/>
    <w:rsid w:val="00181376"/>
    <w:rsid w:val="00182DEF"/>
    <w:rsid w:val="00186082"/>
    <w:rsid w:val="001874A4"/>
    <w:rsid w:val="0018792E"/>
    <w:rsid w:val="0019283A"/>
    <w:rsid w:val="00192B3B"/>
    <w:rsid w:val="00193253"/>
    <w:rsid w:val="00193B8F"/>
    <w:rsid w:val="001951E7"/>
    <w:rsid w:val="00195F02"/>
    <w:rsid w:val="00196504"/>
    <w:rsid w:val="00196D1B"/>
    <w:rsid w:val="00197227"/>
    <w:rsid w:val="001A1093"/>
    <w:rsid w:val="001A1EBA"/>
    <w:rsid w:val="001A2D82"/>
    <w:rsid w:val="001A32CD"/>
    <w:rsid w:val="001A39A3"/>
    <w:rsid w:val="001A6FF9"/>
    <w:rsid w:val="001A73D7"/>
    <w:rsid w:val="001B0FD0"/>
    <w:rsid w:val="001B1A28"/>
    <w:rsid w:val="001B3070"/>
    <w:rsid w:val="001B3C53"/>
    <w:rsid w:val="001B41E8"/>
    <w:rsid w:val="001B4EE1"/>
    <w:rsid w:val="001B4F06"/>
    <w:rsid w:val="001B51AC"/>
    <w:rsid w:val="001B523E"/>
    <w:rsid w:val="001B55D8"/>
    <w:rsid w:val="001B6F53"/>
    <w:rsid w:val="001B79C8"/>
    <w:rsid w:val="001B7A93"/>
    <w:rsid w:val="001B7D86"/>
    <w:rsid w:val="001C3006"/>
    <w:rsid w:val="001C3F4E"/>
    <w:rsid w:val="001C6996"/>
    <w:rsid w:val="001D118B"/>
    <w:rsid w:val="001D25ED"/>
    <w:rsid w:val="001D533C"/>
    <w:rsid w:val="001D58B2"/>
    <w:rsid w:val="001D5D10"/>
    <w:rsid w:val="001E1224"/>
    <w:rsid w:val="001E1BF4"/>
    <w:rsid w:val="001E2BAC"/>
    <w:rsid w:val="001E449C"/>
    <w:rsid w:val="001E45FF"/>
    <w:rsid w:val="001E477C"/>
    <w:rsid w:val="001E5309"/>
    <w:rsid w:val="001E5E6C"/>
    <w:rsid w:val="001E71A1"/>
    <w:rsid w:val="001E7AC7"/>
    <w:rsid w:val="001E7CB6"/>
    <w:rsid w:val="001E7DFB"/>
    <w:rsid w:val="001F353B"/>
    <w:rsid w:val="001F4F57"/>
    <w:rsid w:val="001F5ED2"/>
    <w:rsid w:val="001F661C"/>
    <w:rsid w:val="001F6908"/>
    <w:rsid w:val="001F7068"/>
    <w:rsid w:val="001F7C07"/>
    <w:rsid w:val="00200160"/>
    <w:rsid w:val="002001AA"/>
    <w:rsid w:val="00200EDD"/>
    <w:rsid w:val="0020100E"/>
    <w:rsid w:val="002012AE"/>
    <w:rsid w:val="002076E5"/>
    <w:rsid w:val="0020793F"/>
    <w:rsid w:val="00207D26"/>
    <w:rsid w:val="0021046A"/>
    <w:rsid w:val="002131D0"/>
    <w:rsid w:val="002136CC"/>
    <w:rsid w:val="002139A9"/>
    <w:rsid w:val="002140AE"/>
    <w:rsid w:val="0021444B"/>
    <w:rsid w:val="002153B5"/>
    <w:rsid w:val="0021679E"/>
    <w:rsid w:val="00216A78"/>
    <w:rsid w:val="0021774C"/>
    <w:rsid w:val="00220B37"/>
    <w:rsid w:val="0022236A"/>
    <w:rsid w:val="0022253F"/>
    <w:rsid w:val="00222C76"/>
    <w:rsid w:val="00224AAC"/>
    <w:rsid w:val="00231E75"/>
    <w:rsid w:val="00232A84"/>
    <w:rsid w:val="00233B21"/>
    <w:rsid w:val="002340BF"/>
    <w:rsid w:val="00234432"/>
    <w:rsid w:val="00236441"/>
    <w:rsid w:val="00236888"/>
    <w:rsid w:val="00236E29"/>
    <w:rsid w:val="00236FE6"/>
    <w:rsid w:val="002373C1"/>
    <w:rsid w:val="00237C1B"/>
    <w:rsid w:val="0024044F"/>
    <w:rsid w:val="00240757"/>
    <w:rsid w:val="00241239"/>
    <w:rsid w:val="0024695C"/>
    <w:rsid w:val="00246DE6"/>
    <w:rsid w:val="00246F64"/>
    <w:rsid w:val="00247C94"/>
    <w:rsid w:val="00250F3F"/>
    <w:rsid w:val="0025155D"/>
    <w:rsid w:val="0025237F"/>
    <w:rsid w:val="00252991"/>
    <w:rsid w:val="00252D37"/>
    <w:rsid w:val="00261570"/>
    <w:rsid w:val="00262957"/>
    <w:rsid w:val="00262964"/>
    <w:rsid w:val="00265332"/>
    <w:rsid w:val="00265D52"/>
    <w:rsid w:val="00267009"/>
    <w:rsid w:val="00280432"/>
    <w:rsid w:val="00280606"/>
    <w:rsid w:val="002809B9"/>
    <w:rsid w:val="002810AA"/>
    <w:rsid w:val="00283A0F"/>
    <w:rsid w:val="00283D22"/>
    <w:rsid w:val="002852FB"/>
    <w:rsid w:val="00287024"/>
    <w:rsid w:val="0029008A"/>
    <w:rsid w:val="002906ED"/>
    <w:rsid w:val="00291C16"/>
    <w:rsid w:val="00291C9E"/>
    <w:rsid w:val="002923F1"/>
    <w:rsid w:val="00293055"/>
    <w:rsid w:val="0029313C"/>
    <w:rsid w:val="00294250"/>
    <w:rsid w:val="002A1E37"/>
    <w:rsid w:val="002A1EB0"/>
    <w:rsid w:val="002A303C"/>
    <w:rsid w:val="002A4232"/>
    <w:rsid w:val="002A5730"/>
    <w:rsid w:val="002B0246"/>
    <w:rsid w:val="002B0DAE"/>
    <w:rsid w:val="002B1BC2"/>
    <w:rsid w:val="002B2C0D"/>
    <w:rsid w:val="002B6DE6"/>
    <w:rsid w:val="002C0170"/>
    <w:rsid w:val="002C3DF7"/>
    <w:rsid w:val="002C444C"/>
    <w:rsid w:val="002C5F4F"/>
    <w:rsid w:val="002C6093"/>
    <w:rsid w:val="002C610F"/>
    <w:rsid w:val="002C687D"/>
    <w:rsid w:val="002C6B69"/>
    <w:rsid w:val="002C7322"/>
    <w:rsid w:val="002D0766"/>
    <w:rsid w:val="002D17A7"/>
    <w:rsid w:val="002D1CF4"/>
    <w:rsid w:val="002D2D32"/>
    <w:rsid w:val="002D3568"/>
    <w:rsid w:val="002D3804"/>
    <w:rsid w:val="002D3E22"/>
    <w:rsid w:val="002D4B56"/>
    <w:rsid w:val="002D6BEE"/>
    <w:rsid w:val="002D6CA4"/>
    <w:rsid w:val="002D6FF4"/>
    <w:rsid w:val="002D7D26"/>
    <w:rsid w:val="002D7EEE"/>
    <w:rsid w:val="002E07EE"/>
    <w:rsid w:val="002E1F3A"/>
    <w:rsid w:val="002E200F"/>
    <w:rsid w:val="002E2EE1"/>
    <w:rsid w:val="002E3F0E"/>
    <w:rsid w:val="002E4331"/>
    <w:rsid w:val="002E443D"/>
    <w:rsid w:val="002E4AEE"/>
    <w:rsid w:val="002E5CDE"/>
    <w:rsid w:val="002E64C5"/>
    <w:rsid w:val="002E6956"/>
    <w:rsid w:val="002E6C69"/>
    <w:rsid w:val="002E708D"/>
    <w:rsid w:val="002E7503"/>
    <w:rsid w:val="002F1F65"/>
    <w:rsid w:val="002F2703"/>
    <w:rsid w:val="002F2828"/>
    <w:rsid w:val="002F40A7"/>
    <w:rsid w:val="002F42FC"/>
    <w:rsid w:val="002F4491"/>
    <w:rsid w:val="002F4E3B"/>
    <w:rsid w:val="002F5783"/>
    <w:rsid w:val="002F625B"/>
    <w:rsid w:val="002F6899"/>
    <w:rsid w:val="002F6E12"/>
    <w:rsid w:val="0030037A"/>
    <w:rsid w:val="00300E79"/>
    <w:rsid w:val="00301429"/>
    <w:rsid w:val="00301475"/>
    <w:rsid w:val="00301BC7"/>
    <w:rsid w:val="00302FF0"/>
    <w:rsid w:val="0030318F"/>
    <w:rsid w:val="00303F81"/>
    <w:rsid w:val="00304921"/>
    <w:rsid w:val="00304B01"/>
    <w:rsid w:val="00304EA9"/>
    <w:rsid w:val="00306108"/>
    <w:rsid w:val="00307501"/>
    <w:rsid w:val="0030791D"/>
    <w:rsid w:val="003100F3"/>
    <w:rsid w:val="003111E5"/>
    <w:rsid w:val="003114D4"/>
    <w:rsid w:val="00312C47"/>
    <w:rsid w:val="00313F5E"/>
    <w:rsid w:val="003162AB"/>
    <w:rsid w:val="00316EC3"/>
    <w:rsid w:val="00317A28"/>
    <w:rsid w:val="003203AA"/>
    <w:rsid w:val="003206C1"/>
    <w:rsid w:val="003223B1"/>
    <w:rsid w:val="003223E7"/>
    <w:rsid w:val="003232E4"/>
    <w:rsid w:val="00324713"/>
    <w:rsid w:val="003248F8"/>
    <w:rsid w:val="00324F05"/>
    <w:rsid w:val="00326592"/>
    <w:rsid w:val="00326BC1"/>
    <w:rsid w:val="00326C89"/>
    <w:rsid w:val="00330A8C"/>
    <w:rsid w:val="00332908"/>
    <w:rsid w:val="0033383F"/>
    <w:rsid w:val="00333C0E"/>
    <w:rsid w:val="0033511A"/>
    <w:rsid w:val="00340011"/>
    <w:rsid w:val="003412FD"/>
    <w:rsid w:val="003420B6"/>
    <w:rsid w:val="0034276E"/>
    <w:rsid w:val="00344A1C"/>
    <w:rsid w:val="00344D7E"/>
    <w:rsid w:val="00345E30"/>
    <w:rsid w:val="00345FDA"/>
    <w:rsid w:val="003461F9"/>
    <w:rsid w:val="00346F35"/>
    <w:rsid w:val="00347E4B"/>
    <w:rsid w:val="0035071F"/>
    <w:rsid w:val="00353E1C"/>
    <w:rsid w:val="00354C3B"/>
    <w:rsid w:val="00354E79"/>
    <w:rsid w:val="00355352"/>
    <w:rsid w:val="00356674"/>
    <w:rsid w:val="003569E1"/>
    <w:rsid w:val="003572DA"/>
    <w:rsid w:val="0035738A"/>
    <w:rsid w:val="003574CB"/>
    <w:rsid w:val="00360566"/>
    <w:rsid w:val="0036085B"/>
    <w:rsid w:val="0036136D"/>
    <w:rsid w:val="00361626"/>
    <w:rsid w:val="003623AB"/>
    <w:rsid w:val="00365322"/>
    <w:rsid w:val="003676D4"/>
    <w:rsid w:val="0036792C"/>
    <w:rsid w:val="003710EC"/>
    <w:rsid w:val="00371BA8"/>
    <w:rsid w:val="00372D6E"/>
    <w:rsid w:val="00374546"/>
    <w:rsid w:val="00377E15"/>
    <w:rsid w:val="00380F42"/>
    <w:rsid w:val="003816EB"/>
    <w:rsid w:val="00382247"/>
    <w:rsid w:val="003825D9"/>
    <w:rsid w:val="0038519C"/>
    <w:rsid w:val="00385401"/>
    <w:rsid w:val="00390636"/>
    <w:rsid w:val="0039088A"/>
    <w:rsid w:val="00391058"/>
    <w:rsid w:val="00391219"/>
    <w:rsid w:val="00391632"/>
    <w:rsid w:val="00392F3F"/>
    <w:rsid w:val="003945B0"/>
    <w:rsid w:val="0039518A"/>
    <w:rsid w:val="00395FA6"/>
    <w:rsid w:val="00396F3A"/>
    <w:rsid w:val="003A29D6"/>
    <w:rsid w:val="003A2C64"/>
    <w:rsid w:val="003A3036"/>
    <w:rsid w:val="003A4FA3"/>
    <w:rsid w:val="003A6033"/>
    <w:rsid w:val="003A6FBC"/>
    <w:rsid w:val="003A7F69"/>
    <w:rsid w:val="003B31AF"/>
    <w:rsid w:val="003B3AE3"/>
    <w:rsid w:val="003B3CEF"/>
    <w:rsid w:val="003B5655"/>
    <w:rsid w:val="003B6181"/>
    <w:rsid w:val="003B6D8C"/>
    <w:rsid w:val="003B7116"/>
    <w:rsid w:val="003C08EC"/>
    <w:rsid w:val="003C1A70"/>
    <w:rsid w:val="003C211D"/>
    <w:rsid w:val="003C2725"/>
    <w:rsid w:val="003C312F"/>
    <w:rsid w:val="003C3B56"/>
    <w:rsid w:val="003C509E"/>
    <w:rsid w:val="003C5294"/>
    <w:rsid w:val="003C5521"/>
    <w:rsid w:val="003C67BA"/>
    <w:rsid w:val="003C7109"/>
    <w:rsid w:val="003D0816"/>
    <w:rsid w:val="003D18E2"/>
    <w:rsid w:val="003D2BE3"/>
    <w:rsid w:val="003D73D3"/>
    <w:rsid w:val="003D7DFA"/>
    <w:rsid w:val="003E3085"/>
    <w:rsid w:val="003E3EFD"/>
    <w:rsid w:val="003E4F8E"/>
    <w:rsid w:val="003E504E"/>
    <w:rsid w:val="003E57B4"/>
    <w:rsid w:val="003E666E"/>
    <w:rsid w:val="003E7395"/>
    <w:rsid w:val="003E7A2B"/>
    <w:rsid w:val="003F09BA"/>
    <w:rsid w:val="003F10C3"/>
    <w:rsid w:val="003F27D2"/>
    <w:rsid w:val="003F2DA4"/>
    <w:rsid w:val="003F391E"/>
    <w:rsid w:val="003F42EB"/>
    <w:rsid w:val="003F4885"/>
    <w:rsid w:val="003F5130"/>
    <w:rsid w:val="003F591E"/>
    <w:rsid w:val="003F5D78"/>
    <w:rsid w:val="003F73C3"/>
    <w:rsid w:val="0040078E"/>
    <w:rsid w:val="004018FA"/>
    <w:rsid w:val="00402859"/>
    <w:rsid w:val="00402A7F"/>
    <w:rsid w:val="004123EC"/>
    <w:rsid w:val="00412B30"/>
    <w:rsid w:val="00412FF9"/>
    <w:rsid w:val="00413394"/>
    <w:rsid w:val="00413C64"/>
    <w:rsid w:val="00414116"/>
    <w:rsid w:val="0041523A"/>
    <w:rsid w:val="00415C30"/>
    <w:rsid w:val="00416FB6"/>
    <w:rsid w:val="004173F7"/>
    <w:rsid w:val="004177EB"/>
    <w:rsid w:val="00420B30"/>
    <w:rsid w:val="004212E6"/>
    <w:rsid w:val="00422FCD"/>
    <w:rsid w:val="00423905"/>
    <w:rsid w:val="00424AB9"/>
    <w:rsid w:val="00424CBC"/>
    <w:rsid w:val="00426031"/>
    <w:rsid w:val="00426975"/>
    <w:rsid w:val="00427AE3"/>
    <w:rsid w:val="00430700"/>
    <w:rsid w:val="00431F55"/>
    <w:rsid w:val="0043203F"/>
    <w:rsid w:val="00432249"/>
    <w:rsid w:val="00432E5E"/>
    <w:rsid w:val="0043302C"/>
    <w:rsid w:val="004361B4"/>
    <w:rsid w:val="00436231"/>
    <w:rsid w:val="00436A9C"/>
    <w:rsid w:val="00436CB5"/>
    <w:rsid w:val="004407FB"/>
    <w:rsid w:val="004421EC"/>
    <w:rsid w:val="0044355C"/>
    <w:rsid w:val="00443E04"/>
    <w:rsid w:val="004444BE"/>
    <w:rsid w:val="00445A92"/>
    <w:rsid w:val="00446250"/>
    <w:rsid w:val="004462F2"/>
    <w:rsid w:val="00446DA7"/>
    <w:rsid w:val="004471F1"/>
    <w:rsid w:val="00447B25"/>
    <w:rsid w:val="00450241"/>
    <w:rsid w:val="00451A38"/>
    <w:rsid w:val="00453A84"/>
    <w:rsid w:val="00454141"/>
    <w:rsid w:val="004543B5"/>
    <w:rsid w:val="00454695"/>
    <w:rsid w:val="00457D50"/>
    <w:rsid w:val="004602CE"/>
    <w:rsid w:val="00460489"/>
    <w:rsid w:val="00461170"/>
    <w:rsid w:val="00461356"/>
    <w:rsid w:val="004618B5"/>
    <w:rsid w:val="004635C4"/>
    <w:rsid w:val="00463B06"/>
    <w:rsid w:val="004647FF"/>
    <w:rsid w:val="004654A4"/>
    <w:rsid w:val="004666D3"/>
    <w:rsid w:val="0046690E"/>
    <w:rsid w:val="00466FE0"/>
    <w:rsid w:val="00467413"/>
    <w:rsid w:val="00467A84"/>
    <w:rsid w:val="004701E1"/>
    <w:rsid w:val="00470BF4"/>
    <w:rsid w:val="004730F3"/>
    <w:rsid w:val="004733CF"/>
    <w:rsid w:val="00473494"/>
    <w:rsid w:val="004737BB"/>
    <w:rsid w:val="00475310"/>
    <w:rsid w:val="0047623B"/>
    <w:rsid w:val="004818BB"/>
    <w:rsid w:val="00483408"/>
    <w:rsid w:val="00483516"/>
    <w:rsid w:val="0048393F"/>
    <w:rsid w:val="0048425A"/>
    <w:rsid w:val="00484673"/>
    <w:rsid w:val="004846CE"/>
    <w:rsid w:val="00486CC7"/>
    <w:rsid w:val="00491372"/>
    <w:rsid w:val="00492140"/>
    <w:rsid w:val="004948F5"/>
    <w:rsid w:val="00496DCC"/>
    <w:rsid w:val="004A018C"/>
    <w:rsid w:val="004A0FC3"/>
    <w:rsid w:val="004A423D"/>
    <w:rsid w:val="004A49EE"/>
    <w:rsid w:val="004A60EE"/>
    <w:rsid w:val="004B0C63"/>
    <w:rsid w:val="004B0D91"/>
    <w:rsid w:val="004B1D50"/>
    <w:rsid w:val="004B1ECF"/>
    <w:rsid w:val="004B2C55"/>
    <w:rsid w:val="004B320A"/>
    <w:rsid w:val="004B3AC4"/>
    <w:rsid w:val="004B4AFD"/>
    <w:rsid w:val="004B5B8B"/>
    <w:rsid w:val="004B7BC5"/>
    <w:rsid w:val="004C3D76"/>
    <w:rsid w:val="004C3F0C"/>
    <w:rsid w:val="004C48D2"/>
    <w:rsid w:val="004C5404"/>
    <w:rsid w:val="004C79B1"/>
    <w:rsid w:val="004C7A33"/>
    <w:rsid w:val="004D05CE"/>
    <w:rsid w:val="004D06E5"/>
    <w:rsid w:val="004D40B5"/>
    <w:rsid w:val="004D5995"/>
    <w:rsid w:val="004D5B6E"/>
    <w:rsid w:val="004D6925"/>
    <w:rsid w:val="004E07EB"/>
    <w:rsid w:val="004E0F0E"/>
    <w:rsid w:val="004E2BD5"/>
    <w:rsid w:val="004E2D6F"/>
    <w:rsid w:val="004F2564"/>
    <w:rsid w:val="004F2F36"/>
    <w:rsid w:val="004F538F"/>
    <w:rsid w:val="00500138"/>
    <w:rsid w:val="00501214"/>
    <w:rsid w:val="00501901"/>
    <w:rsid w:val="0050313F"/>
    <w:rsid w:val="005031CE"/>
    <w:rsid w:val="005042CF"/>
    <w:rsid w:val="00506ED3"/>
    <w:rsid w:val="005070DF"/>
    <w:rsid w:val="00512E30"/>
    <w:rsid w:val="00513B18"/>
    <w:rsid w:val="0051454D"/>
    <w:rsid w:val="00514DAE"/>
    <w:rsid w:val="00516648"/>
    <w:rsid w:val="005168C6"/>
    <w:rsid w:val="00521271"/>
    <w:rsid w:val="0052170D"/>
    <w:rsid w:val="00523743"/>
    <w:rsid w:val="00523EFA"/>
    <w:rsid w:val="00524E95"/>
    <w:rsid w:val="00525807"/>
    <w:rsid w:val="0052616C"/>
    <w:rsid w:val="005302D1"/>
    <w:rsid w:val="005322F3"/>
    <w:rsid w:val="00532634"/>
    <w:rsid w:val="005346A1"/>
    <w:rsid w:val="00537E51"/>
    <w:rsid w:val="005407B5"/>
    <w:rsid w:val="00543688"/>
    <w:rsid w:val="00547D7D"/>
    <w:rsid w:val="0055052B"/>
    <w:rsid w:val="00551B62"/>
    <w:rsid w:val="00552DDB"/>
    <w:rsid w:val="00552DEB"/>
    <w:rsid w:val="00553B21"/>
    <w:rsid w:val="00553FDF"/>
    <w:rsid w:val="00554CF7"/>
    <w:rsid w:val="0056062B"/>
    <w:rsid w:val="00563865"/>
    <w:rsid w:val="00566F45"/>
    <w:rsid w:val="00567464"/>
    <w:rsid w:val="00570539"/>
    <w:rsid w:val="00570C5E"/>
    <w:rsid w:val="005742E8"/>
    <w:rsid w:val="005746F3"/>
    <w:rsid w:val="00574CED"/>
    <w:rsid w:val="00575DFD"/>
    <w:rsid w:val="00576E1A"/>
    <w:rsid w:val="00577A38"/>
    <w:rsid w:val="00577F69"/>
    <w:rsid w:val="00582C07"/>
    <w:rsid w:val="005836B2"/>
    <w:rsid w:val="00583C2E"/>
    <w:rsid w:val="00583EEC"/>
    <w:rsid w:val="00585273"/>
    <w:rsid w:val="00585482"/>
    <w:rsid w:val="00585594"/>
    <w:rsid w:val="00585B7C"/>
    <w:rsid w:val="005864CD"/>
    <w:rsid w:val="005875CF"/>
    <w:rsid w:val="005902E3"/>
    <w:rsid w:val="00590B0C"/>
    <w:rsid w:val="00591C6C"/>
    <w:rsid w:val="005924DF"/>
    <w:rsid w:val="005924E3"/>
    <w:rsid w:val="00594EA9"/>
    <w:rsid w:val="00595021"/>
    <w:rsid w:val="0059638D"/>
    <w:rsid w:val="005A3349"/>
    <w:rsid w:val="005A3F19"/>
    <w:rsid w:val="005A4527"/>
    <w:rsid w:val="005A4EAB"/>
    <w:rsid w:val="005A527C"/>
    <w:rsid w:val="005A7510"/>
    <w:rsid w:val="005B0609"/>
    <w:rsid w:val="005B18E3"/>
    <w:rsid w:val="005B22D2"/>
    <w:rsid w:val="005B33D2"/>
    <w:rsid w:val="005B7DBC"/>
    <w:rsid w:val="005B7ECC"/>
    <w:rsid w:val="005C07AC"/>
    <w:rsid w:val="005C1985"/>
    <w:rsid w:val="005C3F08"/>
    <w:rsid w:val="005C4156"/>
    <w:rsid w:val="005C421D"/>
    <w:rsid w:val="005C570E"/>
    <w:rsid w:val="005C58C5"/>
    <w:rsid w:val="005C6196"/>
    <w:rsid w:val="005C6FEF"/>
    <w:rsid w:val="005D0B55"/>
    <w:rsid w:val="005D3A26"/>
    <w:rsid w:val="005D3CC0"/>
    <w:rsid w:val="005D4FF5"/>
    <w:rsid w:val="005D5247"/>
    <w:rsid w:val="005E2EF6"/>
    <w:rsid w:val="005E35A9"/>
    <w:rsid w:val="005E3FA5"/>
    <w:rsid w:val="005E5361"/>
    <w:rsid w:val="005E5D44"/>
    <w:rsid w:val="005E6CD0"/>
    <w:rsid w:val="005E74CE"/>
    <w:rsid w:val="005E7881"/>
    <w:rsid w:val="005F0341"/>
    <w:rsid w:val="005F0C64"/>
    <w:rsid w:val="005F0CC1"/>
    <w:rsid w:val="005F264F"/>
    <w:rsid w:val="005F3C1D"/>
    <w:rsid w:val="005F46CC"/>
    <w:rsid w:val="005F7A2E"/>
    <w:rsid w:val="00601D05"/>
    <w:rsid w:val="0060242A"/>
    <w:rsid w:val="00602955"/>
    <w:rsid w:val="0060484B"/>
    <w:rsid w:val="00604F7C"/>
    <w:rsid w:val="0060527E"/>
    <w:rsid w:val="00605D0C"/>
    <w:rsid w:val="00606219"/>
    <w:rsid w:val="00607FDD"/>
    <w:rsid w:val="006113FE"/>
    <w:rsid w:val="00612F54"/>
    <w:rsid w:val="00614BEF"/>
    <w:rsid w:val="00614CD6"/>
    <w:rsid w:val="00616294"/>
    <w:rsid w:val="0061709C"/>
    <w:rsid w:val="00617A01"/>
    <w:rsid w:val="00624424"/>
    <w:rsid w:val="006247B7"/>
    <w:rsid w:val="0062493D"/>
    <w:rsid w:val="00625A24"/>
    <w:rsid w:val="00630FC5"/>
    <w:rsid w:val="00631B1A"/>
    <w:rsid w:val="006330D3"/>
    <w:rsid w:val="00633CC6"/>
    <w:rsid w:val="00633EE1"/>
    <w:rsid w:val="00635D64"/>
    <w:rsid w:val="00636387"/>
    <w:rsid w:val="00636AAC"/>
    <w:rsid w:val="00642858"/>
    <w:rsid w:val="00643347"/>
    <w:rsid w:val="00644C07"/>
    <w:rsid w:val="0064701B"/>
    <w:rsid w:val="00650EE9"/>
    <w:rsid w:val="00651192"/>
    <w:rsid w:val="0065122F"/>
    <w:rsid w:val="0065257B"/>
    <w:rsid w:val="00652DEA"/>
    <w:rsid w:val="00654C7B"/>
    <w:rsid w:val="00654D28"/>
    <w:rsid w:val="00655160"/>
    <w:rsid w:val="00657E7A"/>
    <w:rsid w:val="00657FA6"/>
    <w:rsid w:val="006604B2"/>
    <w:rsid w:val="00660896"/>
    <w:rsid w:val="00662062"/>
    <w:rsid w:val="0066266B"/>
    <w:rsid w:val="0066305E"/>
    <w:rsid w:val="0066321A"/>
    <w:rsid w:val="00665FA6"/>
    <w:rsid w:val="0066644A"/>
    <w:rsid w:val="00666AD6"/>
    <w:rsid w:val="00666E2E"/>
    <w:rsid w:val="00667589"/>
    <w:rsid w:val="006706DD"/>
    <w:rsid w:val="0067085D"/>
    <w:rsid w:val="00673BF6"/>
    <w:rsid w:val="0067763D"/>
    <w:rsid w:val="0068077F"/>
    <w:rsid w:val="00680A75"/>
    <w:rsid w:val="00681B1B"/>
    <w:rsid w:val="00681C89"/>
    <w:rsid w:val="00681EEC"/>
    <w:rsid w:val="006824CF"/>
    <w:rsid w:val="006843ED"/>
    <w:rsid w:val="00686D08"/>
    <w:rsid w:val="00686FC1"/>
    <w:rsid w:val="006878B4"/>
    <w:rsid w:val="00687D3A"/>
    <w:rsid w:val="00690E8E"/>
    <w:rsid w:val="00691134"/>
    <w:rsid w:val="00692A50"/>
    <w:rsid w:val="006932A0"/>
    <w:rsid w:val="00693B48"/>
    <w:rsid w:val="00694430"/>
    <w:rsid w:val="00695F00"/>
    <w:rsid w:val="00697426"/>
    <w:rsid w:val="006A28EC"/>
    <w:rsid w:val="006A4F07"/>
    <w:rsid w:val="006A53C3"/>
    <w:rsid w:val="006A5BE4"/>
    <w:rsid w:val="006A6AE2"/>
    <w:rsid w:val="006B0B8A"/>
    <w:rsid w:val="006B13E9"/>
    <w:rsid w:val="006B1710"/>
    <w:rsid w:val="006B198E"/>
    <w:rsid w:val="006B1F63"/>
    <w:rsid w:val="006B2B6B"/>
    <w:rsid w:val="006B3090"/>
    <w:rsid w:val="006B3401"/>
    <w:rsid w:val="006B3812"/>
    <w:rsid w:val="006B7492"/>
    <w:rsid w:val="006C2BA2"/>
    <w:rsid w:val="006C353D"/>
    <w:rsid w:val="006C4606"/>
    <w:rsid w:val="006C4C0A"/>
    <w:rsid w:val="006C5954"/>
    <w:rsid w:val="006D0A3C"/>
    <w:rsid w:val="006D13A5"/>
    <w:rsid w:val="006D2CEE"/>
    <w:rsid w:val="006D56FA"/>
    <w:rsid w:val="006D5C1A"/>
    <w:rsid w:val="006D6F5A"/>
    <w:rsid w:val="006E2FB9"/>
    <w:rsid w:val="006E3401"/>
    <w:rsid w:val="006E39DE"/>
    <w:rsid w:val="006E4F21"/>
    <w:rsid w:val="006E5002"/>
    <w:rsid w:val="006E7BBA"/>
    <w:rsid w:val="006F12D0"/>
    <w:rsid w:val="006F2D61"/>
    <w:rsid w:val="006F4D11"/>
    <w:rsid w:val="006F55C1"/>
    <w:rsid w:val="006F58DA"/>
    <w:rsid w:val="006F5F97"/>
    <w:rsid w:val="006F62E4"/>
    <w:rsid w:val="006F6822"/>
    <w:rsid w:val="006F6F3A"/>
    <w:rsid w:val="006F7368"/>
    <w:rsid w:val="0070149F"/>
    <w:rsid w:val="00701E38"/>
    <w:rsid w:val="00701EDB"/>
    <w:rsid w:val="00701FCF"/>
    <w:rsid w:val="007039E7"/>
    <w:rsid w:val="00706EFA"/>
    <w:rsid w:val="00706FAA"/>
    <w:rsid w:val="00707526"/>
    <w:rsid w:val="00707776"/>
    <w:rsid w:val="00712038"/>
    <w:rsid w:val="0071226F"/>
    <w:rsid w:val="0071281B"/>
    <w:rsid w:val="00713B78"/>
    <w:rsid w:val="00716DB0"/>
    <w:rsid w:val="00720BEA"/>
    <w:rsid w:val="007232D3"/>
    <w:rsid w:val="00724E16"/>
    <w:rsid w:val="0072510B"/>
    <w:rsid w:val="007254CB"/>
    <w:rsid w:val="0072648E"/>
    <w:rsid w:val="00727CC7"/>
    <w:rsid w:val="00727D77"/>
    <w:rsid w:val="0073077E"/>
    <w:rsid w:val="00731091"/>
    <w:rsid w:val="00732191"/>
    <w:rsid w:val="007330DB"/>
    <w:rsid w:val="007344DC"/>
    <w:rsid w:val="00735697"/>
    <w:rsid w:val="007356FD"/>
    <w:rsid w:val="00740E08"/>
    <w:rsid w:val="00741696"/>
    <w:rsid w:val="0074366B"/>
    <w:rsid w:val="00744C49"/>
    <w:rsid w:val="007458F6"/>
    <w:rsid w:val="007461DC"/>
    <w:rsid w:val="0074647E"/>
    <w:rsid w:val="007465A6"/>
    <w:rsid w:val="007477B4"/>
    <w:rsid w:val="00750092"/>
    <w:rsid w:val="00750A56"/>
    <w:rsid w:val="00751612"/>
    <w:rsid w:val="0075305F"/>
    <w:rsid w:val="007553E9"/>
    <w:rsid w:val="00757269"/>
    <w:rsid w:val="00761C5A"/>
    <w:rsid w:val="00761F2F"/>
    <w:rsid w:val="00762C03"/>
    <w:rsid w:val="007704F4"/>
    <w:rsid w:val="007713ED"/>
    <w:rsid w:val="00771F32"/>
    <w:rsid w:val="00774BD2"/>
    <w:rsid w:val="00775A95"/>
    <w:rsid w:val="007760DE"/>
    <w:rsid w:val="0077767C"/>
    <w:rsid w:val="007804FC"/>
    <w:rsid w:val="00782EFD"/>
    <w:rsid w:val="00783B17"/>
    <w:rsid w:val="00785CDA"/>
    <w:rsid w:val="00785D2B"/>
    <w:rsid w:val="007864CF"/>
    <w:rsid w:val="0078717B"/>
    <w:rsid w:val="00787AAA"/>
    <w:rsid w:val="00790918"/>
    <w:rsid w:val="00790E8A"/>
    <w:rsid w:val="00791255"/>
    <w:rsid w:val="00792097"/>
    <w:rsid w:val="007923BB"/>
    <w:rsid w:val="00792AA4"/>
    <w:rsid w:val="00792B0E"/>
    <w:rsid w:val="007936DF"/>
    <w:rsid w:val="00795A30"/>
    <w:rsid w:val="00796814"/>
    <w:rsid w:val="007977C1"/>
    <w:rsid w:val="007A05A2"/>
    <w:rsid w:val="007A0A8B"/>
    <w:rsid w:val="007A1804"/>
    <w:rsid w:val="007A1A3A"/>
    <w:rsid w:val="007A1E25"/>
    <w:rsid w:val="007A26EF"/>
    <w:rsid w:val="007A49D8"/>
    <w:rsid w:val="007A5BD6"/>
    <w:rsid w:val="007B05C9"/>
    <w:rsid w:val="007B05DD"/>
    <w:rsid w:val="007B1DD4"/>
    <w:rsid w:val="007B3EF0"/>
    <w:rsid w:val="007B482D"/>
    <w:rsid w:val="007B4DF5"/>
    <w:rsid w:val="007B68B4"/>
    <w:rsid w:val="007B7BC4"/>
    <w:rsid w:val="007C061A"/>
    <w:rsid w:val="007C0D27"/>
    <w:rsid w:val="007C115A"/>
    <w:rsid w:val="007C31F4"/>
    <w:rsid w:val="007C3BC7"/>
    <w:rsid w:val="007C3D38"/>
    <w:rsid w:val="007C4AAC"/>
    <w:rsid w:val="007C72B3"/>
    <w:rsid w:val="007D067E"/>
    <w:rsid w:val="007D0908"/>
    <w:rsid w:val="007D0F80"/>
    <w:rsid w:val="007D0FF3"/>
    <w:rsid w:val="007D1260"/>
    <w:rsid w:val="007D2557"/>
    <w:rsid w:val="007D3399"/>
    <w:rsid w:val="007D38D6"/>
    <w:rsid w:val="007D4F64"/>
    <w:rsid w:val="007D6CA3"/>
    <w:rsid w:val="007E27F6"/>
    <w:rsid w:val="007E4153"/>
    <w:rsid w:val="007E53E8"/>
    <w:rsid w:val="007E7C51"/>
    <w:rsid w:val="007F2773"/>
    <w:rsid w:val="007F36EB"/>
    <w:rsid w:val="007F36F1"/>
    <w:rsid w:val="007F4519"/>
    <w:rsid w:val="007F4B0F"/>
    <w:rsid w:val="007F4B1B"/>
    <w:rsid w:val="007F5CDE"/>
    <w:rsid w:val="007F608D"/>
    <w:rsid w:val="007F67CC"/>
    <w:rsid w:val="007F6D09"/>
    <w:rsid w:val="00800817"/>
    <w:rsid w:val="00801432"/>
    <w:rsid w:val="008018EC"/>
    <w:rsid w:val="008027B2"/>
    <w:rsid w:val="00802E3F"/>
    <w:rsid w:val="008037B1"/>
    <w:rsid w:val="0080420B"/>
    <w:rsid w:val="00804B75"/>
    <w:rsid w:val="00805532"/>
    <w:rsid w:val="00806B45"/>
    <w:rsid w:val="008114AE"/>
    <w:rsid w:val="008128CF"/>
    <w:rsid w:val="00813CA8"/>
    <w:rsid w:val="00814667"/>
    <w:rsid w:val="008146DE"/>
    <w:rsid w:val="00814D43"/>
    <w:rsid w:val="00815C3D"/>
    <w:rsid w:val="008179E2"/>
    <w:rsid w:val="0082305A"/>
    <w:rsid w:val="00823220"/>
    <w:rsid w:val="0082412A"/>
    <w:rsid w:val="00824794"/>
    <w:rsid w:val="00824B90"/>
    <w:rsid w:val="008307A2"/>
    <w:rsid w:val="00830CE8"/>
    <w:rsid w:val="008322B7"/>
    <w:rsid w:val="00833043"/>
    <w:rsid w:val="00834E6E"/>
    <w:rsid w:val="008375A9"/>
    <w:rsid w:val="008401D0"/>
    <w:rsid w:val="0084087A"/>
    <w:rsid w:val="0084095D"/>
    <w:rsid w:val="00841268"/>
    <w:rsid w:val="00841E55"/>
    <w:rsid w:val="008422FC"/>
    <w:rsid w:val="00842DDB"/>
    <w:rsid w:val="00842E68"/>
    <w:rsid w:val="00843955"/>
    <w:rsid w:val="00844F79"/>
    <w:rsid w:val="008464B3"/>
    <w:rsid w:val="00847A59"/>
    <w:rsid w:val="00851633"/>
    <w:rsid w:val="00852317"/>
    <w:rsid w:val="008534C9"/>
    <w:rsid w:val="008544B2"/>
    <w:rsid w:val="008545A7"/>
    <w:rsid w:val="00854F0A"/>
    <w:rsid w:val="0085734D"/>
    <w:rsid w:val="00857838"/>
    <w:rsid w:val="00857B4A"/>
    <w:rsid w:val="00857C9A"/>
    <w:rsid w:val="00861E8C"/>
    <w:rsid w:val="00862A0A"/>
    <w:rsid w:val="00862AB0"/>
    <w:rsid w:val="0086363E"/>
    <w:rsid w:val="00864A25"/>
    <w:rsid w:val="00865B8C"/>
    <w:rsid w:val="00866DB8"/>
    <w:rsid w:val="00870C48"/>
    <w:rsid w:val="008724F3"/>
    <w:rsid w:val="00872F5B"/>
    <w:rsid w:val="008744BB"/>
    <w:rsid w:val="00875A9C"/>
    <w:rsid w:val="00880B4C"/>
    <w:rsid w:val="00880E54"/>
    <w:rsid w:val="00882709"/>
    <w:rsid w:val="00882A62"/>
    <w:rsid w:val="00882F38"/>
    <w:rsid w:val="008843DE"/>
    <w:rsid w:val="00885140"/>
    <w:rsid w:val="00890149"/>
    <w:rsid w:val="00890500"/>
    <w:rsid w:val="00891456"/>
    <w:rsid w:val="00893713"/>
    <w:rsid w:val="008941BC"/>
    <w:rsid w:val="00894CA0"/>
    <w:rsid w:val="0089510D"/>
    <w:rsid w:val="008953F2"/>
    <w:rsid w:val="00895571"/>
    <w:rsid w:val="008961C3"/>
    <w:rsid w:val="00896B8A"/>
    <w:rsid w:val="008A0848"/>
    <w:rsid w:val="008A09D0"/>
    <w:rsid w:val="008A0D85"/>
    <w:rsid w:val="008A2C52"/>
    <w:rsid w:val="008A2DEF"/>
    <w:rsid w:val="008A40B6"/>
    <w:rsid w:val="008A5445"/>
    <w:rsid w:val="008A6D7D"/>
    <w:rsid w:val="008A71BF"/>
    <w:rsid w:val="008B050E"/>
    <w:rsid w:val="008B0C46"/>
    <w:rsid w:val="008B233D"/>
    <w:rsid w:val="008B25D6"/>
    <w:rsid w:val="008B2CA0"/>
    <w:rsid w:val="008B34DC"/>
    <w:rsid w:val="008B4A40"/>
    <w:rsid w:val="008B7467"/>
    <w:rsid w:val="008B7AE1"/>
    <w:rsid w:val="008C02AF"/>
    <w:rsid w:val="008C15CB"/>
    <w:rsid w:val="008C30DB"/>
    <w:rsid w:val="008C4168"/>
    <w:rsid w:val="008C437A"/>
    <w:rsid w:val="008C653C"/>
    <w:rsid w:val="008C6F41"/>
    <w:rsid w:val="008C7396"/>
    <w:rsid w:val="008C78B8"/>
    <w:rsid w:val="008D0E46"/>
    <w:rsid w:val="008D1226"/>
    <w:rsid w:val="008D19B6"/>
    <w:rsid w:val="008D1D39"/>
    <w:rsid w:val="008D3CB6"/>
    <w:rsid w:val="008D6FF2"/>
    <w:rsid w:val="008E0344"/>
    <w:rsid w:val="008E0779"/>
    <w:rsid w:val="008E10FA"/>
    <w:rsid w:val="008E1E9B"/>
    <w:rsid w:val="008E1F12"/>
    <w:rsid w:val="008E2DAA"/>
    <w:rsid w:val="008E3DD7"/>
    <w:rsid w:val="008E5637"/>
    <w:rsid w:val="008E69A1"/>
    <w:rsid w:val="008E7D90"/>
    <w:rsid w:val="008F00CA"/>
    <w:rsid w:val="008F185E"/>
    <w:rsid w:val="008F2D92"/>
    <w:rsid w:val="008F3B2C"/>
    <w:rsid w:val="008F3D18"/>
    <w:rsid w:val="008F43EB"/>
    <w:rsid w:val="008F49D3"/>
    <w:rsid w:val="008F50A1"/>
    <w:rsid w:val="008F699F"/>
    <w:rsid w:val="008F7F8F"/>
    <w:rsid w:val="00900081"/>
    <w:rsid w:val="00900CDD"/>
    <w:rsid w:val="00902F0D"/>
    <w:rsid w:val="00904913"/>
    <w:rsid w:val="00904EFE"/>
    <w:rsid w:val="0090503B"/>
    <w:rsid w:val="0090523D"/>
    <w:rsid w:val="009052B8"/>
    <w:rsid w:val="00906E56"/>
    <w:rsid w:val="009105C2"/>
    <w:rsid w:val="009107CB"/>
    <w:rsid w:val="00910822"/>
    <w:rsid w:val="00911DF7"/>
    <w:rsid w:val="00912EDF"/>
    <w:rsid w:val="00916ACA"/>
    <w:rsid w:val="00921432"/>
    <w:rsid w:val="009248E5"/>
    <w:rsid w:val="009266E8"/>
    <w:rsid w:val="00930DF6"/>
    <w:rsid w:val="00935371"/>
    <w:rsid w:val="00935634"/>
    <w:rsid w:val="00935DA7"/>
    <w:rsid w:val="0093766A"/>
    <w:rsid w:val="009400D4"/>
    <w:rsid w:val="009410B6"/>
    <w:rsid w:val="00941C4E"/>
    <w:rsid w:val="0094212C"/>
    <w:rsid w:val="009426C9"/>
    <w:rsid w:val="00943B27"/>
    <w:rsid w:val="00945A14"/>
    <w:rsid w:val="00946884"/>
    <w:rsid w:val="0094697C"/>
    <w:rsid w:val="00946EB4"/>
    <w:rsid w:val="00952018"/>
    <w:rsid w:val="00952AFE"/>
    <w:rsid w:val="009541C0"/>
    <w:rsid w:val="00954484"/>
    <w:rsid w:val="0095740C"/>
    <w:rsid w:val="00957D29"/>
    <w:rsid w:val="009605B7"/>
    <w:rsid w:val="009606E8"/>
    <w:rsid w:val="009608A3"/>
    <w:rsid w:val="009616CD"/>
    <w:rsid w:val="0096440E"/>
    <w:rsid w:val="009654A0"/>
    <w:rsid w:val="009657DE"/>
    <w:rsid w:val="00965933"/>
    <w:rsid w:val="009660E4"/>
    <w:rsid w:val="0096660C"/>
    <w:rsid w:val="00966D40"/>
    <w:rsid w:val="009676EF"/>
    <w:rsid w:val="00971D78"/>
    <w:rsid w:val="0097288E"/>
    <w:rsid w:val="00972F22"/>
    <w:rsid w:val="00973ADC"/>
    <w:rsid w:val="0097584C"/>
    <w:rsid w:val="00976628"/>
    <w:rsid w:val="00977442"/>
    <w:rsid w:val="009803F4"/>
    <w:rsid w:val="00980BDF"/>
    <w:rsid w:val="00981256"/>
    <w:rsid w:val="009829ED"/>
    <w:rsid w:val="00983573"/>
    <w:rsid w:val="00983876"/>
    <w:rsid w:val="00984034"/>
    <w:rsid w:val="00984B3E"/>
    <w:rsid w:val="00984DD3"/>
    <w:rsid w:val="00984F30"/>
    <w:rsid w:val="00985382"/>
    <w:rsid w:val="0098552F"/>
    <w:rsid w:val="0098604D"/>
    <w:rsid w:val="00986F3E"/>
    <w:rsid w:val="0098782E"/>
    <w:rsid w:val="0098788D"/>
    <w:rsid w:val="00987D9A"/>
    <w:rsid w:val="009905C7"/>
    <w:rsid w:val="009907B3"/>
    <w:rsid w:val="00991C7E"/>
    <w:rsid w:val="00992F5F"/>
    <w:rsid w:val="0099309A"/>
    <w:rsid w:val="0099456E"/>
    <w:rsid w:val="009976BC"/>
    <w:rsid w:val="00997A8D"/>
    <w:rsid w:val="009A032F"/>
    <w:rsid w:val="009A118F"/>
    <w:rsid w:val="009A257B"/>
    <w:rsid w:val="009A28D4"/>
    <w:rsid w:val="009A2FAC"/>
    <w:rsid w:val="009A320F"/>
    <w:rsid w:val="009A3D0C"/>
    <w:rsid w:val="009A4016"/>
    <w:rsid w:val="009A4ED9"/>
    <w:rsid w:val="009A6403"/>
    <w:rsid w:val="009A6A7C"/>
    <w:rsid w:val="009A6D2E"/>
    <w:rsid w:val="009A7960"/>
    <w:rsid w:val="009B1598"/>
    <w:rsid w:val="009B1A91"/>
    <w:rsid w:val="009B1E81"/>
    <w:rsid w:val="009B4843"/>
    <w:rsid w:val="009B5407"/>
    <w:rsid w:val="009B5E97"/>
    <w:rsid w:val="009B6280"/>
    <w:rsid w:val="009B68C9"/>
    <w:rsid w:val="009B6925"/>
    <w:rsid w:val="009B71A5"/>
    <w:rsid w:val="009B7D05"/>
    <w:rsid w:val="009C01CA"/>
    <w:rsid w:val="009C0BA5"/>
    <w:rsid w:val="009C0D34"/>
    <w:rsid w:val="009C186E"/>
    <w:rsid w:val="009C1C1E"/>
    <w:rsid w:val="009C1F2C"/>
    <w:rsid w:val="009C26E1"/>
    <w:rsid w:val="009C34CC"/>
    <w:rsid w:val="009C3D3B"/>
    <w:rsid w:val="009C3E3A"/>
    <w:rsid w:val="009C5958"/>
    <w:rsid w:val="009C64D5"/>
    <w:rsid w:val="009C6635"/>
    <w:rsid w:val="009C68CD"/>
    <w:rsid w:val="009C6A2A"/>
    <w:rsid w:val="009C73F8"/>
    <w:rsid w:val="009C7685"/>
    <w:rsid w:val="009C7715"/>
    <w:rsid w:val="009D1408"/>
    <w:rsid w:val="009D2669"/>
    <w:rsid w:val="009D2DFF"/>
    <w:rsid w:val="009D5067"/>
    <w:rsid w:val="009D5ED8"/>
    <w:rsid w:val="009D6717"/>
    <w:rsid w:val="009D6B39"/>
    <w:rsid w:val="009D7DF4"/>
    <w:rsid w:val="009E02BE"/>
    <w:rsid w:val="009E0F91"/>
    <w:rsid w:val="009E14A2"/>
    <w:rsid w:val="009E2487"/>
    <w:rsid w:val="009E2892"/>
    <w:rsid w:val="009E426E"/>
    <w:rsid w:val="009E44BE"/>
    <w:rsid w:val="009E4E5F"/>
    <w:rsid w:val="009E507F"/>
    <w:rsid w:val="009E56D9"/>
    <w:rsid w:val="009E5B81"/>
    <w:rsid w:val="009E6063"/>
    <w:rsid w:val="009E65F6"/>
    <w:rsid w:val="009F090E"/>
    <w:rsid w:val="009F2713"/>
    <w:rsid w:val="009F29B8"/>
    <w:rsid w:val="009F383A"/>
    <w:rsid w:val="009F5411"/>
    <w:rsid w:val="009F58E9"/>
    <w:rsid w:val="009F6531"/>
    <w:rsid w:val="009F6FEC"/>
    <w:rsid w:val="00A00933"/>
    <w:rsid w:val="00A00D78"/>
    <w:rsid w:val="00A035EA"/>
    <w:rsid w:val="00A047BB"/>
    <w:rsid w:val="00A0752F"/>
    <w:rsid w:val="00A07BBD"/>
    <w:rsid w:val="00A13034"/>
    <w:rsid w:val="00A13993"/>
    <w:rsid w:val="00A1445A"/>
    <w:rsid w:val="00A1453F"/>
    <w:rsid w:val="00A14824"/>
    <w:rsid w:val="00A15F8B"/>
    <w:rsid w:val="00A21C59"/>
    <w:rsid w:val="00A24742"/>
    <w:rsid w:val="00A24CC2"/>
    <w:rsid w:val="00A25F96"/>
    <w:rsid w:val="00A27683"/>
    <w:rsid w:val="00A276B7"/>
    <w:rsid w:val="00A27A23"/>
    <w:rsid w:val="00A325F0"/>
    <w:rsid w:val="00A33042"/>
    <w:rsid w:val="00A33089"/>
    <w:rsid w:val="00A330D8"/>
    <w:rsid w:val="00A33351"/>
    <w:rsid w:val="00A344B7"/>
    <w:rsid w:val="00A34A24"/>
    <w:rsid w:val="00A34D92"/>
    <w:rsid w:val="00A4014F"/>
    <w:rsid w:val="00A40EBA"/>
    <w:rsid w:val="00A4148D"/>
    <w:rsid w:val="00A420C0"/>
    <w:rsid w:val="00A422A9"/>
    <w:rsid w:val="00A46AA2"/>
    <w:rsid w:val="00A4764D"/>
    <w:rsid w:val="00A515DC"/>
    <w:rsid w:val="00A51E20"/>
    <w:rsid w:val="00A52750"/>
    <w:rsid w:val="00A5288E"/>
    <w:rsid w:val="00A52AFB"/>
    <w:rsid w:val="00A53818"/>
    <w:rsid w:val="00A53B8A"/>
    <w:rsid w:val="00A53D4C"/>
    <w:rsid w:val="00A53EA0"/>
    <w:rsid w:val="00A556EE"/>
    <w:rsid w:val="00A5669E"/>
    <w:rsid w:val="00A624CA"/>
    <w:rsid w:val="00A64FA6"/>
    <w:rsid w:val="00A66A75"/>
    <w:rsid w:val="00A67587"/>
    <w:rsid w:val="00A70003"/>
    <w:rsid w:val="00A7020D"/>
    <w:rsid w:val="00A71311"/>
    <w:rsid w:val="00A716A8"/>
    <w:rsid w:val="00A727FD"/>
    <w:rsid w:val="00A72C7F"/>
    <w:rsid w:val="00A72F19"/>
    <w:rsid w:val="00A7561B"/>
    <w:rsid w:val="00A757EB"/>
    <w:rsid w:val="00A77B4D"/>
    <w:rsid w:val="00A77D49"/>
    <w:rsid w:val="00A77DE9"/>
    <w:rsid w:val="00A80AB9"/>
    <w:rsid w:val="00A82011"/>
    <w:rsid w:val="00A82401"/>
    <w:rsid w:val="00A843EF"/>
    <w:rsid w:val="00A8514C"/>
    <w:rsid w:val="00A8539D"/>
    <w:rsid w:val="00A866E0"/>
    <w:rsid w:val="00A907CF"/>
    <w:rsid w:val="00A90942"/>
    <w:rsid w:val="00A909DF"/>
    <w:rsid w:val="00A90A78"/>
    <w:rsid w:val="00A91228"/>
    <w:rsid w:val="00A91CFF"/>
    <w:rsid w:val="00A93142"/>
    <w:rsid w:val="00A9349C"/>
    <w:rsid w:val="00A949AE"/>
    <w:rsid w:val="00A96CBD"/>
    <w:rsid w:val="00A96F3E"/>
    <w:rsid w:val="00A978EF"/>
    <w:rsid w:val="00AA0421"/>
    <w:rsid w:val="00AA0663"/>
    <w:rsid w:val="00AA13AD"/>
    <w:rsid w:val="00AA3B00"/>
    <w:rsid w:val="00AA5290"/>
    <w:rsid w:val="00AA5481"/>
    <w:rsid w:val="00AA7806"/>
    <w:rsid w:val="00AB0101"/>
    <w:rsid w:val="00AB1E81"/>
    <w:rsid w:val="00AB2193"/>
    <w:rsid w:val="00AB2870"/>
    <w:rsid w:val="00AB2AC4"/>
    <w:rsid w:val="00AB30FD"/>
    <w:rsid w:val="00AB32A3"/>
    <w:rsid w:val="00AB3769"/>
    <w:rsid w:val="00AB41A8"/>
    <w:rsid w:val="00AB5D94"/>
    <w:rsid w:val="00AB6004"/>
    <w:rsid w:val="00AC2CB1"/>
    <w:rsid w:val="00AC2D63"/>
    <w:rsid w:val="00AC3DCF"/>
    <w:rsid w:val="00AC4555"/>
    <w:rsid w:val="00AC5DB9"/>
    <w:rsid w:val="00AC5EE9"/>
    <w:rsid w:val="00AC7930"/>
    <w:rsid w:val="00AD016E"/>
    <w:rsid w:val="00AD0E59"/>
    <w:rsid w:val="00AD2035"/>
    <w:rsid w:val="00AD2444"/>
    <w:rsid w:val="00AD4618"/>
    <w:rsid w:val="00AD6BC2"/>
    <w:rsid w:val="00AE242F"/>
    <w:rsid w:val="00AE2CD9"/>
    <w:rsid w:val="00AE3E2A"/>
    <w:rsid w:val="00AE4297"/>
    <w:rsid w:val="00AE4828"/>
    <w:rsid w:val="00AE5EB3"/>
    <w:rsid w:val="00AE5EC3"/>
    <w:rsid w:val="00AE6615"/>
    <w:rsid w:val="00AE6E18"/>
    <w:rsid w:val="00AE737B"/>
    <w:rsid w:val="00AF00C9"/>
    <w:rsid w:val="00AF1814"/>
    <w:rsid w:val="00AF5AEE"/>
    <w:rsid w:val="00AF738B"/>
    <w:rsid w:val="00AF7859"/>
    <w:rsid w:val="00AF79BB"/>
    <w:rsid w:val="00B00AC3"/>
    <w:rsid w:val="00B0302F"/>
    <w:rsid w:val="00B03212"/>
    <w:rsid w:val="00B03326"/>
    <w:rsid w:val="00B04B84"/>
    <w:rsid w:val="00B0520E"/>
    <w:rsid w:val="00B05327"/>
    <w:rsid w:val="00B0601A"/>
    <w:rsid w:val="00B06975"/>
    <w:rsid w:val="00B0697B"/>
    <w:rsid w:val="00B102F5"/>
    <w:rsid w:val="00B10F7A"/>
    <w:rsid w:val="00B13C09"/>
    <w:rsid w:val="00B15A7B"/>
    <w:rsid w:val="00B172A2"/>
    <w:rsid w:val="00B1753B"/>
    <w:rsid w:val="00B20B46"/>
    <w:rsid w:val="00B212FF"/>
    <w:rsid w:val="00B21691"/>
    <w:rsid w:val="00B21C3F"/>
    <w:rsid w:val="00B228A3"/>
    <w:rsid w:val="00B23077"/>
    <w:rsid w:val="00B23A7B"/>
    <w:rsid w:val="00B25BB0"/>
    <w:rsid w:val="00B26D29"/>
    <w:rsid w:val="00B277A5"/>
    <w:rsid w:val="00B27B52"/>
    <w:rsid w:val="00B30D82"/>
    <w:rsid w:val="00B31B02"/>
    <w:rsid w:val="00B31DD6"/>
    <w:rsid w:val="00B341B9"/>
    <w:rsid w:val="00B342B0"/>
    <w:rsid w:val="00B34E81"/>
    <w:rsid w:val="00B34EC7"/>
    <w:rsid w:val="00B35415"/>
    <w:rsid w:val="00B35627"/>
    <w:rsid w:val="00B35B45"/>
    <w:rsid w:val="00B366CA"/>
    <w:rsid w:val="00B37E09"/>
    <w:rsid w:val="00B37F2F"/>
    <w:rsid w:val="00B409BF"/>
    <w:rsid w:val="00B422A9"/>
    <w:rsid w:val="00B42EF5"/>
    <w:rsid w:val="00B431E0"/>
    <w:rsid w:val="00B445EC"/>
    <w:rsid w:val="00B45252"/>
    <w:rsid w:val="00B52BF7"/>
    <w:rsid w:val="00B53298"/>
    <w:rsid w:val="00B53D3B"/>
    <w:rsid w:val="00B53ED2"/>
    <w:rsid w:val="00B54717"/>
    <w:rsid w:val="00B55B59"/>
    <w:rsid w:val="00B55C32"/>
    <w:rsid w:val="00B55D3E"/>
    <w:rsid w:val="00B5602B"/>
    <w:rsid w:val="00B5772C"/>
    <w:rsid w:val="00B579A5"/>
    <w:rsid w:val="00B57E46"/>
    <w:rsid w:val="00B60E4D"/>
    <w:rsid w:val="00B61695"/>
    <w:rsid w:val="00B619F4"/>
    <w:rsid w:val="00B61CD6"/>
    <w:rsid w:val="00B61F93"/>
    <w:rsid w:val="00B62736"/>
    <w:rsid w:val="00B62FC3"/>
    <w:rsid w:val="00B63759"/>
    <w:rsid w:val="00B652C2"/>
    <w:rsid w:val="00B67788"/>
    <w:rsid w:val="00B678D2"/>
    <w:rsid w:val="00B707F6"/>
    <w:rsid w:val="00B7125F"/>
    <w:rsid w:val="00B730CD"/>
    <w:rsid w:val="00B744FF"/>
    <w:rsid w:val="00B74B48"/>
    <w:rsid w:val="00B75828"/>
    <w:rsid w:val="00B75F03"/>
    <w:rsid w:val="00B770BE"/>
    <w:rsid w:val="00B80958"/>
    <w:rsid w:val="00B83A50"/>
    <w:rsid w:val="00B844EE"/>
    <w:rsid w:val="00B852B6"/>
    <w:rsid w:val="00B853B8"/>
    <w:rsid w:val="00B854BB"/>
    <w:rsid w:val="00B86485"/>
    <w:rsid w:val="00B876C0"/>
    <w:rsid w:val="00B87F38"/>
    <w:rsid w:val="00B9172A"/>
    <w:rsid w:val="00B921EE"/>
    <w:rsid w:val="00B93482"/>
    <w:rsid w:val="00B93F46"/>
    <w:rsid w:val="00B9474C"/>
    <w:rsid w:val="00B948C0"/>
    <w:rsid w:val="00B94FF3"/>
    <w:rsid w:val="00B958C2"/>
    <w:rsid w:val="00B97BD4"/>
    <w:rsid w:val="00B97F8E"/>
    <w:rsid w:val="00BA04BB"/>
    <w:rsid w:val="00BA1577"/>
    <w:rsid w:val="00BA15F3"/>
    <w:rsid w:val="00BA304C"/>
    <w:rsid w:val="00BA4852"/>
    <w:rsid w:val="00BA5C61"/>
    <w:rsid w:val="00BA76E6"/>
    <w:rsid w:val="00BA7E94"/>
    <w:rsid w:val="00BB173B"/>
    <w:rsid w:val="00BB3359"/>
    <w:rsid w:val="00BB4581"/>
    <w:rsid w:val="00BB5C3C"/>
    <w:rsid w:val="00BB65C6"/>
    <w:rsid w:val="00BB7C43"/>
    <w:rsid w:val="00BB7D7A"/>
    <w:rsid w:val="00BC1847"/>
    <w:rsid w:val="00BC1A8B"/>
    <w:rsid w:val="00BC252B"/>
    <w:rsid w:val="00BC32BE"/>
    <w:rsid w:val="00BC32CE"/>
    <w:rsid w:val="00BC4CD6"/>
    <w:rsid w:val="00BC62F5"/>
    <w:rsid w:val="00BC633C"/>
    <w:rsid w:val="00BD01DA"/>
    <w:rsid w:val="00BD1851"/>
    <w:rsid w:val="00BD1ABD"/>
    <w:rsid w:val="00BD548F"/>
    <w:rsid w:val="00BD6E4B"/>
    <w:rsid w:val="00BE5463"/>
    <w:rsid w:val="00BE6F0D"/>
    <w:rsid w:val="00BE758A"/>
    <w:rsid w:val="00BE76D1"/>
    <w:rsid w:val="00BF0043"/>
    <w:rsid w:val="00BF04A0"/>
    <w:rsid w:val="00BF0636"/>
    <w:rsid w:val="00BF0735"/>
    <w:rsid w:val="00BF20D7"/>
    <w:rsid w:val="00BF2377"/>
    <w:rsid w:val="00BF40A8"/>
    <w:rsid w:val="00BF6807"/>
    <w:rsid w:val="00BF71F5"/>
    <w:rsid w:val="00BF7624"/>
    <w:rsid w:val="00C02045"/>
    <w:rsid w:val="00C03214"/>
    <w:rsid w:val="00C03DA2"/>
    <w:rsid w:val="00C04A05"/>
    <w:rsid w:val="00C058C7"/>
    <w:rsid w:val="00C07367"/>
    <w:rsid w:val="00C10C0C"/>
    <w:rsid w:val="00C13D04"/>
    <w:rsid w:val="00C1558D"/>
    <w:rsid w:val="00C15ADC"/>
    <w:rsid w:val="00C163F3"/>
    <w:rsid w:val="00C16925"/>
    <w:rsid w:val="00C16EC0"/>
    <w:rsid w:val="00C17787"/>
    <w:rsid w:val="00C21584"/>
    <w:rsid w:val="00C21718"/>
    <w:rsid w:val="00C21A6A"/>
    <w:rsid w:val="00C21EDD"/>
    <w:rsid w:val="00C24E0A"/>
    <w:rsid w:val="00C30200"/>
    <w:rsid w:val="00C30306"/>
    <w:rsid w:val="00C30909"/>
    <w:rsid w:val="00C323F2"/>
    <w:rsid w:val="00C334AD"/>
    <w:rsid w:val="00C34079"/>
    <w:rsid w:val="00C35CDF"/>
    <w:rsid w:val="00C37BFA"/>
    <w:rsid w:val="00C412BA"/>
    <w:rsid w:val="00C412C3"/>
    <w:rsid w:val="00C41C46"/>
    <w:rsid w:val="00C43E1A"/>
    <w:rsid w:val="00C44194"/>
    <w:rsid w:val="00C4511B"/>
    <w:rsid w:val="00C4599F"/>
    <w:rsid w:val="00C45BEA"/>
    <w:rsid w:val="00C461E5"/>
    <w:rsid w:val="00C51151"/>
    <w:rsid w:val="00C512DB"/>
    <w:rsid w:val="00C51421"/>
    <w:rsid w:val="00C5371D"/>
    <w:rsid w:val="00C552F2"/>
    <w:rsid w:val="00C55465"/>
    <w:rsid w:val="00C60DA7"/>
    <w:rsid w:val="00C61687"/>
    <w:rsid w:val="00C63232"/>
    <w:rsid w:val="00C635EB"/>
    <w:rsid w:val="00C6376C"/>
    <w:rsid w:val="00C63AD4"/>
    <w:rsid w:val="00C65363"/>
    <w:rsid w:val="00C655D1"/>
    <w:rsid w:val="00C65F28"/>
    <w:rsid w:val="00C662CE"/>
    <w:rsid w:val="00C6716E"/>
    <w:rsid w:val="00C71517"/>
    <w:rsid w:val="00C720BE"/>
    <w:rsid w:val="00C72D2B"/>
    <w:rsid w:val="00C73065"/>
    <w:rsid w:val="00C762C7"/>
    <w:rsid w:val="00C76CDB"/>
    <w:rsid w:val="00C77172"/>
    <w:rsid w:val="00C773AC"/>
    <w:rsid w:val="00C77708"/>
    <w:rsid w:val="00C77FB1"/>
    <w:rsid w:val="00C80094"/>
    <w:rsid w:val="00C83417"/>
    <w:rsid w:val="00C836E1"/>
    <w:rsid w:val="00C841CC"/>
    <w:rsid w:val="00C84B06"/>
    <w:rsid w:val="00C8583D"/>
    <w:rsid w:val="00C8707C"/>
    <w:rsid w:val="00C87A4B"/>
    <w:rsid w:val="00C904E8"/>
    <w:rsid w:val="00C90A99"/>
    <w:rsid w:val="00C910C8"/>
    <w:rsid w:val="00C926D8"/>
    <w:rsid w:val="00C9345B"/>
    <w:rsid w:val="00C95D53"/>
    <w:rsid w:val="00C960F2"/>
    <w:rsid w:val="00C96157"/>
    <w:rsid w:val="00C96F80"/>
    <w:rsid w:val="00C97BF8"/>
    <w:rsid w:val="00C97F93"/>
    <w:rsid w:val="00CA071E"/>
    <w:rsid w:val="00CA0A3A"/>
    <w:rsid w:val="00CA25FE"/>
    <w:rsid w:val="00CA396B"/>
    <w:rsid w:val="00CA44E4"/>
    <w:rsid w:val="00CA498F"/>
    <w:rsid w:val="00CA70D4"/>
    <w:rsid w:val="00CA7D5C"/>
    <w:rsid w:val="00CB4F6F"/>
    <w:rsid w:val="00CB5AF3"/>
    <w:rsid w:val="00CB67B6"/>
    <w:rsid w:val="00CB6E47"/>
    <w:rsid w:val="00CC42C8"/>
    <w:rsid w:val="00CC4670"/>
    <w:rsid w:val="00CC4C4E"/>
    <w:rsid w:val="00CC5F02"/>
    <w:rsid w:val="00CC6E46"/>
    <w:rsid w:val="00CD03B2"/>
    <w:rsid w:val="00CD0E27"/>
    <w:rsid w:val="00CD0E2E"/>
    <w:rsid w:val="00CD1204"/>
    <w:rsid w:val="00CD20C6"/>
    <w:rsid w:val="00CD33F2"/>
    <w:rsid w:val="00CD40FF"/>
    <w:rsid w:val="00CD4547"/>
    <w:rsid w:val="00CD4861"/>
    <w:rsid w:val="00CD6D9F"/>
    <w:rsid w:val="00CD6E80"/>
    <w:rsid w:val="00CD7CC1"/>
    <w:rsid w:val="00CD7CEB"/>
    <w:rsid w:val="00CE02CE"/>
    <w:rsid w:val="00CE37D0"/>
    <w:rsid w:val="00CE43CF"/>
    <w:rsid w:val="00CE48E1"/>
    <w:rsid w:val="00CE5D14"/>
    <w:rsid w:val="00CE6805"/>
    <w:rsid w:val="00CE7EAF"/>
    <w:rsid w:val="00CF239C"/>
    <w:rsid w:val="00CF420C"/>
    <w:rsid w:val="00CF663C"/>
    <w:rsid w:val="00CF691E"/>
    <w:rsid w:val="00D01147"/>
    <w:rsid w:val="00D03526"/>
    <w:rsid w:val="00D04F3D"/>
    <w:rsid w:val="00D05DB6"/>
    <w:rsid w:val="00D06746"/>
    <w:rsid w:val="00D068FA"/>
    <w:rsid w:val="00D078B1"/>
    <w:rsid w:val="00D103C5"/>
    <w:rsid w:val="00D1089C"/>
    <w:rsid w:val="00D13E23"/>
    <w:rsid w:val="00D14280"/>
    <w:rsid w:val="00D16551"/>
    <w:rsid w:val="00D1707B"/>
    <w:rsid w:val="00D17080"/>
    <w:rsid w:val="00D1777B"/>
    <w:rsid w:val="00D17F3C"/>
    <w:rsid w:val="00D2209C"/>
    <w:rsid w:val="00D22493"/>
    <w:rsid w:val="00D22657"/>
    <w:rsid w:val="00D23A43"/>
    <w:rsid w:val="00D23C4F"/>
    <w:rsid w:val="00D23CDE"/>
    <w:rsid w:val="00D2483F"/>
    <w:rsid w:val="00D24921"/>
    <w:rsid w:val="00D263E4"/>
    <w:rsid w:val="00D27374"/>
    <w:rsid w:val="00D279FA"/>
    <w:rsid w:val="00D27F63"/>
    <w:rsid w:val="00D3096A"/>
    <w:rsid w:val="00D30A27"/>
    <w:rsid w:val="00D30B1B"/>
    <w:rsid w:val="00D32A7E"/>
    <w:rsid w:val="00D32AB3"/>
    <w:rsid w:val="00D32FED"/>
    <w:rsid w:val="00D33B6F"/>
    <w:rsid w:val="00D36A9F"/>
    <w:rsid w:val="00D40161"/>
    <w:rsid w:val="00D44A4E"/>
    <w:rsid w:val="00D45A7B"/>
    <w:rsid w:val="00D51E65"/>
    <w:rsid w:val="00D53A38"/>
    <w:rsid w:val="00D53CF4"/>
    <w:rsid w:val="00D541A3"/>
    <w:rsid w:val="00D55EE4"/>
    <w:rsid w:val="00D61071"/>
    <w:rsid w:val="00D62A15"/>
    <w:rsid w:val="00D63514"/>
    <w:rsid w:val="00D63C61"/>
    <w:rsid w:val="00D64C3E"/>
    <w:rsid w:val="00D64D97"/>
    <w:rsid w:val="00D65DB7"/>
    <w:rsid w:val="00D70C18"/>
    <w:rsid w:val="00D73101"/>
    <w:rsid w:val="00D807CB"/>
    <w:rsid w:val="00D811C4"/>
    <w:rsid w:val="00D826CC"/>
    <w:rsid w:val="00D83DC3"/>
    <w:rsid w:val="00D870DE"/>
    <w:rsid w:val="00D900BD"/>
    <w:rsid w:val="00D905A1"/>
    <w:rsid w:val="00D9080A"/>
    <w:rsid w:val="00D91468"/>
    <w:rsid w:val="00D92DA9"/>
    <w:rsid w:val="00D94069"/>
    <w:rsid w:val="00D97D86"/>
    <w:rsid w:val="00D97FA0"/>
    <w:rsid w:val="00DA1F45"/>
    <w:rsid w:val="00DA324F"/>
    <w:rsid w:val="00DA3926"/>
    <w:rsid w:val="00DA45C5"/>
    <w:rsid w:val="00DA4608"/>
    <w:rsid w:val="00DA619D"/>
    <w:rsid w:val="00DA6380"/>
    <w:rsid w:val="00DB0DCC"/>
    <w:rsid w:val="00DB2D83"/>
    <w:rsid w:val="00DB2EC7"/>
    <w:rsid w:val="00DB4DEC"/>
    <w:rsid w:val="00DB57AA"/>
    <w:rsid w:val="00DB6885"/>
    <w:rsid w:val="00DB72BE"/>
    <w:rsid w:val="00DB7B18"/>
    <w:rsid w:val="00DC27FE"/>
    <w:rsid w:val="00DC33C6"/>
    <w:rsid w:val="00DC39A8"/>
    <w:rsid w:val="00DC3A63"/>
    <w:rsid w:val="00DC4017"/>
    <w:rsid w:val="00DC41AB"/>
    <w:rsid w:val="00DC46B5"/>
    <w:rsid w:val="00DC70DC"/>
    <w:rsid w:val="00DD0891"/>
    <w:rsid w:val="00DE0860"/>
    <w:rsid w:val="00DE17BC"/>
    <w:rsid w:val="00DE1B6D"/>
    <w:rsid w:val="00DE1CDF"/>
    <w:rsid w:val="00DE200F"/>
    <w:rsid w:val="00DE21C9"/>
    <w:rsid w:val="00DE220F"/>
    <w:rsid w:val="00DE6D35"/>
    <w:rsid w:val="00DE7845"/>
    <w:rsid w:val="00DF4C90"/>
    <w:rsid w:val="00DF6A46"/>
    <w:rsid w:val="00DF6F82"/>
    <w:rsid w:val="00DF7544"/>
    <w:rsid w:val="00DF7AED"/>
    <w:rsid w:val="00DF7EC1"/>
    <w:rsid w:val="00E00C48"/>
    <w:rsid w:val="00E030A1"/>
    <w:rsid w:val="00E0469B"/>
    <w:rsid w:val="00E053EB"/>
    <w:rsid w:val="00E06B0B"/>
    <w:rsid w:val="00E0734E"/>
    <w:rsid w:val="00E11528"/>
    <w:rsid w:val="00E1335B"/>
    <w:rsid w:val="00E14344"/>
    <w:rsid w:val="00E14D36"/>
    <w:rsid w:val="00E160A6"/>
    <w:rsid w:val="00E1656F"/>
    <w:rsid w:val="00E21463"/>
    <w:rsid w:val="00E23146"/>
    <w:rsid w:val="00E237FC"/>
    <w:rsid w:val="00E23C43"/>
    <w:rsid w:val="00E24039"/>
    <w:rsid w:val="00E2438A"/>
    <w:rsid w:val="00E274F9"/>
    <w:rsid w:val="00E2754B"/>
    <w:rsid w:val="00E33201"/>
    <w:rsid w:val="00E33DB9"/>
    <w:rsid w:val="00E35192"/>
    <w:rsid w:val="00E35E58"/>
    <w:rsid w:val="00E361F2"/>
    <w:rsid w:val="00E406AC"/>
    <w:rsid w:val="00E40865"/>
    <w:rsid w:val="00E40A31"/>
    <w:rsid w:val="00E40A6E"/>
    <w:rsid w:val="00E41083"/>
    <w:rsid w:val="00E410FB"/>
    <w:rsid w:val="00E41162"/>
    <w:rsid w:val="00E42876"/>
    <w:rsid w:val="00E43E8E"/>
    <w:rsid w:val="00E445A5"/>
    <w:rsid w:val="00E45E8A"/>
    <w:rsid w:val="00E460E0"/>
    <w:rsid w:val="00E462B7"/>
    <w:rsid w:val="00E4702C"/>
    <w:rsid w:val="00E5010E"/>
    <w:rsid w:val="00E505E8"/>
    <w:rsid w:val="00E51163"/>
    <w:rsid w:val="00E516F0"/>
    <w:rsid w:val="00E51B90"/>
    <w:rsid w:val="00E527FA"/>
    <w:rsid w:val="00E52A46"/>
    <w:rsid w:val="00E53299"/>
    <w:rsid w:val="00E54F77"/>
    <w:rsid w:val="00E552BD"/>
    <w:rsid w:val="00E5632F"/>
    <w:rsid w:val="00E60D5B"/>
    <w:rsid w:val="00E61109"/>
    <w:rsid w:val="00E61C91"/>
    <w:rsid w:val="00E62C65"/>
    <w:rsid w:val="00E62F33"/>
    <w:rsid w:val="00E62F51"/>
    <w:rsid w:val="00E70E64"/>
    <w:rsid w:val="00E719CA"/>
    <w:rsid w:val="00E71AE2"/>
    <w:rsid w:val="00E72178"/>
    <w:rsid w:val="00E72B26"/>
    <w:rsid w:val="00E73610"/>
    <w:rsid w:val="00E75DAB"/>
    <w:rsid w:val="00E76CB5"/>
    <w:rsid w:val="00E802D1"/>
    <w:rsid w:val="00E810C9"/>
    <w:rsid w:val="00E81ACC"/>
    <w:rsid w:val="00E82C08"/>
    <w:rsid w:val="00E84B0E"/>
    <w:rsid w:val="00E85111"/>
    <w:rsid w:val="00E85864"/>
    <w:rsid w:val="00E8620F"/>
    <w:rsid w:val="00E86E3D"/>
    <w:rsid w:val="00E875B5"/>
    <w:rsid w:val="00E90576"/>
    <w:rsid w:val="00E91B94"/>
    <w:rsid w:val="00E91F93"/>
    <w:rsid w:val="00E92C98"/>
    <w:rsid w:val="00E931F3"/>
    <w:rsid w:val="00E93913"/>
    <w:rsid w:val="00E949FC"/>
    <w:rsid w:val="00E95D2D"/>
    <w:rsid w:val="00E96628"/>
    <w:rsid w:val="00E971AA"/>
    <w:rsid w:val="00E974FF"/>
    <w:rsid w:val="00EA05C1"/>
    <w:rsid w:val="00EA1DA5"/>
    <w:rsid w:val="00EA49D3"/>
    <w:rsid w:val="00EA6DBA"/>
    <w:rsid w:val="00EA7193"/>
    <w:rsid w:val="00EB0A74"/>
    <w:rsid w:val="00EB0D8A"/>
    <w:rsid w:val="00EB12E4"/>
    <w:rsid w:val="00EB501F"/>
    <w:rsid w:val="00EB50B0"/>
    <w:rsid w:val="00EB6E54"/>
    <w:rsid w:val="00EB73B3"/>
    <w:rsid w:val="00EB7AE0"/>
    <w:rsid w:val="00EB7F97"/>
    <w:rsid w:val="00EC1685"/>
    <w:rsid w:val="00EC2078"/>
    <w:rsid w:val="00EC3C94"/>
    <w:rsid w:val="00EC449A"/>
    <w:rsid w:val="00EC5A15"/>
    <w:rsid w:val="00EC5EB9"/>
    <w:rsid w:val="00EC60E8"/>
    <w:rsid w:val="00ED462D"/>
    <w:rsid w:val="00ED4814"/>
    <w:rsid w:val="00ED64BA"/>
    <w:rsid w:val="00ED798D"/>
    <w:rsid w:val="00EE1377"/>
    <w:rsid w:val="00EE34B3"/>
    <w:rsid w:val="00EE43AE"/>
    <w:rsid w:val="00EE66E8"/>
    <w:rsid w:val="00EE6C84"/>
    <w:rsid w:val="00EE6F9A"/>
    <w:rsid w:val="00EF0658"/>
    <w:rsid w:val="00EF0984"/>
    <w:rsid w:val="00EF123E"/>
    <w:rsid w:val="00EF1BF7"/>
    <w:rsid w:val="00EF1CD7"/>
    <w:rsid w:val="00EF22DE"/>
    <w:rsid w:val="00EF2F62"/>
    <w:rsid w:val="00EF45BB"/>
    <w:rsid w:val="00EF7A52"/>
    <w:rsid w:val="00F01A31"/>
    <w:rsid w:val="00F0236B"/>
    <w:rsid w:val="00F0278E"/>
    <w:rsid w:val="00F04B28"/>
    <w:rsid w:val="00F053B5"/>
    <w:rsid w:val="00F06320"/>
    <w:rsid w:val="00F13205"/>
    <w:rsid w:val="00F161AF"/>
    <w:rsid w:val="00F16B37"/>
    <w:rsid w:val="00F1757F"/>
    <w:rsid w:val="00F17835"/>
    <w:rsid w:val="00F17B65"/>
    <w:rsid w:val="00F17DE5"/>
    <w:rsid w:val="00F17F0D"/>
    <w:rsid w:val="00F2169D"/>
    <w:rsid w:val="00F21AE0"/>
    <w:rsid w:val="00F23020"/>
    <w:rsid w:val="00F24450"/>
    <w:rsid w:val="00F244AA"/>
    <w:rsid w:val="00F26AB7"/>
    <w:rsid w:val="00F27798"/>
    <w:rsid w:val="00F27C16"/>
    <w:rsid w:val="00F30969"/>
    <w:rsid w:val="00F30B1D"/>
    <w:rsid w:val="00F328C3"/>
    <w:rsid w:val="00F32FFE"/>
    <w:rsid w:val="00F349FD"/>
    <w:rsid w:val="00F35A7D"/>
    <w:rsid w:val="00F36162"/>
    <w:rsid w:val="00F3638D"/>
    <w:rsid w:val="00F40B2D"/>
    <w:rsid w:val="00F42F83"/>
    <w:rsid w:val="00F430DE"/>
    <w:rsid w:val="00F437FD"/>
    <w:rsid w:val="00F43831"/>
    <w:rsid w:val="00F46976"/>
    <w:rsid w:val="00F473D4"/>
    <w:rsid w:val="00F50231"/>
    <w:rsid w:val="00F50771"/>
    <w:rsid w:val="00F51C2D"/>
    <w:rsid w:val="00F53AE3"/>
    <w:rsid w:val="00F53C2C"/>
    <w:rsid w:val="00F53F4A"/>
    <w:rsid w:val="00F567F2"/>
    <w:rsid w:val="00F56CEE"/>
    <w:rsid w:val="00F60E3D"/>
    <w:rsid w:val="00F616D8"/>
    <w:rsid w:val="00F63350"/>
    <w:rsid w:val="00F64328"/>
    <w:rsid w:val="00F643C8"/>
    <w:rsid w:val="00F653F6"/>
    <w:rsid w:val="00F66512"/>
    <w:rsid w:val="00F67BEE"/>
    <w:rsid w:val="00F7292C"/>
    <w:rsid w:val="00F730A8"/>
    <w:rsid w:val="00F74FB9"/>
    <w:rsid w:val="00F751ED"/>
    <w:rsid w:val="00F75D8C"/>
    <w:rsid w:val="00F760CC"/>
    <w:rsid w:val="00F762F2"/>
    <w:rsid w:val="00F7666E"/>
    <w:rsid w:val="00F80D49"/>
    <w:rsid w:val="00F83584"/>
    <w:rsid w:val="00F83726"/>
    <w:rsid w:val="00F8558D"/>
    <w:rsid w:val="00F85E96"/>
    <w:rsid w:val="00F9005C"/>
    <w:rsid w:val="00F90C5E"/>
    <w:rsid w:val="00F91262"/>
    <w:rsid w:val="00F91977"/>
    <w:rsid w:val="00F9216F"/>
    <w:rsid w:val="00F93038"/>
    <w:rsid w:val="00F93F56"/>
    <w:rsid w:val="00F941F8"/>
    <w:rsid w:val="00F96A7A"/>
    <w:rsid w:val="00F96B2F"/>
    <w:rsid w:val="00F97D6B"/>
    <w:rsid w:val="00FA01CE"/>
    <w:rsid w:val="00FA08E1"/>
    <w:rsid w:val="00FA0FDF"/>
    <w:rsid w:val="00FA1273"/>
    <w:rsid w:val="00FA158C"/>
    <w:rsid w:val="00FA1C45"/>
    <w:rsid w:val="00FA2BA9"/>
    <w:rsid w:val="00FA4FDF"/>
    <w:rsid w:val="00FA56C1"/>
    <w:rsid w:val="00FA5A16"/>
    <w:rsid w:val="00FA6491"/>
    <w:rsid w:val="00FA6C01"/>
    <w:rsid w:val="00FB2DDB"/>
    <w:rsid w:val="00FB2E38"/>
    <w:rsid w:val="00FB3374"/>
    <w:rsid w:val="00FC2D64"/>
    <w:rsid w:val="00FC31C1"/>
    <w:rsid w:val="00FC4A03"/>
    <w:rsid w:val="00FC5979"/>
    <w:rsid w:val="00FC6FEA"/>
    <w:rsid w:val="00FC7F4C"/>
    <w:rsid w:val="00FD02B6"/>
    <w:rsid w:val="00FD0B1B"/>
    <w:rsid w:val="00FD38D1"/>
    <w:rsid w:val="00FD4641"/>
    <w:rsid w:val="00FD4FD7"/>
    <w:rsid w:val="00FD621F"/>
    <w:rsid w:val="00FD66F8"/>
    <w:rsid w:val="00FD78FC"/>
    <w:rsid w:val="00FE063E"/>
    <w:rsid w:val="00FE0790"/>
    <w:rsid w:val="00FE11B7"/>
    <w:rsid w:val="00FE1E45"/>
    <w:rsid w:val="00FE57EE"/>
    <w:rsid w:val="00FE5E64"/>
    <w:rsid w:val="00FE6337"/>
    <w:rsid w:val="00FE65B1"/>
    <w:rsid w:val="00FE67F9"/>
    <w:rsid w:val="00FE6D6E"/>
    <w:rsid w:val="00FE7C12"/>
    <w:rsid w:val="00FE7F60"/>
    <w:rsid w:val="00FF0D18"/>
    <w:rsid w:val="00FF12D4"/>
    <w:rsid w:val="00FF243C"/>
    <w:rsid w:val="00FF3D98"/>
    <w:rsid w:val="00FF4C41"/>
    <w:rsid w:val="00FF52DF"/>
    <w:rsid w:val="00FF54F0"/>
    <w:rsid w:val="00FF5BF6"/>
    <w:rsid w:val="00FF6073"/>
    <w:rsid w:val="00FF6082"/>
    <w:rsid w:val="00FF70F1"/>
    <w:rsid w:val="00FF78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572"/>
  <w15:docId w15:val="{8245B912-AAFF-4811-83A1-D0972BEAE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1C46"/>
    <w:pPr>
      <w:spacing w:after="0" w:line="240" w:lineRule="auto"/>
      <w:jc w:val="both"/>
    </w:pPr>
    <w:rPr>
      <w:rFonts w:ascii="Times New Roman" w:eastAsia="Times New Roman" w:hAnsi="Times New Roman" w:cstheme="minorHAnsi"/>
      <w:sz w:val="28"/>
      <w:szCs w:val="28"/>
      <w:lang w:eastAsia="ru-RU"/>
    </w:rPr>
  </w:style>
  <w:style w:type="paragraph" w:styleId="1">
    <w:name w:val="heading 1"/>
    <w:basedOn w:val="a"/>
    <w:next w:val="a"/>
    <w:link w:val="10"/>
    <w:uiPriority w:val="9"/>
    <w:qFormat/>
    <w:rsid w:val="00C41C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rsid w:val="00C41C46"/>
    <w:pPr>
      <w:keepNext/>
      <w:keepLines/>
      <w:spacing w:before="360" w:after="80"/>
      <w:outlineLvl w:val="1"/>
    </w:pPr>
    <w:rPr>
      <w:b/>
      <w:sz w:val="36"/>
      <w:szCs w:val="36"/>
    </w:rPr>
  </w:style>
  <w:style w:type="paragraph" w:styleId="3">
    <w:name w:val="heading 3"/>
    <w:basedOn w:val="a"/>
    <w:next w:val="a"/>
    <w:link w:val="30"/>
    <w:rsid w:val="00C41C46"/>
    <w:pPr>
      <w:keepNext/>
      <w:keepLines/>
      <w:spacing w:before="280" w:after="80"/>
      <w:outlineLvl w:val="2"/>
    </w:pPr>
    <w:rPr>
      <w:b/>
    </w:rPr>
  </w:style>
  <w:style w:type="paragraph" w:styleId="4">
    <w:name w:val="heading 4"/>
    <w:basedOn w:val="a"/>
    <w:next w:val="a"/>
    <w:link w:val="40"/>
    <w:rsid w:val="00C41C46"/>
    <w:pPr>
      <w:keepNext/>
      <w:keepLines/>
      <w:spacing w:before="240" w:after="40"/>
      <w:outlineLvl w:val="3"/>
    </w:pPr>
    <w:rPr>
      <w:b/>
      <w:sz w:val="24"/>
      <w:szCs w:val="24"/>
    </w:rPr>
  </w:style>
  <w:style w:type="paragraph" w:styleId="5">
    <w:name w:val="heading 5"/>
    <w:basedOn w:val="a"/>
    <w:next w:val="a"/>
    <w:link w:val="50"/>
    <w:rsid w:val="00C41C46"/>
    <w:pPr>
      <w:keepNext/>
      <w:keepLines/>
      <w:spacing w:before="220" w:after="40"/>
      <w:outlineLvl w:val="4"/>
    </w:pPr>
    <w:rPr>
      <w:b/>
      <w:sz w:val="22"/>
      <w:szCs w:val="22"/>
    </w:rPr>
  </w:style>
  <w:style w:type="paragraph" w:styleId="6">
    <w:name w:val="heading 6"/>
    <w:basedOn w:val="a"/>
    <w:next w:val="a"/>
    <w:link w:val="60"/>
    <w:rsid w:val="00C41C4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C46"/>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C41C46"/>
    <w:rPr>
      <w:rFonts w:ascii="Times New Roman" w:eastAsia="Times New Roman" w:hAnsi="Times New Roman" w:cstheme="minorHAnsi"/>
      <w:b/>
      <w:sz w:val="36"/>
      <w:szCs w:val="36"/>
      <w:lang w:eastAsia="ru-RU"/>
    </w:rPr>
  </w:style>
  <w:style w:type="character" w:customStyle="1" w:styleId="30">
    <w:name w:val="Заголовок 3 Знак"/>
    <w:basedOn w:val="a0"/>
    <w:link w:val="3"/>
    <w:rsid w:val="00C41C46"/>
    <w:rPr>
      <w:rFonts w:ascii="Times New Roman" w:eastAsia="Times New Roman" w:hAnsi="Times New Roman" w:cstheme="minorHAnsi"/>
      <w:b/>
      <w:sz w:val="28"/>
      <w:szCs w:val="28"/>
      <w:lang w:eastAsia="ru-RU"/>
    </w:rPr>
  </w:style>
  <w:style w:type="character" w:customStyle="1" w:styleId="40">
    <w:name w:val="Заголовок 4 Знак"/>
    <w:basedOn w:val="a0"/>
    <w:link w:val="4"/>
    <w:rsid w:val="00C41C46"/>
    <w:rPr>
      <w:rFonts w:ascii="Times New Roman" w:eastAsia="Times New Roman" w:hAnsi="Times New Roman" w:cstheme="minorHAnsi"/>
      <w:b/>
      <w:sz w:val="24"/>
      <w:szCs w:val="24"/>
      <w:lang w:eastAsia="ru-RU"/>
    </w:rPr>
  </w:style>
  <w:style w:type="character" w:customStyle="1" w:styleId="50">
    <w:name w:val="Заголовок 5 Знак"/>
    <w:basedOn w:val="a0"/>
    <w:link w:val="5"/>
    <w:rsid w:val="00C41C46"/>
    <w:rPr>
      <w:rFonts w:ascii="Times New Roman" w:eastAsia="Times New Roman" w:hAnsi="Times New Roman" w:cstheme="minorHAnsi"/>
      <w:b/>
      <w:lang w:eastAsia="ru-RU"/>
    </w:rPr>
  </w:style>
  <w:style w:type="character" w:customStyle="1" w:styleId="60">
    <w:name w:val="Заголовок 6 Знак"/>
    <w:basedOn w:val="a0"/>
    <w:link w:val="6"/>
    <w:rsid w:val="00C41C46"/>
    <w:rPr>
      <w:rFonts w:ascii="Times New Roman" w:eastAsia="Times New Roman" w:hAnsi="Times New Roman" w:cstheme="minorHAnsi"/>
      <w:b/>
      <w:sz w:val="20"/>
      <w:szCs w:val="20"/>
      <w:lang w:eastAsia="ru-RU"/>
    </w:rPr>
  </w:style>
  <w:style w:type="paragraph" w:styleId="a3">
    <w:name w:val="Title"/>
    <w:basedOn w:val="a"/>
    <w:next w:val="a"/>
    <w:link w:val="a4"/>
    <w:rsid w:val="00C41C46"/>
    <w:pPr>
      <w:keepNext/>
      <w:keepLines/>
      <w:spacing w:before="480" w:after="120"/>
    </w:pPr>
    <w:rPr>
      <w:b/>
      <w:sz w:val="72"/>
      <w:szCs w:val="72"/>
    </w:rPr>
  </w:style>
  <w:style w:type="character" w:customStyle="1" w:styleId="a4">
    <w:name w:val="Назва Знак"/>
    <w:basedOn w:val="a0"/>
    <w:link w:val="a3"/>
    <w:rsid w:val="00C41C46"/>
    <w:rPr>
      <w:rFonts w:ascii="Times New Roman" w:eastAsia="Times New Roman" w:hAnsi="Times New Roman" w:cstheme="minorHAnsi"/>
      <w:b/>
      <w:sz w:val="72"/>
      <w:szCs w:val="72"/>
      <w:lang w:eastAsia="ru-RU"/>
    </w:rPr>
  </w:style>
  <w:style w:type="paragraph" w:styleId="a5">
    <w:name w:val="TOC Heading"/>
    <w:basedOn w:val="1"/>
    <w:next w:val="a"/>
    <w:uiPriority w:val="39"/>
    <w:qFormat/>
    <w:rsid w:val="00C41C46"/>
    <w:pPr>
      <w:spacing w:before="480"/>
      <w:ind w:firstLine="709"/>
      <w:outlineLvl w:val="9"/>
    </w:pPr>
    <w:rPr>
      <w:rFonts w:ascii="Cambria" w:eastAsia="Times New Roman" w:hAnsi="Cambria" w:cs="Cambria"/>
      <w:b/>
      <w:bCs/>
      <w:color w:val="365F91"/>
      <w:sz w:val="28"/>
      <w:szCs w:val="28"/>
    </w:rPr>
  </w:style>
  <w:style w:type="character" w:customStyle="1" w:styleId="a6">
    <w:name w:val="Текст у виносці Знак"/>
    <w:basedOn w:val="a0"/>
    <w:link w:val="a7"/>
    <w:uiPriority w:val="99"/>
    <w:semiHidden/>
    <w:rsid w:val="00C41C46"/>
    <w:rPr>
      <w:rFonts w:ascii="Segoe UI" w:eastAsia="Times New Roman" w:hAnsi="Segoe UI" w:cs="Segoe UI"/>
      <w:sz w:val="18"/>
      <w:szCs w:val="18"/>
      <w:lang w:eastAsia="ru-RU"/>
    </w:rPr>
  </w:style>
  <w:style w:type="paragraph" w:styleId="a7">
    <w:name w:val="Balloon Text"/>
    <w:basedOn w:val="a"/>
    <w:link w:val="a6"/>
    <w:uiPriority w:val="99"/>
    <w:semiHidden/>
    <w:unhideWhenUsed/>
    <w:rsid w:val="00C41C46"/>
    <w:rPr>
      <w:rFonts w:ascii="Segoe UI" w:hAnsi="Segoe UI" w:cs="Segoe UI"/>
      <w:sz w:val="18"/>
      <w:szCs w:val="18"/>
    </w:rPr>
  </w:style>
  <w:style w:type="paragraph" w:styleId="a8">
    <w:name w:val="header"/>
    <w:basedOn w:val="a"/>
    <w:link w:val="a9"/>
    <w:uiPriority w:val="99"/>
    <w:unhideWhenUsed/>
    <w:rsid w:val="00C41C46"/>
    <w:pPr>
      <w:tabs>
        <w:tab w:val="center" w:pos="4819"/>
        <w:tab w:val="right" w:pos="9639"/>
      </w:tabs>
    </w:pPr>
  </w:style>
  <w:style w:type="character" w:customStyle="1" w:styleId="a9">
    <w:name w:val="Верхній колонтитул Знак"/>
    <w:basedOn w:val="a0"/>
    <w:link w:val="a8"/>
    <w:uiPriority w:val="99"/>
    <w:rsid w:val="00C41C46"/>
    <w:rPr>
      <w:rFonts w:ascii="Times New Roman" w:eastAsia="Times New Roman" w:hAnsi="Times New Roman" w:cstheme="minorHAnsi"/>
      <w:sz w:val="28"/>
      <w:szCs w:val="28"/>
      <w:lang w:eastAsia="ru-RU"/>
    </w:rPr>
  </w:style>
  <w:style w:type="paragraph" w:styleId="aa">
    <w:name w:val="footer"/>
    <w:basedOn w:val="a"/>
    <w:link w:val="ab"/>
    <w:uiPriority w:val="99"/>
    <w:unhideWhenUsed/>
    <w:rsid w:val="00C41C46"/>
    <w:pPr>
      <w:tabs>
        <w:tab w:val="center" w:pos="4819"/>
        <w:tab w:val="right" w:pos="9639"/>
      </w:tabs>
    </w:pPr>
  </w:style>
  <w:style w:type="character" w:customStyle="1" w:styleId="ab">
    <w:name w:val="Нижній колонтитул Знак"/>
    <w:basedOn w:val="a0"/>
    <w:link w:val="aa"/>
    <w:uiPriority w:val="99"/>
    <w:rsid w:val="00C41C46"/>
    <w:rPr>
      <w:rFonts w:ascii="Times New Roman" w:eastAsia="Times New Roman" w:hAnsi="Times New Roman" w:cstheme="minorHAnsi"/>
      <w:sz w:val="28"/>
      <w:szCs w:val="28"/>
      <w:lang w:eastAsia="ru-RU"/>
    </w:rPr>
  </w:style>
  <w:style w:type="paragraph" w:styleId="ac">
    <w:name w:val="Body Text"/>
    <w:basedOn w:val="a"/>
    <w:link w:val="ad"/>
    <w:uiPriority w:val="1"/>
    <w:qFormat/>
    <w:rsid w:val="00C41C46"/>
    <w:pPr>
      <w:widowControl w:val="0"/>
      <w:autoSpaceDE w:val="0"/>
      <w:autoSpaceDN w:val="0"/>
      <w:jc w:val="left"/>
    </w:pPr>
    <w:rPr>
      <w:rFonts w:cs="Times New Roman"/>
      <w:sz w:val="24"/>
      <w:szCs w:val="24"/>
    </w:rPr>
  </w:style>
  <w:style w:type="character" w:customStyle="1" w:styleId="ad">
    <w:name w:val="Основний текст Знак"/>
    <w:basedOn w:val="a0"/>
    <w:link w:val="ac"/>
    <w:uiPriority w:val="1"/>
    <w:rsid w:val="00C41C46"/>
    <w:rPr>
      <w:rFonts w:ascii="Times New Roman" w:eastAsia="Times New Roman" w:hAnsi="Times New Roman" w:cs="Times New Roman"/>
      <w:sz w:val="24"/>
      <w:szCs w:val="24"/>
      <w:lang w:eastAsia="ru-RU"/>
    </w:rPr>
  </w:style>
  <w:style w:type="paragraph" w:styleId="ae">
    <w:name w:val="List Paragraph"/>
    <w:basedOn w:val="a"/>
    <w:uiPriority w:val="34"/>
    <w:qFormat/>
    <w:rsid w:val="00C41C46"/>
    <w:pPr>
      <w:widowControl w:val="0"/>
      <w:autoSpaceDE w:val="0"/>
      <w:autoSpaceDN w:val="0"/>
      <w:ind w:left="951" w:hanging="284"/>
      <w:jc w:val="left"/>
    </w:pPr>
    <w:rPr>
      <w:rFonts w:cs="Times New Roman"/>
      <w:sz w:val="22"/>
    </w:rPr>
  </w:style>
  <w:style w:type="paragraph" w:customStyle="1" w:styleId="21">
    <w:name w:val="Основной текст 21"/>
    <w:basedOn w:val="a"/>
    <w:qFormat/>
    <w:rsid w:val="00C41C46"/>
    <w:pPr>
      <w:widowControl w:val="0"/>
      <w:suppressAutoHyphens/>
      <w:spacing w:after="120" w:line="480" w:lineRule="auto"/>
      <w:jc w:val="left"/>
    </w:pPr>
    <w:rPr>
      <w:rFonts w:ascii="Liberation Serif" w:hAnsi="Liberation Serif" w:cs="Times New Roman"/>
      <w:color w:val="000000"/>
      <w:kern w:val="2"/>
      <w:sz w:val="24"/>
      <w:szCs w:val="21"/>
      <w:lang w:eastAsia="zh-CN" w:bidi="hi-IN"/>
    </w:rPr>
  </w:style>
  <w:style w:type="paragraph" w:customStyle="1" w:styleId="Standard">
    <w:name w:val="Standard"/>
    <w:qFormat/>
    <w:rsid w:val="00C41C46"/>
    <w:pPr>
      <w:widowControl w:val="0"/>
      <w:suppressAutoHyphens/>
      <w:spacing w:after="0" w:line="240" w:lineRule="auto"/>
      <w:jc w:val="both"/>
    </w:pPr>
    <w:rPr>
      <w:rFonts w:ascii="Liberation Serif" w:eastAsia="Times New Roman" w:hAnsi="Liberation Serif" w:cs="Times New Roman"/>
      <w:color w:val="000000"/>
      <w:kern w:val="2"/>
      <w:sz w:val="24"/>
      <w:szCs w:val="24"/>
      <w:lang w:eastAsia="zh-CN" w:bidi="hi-IN"/>
    </w:rPr>
  </w:style>
  <w:style w:type="paragraph" w:styleId="af">
    <w:name w:val="Subtitle"/>
    <w:basedOn w:val="a"/>
    <w:next w:val="a"/>
    <w:link w:val="af0"/>
    <w:rsid w:val="00C41C46"/>
    <w:pPr>
      <w:keepNext/>
      <w:keepLines/>
      <w:spacing w:before="360" w:after="80"/>
    </w:pPr>
    <w:rPr>
      <w:rFonts w:ascii="Georgia" w:eastAsia="Georgia" w:hAnsi="Georgia" w:cs="Georgia"/>
      <w:i/>
      <w:color w:val="666666"/>
      <w:sz w:val="48"/>
      <w:szCs w:val="48"/>
    </w:rPr>
  </w:style>
  <w:style w:type="character" w:customStyle="1" w:styleId="af0">
    <w:name w:val="Підзаголовок Знак"/>
    <w:basedOn w:val="a0"/>
    <w:link w:val="af"/>
    <w:rsid w:val="00C41C46"/>
    <w:rPr>
      <w:rFonts w:ascii="Georgia" w:eastAsia="Georgia" w:hAnsi="Georgia" w:cs="Georgia"/>
      <w:i/>
      <w:color w:val="666666"/>
      <w:sz w:val="48"/>
      <w:szCs w:val="48"/>
      <w:lang w:eastAsia="ru-RU"/>
    </w:rPr>
  </w:style>
  <w:style w:type="table" w:styleId="af1">
    <w:name w:val="Table Grid"/>
    <w:basedOn w:val="a1"/>
    <w:uiPriority w:val="39"/>
    <w:rsid w:val="00C41C46"/>
    <w:pPr>
      <w:spacing w:after="0" w:line="240" w:lineRule="auto"/>
    </w:pPr>
    <w:rPr>
      <w:rFonts w:ascii="Arial" w:eastAsia="Arial" w:hAnsi="Arial" w:cs="Times New Roman"/>
      <w:sz w:val="20"/>
      <w:szCs w:val="20"/>
      <w:lang w:val="ru-RU"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1"/>
    <w:uiPriority w:val="39"/>
    <w:rsid w:val="00C41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aliases w:val="Обычный (Web)"/>
    <w:basedOn w:val="a"/>
    <w:uiPriority w:val="99"/>
    <w:unhideWhenUsed/>
    <w:qFormat/>
    <w:rsid w:val="00C41C46"/>
    <w:pPr>
      <w:spacing w:before="100" w:beforeAutospacing="1" w:after="100" w:afterAutospacing="1"/>
      <w:jc w:val="left"/>
    </w:pPr>
    <w:rPr>
      <w:rFonts w:cs="Times New Roman"/>
      <w:sz w:val="24"/>
      <w:szCs w:val="24"/>
      <w:lang w:eastAsia="uk-UA"/>
    </w:rPr>
  </w:style>
  <w:style w:type="character" w:customStyle="1" w:styleId="docdata">
    <w:name w:val="docdata"/>
    <w:aliases w:val="docy,v5,2831,baiaagaaboqcaaadjwcaaau1bwaaaaaaaaaaaaaaaaaaaaaaaaaaaaaaaaaaaaaaaaaaaaaaaaaaaaaaaaaaaaaaaaaaaaaaaaaaaaaaaaaaaaaaaaaaaaaaaaaaaaaaaaaaaaaaaaaaaaaaaaaaaaaaaaaaaaaaaaaaaaaaaaaaaaaaaaaaaaaaaaaaaaaaaaaaaaaaaaaaaaaaaaaaaaaaaaaaaaaaaaaaaaaa"/>
    <w:basedOn w:val="a0"/>
    <w:rsid w:val="00C41C46"/>
  </w:style>
  <w:style w:type="character" w:styleId="af3">
    <w:name w:val="Strong"/>
    <w:qFormat/>
    <w:rsid w:val="00C41C46"/>
    <w:rPr>
      <w:b/>
      <w:bCs/>
    </w:rPr>
  </w:style>
  <w:style w:type="paragraph" w:styleId="af4">
    <w:name w:val="No Spacing"/>
    <w:uiPriority w:val="1"/>
    <w:qFormat/>
    <w:rsid w:val="00C41C4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rtejustify">
    <w:name w:val="rtejustify"/>
    <w:basedOn w:val="a"/>
    <w:rsid w:val="00C41C46"/>
    <w:pPr>
      <w:spacing w:before="100" w:beforeAutospacing="1" w:after="100" w:afterAutospacing="1"/>
      <w:jc w:val="left"/>
    </w:pPr>
    <w:rPr>
      <w:rFonts w:cs="Times New Roman"/>
      <w:sz w:val="24"/>
      <w:szCs w:val="24"/>
      <w:lang w:eastAsia="uk-UA"/>
    </w:rPr>
  </w:style>
  <w:style w:type="character" w:customStyle="1" w:styleId="af5">
    <w:name w:val="Основний текст_"/>
    <w:basedOn w:val="a0"/>
    <w:link w:val="12"/>
    <w:locked/>
    <w:rsid w:val="00C41C46"/>
  </w:style>
  <w:style w:type="paragraph" w:customStyle="1" w:styleId="12">
    <w:name w:val="Основний текст1"/>
    <w:basedOn w:val="a"/>
    <w:link w:val="af5"/>
    <w:rsid w:val="00C41C46"/>
    <w:pPr>
      <w:widowControl w:val="0"/>
      <w:spacing w:line="264" w:lineRule="auto"/>
      <w:ind w:firstLine="400"/>
      <w:jc w:val="left"/>
    </w:pPr>
    <w:rPr>
      <w:rFonts w:asciiTheme="minorHAnsi" w:eastAsiaTheme="minorHAnsi" w:hAnsiTheme="minorHAnsi" w:cstheme="minorBidi"/>
      <w:sz w:val="22"/>
      <w:szCs w:val="22"/>
      <w:lang w:eastAsia="en-US"/>
    </w:rPr>
  </w:style>
  <w:style w:type="table" w:customStyle="1" w:styleId="22">
    <w:name w:val="Сетка таблицы2"/>
    <w:basedOn w:val="a1"/>
    <w:next w:val="af1"/>
    <w:uiPriority w:val="39"/>
    <w:rsid w:val="000B7EB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1"/>
    <w:uiPriority w:val="59"/>
    <w:rsid w:val="00E3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1"/>
    <w:uiPriority w:val="39"/>
    <w:rsid w:val="009D5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1"/>
    <w:uiPriority w:val="39"/>
    <w:rsid w:val="009F0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1"/>
    <w:uiPriority w:val="39"/>
    <w:rsid w:val="00FA5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1"/>
    <w:uiPriority w:val="39"/>
    <w:rsid w:val="00BF4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1"/>
    <w:uiPriority w:val="39"/>
    <w:rsid w:val="006244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1"/>
    <w:uiPriority w:val="39"/>
    <w:rsid w:val="005B2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1"/>
    <w:uiPriority w:val="59"/>
    <w:rsid w:val="00A33089"/>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1"/>
    <w:uiPriority w:val="39"/>
    <w:rsid w:val="00E971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1"/>
    <w:uiPriority w:val="39"/>
    <w:rsid w:val="002906ED"/>
    <w:pPr>
      <w:spacing w:after="0" w:line="240"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11789">
      <w:bodyDiv w:val="1"/>
      <w:marLeft w:val="0"/>
      <w:marRight w:val="0"/>
      <w:marTop w:val="0"/>
      <w:marBottom w:val="0"/>
      <w:divBdr>
        <w:top w:val="none" w:sz="0" w:space="0" w:color="auto"/>
        <w:left w:val="none" w:sz="0" w:space="0" w:color="auto"/>
        <w:bottom w:val="none" w:sz="0" w:space="0" w:color="auto"/>
        <w:right w:val="none" w:sz="0" w:space="0" w:color="auto"/>
      </w:divBdr>
    </w:div>
    <w:div w:id="228661101">
      <w:bodyDiv w:val="1"/>
      <w:marLeft w:val="0"/>
      <w:marRight w:val="0"/>
      <w:marTop w:val="0"/>
      <w:marBottom w:val="0"/>
      <w:divBdr>
        <w:top w:val="none" w:sz="0" w:space="0" w:color="auto"/>
        <w:left w:val="none" w:sz="0" w:space="0" w:color="auto"/>
        <w:bottom w:val="none" w:sz="0" w:space="0" w:color="auto"/>
        <w:right w:val="none" w:sz="0" w:space="0" w:color="auto"/>
      </w:divBdr>
    </w:div>
    <w:div w:id="899363962">
      <w:bodyDiv w:val="1"/>
      <w:marLeft w:val="0"/>
      <w:marRight w:val="0"/>
      <w:marTop w:val="0"/>
      <w:marBottom w:val="0"/>
      <w:divBdr>
        <w:top w:val="none" w:sz="0" w:space="0" w:color="auto"/>
        <w:left w:val="none" w:sz="0" w:space="0" w:color="auto"/>
        <w:bottom w:val="none" w:sz="0" w:space="0" w:color="auto"/>
        <w:right w:val="none" w:sz="0" w:space="0" w:color="auto"/>
      </w:divBdr>
    </w:div>
    <w:div w:id="1119297774">
      <w:bodyDiv w:val="1"/>
      <w:marLeft w:val="0"/>
      <w:marRight w:val="0"/>
      <w:marTop w:val="0"/>
      <w:marBottom w:val="0"/>
      <w:divBdr>
        <w:top w:val="none" w:sz="0" w:space="0" w:color="auto"/>
        <w:left w:val="none" w:sz="0" w:space="0" w:color="auto"/>
        <w:bottom w:val="none" w:sz="0" w:space="0" w:color="auto"/>
        <w:right w:val="none" w:sz="0" w:space="0" w:color="auto"/>
      </w:divBdr>
    </w:div>
    <w:div w:id="1203178678">
      <w:bodyDiv w:val="1"/>
      <w:marLeft w:val="0"/>
      <w:marRight w:val="0"/>
      <w:marTop w:val="0"/>
      <w:marBottom w:val="0"/>
      <w:divBdr>
        <w:top w:val="none" w:sz="0" w:space="0" w:color="auto"/>
        <w:left w:val="none" w:sz="0" w:space="0" w:color="auto"/>
        <w:bottom w:val="none" w:sz="0" w:space="0" w:color="auto"/>
        <w:right w:val="none" w:sz="0" w:space="0" w:color="auto"/>
      </w:divBdr>
    </w:div>
    <w:div w:id="1260791106">
      <w:bodyDiv w:val="1"/>
      <w:marLeft w:val="0"/>
      <w:marRight w:val="0"/>
      <w:marTop w:val="0"/>
      <w:marBottom w:val="0"/>
      <w:divBdr>
        <w:top w:val="none" w:sz="0" w:space="0" w:color="auto"/>
        <w:left w:val="none" w:sz="0" w:space="0" w:color="auto"/>
        <w:bottom w:val="none" w:sz="0" w:space="0" w:color="auto"/>
        <w:right w:val="none" w:sz="0" w:space="0" w:color="auto"/>
      </w:divBdr>
    </w:div>
    <w:div w:id="1291982662">
      <w:bodyDiv w:val="1"/>
      <w:marLeft w:val="0"/>
      <w:marRight w:val="0"/>
      <w:marTop w:val="0"/>
      <w:marBottom w:val="0"/>
      <w:divBdr>
        <w:top w:val="none" w:sz="0" w:space="0" w:color="auto"/>
        <w:left w:val="none" w:sz="0" w:space="0" w:color="auto"/>
        <w:bottom w:val="none" w:sz="0" w:space="0" w:color="auto"/>
        <w:right w:val="none" w:sz="0" w:space="0" w:color="auto"/>
      </w:divBdr>
    </w:div>
    <w:div w:id="1300378525">
      <w:bodyDiv w:val="1"/>
      <w:marLeft w:val="0"/>
      <w:marRight w:val="0"/>
      <w:marTop w:val="0"/>
      <w:marBottom w:val="0"/>
      <w:divBdr>
        <w:top w:val="none" w:sz="0" w:space="0" w:color="auto"/>
        <w:left w:val="none" w:sz="0" w:space="0" w:color="auto"/>
        <w:bottom w:val="none" w:sz="0" w:space="0" w:color="auto"/>
        <w:right w:val="none" w:sz="0" w:space="0" w:color="auto"/>
      </w:divBdr>
    </w:div>
    <w:div w:id="1378047090">
      <w:bodyDiv w:val="1"/>
      <w:marLeft w:val="0"/>
      <w:marRight w:val="0"/>
      <w:marTop w:val="0"/>
      <w:marBottom w:val="0"/>
      <w:divBdr>
        <w:top w:val="none" w:sz="0" w:space="0" w:color="auto"/>
        <w:left w:val="none" w:sz="0" w:space="0" w:color="auto"/>
        <w:bottom w:val="none" w:sz="0" w:space="0" w:color="auto"/>
        <w:right w:val="none" w:sz="0" w:space="0" w:color="auto"/>
      </w:divBdr>
    </w:div>
    <w:div w:id="1408720886">
      <w:bodyDiv w:val="1"/>
      <w:marLeft w:val="0"/>
      <w:marRight w:val="0"/>
      <w:marTop w:val="0"/>
      <w:marBottom w:val="0"/>
      <w:divBdr>
        <w:top w:val="none" w:sz="0" w:space="0" w:color="auto"/>
        <w:left w:val="none" w:sz="0" w:space="0" w:color="auto"/>
        <w:bottom w:val="none" w:sz="0" w:space="0" w:color="auto"/>
        <w:right w:val="none" w:sz="0" w:space="0" w:color="auto"/>
      </w:divBdr>
    </w:div>
    <w:div w:id="1412508274">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201480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85;&#1076;&#1088;&#1110;&#1081;\OneDrive\&#1056;&#1086;&#1073;&#1086;&#1095;&#1080;&#1081;%20&#1089;&#1090;&#1110;&#1083;\&#1055;&#1088;&#1086;&#1075;&#1088;&#1084;&#1072;%20&#1057;&#1045;&#1056;%20&#1085;&#1072;%202026-2028%20&#1088;&#1086;&#1082;&#1080;\&#1053;&#1086;&#1074;&#1080;&#1081;%20&#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B8-4D20-8592-C3CF356265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B8-4D20-8592-C3CF356265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B8-4D20-8592-C3CF356265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B8-4D20-8592-C3CF356265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8B8-4D20-8592-C3CF356265F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8B8-4D20-8592-C3CF356265F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8B8-4D20-8592-C3CF356265F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8B8-4D20-8592-C3CF356265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Лист1!$G$3:$G$10</c:f>
              <c:strCache>
                <c:ptCount val="8"/>
                <c:pt idx="0">
                  <c:v>Товариство з обмеженою відповідальністю</c:v>
                </c:pt>
                <c:pt idx="1">
                  <c:v>Фермерське господарство</c:v>
                </c:pt>
                <c:pt idx="2">
                  <c:v>Органи влади, організації
 (установи, заклади)</c:v>
                </c:pt>
                <c:pt idx="3">
                  <c:v>Громадська організація</c:v>
                </c:pt>
                <c:pt idx="4">
                  <c:v>Приватне підприємство</c:v>
                </c:pt>
                <c:pt idx="5">
                  <c:v>Релігійна організація</c:v>
                </c:pt>
                <c:pt idx="6">
                  <c:v>Профспілка, об'єднання профспілок</c:v>
                </c:pt>
                <c:pt idx="7">
                  <c:v>Інші</c:v>
                </c:pt>
              </c:strCache>
            </c:strRef>
          </c:cat>
          <c:val>
            <c:numRef>
              <c:f>Лист1!$H$3:$H$10</c:f>
              <c:numCache>
                <c:formatCode>0.0</c:formatCode>
                <c:ptCount val="8"/>
                <c:pt idx="0">
                  <c:v>35.200000000000003</c:v>
                </c:pt>
                <c:pt idx="1">
                  <c:v>11.4</c:v>
                </c:pt>
                <c:pt idx="2">
                  <c:v>10.5</c:v>
                </c:pt>
                <c:pt idx="3">
                  <c:v>8.9</c:v>
                </c:pt>
                <c:pt idx="4">
                  <c:v>7.3</c:v>
                </c:pt>
                <c:pt idx="5">
                  <c:v>7</c:v>
                </c:pt>
                <c:pt idx="6">
                  <c:v>5.2</c:v>
                </c:pt>
                <c:pt idx="7">
                  <c:v>14.5</c:v>
                </c:pt>
              </c:numCache>
            </c:numRef>
          </c:val>
          <c:extLst>
            <c:ext xmlns:c16="http://schemas.microsoft.com/office/drawing/2014/chart" uri="{C3380CC4-5D6E-409C-BE32-E72D297353CC}">
              <c16:uniqueId val="{00000010-A8B8-4D20-8592-C3CF356265FC}"/>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Лист7!$J$5</c:f>
              <c:strCache>
                <c:ptCount val="1"/>
                <c:pt idx="0">
                  <c:v>Зареєстровано як безробітні</c:v>
                </c:pt>
              </c:strCache>
            </c:strRef>
          </c:tx>
          <c:spPr>
            <a:solidFill>
              <a:schemeClr val="accent1"/>
            </a:solidFill>
            <a:ln>
              <a:noFill/>
            </a:ln>
            <a:effectLst/>
          </c:spPr>
          <c:invertIfNegative val="0"/>
          <c:cat>
            <c:strRef>
              <c:f>Лист7!$K$4:$L$4</c:f>
              <c:strCache>
                <c:ptCount val="2"/>
                <c:pt idx="0">
                  <c:v>Січень - вересень 2024 </c:v>
                </c:pt>
                <c:pt idx="1">
                  <c:v>Січень - вересень 2025</c:v>
                </c:pt>
              </c:strCache>
            </c:strRef>
          </c:cat>
          <c:val>
            <c:numRef>
              <c:f>Лист7!$K$5:$L$5</c:f>
              <c:numCache>
                <c:formatCode>General</c:formatCode>
                <c:ptCount val="2"/>
                <c:pt idx="0">
                  <c:v>312</c:v>
                </c:pt>
                <c:pt idx="1">
                  <c:v>229</c:v>
                </c:pt>
              </c:numCache>
            </c:numRef>
          </c:val>
          <c:extLst>
            <c:ext xmlns:c16="http://schemas.microsoft.com/office/drawing/2014/chart" uri="{C3380CC4-5D6E-409C-BE32-E72D297353CC}">
              <c16:uniqueId val="{00000000-3DD8-4D2E-98B3-CE68819306DD}"/>
            </c:ext>
          </c:extLst>
        </c:ser>
        <c:ser>
          <c:idx val="1"/>
          <c:order val="1"/>
          <c:tx>
            <c:strRef>
              <c:f>Лист7!$J$6</c:f>
              <c:strCache>
                <c:ptCount val="1"/>
                <c:pt idx="0">
                  <c:v>Працевлаштовано через центр</c:v>
                </c:pt>
              </c:strCache>
            </c:strRef>
          </c:tx>
          <c:spPr>
            <a:solidFill>
              <a:schemeClr val="accent2"/>
            </a:solidFill>
            <a:ln>
              <a:noFill/>
            </a:ln>
            <a:effectLst/>
          </c:spPr>
          <c:invertIfNegative val="0"/>
          <c:cat>
            <c:strRef>
              <c:f>Лист7!$K$4:$L$4</c:f>
              <c:strCache>
                <c:ptCount val="2"/>
                <c:pt idx="0">
                  <c:v>Січень - вересень 2024 </c:v>
                </c:pt>
                <c:pt idx="1">
                  <c:v>Січень - вересень 2025</c:v>
                </c:pt>
              </c:strCache>
            </c:strRef>
          </c:cat>
          <c:val>
            <c:numRef>
              <c:f>Лист7!$K$6:$L$6</c:f>
              <c:numCache>
                <c:formatCode>General</c:formatCode>
                <c:ptCount val="2"/>
                <c:pt idx="0">
                  <c:v>140</c:v>
                </c:pt>
                <c:pt idx="1">
                  <c:v>129</c:v>
                </c:pt>
              </c:numCache>
            </c:numRef>
          </c:val>
          <c:extLst>
            <c:ext xmlns:c16="http://schemas.microsoft.com/office/drawing/2014/chart" uri="{C3380CC4-5D6E-409C-BE32-E72D297353CC}">
              <c16:uniqueId val="{00000001-3DD8-4D2E-98B3-CE68819306DD}"/>
            </c:ext>
          </c:extLst>
        </c:ser>
        <c:dLbls>
          <c:showLegendKey val="0"/>
          <c:showVal val="0"/>
          <c:showCatName val="0"/>
          <c:showSerName val="0"/>
          <c:showPercent val="0"/>
          <c:showBubbleSize val="0"/>
        </c:dLbls>
        <c:gapWidth val="150"/>
        <c:axId val="509851552"/>
        <c:axId val="509853192"/>
      </c:barChart>
      <c:catAx>
        <c:axId val="50985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9853192"/>
        <c:crosses val="autoZero"/>
        <c:auto val="1"/>
        <c:lblAlgn val="ctr"/>
        <c:lblOffset val="100"/>
        <c:noMultiLvlLbl val="0"/>
      </c:catAx>
      <c:valAx>
        <c:axId val="509853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Осіб</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9851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Лист9!$L$8</c:f>
              <c:strCache>
                <c:ptCount val="1"/>
                <c:pt idx="0">
                  <c:v>Січень - вересень 2024</c:v>
                </c:pt>
              </c:strCache>
            </c:strRef>
          </c:tx>
          <c:spPr>
            <a:solidFill>
              <a:schemeClr val="accent1"/>
            </a:solidFill>
            <a:ln>
              <a:noFill/>
            </a:ln>
            <a:effectLst/>
          </c:spPr>
          <c:invertIfNegative val="0"/>
          <c:cat>
            <c:strRef>
              <c:f>Лист9!$K$9:$K$12</c:f>
              <c:strCache>
                <c:ptCount val="4"/>
                <c:pt idx="0">
                  <c:v>Видано ваучер на навчання</c:v>
                </c:pt>
                <c:pt idx="1">
                  <c:v>Пройшли навчання в Івано-Франківському ЦПТО ДСЗ</c:v>
                </c:pt>
                <c:pt idx="2">
                  <c:v>Учасники бойових дій, підвищення кваліфікації (домедична допомога, бізнес-планування)</c:v>
                </c:pt>
                <c:pt idx="3">
                  <c:v>Жінки, що навчались за «нетипово чоловічими» професіями</c:v>
                </c:pt>
              </c:strCache>
            </c:strRef>
          </c:cat>
          <c:val>
            <c:numRef>
              <c:f>Лист9!$L$9:$L$12</c:f>
              <c:numCache>
                <c:formatCode>General</c:formatCode>
                <c:ptCount val="4"/>
                <c:pt idx="0">
                  <c:v>21</c:v>
                </c:pt>
                <c:pt idx="1">
                  <c:v>54</c:v>
                </c:pt>
                <c:pt idx="2">
                  <c:v>6</c:v>
                </c:pt>
                <c:pt idx="3">
                  <c:v>0</c:v>
                </c:pt>
              </c:numCache>
            </c:numRef>
          </c:val>
          <c:extLst>
            <c:ext xmlns:c16="http://schemas.microsoft.com/office/drawing/2014/chart" uri="{C3380CC4-5D6E-409C-BE32-E72D297353CC}">
              <c16:uniqueId val="{00000000-C75E-492C-A194-2EF90AA3E158}"/>
            </c:ext>
          </c:extLst>
        </c:ser>
        <c:ser>
          <c:idx val="1"/>
          <c:order val="1"/>
          <c:tx>
            <c:strRef>
              <c:f>Лист9!$M$8</c:f>
              <c:strCache>
                <c:ptCount val="1"/>
                <c:pt idx="0">
                  <c:v>Січень - вересень 2025</c:v>
                </c:pt>
              </c:strCache>
            </c:strRef>
          </c:tx>
          <c:spPr>
            <a:solidFill>
              <a:schemeClr val="accent2"/>
            </a:solidFill>
            <a:ln>
              <a:noFill/>
            </a:ln>
            <a:effectLst/>
          </c:spPr>
          <c:invertIfNegative val="0"/>
          <c:cat>
            <c:strRef>
              <c:f>Лист9!$K$9:$K$12</c:f>
              <c:strCache>
                <c:ptCount val="4"/>
                <c:pt idx="0">
                  <c:v>Видано ваучер на навчання</c:v>
                </c:pt>
                <c:pt idx="1">
                  <c:v>Пройшли навчання в Івано-Франківському ЦПТО ДСЗ</c:v>
                </c:pt>
                <c:pt idx="2">
                  <c:v>Учасники бойових дій, підвищення кваліфікації (домедична допомога, бізнес-планування)</c:v>
                </c:pt>
                <c:pt idx="3">
                  <c:v>Жінки, що навчались за «нетипово чоловічими» професіями</c:v>
                </c:pt>
              </c:strCache>
            </c:strRef>
          </c:cat>
          <c:val>
            <c:numRef>
              <c:f>Лист9!$M$9:$M$12</c:f>
              <c:numCache>
                <c:formatCode>General</c:formatCode>
                <c:ptCount val="4"/>
                <c:pt idx="0">
                  <c:v>16</c:v>
                </c:pt>
                <c:pt idx="1">
                  <c:v>67</c:v>
                </c:pt>
                <c:pt idx="2">
                  <c:v>11</c:v>
                </c:pt>
                <c:pt idx="3">
                  <c:v>6</c:v>
                </c:pt>
              </c:numCache>
            </c:numRef>
          </c:val>
          <c:extLst>
            <c:ext xmlns:c16="http://schemas.microsoft.com/office/drawing/2014/chart" uri="{C3380CC4-5D6E-409C-BE32-E72D297353CC}">
              <c16:uniqueId val="{00000001-C75E-492C-A194-2EF90AA3E158}"/>
            </c:ext>
          </c:extLst>
        </c:ser>
        <c:dLbls>
          <c:showLegendKey val="0"/>
          <c:showVal val="0"/>
          <c:showCatName val="0"/>
          <c:showSerName val="0"/>
          <c:showPercent val="0"/>
          <c:showBubbleSize val="0"/>
        </c:dLbls>
        <c:gapWidth val="150"/>
        <c:axId val="503358792"/>
        <c:axId val="503356168"/>
      </c:barChart>
      <c:catAx>
        <c:axId val="503358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3356168"/>
        <c:crosses val="autoZero"/>
        <c:auto val="1"/>
        <c:lblAlgn val="ctr"/>
        <c:lblOffset val="100"/>
        <c:noMultiLvlLbl val="0"/>
      </c:catAx>
      <c:valAx>
        <c:axId val="503356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осіб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503358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Лист8!$I$7</c:f>
              <c:strCache>
                <c:ptCount val="1"/>
                <c:pt idx="0">
                  <c:v>Обсяг, тис. грн</c:v>
                </c:pt>
              </c:strCache>
            </c:strRef>
          </c:tx>
          <c:spPr>
            <a:solidFill>
              <a:schemeClr val="accent1"/>
            </a:solidFill>
            <a:ln>
              <a:noFill/>
            </a:ln>
            <a:effectLst/>
          </c:spPr>
          <c:invertIfNegative val="0"/>
          <c:cat>
            <c:strRef>
              <c:f>Лист8!$H$8:$H$9</c:f>
              <c:strCache>
                <c:ptCount val="2"/>
                <c:pt idx="0">
                  <c:v>Січень - вересень 2024</c:v>
                </c:pt>
                <c:pt idx="1">
                  <c:v>Січень - вересень 2025</c:v>
                </c:pt>
              </c:strCache>
            </c:strRef>
          </c:cat>
          <c:val>
            <c:numRef>
              <c:f>Лист8!$I$8:$I$9</c:f>
              <c:numCache>
                <c:formatCode>#,##0.00</c:formatCode>
                <c:ptCount val="2"/>
                <c:pt idx="0">
                  <c:v>1400797.5</c:v>
                </c:pt>
                <c:pt idx="1">
                  <c:v>2078723.6</c:v>
                </c:pt>
              </c:numCache>
            </c:numRef>
          </c:val>
          <c:extLst>
            <c:ext xmlns:c16="http://schemas.microsoft.com/office/drawing/2014/chart" uri="{C3380CC4-5D6E-409C-BE32-E72D297353CC}">
              <c16:uniqueId val="{00000000-4299-4504-BE80-C4023E41583F}"/>
            </c:ext>
          </c:extLst>
        </c:ser>
        <c:dLbls>
          <c:showLegendKey val="0"/>
          <c:showVal val="0"/>
          <c:showCatName val="0"/>
          <c:showSerName val="0"/>
          <c:showPercent val="0"/>
          <c:showBubbleSize val="0"/>
        </c:dLbls>
        <c:gapWidth val="150"/>
        <c:axId val="370975872"/>
        <c:axId val="370971936"/>
      </c:barChart>
      <c:catAx>
        <c:axId val="37097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70971936"/>
        <c:crosses val="autoZero"/>
        <c:auto val="1"/>
        <c:lblAlgn val="ctr"/>
        <c:lblOffset val="100"/>
        <c:noMultiLvlLbl val="0"/>
      </c:catAx>
      <c:valAx>
        <c:axId val="370971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370975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[Trade_Combo_Chart_2024_2025.xlsx]Дані!$B$1</c:f>
              <c:strCache>
                <c:ptCount val="1"/>
                <c:pt idx="0">
                  <c:v>Експорт товарів, тис. дол. США</c:v>
                </c:pt>
              </c:strCache>
            </c:strRef>
          </c:tx>
          <c:invertIfNegative val="0"/>
          <c:cat>
            <c:numRef>
              <c:f>[Trade_Combo_Chart_2024_2025.xlsx]Дані!$A$2:$A$3</c:f>
              <c:numCache>
                <c:formatCode>General</c:formatCode>
                <c:ptCount val="2"/>
                <c:pt idx="0">
                  <c:v>2024</c:v>
                </c:pt>
                <c:pt idx="1">
                  <c:v>2025</c:v>
                </c:pt>
              </c:numCache>
            </c:numRef>
          </c:cat>
          <c:val>
            <c:numRef>
              <c:f>[Trade_Combo_Chart_2024_2025.xlsx]Дані!$B$2:$B$3</c:f>
              <c:numCache>
                <c:formatCode>General</c:formatCode>
                <c:ptCount val="2"/>
                <c:pt idx="0">
                  <c:v>27963</c:v>
                </c:pt>
                <c:pt idx="1">
                  <c:v>15574.7</c:v>
                </c:pt>
              </c:numCache>
            </c:numRef>
          </c:val>
          <c:extLst>
            <c:ext xmlns:c16="http://schemas.microsoft.com/office/drawing/2014/chart" uri="{C3380CC4-5D6E-409C-BE32-E72D297353CC}">
              <c16:uniqueId val="{00000000-5952-471B-9F36-611979936E20}"/>
            </c:ext>
          </c:extLst>
        </c:ser>
        <c:ser>
          <c:idx val="1"/>
          <c:order val="1"/>
          <c:tx>
            <c:strRef>
              <c:f>[Trade_Combo_Chart_2024_2025.xlsx]Дані!$C$1</c:f>
              <c:strCache>
                <c:ptCount val="1"/>
                <c:pt idx="0">
                  <c:v>Імпорт товарів, тис. дол. США</c:v>
                </c:pt>
              </c:strCache>
            </c:strRef>
          </c:tx>
          <c:invertIfNegative val="0"/>
          <c:cat>
            <c:numRef>
              <c:f>[Trade_Combo_Chart_2024_2025.xlsx]Дані!$A$2:$A$3</c:f>
              <c:numCache>
                <c:formatCode>General</c:formatCode>
                <c:ptCount val="2"/>
                <c:pt idx="0">
                  <c:v>2024</c:v>
                </c:pt>
                <c:pt idx="1">
                  <c:v>2025</c:v>
                </c:pt>
              </c:numCache>
            </c:numRef>
          </c:cat>
          <c:val>
            <c:numRef>
              <c:f>[Trade_Combo_Chart_2024_2025.xlsx]Дані!$C$2:$C$3</c:f>
              <c:numCache>
                <c:formatCode>General</c:formatCode>
                <c:ptCount val="2"/>
                <c:pt idx="0">
                  <c:v>5393.7</c:v>
                </c:pt>
                <c:pt idx="1">
                  <c:v>6072.8</c:v>
                </c:pt>
              </c:numCache>
            </c:numRef>
          </c:val>
          <c:extLst>
            <c:ext xmlns:c16="http://schemas.microsoft.com/office/drawing/2014/chart" uri="{C3380CC4-5D6E-409C-BE32-E72D297353CC}">
              <c16:uniqueId val="{00000001-5952-471B-9F36-611979936E20}"/>
            </c:ext>
          </c:extLst>
        </c:ser>
        <c:dLbls>
          <c:showLegendKey val="0"/>
          <c:showVal val="0"/>
          <c:showCatName val="0"/>
          <c:showSerName val="0"/>
          <c:showPercent val="0"/>
          <c:showBubbleSize val="0"/>
        </c:dLbls>
        <c:gapWidth val="150"/>
        <c:axId val="50010001"/>
        <c:axId val="50010002"/>
      </c:barChart>
      <c:lineChart>
        <c:grouping val="standard"/>
        <c:varyColors val="0"/>
        <c:ser>
          <c:idx val="2"/>
          <c:order val="2"/>
          <c:tx>
            <c:strRef>
              <c:f>[Trade_Combo_Chart_2024_2025.xlsx]Дані!$E$1</c:f>
              <c:strCache>
                <c:ptCount val="1"/>
                <c:pt idx="0">
                  <c:v>Коефіцієнт покриття імпорту товарів експортом , рази</c:v>
                </c:pt>
              </c:strCache>
            </c:strRef>
          </c:tx>
          <c:marker>
            <c:symbol val="circle"/>
            <c:size val="5"/>
          </c:marker>
          <c:cat>
            <c:numRef>
              <c:f>[Trade_Combo_Chart_2024_2025.xlsx]Дані!$A$2:$A$3</c:f>
              <c:numCache>
                <c:formatCode>General</c:formatCode>
                <c:ptCount val="2"/>
                <c:pt idx="0">
                  <c:v>2024</c:v>
                </c:pt>
                <c:pt idx="1">
                  <c:v>2025</c:v>
                </c:pt>
              </c:numCache>
            </c:numRef>
          </c:cat>
          <c:val>
            <c:numRef>
              <c:f>[Trade_Combo_Chart_2024_2025.xlsx]Дані!$E$2:$E$3</c:f>
              <c:numCache>
                <c:formatCode>General</c:formatCode>
                <c:ptCount val="2"/>
                <c:pt idx="0">
                  <c:v>5.18</c:v>
                </c:pt>
                <c:pt idx="1">
                  <c:v>2.56</c:v>
                </c:pt>
              </c:numCache>
            </c:numRef>
          </c:val>
          <c:smooth val="0"/>
          <c:extLst>
            <c:ext xmlns:c16="http://schemas.microsoft.com/office/drawing/2014/chart" uri="{C3380CC4-5D6E-409C-BE32-E72D297353CC}">
              <c16:uniqueId val="{00000002-5952-471B-9F36-611979936E20}"/>
            </c:ext>
          </c:extLst>
        </c:ser>
        <c:dLbls>
          <c:showLegendKey val="0"/>
          <c:showVal val="0"/>
          <c:showCatName val="0"/>
          <c:showSerName val="0"/>
          <c:showPercent val="0"/>
          <c:showBubbleSize val="0"/>
        </c:dLbls>
        <c:marker val="1"/>
        <c:smooth val="0"/>
        <c:axId val="60010001"/>
        <c:axId val="60010002"/>
      </c:lineChart>
      <c:catAx>
        <c:axId val="50010001"/>
        <c:scaling>
          <c:orientation val="minMax"/>
        </c:scaling>
        <c:delete val="0"/>
        <c:axPos val="b"/>
        <c:numFmt formatCode="General" sourceLinked="1"/>
        <c:majorTickMark val="none"/>
        <c:minorTickMark val="none"/>
        <c:tickLblPos val="nextTo"/>
        <c:crossAx val="50010002"/>
        <c:crosses val="autoZero"/>
        <c:auto val="1"/>
        <c:lblAlgn val="ctr"/>
        <c:lblOffset val="100"/>
        <c:noMultiLvlLbl val="0"/>
      </c:catAx>
      <c:valAx>
        <c:axId val="50010002"/>
        <c:scaling>
          <c:orientation val="minMax"/>
        </c:scaling>
        <c:delete val="0"/>
        <c:axPos val="l"/>
        <c:majorGridlines/>
        <c:numFmt formatCode="General" sourceLinked="1"/>
        <c:majorTickMark val="none"/>
        <c:minorTickMark val="none"/>
        <c:tickLblPos val="nextTo"/>
        <c:crossAx val="50010001"/>
        <c:crosses val="autoZero"/>
        <c:crossBetween val="between"/>
      </c:valAx>
      <c:valAx>
        <c:axId val="60010002"/>
        <c:scaling>
          <c:orientation val="minMax"/>
        </c:scaling>
        <c:delete val="0"/>
        <c:axPos val="r"/>
        <c:numFmt formatCode="General" sourceLinked="1"/>
        <c:majorTickMark val="out"/>
        <c:minorTickMark val="none"/>
        <c:tickLblPos val="nextTo"/>
        <c:crossAx val="60010001"/>
        <c:crosses val="max"/>
        <c:crossBetween val="between"/>
      </c:valAx>
      <c:catAx>
        <c:axId val="60010001"/>
        <c:scaling>
          <c:orientation val="minMax"/>
        </c:scaling>
        <c:delete val="1"/>
        <c:axPos val="b"/>
        <c:numFmt formatCode="General" sourceLinked="1"/>
        <c:majorTickMark val="out"/>
        <c:minorTickMark val="none"/>
        <c:tickLblPos val="none"/>
        <c:crossAx val="60010002"/>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lgn="just">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Лист2!$H$6</c:f>
              <c:strCache>
                <c:ptCount val="1"/>
                <c:pt idx="0">
                  <c:v>Уточнений річний план</c:v>
                </c:pt>
              </c:strCache>
            </c:strRef>
          </c:tx>
          <c:spPr>
            <a:solidFill>
              <a:schemeClr val="accent1"/>
            </a:solidFill>
            <a:ln>
              <a:noFill/>
            </a:ln>
            <a:effectLst/>
          </c:spPr>
          <c:invertIfNegative val="0"/>
          <c:cat>
            <c:strRef>
              <c:f>Лист2!$I$5:$L$5</c:f>
              <c:strCache>
                <c:ptCount val="4"/>
                <c:pt idx="0">
                  <c:v>2022 рік</c:v>
                </c:pt>
                <c:pt idx="1">
                  <c:v>2023 рік</c:v>
                </c:pt>
                <c:pt idx="2">
                  <c:v>2024 рік</c:v>
                </c:pt>
                <c:pt idx="3">
                  <c:v>2025 рік (очікувані)</c:v>
                </c:pt>
              </c:strCache>
            </c:strRef>
          </c:cat>
          <c:val>
            <c:numRef>
              <c:f>Лист2!$I$6:$L$6</c:f>
              <c:numCache>
                <c:formatCode>0.0</c:formatCode>
                <c:ptCount val="4"/>
                <c:pt idx="0">
                  <c:v>152872</c:v>
                </c:pt>
                <c:pt idx="1">
                  <c:v>169127.8</c:v>
                </c:pt>
                <c:pt idx="2" formatCode="General">
                  <c:v>207244.4</c:v>
                </c:pt>
                <c:pt idx="3">
                  <c:v>232617.2</c:v>
                </c:pt>
              </c:numCache>
            </c:numRef>
          </c:val>
          <c:extLst>
            <c:ext xmlns:c16="http://schemas.microsoft.com/office/drawing/2014/chart" uri="{C3380CC4-5D6E-409C-BE32-E72D297353CC}">
              <c16:uniqueId val="{00000000-E1AA-4638-B1F3-4F372998D9C7}"/>
            </c:ext>
          </c:extLst>
        </c:ser>
        <c:ser>
          <c:idx val="1"/>
          <c:order val="1"/>
          <c:tx>
            <c:strRef>
              <c:f>Лист2!$H$7</c:f>
              <c:strCache>
                <c:ptCount val="1"/>
                <c:pt idx="0">
                  <c:v>Факт</c:v>
                </c:pt>
              </c:strCache>
            </c:strRef>
          </c:tx>
          <c:spPr>
            <a:solidFill>
              <a:schemeClr val="accent2"/>
            </a:solidFill>
            <a:ln>
              <a:noFill/>
            </a:ln>
            <a:effectLst/>
          </c:spPr>
          <c:invertIfNegative val="0"/>
          <c:cat>
            <c:strRef>
              <c:f>Лист2!$I$5:$L$5</c:f>
              <c:strCache>
                <c:ptCount val="4"/>
                <c:pt idx="0">
                  <c:v>2022 рік</c:v>
                </c:pt>
                <c:pt idx="1">
                  <c:v>2023 рік</c:v>
                </c:pt>
                <c:pt idx="2">
                  <c:v>2024 рік</c:v>
                </c:pt>
                <c:pt idx="3">
                  <c:v>2025 рік (очікувані)</c:v>
                </c:pt>
              </c:strCache>
            </c:strRef>
          </c:cat>
          <c:val>
            <c:numRef>
              <c:f>Лист2!$I$7:$L$7</c:f>
              <c:numCache>
                <c:formatCode>General</c:formatCode>
                <c:ptCount val="4"/>
                <c:pt idx="0" formatCode="0.0">
                  <c:v>162342.29999999999</c:v>
                </c:pt>
                <c:pt idx="1">
                  <c:v>187724.1</c:v>
                </c:pt>
                <c:pt idx="2">
                  <c:v>212391.4</c:v>
                </c:pt>
                <c:pt idx="3">
                  <c:v>232617.2</c:v>
                </c:pt>
              </c:numCache>
            </c:numRef>
          </c:val>
          <c:extLst>
            <c:ext xmlns:c16="http://schemas.microsoft.com/office/drawing/2014/chart" uri="{C3380CC4-5D6E-409C-BE32-E72D297353CC}">
              <c16:uniqueId val="{00000001-E1AA-4638-B1F3-4F372998D9C7}"/>
            </c:ext>
          </c:extLst>
        </c:ser>
        <c:dLbls>
          <c:showLegendKey val="0"/>
          <c:showVal val="0"/>
          <c:showCatName val="0"/>
          <c:showSerName val="0"/>
          <c:showPercent val="0"/>
          <c:showBubbleSize val="0"/>
        </c:dLbls>
        <c:gapWidth val="150"/>
        <c:axId val="480965272"/>
        <c:axId val="480964944"/>
      </c:barChart>
      <c:catAx>
        <c:axId val="48096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80964944"/>
        <c:crosses val="autoZero"/>
        <c:auto val="1"/>
        <c:lblAlgn val="ctr"/>
        <c:lblOffset val="100"/>
        <c:noMultiLvlLbl val="0"/>
      </c:catAx>
      <c:valAx>
        <c:axId val="48096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480965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t>Структура очікуваних доходів загального фонду (без трансфертів) на 2025 рік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uk-UA"/>
        </a:p>
      </c:txPr>
    </c:title>
    <c:autoTitleDeleted val="0"/>
    <c:plotArea>
      <c:layout/>
      <c:pieChart>
        <c:varyColors val="1"/>
        <c:ser>
          <c:idx val="0"/>
          <c:order val="0"/>
          <c:tx>
            <c:strRef>
              <c:f>Лист3!$N$5</c:f>
              <c:strCache>
                <c:ptCount val="1"/>
                <c:pt idx="0">
                  <c:v>Структура очікуваних доходів загального фонду (без трансфертів) на 2025 рік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0D-477F-B2FD-3C95A2C92BF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0D-477F-B2FD-3C95A2C92B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0D-477F-B2FD-3C95A2C92B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0D-477F-B2FD-3C95A2C92BF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0D-477F-B2FD-3C95A2C92BFD}"/>
              </c:ext>
            </c:extLst>
          </c:dPt>
          <c:dLbls>
            <c:dLbl>
              <c:idx val="0"/>
              <c:tx>
                <c:rich>
                  <a:bodyPr/>
                  <a:lstStyle/>
                  <a:p>
                    <a:r>
                      <a:rPr lang="en-US"/>
                      <a:t>59,8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B0D-477F-B2FD-3C95A2C92BFD}"/>
                </c:ext>
              </c:extLst>
            </c:dLbl>
            <c:dLbl>
              <c:idx val="1"/>
              <c:tx>
                <c:rich>
                  <a:bodyPr/>
                  <a:lstStyle/>
                  <a:p>
                    <a:r>
                      <a:rPr lang="en-US"/>
                      <a:t>0,5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B0D-477F-B2FD-3C95A2C92BFD}"/>
                </c:ext>
              </c:extLst>
            </c:dLbl>
            <c:dLbl>
              <c:idx val="2"/>
              <c:tx>
                <c:rich>
                  <a:bodyPr/>
                  <a:lstStyle/>
                  <a:p>
                    <a:r>
                      <a:rPr lang="en-US"/>
                      <a:t>7,1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7B0D-477F-B2FD-3C95A2C92BFD}"/>
                </c:ext>
              </c:extLst>
            </c:dLbl>
            <c:dLbl>
              <c:idx val="3"/>
              <c:tx>
                <c:rich>
                  <a:bodyPr/>
                  <a:lstStyle/>
                  <a:p>
                    <a:r>
                      <a:rPr lang="en-US"/>
                      <a:t>31,2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7B0D-477F-B2FD-3C95A2C92BFD}"/>
                </c:ext>
              </c:extLst>
            </c:dLbl>
            <c:dLbl>
              <c:idx val="4"/>
              <c:tx>
                <c:rich>
                  <a:bodyPr/>
                  <a:lstStyle/>
                  <a:p>
                    <a:r>
                      <a:rPr lang="en-US"/>
                      <a:t>1,4</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7B0D-477F-B2FD-3C95A2C92BF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Лист3!$M$6:$M$10</c:f>
              <c:strCache>
                <c:ptCount val="5"/>
                <c:pt idx="0">
                  <c:v>Податки на доходи, податки на прибуток, податки на збільшення ринкової вартості</c:v>
                </c:pt>
                <c:pt idx="1">
                  <c:v>Рентна плата та плата за використання  інших природних ресурсів</c:v>
                </c:pt>
                <c:pt idx="2">
                  <c:v>Внутрішні податки на товари та послуги</c:v>
                </c:pt>
                <c:pt idx="3">
                  <c:v>Місцеві податки та збори</c:v>
                </c:pt>
                <c:pt idx="4">
                  <c:v>Неподаткові надходження</c:v>
                </c:pt>
              </c:strCache>
            </c:strRef>
          </c:cat>
          <c:val>
            <c:numRef>
              <c:f>Лист3!$N$6:$N$10</c:f>
              <c:numCache>
                <c:formatCode>General</c:formatCode>
                <c:ptCount val="5"/>
                <c:pt idx="0">
                  <c:v>59.8</c:v>
                </c:pt>
                <c:pt idx="1">
                  <c:v>0.5</c:v>
                </c:pt>
                <c:pt idx="2">
                  <c:v>7.1</c:v>
                </c:pt>
                <c:pt idx="3">
                  <c:v>31.2</c:v>
                </c:pt>
                <c:pt idx="4">
                  <c:v>1.4</c:v>
                </c:pt>
              </c:numCache>
            </c:numRef>
          </c:val>
          <c:extLst>
            <c:ext xmlns:c16="http://schemas.microsoft.com/office/drawing/2014/chart" uri="{C3380CC4-5D6E-409C-BE32-E72D297353CC}">
              <c16:uniqueId val="{0000000A-7B0D-477F-B2FD-3C95A2C92BF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[KapInvest_H1_2024_2025_combined.xlsx]Дані!$B$1</c:f>
              <c:strCache>
                <c:ptCount val="1"/>
                <c:pt idx="0">
                  <c:v>Капітальні інвестиції, тис. грн</c:v>
                </c:pt>
              </c:strCache>
            </c:strRef>
          </c:tx>
          <c:invertIfNegative val="0"/>
          <c:cat>
            <c:strRef>
              <c:f>[KapInvest_H1_2024_2025_combined.xlsx]Дані!$A$2:$A$3</c:f>
              <c:strCache>
                <c:ptCount val="2"/>
                <c:pt idx="0">
                  <c:v>Січень–червень 2024</c:v>
                </c:pt>
                <c:pt idx="1">
                  <c:v>Січень–червень 2025</c:v>
                </c:pt>
              </c:strCache>
            </c:strRef>
          </c:cat>
          <c:val>
            <c:numRef>
              <c:f>[KapInvest_H1_2024_2025_combined.xlsx]Дані!$B$2:$B$3</c:f>
              <c:numCache>
                <c:formatCode>#,##0</c:formatCode>
                <c:ptCount val="2"/>
                <c:pt idx="0">
                  <c:v>189813</c:v>
                </c:pt>
                <c:pt idx="1">
                  <c:v>129805</c:v>
                </c:pt>
              </c:numCache>
            </c:numRef>
          </c:val>
          <c:extLst>
            <c:ext xmlns:c16="http://schemas.microsoft.com/office/drawing/2014/chart" uri="{C3380CC4-5D6E-409C-BE32-E72D297353CC}">
              <c16:uniqueId val="{00000000-9B91-4450-AF91-2975AED31942}"/>
            </c:ext>
          </c:extLst>
        </c:ser>
        <c:dLbls>
          <c:showLegendKey val="0"/>
          <c:showVal val="0"/>
          <c:showCatName val="0"/>
          <c:showSerName val="0"/>
          <c:showPercent val="0"/>
          <c:showBubbleSize val="0"/>
        </c:dLbls>
        <c:gapWidth val="150"/>
        <c:axId val="50010001"/>
        <c:axId val="50010002"/>
      </c:barChart>
      <c:lineChart>
        <c:grouping val="standard"/>
        <c:varyColors val="0"/>
        <c:ser>
          <c:idx val="1"/>
          <c:order val="1"/>
          <c:tx>
            <c:strRef>
              <c:f>[KapInvest_H1_2024_2025_combined.xlsx]Дані!$C$1</c:f>
              <c:strCache>
                <c:ptCount val="1"/>
                <c:pt idx="0">
                  <c:v>На 1 особу, грн</c:v>
                </c:pt>
              </c:strCache>
            </c:strRef>
          </c:tx>
          <c:marker>
            <c:symbol val="none"/>
          </c:marker>
          <c:cat>
            <c:strRef>
              <c:f>[KapInvest_H1_2024_2025_combined.xlsx]Дані!$A$2:$A$3</c:f>
              <c:strCache>
                <c:ptCount val="2"/>
                <c:pt idx="0">
                  <c:v>Січень–червень 2024</c:v>
                </c:pt>
                <c:pt idx="1">
                  <c:v>Січень–червень 2025</c:v>
                </c:pt>
              </c:strCache>
            </c:strRef>
          </c:cat>
          <c:val>
            <c:numRef>
              <c:f>[KapInvest_H1_2024_2025_combined.xlsx]Дані!$C$2:$C$3</c:f>
              <c:numCache>
                <c:formatCode>#\ ##0.0</c:formatCode>
                <c:ptCount val="2"/>
                <c:pt idx="0">
                  <c:v>6081.6</c:v>
                </c:pt>
                <c:pt idx="1">
                  <c:v>4158.8999999999996</c:v>
                </c:pt>
              </c:numCache>
            </c:numRef>
          </c:val>
          <c:smooth val="0"/>
          <c:extLst>
            <c:ext xmlns:c16="http://schemas.microsoft.com/office/drawing/2014/chart" uri="{C3380CC4-5D6E-409C-BE32-E72D297353CC}">
              <c16:uniqueId val="{00000001-9B91-4450-AF91-2975AED31942}"/>
            </c:ext>
          </c:extLst>
        </c:ser>
        <c:dLbls>
          <c:showLegendKey val="0"/>
          <c:showVal val="0"/>
          <c:showCatName val="0"/>
          <c:showSerName val="0"/>
          <c:showPercent val="0"/>
          <c:showBubbleSize val="0"/>
        </c:dLbls>
        <c:marker val="1"/>
        <c:smooth val="0"/>
        <c:axId val="60010001"/>
        <c:axId val="60010002"/>
      </c:lineChart>
      <c:catAx>
        <c:axId val="50010001"/>
        <c:scaling>
          <c:orientation val="minMax"/>
        </c:scaling>
        <c:delete val="0"/>
        <c:axPos val="b"/>
        <c:numFmt formatCode="General" sourceLinked="0"/>
        <c:majorTickMark val="none"/>
        <c:minorTickMark val="none"/>
        <c:tickLblPos val="nextTo"/>
        <c:crossAx val="50010002"/>
        <c:crosses val="autoZero"/>
        <c:auto val="1"/>
        <c:lblAlgn val="ctr"/>
        <c:lblOffset val="100"/>
        <c:noMultiLvlLbl val="0"/>
      </c:catAx>
      <c:valAx>
        <c:axId val="50010002"/>
        <c:scaling>
          <c:orientation val="minMax"/>
        </c:scaling>
        <c:delete val="0"/>
        <c:axPos val="l"/>
        <c:majorGridlines/>
        <c:numFmt formatCode="#,##0" sourceLinked="1"/>
        <c:majorTickMark val="none"/>
        <c:minorTickMark val="none"/>
        <c:tickLblPos val="nextTo"/>
        <c:crossAx val="50010001"/>
        <c:crosses val="autoZero"/>
        <c:crossBetween val="between"/>
      </c:valAx>
      <c:valAx>
        <c:axId val="60010002"/>
        <c:scaling>
          <c:orientation val="minMax"/>
        </c:scaling>
        <c:delete val="0"/>
        <c:axPos val="r"/>
        <c:numFmt formatCode="#\ ##0.0" sourceLinked="1"/>
        <c:majorTickMark val="out"/>
        <c:minorTickMark val="none"/>
        <c:tickLblPos val="nextTo"/>
        <c:crossAx val="60010001"/>
        <c:crosses val="max"/>
        <c:crossBetween val="between"/>
      </c:valAx>
      <c:catAx>
        <c:axId val="60010001"/>
        <c:scaling>
          <c:orientation val="minMax"/>
        </c:scaling>
        <c:delete val="1"/>
        <c:axPos val="b"/>
        <c:numFmt formatCode="General" sourceLinked="1"/>
        <c:majorTickMark val="out"/>
        <c:minorTickMark val="none"/>
        <c:tickLblPos val="none"/>
        <c:crossAx val="60010002"/>
        <c:crosses val="autoZero"/>
        <c:auto val="1"/>
        <c:lblAlgn val="ctr"/>
        <c:lblOffset val="100"/>
        <c:noMultiLvlLbl val="0"/>
      </c:cat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Лист4!$J$6</c:f>
              <c:strCache>
                <c:ptCount val="1"/>
                <c:pt idx="0">
                  <c:v>Цифрова економіка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Лист4!$K$6</c:f>
              <c:numCache>
                <c:formatCode>General</c:formatCode>
                <c:ptCount val="1"/>
                <c:pt idx="0">
                  <c:v>19.05</c:v>
                </c:pt>
              </c:numCache>
            </c:numRef>
          </c:val>
          <c:extLst>
            <c:ext xmlns:c16="http://schemas.microsoft.com/office/drawing/2014/chart" uri="{C3380CC4-5D6E-409C-BE32-E72D297353CC}">
              <c16:uniqueId val="{00000000-89A5-4396-B104-223227EB75BC}"/>
            </c:ext>
          </c:extLst>
        </c:ser>
        <c:ser>
          <c:idx val="1"/>
          <c:order val="1"/>
          <c:tx>
            <c:strRef>
              <c:f>Лист4!$J$7</c:f>
              <c:strCache>
                <c:ptCount val="1"/>
                <c:pt idx="0">
                  <c:v>Цифрові навички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Лист4!$K$7</c:f>
              <c:numCache>
                <c:formatCode>General</c:formatCode>
                <c:ptCount val="1"/>
                <c:pt idx="0">
                  <c:v>24.95</c:v>
                </c:pt>
              </c:numCache>
            </c:numRef>
          </c:val>
          <c:extLst>
            <c:ext xmlns:c16="http://schemas.microsoft.com/office/drawing/2014/chart" uri="{C3380CC4-5D6E-409C-BE32-E72D297353CC}">
              <c16:uniqueId val="{00000001-89A5-4396-B104-223227EB75BC}"/>
            </c:ext>
          </c:extLst>
        </c:ser>
        <c:ser>
          <c:idx val="2"/>
          <c:order val="2"/>
          <c:tx>
            <c:strRef>
              <c:f>Лист4!$J$8</c:f>
              <c:strCache>
                <c:ptCount val="1"/>
                <c:pt idx="0">
                  <c:v>Цифрова інфраструктура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Лист4!$K$8</c:f>
              <c:numCache>
                <c:formatCode>General</c:formatCode>
                <c:ptCount val="1"/>
                <c:pt idx="0">
                  <c:v>45.8</c:v>
                </c:pt>
              </c:numCache>
            </c:numRef>
          </c:val>
          <c:extLst>
            <c:ext xmlns:c16="http://schemas.microsoft.com/office/drawing/2014/chart" uri="{C3380CC4-5D6E-409C-BE32-E72D297353CC}">
              <c16:uniqueId val="{00000002-89A5-4396-B104-223227EB75BC}"/>
            </c:ext>
          </c:extLst>
        </c:ser>
        <c:ser>
          <c:idx val="3"/>
          <c:order val="3"/>
          <c:tx>
            <c:strRef>
              <c:f>Лист4!$J$9</c:f>
              <c:strCache>
                <c:ptCount val="1"/>
                <c:pt idx="0">
                  <c:v>Цифровізація публічних послуг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Лист4!$K$9</c:f>
              <c:numCache>
                <c:formatCode>General</c:formatCode>
                <c:ptCount val="1"/>
                <c:pt idx="0">
                  <c:v>53.03</c:v>
                </c:pt>
              </c:numCache>
            </c:numRef>
          </c:val>
          <c:extLst>
            <c:ext xmlns:c16="http://schemas.microsoft.com/office/drawing/2014/chart" uri="{C3380CC4-5D6E-409C-BE32-E72D297353CC}">
              <c16:uniqueId val="{00000003-89A5-4396-B104-223227EB75BC}"/>
            </c:ext>
          </c:extLst>
        </c:ser>
        <c:ser>
          <c:idx val="4"/>
          <c:order val="4"/>
          <c:tx>
            <c:strRef>
              <c:f>Лист4!$J$10</c:f>
              <c:strCache>
                <c:ptCount val="1"/>
                <c:pt idx="0">
                  <c:v>Загальний індекс</c:v>
                </c:pt>
              </c:strCache>
            </c:strRef>
          </c:tx>
          <c:spPr>
            <a:solidFill>
              <a:schemeClr val="accent5"/>
            </a:solidFill>
            <a:ln>
              <a:noFill/>
            </a:ln>
            <a:effectLst/>
          </c:spPr>
          <c:invertIfNegative val="0"/>
          <c:dLbls>
            <c:dLbl>
              <c:idx val="0"/>
              <c:tx>
                <c:rich>
                  <a:bodyPr/>
                  <a:lstStyle/>
                  <a:p>
                    <a:fld id="{E050BE18-D070-4857-B6E8-CB93EAE6206E}" type="VALUE">
                      <a:rPr lang="en-US" b="1"/>
                      <a:pPr/>
                      <a:t>[ЗНАЧЕННЯ]</a:t>
                    </a:fld>
                    <a:endParaRPr lang="uk-U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9A5-4396-B104-223227EB75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Лист4!$K$5</c:f>
              <c:strCache>
                <c:ptCount val="1"/>
                <c:pt idx="0">
                  <c:v>Значення</c:v>
                </c:pt>
              </c:strCache>
            </c:strRef>
          </c:cat>
          <c:val>
            <c:numRef>
              <c:f>Лист4!$K$10</c:f>
              <c:numCache>
                <c:formatCode>General</c:formatCode>
                <c:ptCount val="1"/>
                <c:pt idx="0">
                  <c:v>43.25</c:v>
                </c:pt>
              </c:numCache>
            </c:numRef>
          </c:val>
          <c:extLst>
            <c:ext xmlns:c16="http://schemas.microsoft.com/office/drawing/2014/chart" uri="{C3380CC4-5D6E-409C-BE32-E72D297353CC}">
              <c16:uniqueId val="{00000004-89A5-4396-B104-223227EB75BC}"/>
            </c:ext>
          </c:extLst>
        </c:ser>
        <c:dLbls>
          <c:showLegendKey val="0"/>
          <c:showVal val="1"/>
          <c:showCatName val="0"/>
          <c:showSerName val="0"/>
          <c:showPercent val="0"/>
          <c:showBubbleSize val="0"/>
        </c:dLbls>
        <c:gapWidth val="150"/>
        <c:overlap val="-25"/>
        <c:axId val="367385048"/>
        <c:axId val="367378816"/>
      </c:barChart>
      <c:catAx>
        <c:axId val="367385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367378816"/>
        <c:crosses val="autoZero"/>
        <c:auto val="1"/>
        <c:lblAlgn val="ctr"/>
        <c:lblOffset val="100"/>
        <c:noMultiLvlLbl val="0"/>
      </c:catAx>
      <c:valAx>
        <c:axId val="367378816"/>
        <c:scaling>
          <c:orientation val="minMax"/>
        </c:scaling>
        <c:delete val="1"/>
        <c:axPos val="l"/>
        <c:numFmt formatCode="General" sourceLinked="1"/>
        <c:majorTickMark val="none"/>
        <c:minorTickMark val="none"/>
        <c:tickLblPos val="nextTo"/>
        <c:crossAx val="367385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Лист6!$I$5</c:f>
              <c:strCache>
                <c:ptCount val="1"/>
                <c:pt idx="0">
                  <c:v>Загальна кількість адміністративних послуг (од)</c:v>
                </c:pt>
              </c:strCache>
            </c:strRef>
          </c:tx>
          <c:spPr>
            <a:solidFill>
              <a:schemeClr val="accent1"/>
            </a:solidFill>
            <a:ln>
              <a:noFill/>
            </a:ln>
            <a:effectLst/>
          </c:spPr>
          <c:invertIfNegative val="0"/>
          <c:cat>
            <c:strRef>
              <c:f>Лист6!$J$4:$L$4</c:f>
              <c:strCache>
                <c:ptCount val="3"/>
                <c:pt idx="0">
                  <c:v>січень – вересень  2023</c:v>
                </c:pt>
                <c:pt idx="1">
                  <c:v>січень – вересень  2024</c:v>
                </c:pt>
                <c:pt idx="2">
                  <c:v>січень – вересень  2025</c:v>
                </c:pt>
              </c:strCache>
            </c:strRef>
          </c:cat>
          <c:val>
            <c:numRef>
              <c:f>Лист6!$J$5:$L$5</c:f>
              <c:numCache>
                <c:formatCode>General</c:formatCode>
                <c:ptCount val="3"/>
                <c:pt idx="0">
                  <c:v>25809</c:v>
                </c:pt>
                <c:pt idx="1">
                  <c:v>28998</c:v>
                </c:pt>
                <c:pt idx="2">
                  <c:v>25533</c:v>
                </c:pt>
              </c:numCache>
            </c:numRef>
          </c:val>
          <c:extLst>
            <c:ext xmlns:c16="http://schemas.microsoft.com/office/drawing/2014/chart" uri="{C3380CC4-5D6E-409C-BE32-E72D297353CC}">
              <c16:uniqueId val="{00000000-C007-48BE-8D70-1E0AA848F8CF}"/>
            </c:ext>
          </c:extLst>
        </c:ser>
        <c:dLbls>
          <c:showLegendKey val="0"/>
          <c:showVal val="0"/>
          <c:showCatName val="0"/>
          <c:showSerName val="0"/>
          <c:showPercent val="0"/>
          <c:showBubbleSize val="0"/>
        </c:dLbls>
        <c:gapWidth val="150"/>
        <c:axId val="472657536"/>
        <c:axId val="472659176"/>
      </c:barChart>
      <c:lineChart>
        <c:grouping val="standard"/>
        <c:varyColors val="0"/>
        <c:ser>
          <c:idx val="1"/>
          <c:order val="1"/>
          <c:tx>
            <c:strRef>
              <c:f>Лист6!$I$6</c:f>
              <c:strCache>
                <c:ptCount val="1"/>
                <c:pt idx="0">
                  <c:v>Кошти отримані від надання адміністративних послуг  (грн)</c:v>
                </c:pt>
              </c:strCache>
            </c:strRef>
          </c:tx>
          <c:spPr>
            <a:ln w="28575" cap="rnd">
              <a:solidFill>
                <a:schemeClr val="accent2"/>
              </a:solidFill>
              <a:round/>
            </a:ln>
            <a:effectLst/>
          </c:spPr>
          <c:marker>
            <c:symbol val="none"/>
          </c:marker>
          <c:cat>
            <c:strRef>
              <c:f>Лист6!$J$4:$L$4</c:f>
              <c:strCache>
                <c:ptCount val="3"/>
                <c:pt idx="0">
                  <c:v>січень – вересень  2023</c:v>
                </c:pt>
                <c:pt idx="1">
                  <c:v>січень – вересень  2024</c:v>
                </c:pt>
                <c:pt idx="2">
                  <c:v>січень – вересень  2025</c:v>
                </c:pt>
              </c:strCache>
            </c:strRef>
          </c:cat>
          <c:val>
            <c:numRef>
              <c:f>Лист6!$J$6:$L$6</c:f>
              <c:numCache>
                <c:formatCode>General</c:formatCode>
                <c:ptCount val="3"/>
                <c:pt idx="0">
                  <c:v>1507260</c:v>
                </c:pt>
                <c:pt idx="1">
                  <c:v>1218890</c:v>
                </c:pt>
                <c:pt idx="2">
                  <c:v>1676436</c:v>
                </c:pt>
              </c:numCache>
            </c:numRef>
          </c:val>
          <c:smooth val="0"/>
          <c:extLst>
            <c:ext xmlns:c16="http://schemas.microsoft.com/office/drawing/2014/chart" uri="{C3380CC4-5D6E-409C-BE32-E72D297353CC}">
              <c16:uniqueId val="{00000001-C007-48BE-8D70-1E0AA848F8CF}"/>
            </c:ext>
          </c:extLst>
        </c:ser>
        <c:dLbls>
          <c:showLegendKey val="0"/>
          <c:showVal val="0"/>
          <c:showCatName val="0"/>
          <c:showSerName val="0"/>
          <c:showPercent val="0"/>
          <c:showBubbleSize val="0"/>
        </c:dLbls>
        <c:marker val="1"/>
        <c:smooth val="0"/>
        <c:axId val="468967416"/>
        <c:axId val="468966104"/>
      </c:lineChart>
      <c:catAx>
        <c:axId val="4726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72659176"/>
        <c:crosses val="autoZero"/>
        <c:auto val="1"/>
        <c:lblAlgn val="ctr"/>
        <c:lblOffset val="100"/>
        <c:noMultiLvlLbl val="0"/>
      </c:catAx>
      <c:valAx>
        <c:axId val="47265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72657536"/>
        <c:crosses val="autoZero"/>
        <c:crossBetween val="between"/>
      </c:valAx>
      <c:valAx>
        <c:axId val="4689661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68967416"/>
        <c:crosses val="max"/>
        <c:crossBetween val="between"/>
      </c:valAx>
      <c:catAx>
        <c:axId val="468967416"/>
        <c:scaling>
          <c:orientation val="minMax"/>
        </c:scaling>
        <c:delete val="1"/>
        <c:axPos val="b"/>
        <c:numFmt formatCode="General" sourceLinked="1"/>
        <c:majorTickMark val="out"/>
        <c:minorTickMark val="none"/>
        <c:tickLblPos val="nextTo"/>
        <c:crossAx val="46896610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40-45C2-9AE8-D73FF59DD1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40-45C2-9AE8-D73FF59DD1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40-45C2-9AE8-D73FF59DD1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40-45C2-9AE8-D73FF59DD1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40-45C2-9AE8-D73FF59DD1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E40-45C2-9AE8-D73FF59DD1C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E40-45C2-9AE8-D73FF59DD1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Лист5!$K$5:$K$11</c:f>
              <c:strCache>
                <c:ptCount val="7"/>
                <c:pt idx="0">
                  <c:v>послуги у сфері реєстрації місця проживання </c:v>
                </c:pt>
                <c:pt idx="1">
                  <c:v>послуги у сфері земельних відносин </c:v>
                </c:pt>
                <c:pt idx="2">
                  <c:v>послуги Держгеокадастру </c:v>
                </c:pt>
                <c:pt idx="3">
                  <c:v>послуги з реєстрації бізнесу та нерухомості </c:v>
                </c:pt>
                <c:pt idx="4">
                  <c:v>соціальні послуги </c:v>
                </c:pt>
                <c:pt idx="5">
                  <c:v>довідки різного характеру</c:v>
                </c:pt>
                <c:pt idx="6">
                  <c:v>інші послуги</c:v>
                </c:pt>
              </c:strCache>
            </c:strRef>
          </c:cat>
          <c:val>
            <c:numRef>
              <c:f>Лист5!$L$5:$L$11</c:f>
              <c:numCache>
                <c:formatCode>General</c:formatCode>
                <c:ptCount val="7"/>
                <c:pt idx="0">
                  <c:v>9177</c:v>
                </c:pt>
                <c:pt idx="1">
                  <c:v>1389</c:v>
                </c:pt>
                <c:pt idx="2">
                  <c:v>937</c:v>
                </c:pt>
                <c:pt idx="3">
                  <c:v>5848</c:v>
                </c:pt>
                <c:pt idx="4">
                  <c:v>2177</c:v>
                </c:pt>
                <c:pt idx="5">
                  <c:v>5407</c:v>
                </c:pt>
                <c:pt idx="6">
                  <c:v>598</c:v>
                </c:pt>
              </c:numCache>
            </c:numRef>
          </c:val>
          <c:extLst>
            <c:ext xmlns:c16="http://schemas.microsoft.com/office/drawing/2014/chart" uri="{C3380CC4-5D6E-409C-BE32-E72D297353CC}">
              <c16:uniqueId val="{0000000E-3E40-45C2-9AE8-D73FF59DD1C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CCC4A-7E8F-42FE-B7AC-EF922893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106</Pages>
  <Words>144370</Words>
  <Characters>82292</Characters>
  <Application>Microsoft Office Word</Application>
  <DocSecurity>0</DocSecurity>
  <Lines>685</Lines>
  <Paragraphs>452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МР</dc:creator>
  <cp:keywords/>
  <dc:description/>
  <cp:lastModifiedBy>МР</cp:lastModifiedBy>
  <cp:revision>9</cp:revision>
  <cp:lastPrinted>2025-12-22T06:16:00Z</cp:lastPrinted>
  <dcterms:created xsi:type="dcterms:W3CDTF">2025-12-17T15:06:00Z</dcterms:created>
  <dcterms:modified xsi:type="dcterms:W3CDTF">2025-12-23T07:45:00Z</dcterms:modified>
</cp:coreProperties>
</file>