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23" w:rsidRPr="004A1FCF" w:rsidRDefault="00A50829" w:rsidP="00CF76D5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27551271" r:id="rId6"/>
        </w:object>
      </w:r>
    </w:p>
    <w:p w:rsidR="00637123" w:rsidRDefault="00637123" w:rsidP="00CF76D5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637123" w:rsidRPr="00512A95" w:rsidRDefault="00637123" w:rsidP="00073F60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637123" w:rsidRPr="004B1AFB" w:rsidRDefault="00637123" w:rsidP="00073F60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637123" w:rsidRPr="004B1AFB" w:rsidRDefault="00637123" w:rsidP="00637123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7465" r="3429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5452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637123" w:rsidRDefault="00637123" w:rsidP="00637123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637123" w:rsidRDefault="00637123" w:rsidP="00637123">
      <w:pPr>
        <w:rPr>
          <w:lang w:val="uk-UA"/>
        </w:rPr>
      </w:pPr>
    </w:p>
    <w:p w:rsidR="00ED0170" w:rsidRDefault="008E2EED" w:rsidP="0063712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637123">
        <w:rPr>
          <w:sz w:val="28"/>
          <w:szCs w:val="28"/>
          <w:lang w:val="uk-UA"/>
        </w:rPr>
        <w:t>ід</w:t>
      </w:r>
      <w:r w:rsidR="00A860E9">
        <w:rPr>
          <w:sz w:val="28"/>
          <w:szCs w:val="28"/>
          <w:lang w:val="uk-UA"/>
        </w:rPr>
        <w:t xml:space="preserve">  </w:t>
      </w:r>
      <w:r w:rsidR="00ED0170">
        <w:rPr>
          <w:sz w:val="28"/>
          <w:szCs w:val="28"/>
          <w:lang w:val="uk-UA"/>
        </w:rPr>
        <w:t xml:space="preserve"> </w:t>
      </w:r>
      <w:r w:rsidR="004A1FCF">
        <w:rPr>
          <w:sz w:val="28"/>
          <w:szCs w:val="28"/>
          <w:lang w:val="uk-UA"/>
        </w:rPr>
        <w:t>16</w:t>
      </w:r>
      <w:r w:rsidR="00DF3F1B">
        <w:rPr>
          <w:sz w:val="28"/>
          <w:szCs w:val="28"/>
          <w:lang w:val="uk-UA"/>
        </w:rPr>
        <w:t xml:space="preserve"> </w:t>
      </w:r>
      <w:r w:rsidR="004A1FCF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  <w:lang w:val="uk-UA"/>
        </w:rPr>
        <w:t xml:space="preserve"> </w:t>
      </w:r>
      <w:r w:rsidR="00637123">
        <w:rPr>
          <w:sz w:val="28"/>
          <w:szCs w:val="28"/>
          <w:lang w:val="uk-UA"/>
        </w:rPr>
        <w:t>2</w:t>
      </w:r>
      <w:r w:rsidR="00637123" w:rsidRPr="0027746E">
        <w:rPr>
          <w:sz w:val="28"/>
          <w:szCs w:val="28"/>
          <w:lang w:val="uk-UA"/>
        </w:rPr>
        <w:t>0</w:t>
      </w:r>
      <w:r w:rsidR="004A1FCF">
        <w:rPr>
          <w:sz w:val="28"/>
          <w:szCs w:val="28"/>
          <w:lang w:val="uk-UA"/>
        </w:rPr>
        <w:t>25</w:t>
      </w:r>
      <w:r w:rsidR="00637123" w:rsidRPr="0027746E">
        <w:rPr>
          <w:sz w:val="28"/>
          <w:szCs w:val="28"/>
          <w:lang w:val="uk-UA"/>
        </w:rPr>
        <w:t xml:space="preserve"> р</w:t>
      </w:r>
      <w:r w:rsidR="0016566A">
        <w:rPr>
          <w:sz w:val="28"/>
          <w:szCs w:val="28"/>
          <w:lang w:val="uk-UA"/>
        </w:rPr>
        <w:t>оку</w:t>
      </w:r>
      <w:r w:rsidR="0063712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637123">
        <w:rPr>
          <w:sz w:val="28"/>
          <w:szCs w:val="28"/>
          <w:lang w:val="uk-UA"/>
        </w:rPr>
        <w:t>№</w:t>
      </w:r>
      <w:r w:rsidR="00CF76D5">
        <w:rPr>
          <w:sz w:val="28"/>
          <w:szCs w:val="28"/>
          <w:lang w:val="uk-UA"/>
        </w:rPr>
        <w:t>502</w:t>
      </w:r>
      <w:r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637123" w:rsidRPr="00971FAD" w:rsidRDefault="008E2EED" w:rsidP="00637123">
      <w:pPr>
        <w:ind w:left="180" w:right="-54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м.Рогатин</w:t>
      </w:r>
      <w:proofErr w:type="spellEnd"/>
    </w:p>
    <w:p w:rsidR="00637123" w:rsidRDefault="00637123" w:rsidP="00E20266">
      <w:pPr>
        <w:ind w:right="-540"/>
      </w:pPr>
    </w:p>
    <w:tbl>
      <w:tblPr>
        <w:tblW w:w="2788" w:type="pct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935"/>
      </w:tblGrid>
      <w:tr w:rsidR="0016566A" w:rsidRPr="00637123" w:rsidTr="008E7605">
        <w:tc>
          <w:tcPr>
            <w:tcW w:w="4598" w:type="dxa"/>
            <w:shd w:val="clear" w:color="auto" w:fill="FFFFFF"/>
            <w:vAlign w:val="center"/>
            <w:hideMark/>
          </w:tcPr>
          <w:p w:rsidR="0016566A" w:rsidRPr="008E2EED" w:rsidRDefault="0016566A" w:rsidP="00CF76D5">
            <w:pPr>
              <w:overflowPunct/>
              <w:autoSpaceDE/>
              <w:autoSpaceDN/>
              <w:adjustRightInd/>
              <w:spacing w:before="225" w:after="225"/>
              <w:textAlignment w:val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63712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8E2EE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Про затвердження номенклатури справ міської ради та її виконавчих </w:t>
            </w:r>
            <w:r w:rsidR="004A1FCF">
              <w:rPr>
                <w:bCs/>
                <w:color w:val="000000"/>
                <w:sz w:val="28"/>
                <w:szCs w:val="28"/>
                <w:lang w:val="uk-UA" w:eastAsia="uk-UA"/>
              </w:rPr>
              <w:t>органів на 2026</w:t>
            </w:r>
            <w:r w:rsidRPr="008E2EE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935" w:type="dxa"/>
            <w:shd w:val="clear" w:color="auto" w:fill="FFFFFF"/>
            <w:vAlign w:val="center"/>
            <w:hideMark/>
          </w:tcPr>
          <w:p w:rsidR="0016566A" w:rsidRPr="00637123" w:rsidRDefault="0016566A" w:rsidP="00637123">
            <w:pPr>
              <w:overflowPunct/>
              <w:autoSpaceDE/>
              <w:autoSpaceDN/>
              <w:adjustRightInd/>
              <w:spacing w:before="225" w:after="225"/>
              <w:textAlignment w:val="auto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637123" w:rsidRPr="008E2EED" w:rsidRDefault="00637123" w:rsidP="00BE70DE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 w:eastAsia="uk-UA"/>
        </w:rPr>
      </w:pPr>
      <w:r w:rsidRPr="00637123">
        <w:rPr>
          <w:color w:val="000000"/>
          <w:sz w:val="28"/>
          <w:szCs w:val="28"/>
          <w:lang w:val="uk-UA" w:eastAsia="uk-UA"/>
        </w:rPr>
        <w:t>Керуючись Законом України «Про національний архівний фонд та архівні установи», ст.40 Закону України «Про місцеве самоврядування в Україні», відповідно до наказів Міністерства юстиції України від 12 квітня 2012 року № 578/5 «Про затвердження Переліку типових документів, що створюються під час діяльності</w:t>
      </w:r>
      <w:r w:rsidR="00EB56A1">
        <w:rPr>
          <w:color w:val="000000"/>
          <w:sz w:val="28"/>
          <w:szCs w:val="28"/>
          <w:lang w:val="uk-UA" w:eastAsia="uk-UA"/>
        </w:rPr>
        <w:t xml:space="preserve"> державних органів </w:t>
      </w:r>
      <w:r w:rsidRPr="00637123">
        <w:rPr>
          <w:color w:val="000000"/>
          <w:sz w:val="28"/>
          <w:szCs w:val="28"/>
          <w:lang w:val="uk-UA" w:eastAsia="uk-UA"/>
        </w:rPr>
        <w:t>та</w:t>
      </w:r>
      <w:r w:rsidR="00EB56A1">
        <w:rPr>
          <w:color w:val="000000"/>
          <w:sz w:val="28"/>
          <w:szCs w:val="28"/>
          <w:lang w:val="uk-UA" w:eastAsia="uk-UA"/>
        </w:rPr>
        <w:t xml:space="preserve"> органів</w:t>
      </w:r>
      <w:r w:rsidRPr="00637123">
        <w:rPr>
          <w:color w:val="000000"/>
          <w:sz w:val="28"/>
          <w:szCs w:val="28"/>
          <w:lang w:val="uk-UA" w:eastAsia="uk-UA"/>
        </w:rPr>
        <w:t xml:space="preserve"> місцевого самоврядування, інших установ, підприємств та організацій, із зазначенням строків зберігання документів», від 18 червня 2015 року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організаціях», з метою встановлення у відділах міської ради та її виконавчого комітету системи формування справ, забезпечення їх обліку, оперативного розшуку документів згідно їх змісту та здійснення відбору документів на державне зберігання, виконавчий комітет міської ради </w:t>
      </w:r>
      <w:r w:rsidRPr="008E2EED">
        <w:rPr>
          <w:bCs/>
          <w:color w:val="000000"/>
          <w:sz w:val="28"/>
          <w:szCs w:val="28"/>
          <w:lang w:val="uk-UA" w:eastAsia="uk-UA"/>
        </w:rPr>
        <w:t>ВИРІШИВ:</w:t>
      </w:r>
    </w:p>
    <w:p w:rsidR="00637123" w:rsidRPr="00637123" w:rsidRDefault="0016566A" w:rsidP="00BE70DE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="00637123" w:rsidRPr="00637123">
        <w:rPr>
          <w:color w:val="000000"/>
          <w:sz w:val="28"/>
          <w:szCs w:val="28"/>
          <w:lang w:val="uk-UA" w:eastAsia="uk-UA"/>
        </w:rPr>
        <w:t xml:space="preserve">Затвердити номенклатуру справ міської ради </w:t>
      </w:r>
      <w:r w:rsidR="004A1FCF">
        <w:rPr>
          <w:color w:val="000000"/>
          <w:sz w:val="28"/>
          <w:szCs w:val="28"/>
          <w:lang w:val="uk-UA" w:eastAsia="uk-UA"/>
        </w:rPr>
        <w:t>та її виконавчих органів на 2026</w:t>
      </w:r>
      <w:r w:rsidR="00637123" w:rsidRPr="00637123">
        <w:rPr>
          <w:color w:val="000000"/>
          <w:sz w:val="28"/>
          <w:szCs w:val="28"/>
          <w:lang w:val="uk-UA" w:eastAsia="uk-UA"/>
        </w:rPr>
        <w:t xml:space="preserve"> рік</w:t>
      </w:r>
      <w:r w:rsidR="00ED0170">
        <w:rPr>
          <w:color w:val="000000"/>
          <w:sz w:val="28"/>
          <w:szCs w:val="28"/>
          <w:lang w:val="uk-UA" w:eastAsia="uk-UA"/>
        </w:rPr>
        <w:t>, що  додається</w:t>
      </w:r>
      <w:r w:rsidR="00637123" w:rsidRPr="00637123">
        <w:rPr>
          <w:color w:val="000000"/>
          <w:sz w:val="28"/>
          <w:szCs w:val="28"/>
          <w:lang w:val="uk-UA" w:eastAsia="uk-UA"/>
        </w:rPr>
        <w:t>.</w:t>
      </w:r>
    </w:p>
    <w:p w:rsidR="00637123" w:rsidRPr="00637123" w:rsidRDefault="0016566A" w:rsidP="00BE70DE">
      <w:pPr>
        <w:shd w:val="clear" w:color="auto" w:fill="FFFFFF"/>
        <w:overflowPunct/>
        <w:autoSpaceDE/>
        <w:autoSpaceDN/>
        <w:adjustRightInd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2.</w:t>
      </w:r>
      <w:r w:rsidR="00637123" w:rsidRPr="00637123">
        <w:rPr>
          <w:color w:val="000000"/>
          <w:sz w:val="28"/>
          <w:szCs w:val="28"/>
          <w:lang w:val="uk-UA" w:eastAsia="uk-UA"/>
        </w:rPr>
        <w:t>Відділам міської ради та її виконавчому комітету формування спра</w:t>
      </w:r>
      <w:r w:rsidR="004A1FCF">
        <w:rPr>
          <w:color w:val="000000"/>
          <w:sz w:val="28"/>
          <w:szCs w:val="28"/>
          <w:lang w:val="uk-UA" w:eastAsia="uk-UA"/>
        </w:rPr>
        <w:t>в у 2026</w:t>
      </w:r>
      <w:r w:rsidR="00637123" w:rsidRPr="00637123">
        <w:rPr>
          <w:color w:val="000000"/>
          <w:sz w:val="28"/>
          <w:szCs w:val="28"/>
          <w:lang w:val="uk-UA" w:eastAsia="uk-UA"/>
        </w:rPr>
        <w:t xml:space="preserve"> році здійснювати згідно номенклатури справ.</w:t>
      </w:r>
    </w:p>
    <w:p w:rsidR="008E2EED" w:rsidRDefault="0016566A" w:rsidP="00BE70DE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</w:t>
      </w:r>
      <w:r w:rsidR="008E2EED">
        <w:rPr>
          <w:color w:val="000000"/>
          <w:sz w:val="28"/>
          <w:szCs w:val="28"/>
          <w:lang w:val="uk-UA" w:eastAsia="uk-UA"/>
        </w:rPr>
        <w:t>Координацію роботи за виконанням</w:t>
      </w:r>
      <w:r w:rsidR="00637123" w:rsidRPr="00637123">
        <w:rPr>
          <w:color w:val="000000"/>
          <w:sz w:val="28"/>
          <w:szCs w:val="28"/>
          <w:lang w:val="uk-UA" w:eastAsia="uk-UA"/>
        </w:rPr>
        <w:t xml:space="preserve"> цього рішення покласти на начальника ві</w:t>
      </w:r>
      <w:r w:rsidR="00E845E3">
        <w:rPr>
          <w:color w:val="000000"/>
          <w:sz w:val="28"/>
          <w:szCs w:val="28"/>
          <w:lang w:val="uk-UA" w:eastAsia="uk-UA"/>
        </w:rPr>
        <w:t>дділу Службу діловодства</w:t>
      </w:r>
      <w:r w:rsidR="00637123" w:rsidRPr="00637123">
        <w:rPr>
          <w:color w:val="000000"/>
          <w:sz w:val="28"/>
          <w:szCs w:val="28"/>
          <w:lang w:val="uk-UA" w:eastAsia="uk-UA"/>
        </w:rPr>
        <w:t xml:space="preserve"> виконавчого комі</w:t>
      </w:r>
      <w:r w:rsidR="00B05CB9">
        <w:rPr>
          <w:color w:val="000000"/>
          <w:sz w:val="28"/>
          <w:szCs w:val="28"/>
          <w:lang w:val="uk-UA" w:eastAsia="uk-UA"/>
        </w:rPr>
        <w:t>тету міської ради</w:t>
      </w:r>
      <w:r w:rsidR="00DD77BD">
        <w:rPr>
          <w:color w:val="000000"/>
          <w:sz w:val="28"/>
          <w:szCs w:val="28"/>
          <w:lang w:val="uk-UA" w:eastAsia="uk-UA"/>
        </w:rPr>
        <w:t xml:space="preserve"> Зоряну МАНДРОНУ</w:t>
      </w:r>
      <w:r w:rsidR="00B05CB9">
        <w:rPr>
          <w:color w:val="000000"/>
          <w:sz w:val="28"/>
          <w:szCs w:val="28"/>
          <w:lang w:val="uk-UA" w:eastAsia="uk-UA"/>
        </w:rPr>
        <w:t xml:space="preserve">, контроль - </w:t>
      </w:r>
      <w:r w:rsidR="00637123" w:rsidRPr="00637123">
        <w:rPr>
          <w:color w:val="000000"/>
          <w:sz w:val="28"/>
          <w:szCs w:val="28"/>
          <w:lang w:val="uk-UA" w:eastAsia="uk-UA"/>
        </w:rPr>
        <w:t xml:space="preserve"> </w:t>
      </w:r>
      <w:r w:rsidR="00921975">
        <w:rPr>
          <w:color w:val="000000"/>
          <w:sz w:val="28"/>
          <w:szCs w:val="28"/>
          <w:lang w:val="uk-UA" w:eastAsia="uk-UA"/>
        </w:rPr>
        <w:t xml:space="preserve">на </w:t>
      </w:r>
      <w:r w:rsidR="00637123" w:rsidRPr="00637123">
        <w:rPr>
          <w:color w:val="000000"/>
          <w:sz w:val="28"/>
          <w:szCs w:val="28"/>
          <w:lang w:val="uk-UA" w:eastAsia="uk-UA"/>
        </w:rPr>
        <w:t>керуючого справами виконавчого комітету</w:t>
      </w:r>
      <w:r w:rsidR="00DD77BD">
        <w:rPr>
          <w:color w:val="000000"/>
          <w:sz w:val="28"/>
          <w:szCs w:val="28"/>
          <w:lang w:val="uk-UA" w:eastAsia="uk-UA"/>
        </w:rPr>
        <w:t xml:space="preserve"> Олега ВОВКУНА</w:t>
      </w:r>
      <w:r w:rsidR="00637123" w:rsidRPr="00637123">
        <w:rPr>
          <w:color w:val="000000"/>
          <w:sz w:val="28"/>
          <w:szCs w:val="28"/>
          <w:lang w:val="uk-UA" w:eastAsia="uk-UA"/>
        </w:rPr>
        <w:t>.</w:t>
      </w:r>
    </w:p>
    <w:p w:rsidR="008E2EED" w:rsidRDefault="008E2EED" w:rsidP="00637123">
      <w:pPr>
        <w:shd w:val="clear" w:color="auto" w:fill="FFFFFF"/>
        <w:overflowPunct/>
        <w:autoSpaceDE/>
        <w:autoSpaceDN/>
        <w:adjustRightInd/>
        <w:spacing w:before="225" w:after="225"/>
        <w:jc w:val="both"/>
        <w:textAlignment w:val="auto"/>
        <w:rPr>
          <w:color w:val="000000"/>
          <w:sz w:val="28"/>
          <w:szCs w:val="28"/>
          <w:lang w:val="uk-UA" w:eastAsia="uk-UA"/>
        </w:rPr>
      </w:pPr>
    </w:p>
    <w:p w:rsidR="008E2EED" w:rsidRDefault="008E2EED" w:rsidP="00637123">
      <w:pPr>
        <w:shd w:val="clear" w:color="auto" w:fill="FFFFFF"/>
        <w:overflowPunct/>
        <w:autoSpaceDE/>
        <w:autoSpaceDN/>
        <w:adjustRightInd/>
        <w:spacing w:before="225" w:after="225"/>
        <w:jc w:val="both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           </w:t>
      </w:r>
      <w:r w:rsidR="00ED0170">
        <w:rPr>
          <w:color w:val="000000"/>
          <w:sz w:val="28"/>
          <w:szCs w:val="28"/>
          <w:lang w:val="uk-UA" w:eastAsia="uk-UA"/>
        </w:rPr>
        <w:t xml:space="preserve">                 </w:t>
      </w:r>
      <w:r>
        <w:rPr>
          <w:color w:val="000000"/>
          <w:sz w:val="28"/>
          <w:szCs w:val="28"/>
          <w:lang w:val="uk-UA" w:eastAsia="uk-UA"/>
        </w:rPr>
        <w:t xml:space="preserve">    </w:t>
      </w:r>
      <w:r w:rsidR="00CF0CAE">
        <w:rPr>
          <w:color w:val="000000"/>
          <w:sz w:val="28"/>
          <w:szCs w:val="28"/>
          <w:lang w:val="uk-UA" w:eastAsia="uk-UA"/>
        </w:rPr>
        <w:t xml:space="preserve">  </w:t>
      </w:r>
      <w:r w:rsidR="00B05CB9">
        <w:rPr>
          <w:color w:val="000000"/>
          <w:sz w:val="28"/>
          <w:szCs w:val="28"/>
          <w:lang w:val="uk-UA" w:eastAsia="uk-UA"/>
        </w:rPr>
        <w:t xml:space="preserve">    </w:t>
      </w:r>
      <w:r>
        <w:rPr>
          <w:color w:val="000000"/>
          <w:sz w:val="28"/>
          <w:szCs w:val="28"/>
          <w:lang w:val="uk-UA" w:eastAsia="uk-UA"/>
        </w:rPr>
        <w:t>Сергій НАСАЛИК</w:t>
      </w:r>
    </w:p>
    <w:p w:rsidR="008E2EED" w:rsidRDefault="008E2EED" w:rsidP="008E2EE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Керуючий справами</w:t>
      </w:r>
    </w:p>
    <w:p w:rsidR="00B05CB9" w:rsidRDefault="008E2EED" w:rsidP="008E2EE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виконавчого комітету                                </w:t>
      </w:r>
      <w:r w:rsidR="00D811BE">
        <w:rPr>
          <w:color w:val="000000"/>
          <w:sz w:val="28"/>
          <w:szCs w:val="28"/>
          <w:lang w:val="uk-UA" w:eastAsia="uk-UA"/>
        </w:rPr>
        <w:t xml:space="preserve">             </w:t>
      </w:r>
      <w:r w:rsidR="00ED0170">
        <w:rPr>
          <w:color w:val="000000"/>
          <w:sz w:val="28"/>
          <w:szCs w:val="28"/>
          <w:lang w:val="uk-UA" w:eastAsia="uk-UA"/>
        </w:rPr>
        <w:t xml:space="preserve">                </w:t>
      </w:r>
      <w:r w:rsidR="00D811BE">
        <w:rPr>
          <w:color w:val="000000"/>
          <w:sz w:val="28"/>
          <w:szCs w:val="28"/>
          <w:lang w:val="uk-UA" w:eastAsia="uk-UA"/>
        </w:rPr>
        <w:t xml:space="preserve">   </w:t>
      </w:r>
      <w:r w:rsidR="00CF0CAE">
        <w:rPr>
          <w:color w:val="000000"/>
          <w:sz w:val="28"/>
          <w:szCs w:val="28"/>
          <w:lang w:val="uk-UA" w:eastAsia="uk-UA"/>
        </w:rPr>
        <w:t xml:space="preserve">   </w:t>
      </w:r>
      <w:bookmarkStart w:id="0" w:name="_GoBack"/>
      <w:bookmarkEnd w:id="0"/>
      <w:r w:rsidR="00D811BE">
        <w:rPr>
          <w:color w:val="000000"/>
          <w:sz w:val="28"/>
          <w:szCs w:val="28"/>
          <w:lang w:val="uk-UA" w:eastAsia="uk-UA"/>
        </w:rPr>
        <w:t xml:space="preserve">     Олег ВОВКУН</w:t>
      </w:r>
    </w:p>
    <w:p w:rsidR="00637123" w:rsidRPr="00637123" w:rsidRDefault="00637123">
      <w:pPr>
        <w:rPr>
          <w:lang w:val="uk-UA"/>
        </w:rPr>
      </w:pPr>
    </w:p>
    <w:sectPr w:rsidR="00637123" w:rsidRPr="00637123" w:rsidSect="00ED017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23"/>
    <w:rsid w:val="00073F60"/>
    <w:rsid w:val="0016566A"/>
    <w:rsid w:val="004A1FCF"/>
    <w:rsid w:val="00637123"/>
    <w:rsid w:val="007611A8"/>
    <w:rsid w:val="008C1F51"/>
    <w:rsid w:val="008E2EED"/>
    <w:rsid w:val="008E7605"/>
    <w:rsid w:val="008F3BBD"/>
    <w:rsid w:val="00921975"/>
    <w:rsid w:val="00A37409"/>
    <w:rsid w:val="00A50829"/>
    <w:rsid w:val="00A860E9"/>
    <w:rsid w:val="00B05CB9"/>
    <w:rsid w:val="00BE70DE"/>
    <w:rsid w:val="00CF0CAE"/>
    <w:rsid w:val="00CF76D5"/>
    <w:rsid w:val="00D811BE"/>
    <w:rsid w:val="00DD77BD"/>
    <w:rsid w:val="00DF3F1B"/>
    <w:rsid w:val="00E20266"/>
    <w:rsid w:val="00E6389E"/>
    <w:rsid w:val="00E65627"/>
    <w:rsid w:val="00E845E3"/>
    <w:rsid w:val="00EB56A1"/>
    <w:rsid w:val="00E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8588"/>
  <w15:chartTrackingRefBased/>
  <w15:docId w15:val="{4BD573F2-9A6A-4B10-8A19-B4F987B3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1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637123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371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371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712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3712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637123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637123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6371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8E2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CB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5CB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83E3-7E8C-4430-A924-E9C2B738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PLG-4</dc:creator>
  <cp:keywords/>
  <dc:description/>
  <cp:lastModifiedBy>User</cp:lastModifiedBy>
  <cp:revision>8</cp:revision>
  <cp:lastPrinted>2025-12-18T06:21:00Z</cp:lastPrinted>
  <dcterms:created xsi:type="dcterms:W3CDTF">2025-12-05T13:29:00Z</dcterms:created>
  <dcterms:modified xsi:type="dcterms:W3CDTF">2025-12-18T06:21:00Z</dcterms:modified>
</cp:coreProperties>
</file>