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62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62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5371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9F05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5371EF">
        <w:rPr>
          <w:rFonts w:ascii="Times New Roman" w:hAnsi="Times New Roman" w:cs="Times New Roman"/>
          <w:sz w:val="28"/>
          <w:szCs w:val="28"/>
          <w:lang w:val="uk-UA"/>
        </w:rPr>
        <w:t>526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15239E">
        <w:rPr>
          <w:rFonts w:ascii="Times New Roman" w:hAnsi="Times New Roman" w:cs="Times New Roman"/>
          <w:sz w:val="28"/>
          <w:szCs w:val="28"/>
          <w:lang w:val="uk-UA"/>
        </w:rPr>
        <w:t>Григорчин Ольги Михайлівни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про право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на </w:t>
      </w:r>
      <w:r w:rsidR="0015239E">
        <w:rPr>
          <w:rFonts w:ascii="Times New Roman" w:hAnsi="Times New Roman" w:cs="Times New Roman"/>
          <w:sz w:val="28"/>
          <w:szCs w:val="28"/>
          <w:lang w:val="uk-UA"/>
        </w:rPr>
        <w:t>жилий будинок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виконавчим комітетом </w:t>
      </w:r>
      <w:r w:rsidR="0015239E">
        <w:rPr>
          <w:rFonts w:ascii="Times New Roman" w:hAnsi="Times New Roman" w:cs="Times New Roman"/>
          <w:sz w:val="28"/>
          <w:szCs w:val="28"/>
          <w:lang w:val="uk-UA"/>
        </w:rPr>
        <w:t>Пук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івської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39E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39E">
        <w:rPr>
          <w:rFonts w:ascii="Times New Roman" w:hAnsi="Times New Roman" w:cs="Times New Roman"/>
          <w:sz w:val="28"/>
          <w:szCs w:val="28"/>
          <w:lang w:val="uk-UA"/>
        </w:rPr>
        <w:t>1989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за №</w:t>
      </w:r>
      <w:r w:rsidR="0015239E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FD0527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FD0527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0" w:name="_GoBack"/>
      <w:bookmarkEnd w:id="0"/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371EF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A5B6D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0527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0B9E73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4823-1986-4E2A-97C7-E2F8B384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2025-04-07T06:52:00Z</cp:lastPrinted>
  <dcterms:created xsi:type="dcterms:W3CDTF">2025-12-05T13:45:00Z</dcterms:created>
  <dcterms:modified xsi:type="dcterms:W3CDTF">2025-12-22T10:27:00Z</dcterms:modified>
</cp:coreProperties>
</file>