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55C50" w14:textId="703907C1" w:rsidR="00EA7B94" w:rsidRDefault="00EA7B94" w:rsidP="00EA7B94">
      <w:pPr>
        <w:tabs>
          <w:tab w:val="left" w:pos="7513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ПРОЄКТ</w:t>
      </w:r>
    </w:p>
    <w:p w14:paraId="3F55913D" w14:textId="0078CC66" w:rsidR="00353E39" w:rsidRDefault="00BF6BB8" w:rsidP="00353E3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2D7B07" wp14:editId="0AD5978F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AA8D" w14:textId="77777777" w:rsidR="00353E39" w:rsidRDefault="00353E39" w:rsidP="00353E3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ascii="Times New Roman" w:hAnsi="Times New Roman"/>
          <w:b/>
          <w:iCs/>
          <w:w w:val="120"/>
          <w:sz w:val="28"/>
          <w:szCs w:val="28"/>
        </w:rPr>
      </w:pPr>
      <w:r>
        <w:rPr>
          <w:rFonts w:ascii="Times New Roman" w:hAnsi="Times New Roman"/>
          <w:b/>
          <w:iCs/>
          <w:w w:val="120"/>
          <w:sz w:val="28"/>
          <w:szCs w:val="28"/>
        </w:rPr>
        <w:t>РОГАТИНСЬКА МІСЬКА РАДА</w:t>
      </w:r>
    </w:p>
    <w:p w14:paraId="4AE8B173" w14:textId="77777777" w:rsidR="00353E39" w:rsidRDefault="00353E39" w:rsidP="00353E3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rFonts w:ascii="Times New Roman" w:hAnsi="Times New Roman"/>
          <w:b/>
          <w:w w:val="120"/>
          <w:sz w:val="28"/>
          <w:szCs w:val="28"/>
        </w:rPr>
      </w:pPr>
      <w:r>
        <w:rPr>
          <w:rFonts w:ascii="Times New Roman" w:hAnsi="Times New Roman"/>
          <w:b/>
          <w:w w:val="120"/>
          <w:sz w:val="28"/>
          <w:szCs w:val="28"/>
        </w:rPr>
        <w:t>ІВАНО-ФРАНКІВСЬКОЇ ОБЛАСТІ</w:t>
      </w:r>
    </w:p>
    <w:p w14:paraId="5BEC5487" w14:textId="77777777" w:rsidR="00353E39" w:rsidRDefault="00353E39" w:rsidP="00353E3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bCs/>
          <w:w w:val="120"/>
          <w:sz w:val="28"/>
          <w:szCs w:val="28"/>
        </w:rPr>
      </w:pPr>
      <w:r>
        <w:rPr>
          <w:rFonts w:cs="Calibri"/>
          <w:noProof/>
          <w:lang w:eastAsia="uk-UA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4427155" wp14:editId="3402BA1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D3F76" id="Прямая соединительная линия 7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473B163" w14:textId="77777777" w:rsidR="00353E39" w:rsidRDefault="00353E39" w:rsidP="00353E3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3568DD7C" w14:textId="77777777" w:rsidR="00353E39" w:rsidRDefault="00353E39" w:rsidP="00353E39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8"/>
        </w:rPr>
      </w:pPr>
    </w:p>
    <w:p w14:paraId="1305B292" w14:textId="60D3D04F" w:rsidR="00353E39" w:rsidRDefault="00353E39" w:rsidP="00353E3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EA7B94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="00EA7B94">
        <w:rPr>
          <w:rFonts w:ascii="Times New Roman" w:hAnsi="Times New Roman"/>
          <w:sz w:val="28"/>
          <w:szCs w:val="28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2025 р. № </w:t>
      </w:r>
      <w:r w:rsidR="00EA7B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6</w:t>
      </w:r>
      <w:r w:rsidR="00EA7B9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сесія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14:paraId="5CA03A51" w14:textId="77777777" w:rsidR="00353E39" w:rsidRDefault="00353E39" w:rsidP="00353E3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Рогатин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9EA26DF" w14:textId="77777777" w:rsidR="00353E39" w:rsidRDefault="00353E39" w:rsidP="00353E3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hAnsi="Times New Roman"/>
          <w:sz w:val="28"/>
          <w:szCs w:val="28"/>
        </w:rPr>
      </w:pPr>
    </w:p>
    <w:p w14:paraId="76E1ECA2" w14:textId="77777777" w:rsidR="00353E39" w:rsidRDefault="00353E39" w:rsidP="00353E39">
      <w:pPr>
        <w:overflowPunct w:val="0"/>
        <w:autoSpaceDE w:val="0"/>
        <w:autoSpaceDN w:val="0"/>
        <w:adjustRightInd w:val="0"/>
        <w:ind w:left="180"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544008D3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601D"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Про </w:t>
      </w:r>
      <w:r>
        <w:rPr>
          <w:rFonts w:ascii="Times New Roman" w:hAnsi="Times New Roman"/>
          <w:bCs/>
          <w:kern w:val="32"/>
          <w:sz w:val="28"/>
          <w:szCs w:val="24"/>
          <w:lang w:eastAsia="ru-RU"/>
        </w:rPr>
        <w:t xml:space="preserve">внесення змін до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Програми </w:t>
      </w:r>
    </w:p>
    <w:p w14:paraId="379F57CD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розвитку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</w:t>
      </w:r>
      <w:r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відносин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в </w:t>
      </w:r>
    </w:p>
    <w:p w14:paraId="76F82272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територіальній </w:t>
      </w:r>
    </w:p>
    <w:p w14:paraId="284E5A7D" w14:textId="77777777" w:rsidR="00353E39" w:rsidRPr="0041730B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громаді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на 2022-2025 роки</w:t>
      </w:r>
    </w:p>
    <w:p w14:paraId="60F2369D" w14:textId="77777777" w:rsidR="00353E39" w:rsidRPr="00AD2D8C" w:rsidRDefault="00353E39" w:rsidP="00353E39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610A2" w14:textId="77777777" w:rsidR="00353E39" w:rsidRDefault="00353E39" w:rsidP="00353E39">
      <w:pPr>
        <w:overflowPunct w:val="0"/>
        <w:autoSpaceDE w:val="0"/>
        <w:autoSpaceDN w:val="0"/>
        <w:adjustRightInd w:val="0"/>
        <w:ind w:right="278"/>
        <w:textAlignment w:val="baseline"/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</w:pP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E73B37">
        <w:rPr>
          <w:rFonts w:ascii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14:paraId="1A58EA66" w14:textId="77777777" w:rsidR="00353E39" w:rsidRPr="006955A1" w:rsidRDefault="00353E39" w:rsidP="00353E39">
      <w:pPr>
        <w:rPr>
          <w:rFonts w:ascii="Times New Roman" w:hAnsi="Times New Roman"/>
          <w:sz w:val="28"/>
          <w:szCs w:val="28"/>
          <w:lang w:eastAsia="uk-UA"/>
        </w:rPr>
      </w:pPr>
    </w:p>
    <w:p w14:paraId="602512D6" w14:textId="77777777" w:rsidR="00353E39" w:rsidRPr="0002601D" w:rsidRDefault="00353E39" w:rsidP="00353E3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Відповідно до статті 26 Закону України «Про місцеве самоврядування в Україні», статті 91 Бюджетного Кодексу України, міська рада ВИРШИЛА:</w:t>
      </w:r>
    </w:p>
    <w:p w14:paraId="09507609" w14:textId="77777777" w:rsidR="00353E39" w:rsidRPr="0002601D" w:rsidRDefault="00353E39" w:rsidP="00353E39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1.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Внести зміни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до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Програми розвитку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 xml:space="preserve">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>Р</w:t>
      </w:r>
      <w:r w:rsidRPr="0002601D">
        <w:rPr>
          <w:rFonts w:ascii="Times New Roman" w:hAnsi="Times New Roman"/>
          <w:color w:val="000000"/>
          <w:kern w:val="32"/>
          <w:sz w:val="28"/>
          <w:szCs w:val="28"/>
          <w:lang w:eastAsia="uk-UA"/>
        </w:rPr>
        <w:t>огатинській міській</w:t>
      </w:r>
      <w:r w:rsidRPr="0002601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>територіальній громаді на 2022-2025 роки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(далі – Програма)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затвердженої 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рішення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м 18 сесії </w:t>
      </w:r>
      <w:r>
        <w:rPr>
          <w:rFonts w:ascii="Times New Roman" w:hAnsi="Times New Roman"/>
          <w:bCs/>
          <w:kern w:val="32"/>
          <w:sz w:val="28"/>
          <w:szCs w:val="28"/>
          <w:lang w:val="en-US" w:eastAsia="ru-RU"/>
        </w:rPr>
        <w:t>V</w:t>
      </w:r>
      <w:r w:rsidRPr="009775E8">
        <w:rPr>
          <w:rFonts w:ascii="Times New Roman" w:hAnsi="Times New Roman"/>
          <w:bCs/>
          <w:kern w:val="32"/>
          <w:sz w:val="28"/>
          <w:szCs w:val="28"/>
          <w:lang w:eastAsia="ru-RU"/>
        </w:rPr>
        <w:t>ІІІ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 скликання 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Рогатинської міської ради від </w:t>
      </w:r>
      <w:r w:rsidRPr="0002601D"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>23 грудня 2021 року № 3866</w:t>
      </w:r>
      <w:r>
        <w:rPr>
          <w:rFonts w:ascii="Times New Roman" w:eastAsia="SimSun" w:hAnsi="Times New Roman" w:cs="Mangal"/>
          <w:bCs/>
          <w:color w:val="000000"/>
          <w:kern w:val="2"/>
          <w:sz w:val="28"/>
          <w:szCs w:val="28"/>
          <w:lang w:eastAsia="uk-UA" w:bidi="hi-IN"/>
        </w:rPr>
        <w:t xml:space="preserve"> (зі змінами), а саме</w:t>
      </w:r>
      <w:r w:rsidRPr="0002601D">
        <w:rPr>
          <w:rFonts w:ascii="Times New Roman" w:hAnsi="Times New Roman"/>
          <w:bCs/>
          <w:kern w:val="32"/>
          <w:sz w:val="28"/>
          <w:szCs w:val="28"/>
          <w:lang w:eastAsia="ru-RU"/>
        </w:rPr>
        <w:t>:</w:t>
      </w:r>
    </w:p>
    <w:p w14:paraId="6ECCE606" w14:textId="30C58A31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26109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2610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пункті 1 «</w:t>
      </w:r>
      <w:r w:rsidRPr="00353E39">
        <w:rPr>
          <w:rFonts w:ascii="Times New Roman" w:hAnsi="Times New Roman"/>
          <w:sz w:val="28"/>
          <w:szCs w:val="28"/>
        </w:rPr>
        <w:t>Розроблення технічної документації із землеустрою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E39">
        <w:rPr>
          <w:rFonts w:ascii="Times New Roman" w:hAnsi="Times New Roman"/>
          <w:sz w:val="28"/>
          <w:szCs w:val="28"/>
        </w:rPr>
        <w:t>щодо інвентаризації земель Рогатинської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>» т</w:t>
      </w:r>
      <w:r w:rsidRPr="00261098">
        <w:rPr>
          <w:rFonts w:ascii="Times New Roman" w:hAnsi="Times New Roman"/>
          <w:sz w:val="28"/>
          <w:szCs w:val="28"/>
        </w:rPr>
        <w:t>аблиц</w:t>
      </w:r>
      <w:r>
        <w:rPr>
          <w:rFonts w:ascii="Times New Roman" w:hAnsi="Times New Roman"/>
          <w:sz w:val="28"/>
          <w:szCs w:val="28"/>
        </w:rPr>
        <w:t>і</w:t>
      </w:r>
      <w:r w:rsidRPr="00261098">
        <w:rPr>
          <w:rFonts w:ascii="Times New Roman" w:hAnsi="Times New Roman"/>
          <w:sz w:val="28"/>
          <w:szCs w:val="28"/>
        </w:rPr>
        <w:t xml:space="preserve"> «</w:t>
      </w:r>
      <w:r w:rsidRPr="00261098">
        <w:rPr>
          <w:rFonts w:ascii="Times New Roman" w:hAnsi="Times New Roman"/>
          <w:color w:val="000000"/>
          <w:sz w:val="28"/>
          <w:szCs w:val="28"/>
          <w:lang w:eastAsia="ru-RU"/>
        </w:rPr>
        <w:t>Обсяги витрат на проведення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заходів, передбачених Програмою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розвитку земельних відносин в </w:t>
      </w:r>
      <w:r w:rsidRPr="0002601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Рогатинської </w:t>
      </w:r>
      <w:r w:rsidRPr="0002601D">
        <w:rPr>
          <w:rFonts w:ascii="Times New Roman" w:hAnsi="Times New Roman"/>
          <w:bCs/>
          <w:color w:val="000000"/>
          <w:sz w:val="28"/>
          <w:szCs w:val="28"/>
          <w:lang w:eastAsia="ru-RU"/>
        </w:rPr>
        <w:t>міській територіальній громаді на 2022-2025 роки»</w:t>
      </w:r>
      <w:r w:rsidRPr="0002601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суму 100,0 тис.грн., передбачену на виконання заходу Програми на 2025 рік, замінити на «в межах бюджетних призначень»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25535225" w14:textId="0E2E3F32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1.2. в пункті 6 «</w:t>
      </w:r>
      <w:r w:rsidRPr="00353E39">
        <w:rPr>
          <w:rFonts w:ascii="Times New Roman" w:hAnsi="Times New Roman"/>
          <w:sz w:val="28"/>
          <w:szCs w:val="28"/>
          <w:lang w:eastAsia="uk-UA"/>
        </w:rPr>
        <w:t>Проведення паспортизації водних об’єктів Рогатинської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» суму 40,0 тис.грн. замінити сумою 6,0 тис.грн.;</w:t>
      </w:r>
    </w:p>
    <w:p w14:paraId="1F3B085B" w14:textId="258599C1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1.3. в пункті 7 «</w:t>
      </w:r>
      <w:r w:rsidRPr="00353E39">
        <w:rPr>
          <w:rFonts w:ascii="Times New Roman" w:hAnsi="Times New Roman"/>
          <w:sz w:val="28"/>
          <w:szCs w:val="28"/>
          <w:lang w:eastAsia="uk-UA"/>
        </w:rPr>
        <w:t>Розроблення технічної документації із землеустрою щодо поділу земельних ділянок сільськогосподарського призначення комунальної власності Рогатинської міської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» суму 100,0 тис. замінити на «в межах бюджетних призначень».</w:t>
      </w:r>
    </w:p>
    <w:p w14:paraId="45A15B35" w14:textId="5B690D6C" w:rsidR="00353E39" w:rsidRDefault="00353E39" w:rsidP="00353E39">
      <w:pPr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1.2. Загальний обсяг фінансових ресурсів, передбачених на виконання заходів Програми, в сумі 2115,0  тис.грн замінити на 1881,0 тис.грн.</w:t>
      </w:r>
    </w:p>
    <w:p w14:paraId="5A34D0CD" w14:textId="77777777" w:rsidR="00353E39" w:rsidRPr="003E34E3" w:rsidRDefault="00353E39" w:rsidP="00353E39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73B2C6E" w14:textId="77777777" w:rsidR="00353E39" w:rsidRDefault="00353E39" w:rsidP="00353E39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74243746" w14:textId="77777777" w:rsidR="00353E39" w:rsidRDefault="00353E39" w:rsidP="00353E39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голова</w:t>
      </w:r>
      <w:r>
        <w:rPr>
          <w:rFonts w:ascii="Times New Roman" w:hAnsi="Times New Roman"/>
          <w:sz w:val="28"/>
          <w:szCs w:val="28"/>
          <w:lang w:eastAsia="uk-UA"/>
        </w:rPr>
        <w:tab/>
        <w:t>Сергій НАСАЛИК</w:t>
      </w:r>
    </w:p>
    <w:p w14:paraId="2C6964ED" w14:textId="77777777" w:rsidR="00353E39" w:rsidRDefault="00353E39" w:rsidP="00353E39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251B289" w14:textId="77777777" w:rsidR="00353E39" w:rsidRDefault="00353E39" w:rsidP="00353E39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33B14D2" w14:textId="77777777" w:rsidR="00353E39" w:rsidRDefault="00353E39" w:rsidP="00353E39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C9AC170" w14:textId="77777777" w:rsidR="00353E39" w:rsidRPr="003E424E" w:rsidRDefault="00353E39" w:rsidP="00353E39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55E71C79" w14:textId="77777777" w:rsidR="005D3A26" w:rsidRDefault="005D3A26"/>
    <w:sectPr w:rsidR="005D3A26" w:rsidSect="00477FAC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2F07" w14:textId="77777777" w:rsidR="003722D5" w:rsidRDefault="003722D5">
      <w:r>
        <w:separator/>
      </w:r>
    </w:p>
  </w:endnote>
  <w:endnote w:type="continuationSeparator" w:id="0">
    <w:p w14:paraId="6E02FBA2" w14:textId="77777777" w:rsidR="003722D5" w:rsidRDefault="0037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A63F" w14:textId="77777777" w:rsidR="003722D5" w:rsidRDefault="003722D5">
      <w:r>
        <w:separator/>
      </w:r>
    </w:p>
  </w:footnote>
  <w:footnote w:type="continuationSeparator" w:id="0">
    <w:p w14:paraId="4E67913E" w14:textId="77777777" w:rsidR="003722D5" w:rsidRDefault="0037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14FF" w14:textId="77777777" w:rsidR="00477FAC" w:rsidRDefault="00C55E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77FAC">
      <w:rPr>
        <w:noProof/>
        <w:lang w:val="uk-UA"/>
      </w:rPr>
      <w:t>3</w:t>
    </w:r>
    <w:r>
      <w:fldChar w:fldCharType="end"/>
    </w:r>
  </w:p>
  <w:p w14:paraId="29515D65" w14:textId="77777777" w:rsidR="00545966" w:rsidRDefault="003722D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39"/>
    <w:rsid w:val="000055B1"/>
    <w:rsid w:val="00220C1E"/>
    <w:rsid w:val="00353E39"/>
    <w:rsid w:val="003722D5"/>
    <w:rsid w:val="005D3A26"/>
    <w:rsid w:val="00BF6BB8"/>
    <w:rsid w:val="00C55E4B"/>
    <w:rsid w:val="00EA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0F4D"/>
  <w15:chartTrackingRefBased/>
  <w15:docId w15:val="{33D1E96D-A5E5-48FB-B037-E47ADAEF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E3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53E39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353E39"/>
    <w:rPr>
      <w:rFonts w:ascii="Calibri" w:eastAsia="Calibri" w:hAnsi="Calibri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dcterms:created xsi:type="dcterms:W3CDTF">2025-12-11T13:14:00Z</dcterms:created>
  <dcterms:modified xsi:type="dcterms:W3CDTF">2025-12-15T06:56:00Z</dcterms:modified>
</cp:coreProperties>
</file>