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CD59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EDB363D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767FC">
        <w:rPr>
          <w:rFonts w:ascii="Times New Roman" w:hAnsi="Times New Roman"/>
          <w:sz w:val="28"/>
          <w:szCs w:val="28"/>
        </w:rPr>
        <w:t>Хлібейчук</w:t>
      </w:r>
      <w:proofErr w:type="spellEnd"/>
      <w:r w:rsidR="009767FC">
        <w:rPr>
          <w:rFonts w:ascii="Times New Roman" w:hAnsi="Times New Roman"/>
          <w:sz w:val="28"/>
          <w:szCs w:val="28"/>
        </w:rPr>
        <w:t xml:space="preserve"> Т.Я.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19616A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767F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767FC">
        <w:rPr>
          <w:rFonts w:ascii="Times New Roman" w:hAnsi="Times New Roman"/>
          <w:sz w:val="28"/>
          <w:szCs w:val="28"/>
          <w:lang w:eastAsia="uk-UA"/>
        </w:rPr>
        <w:t>Хлібейчук</w:t>
      </w:r>
      <w:proofErr w:type="spellEnd"/>
      <w:r w:rsidR="009767FC">
        <w:rPr>
          <w:rFonts w:ascii="Times New Roman" w:hAnsi="Times New Roman"/>
          <w:sz w:val="28"/>
          <w:szCs w:val="28"/>
          <w:lang w:eastAsia="uk-UA"/>
        </w:rPr>
        <w:t xml:space="preserve"> Тетяни Ярославівни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F34A694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20078A">
        <w:rPr>
          <w:rFonts w:ascii="Times New Roman" w:hAnsi="Times New Roman"/>
          <w:sz w:val="28"/>
          <w:szCs w:val="28"/>
          <w:lang w:eastAsia="uk-UA"/>
        </w:rPr>
        <w:t>Хлібейчук</w:t>
      </w:r>
      <w:proofErr w:type="spellEnd"/>
      <w:r w:rsidR="0020078A">
        <w:rPr>
          <w:rFonts w:ascii="Times New Roman" w:hAnsi="Times New Roman"/>
          <w:sz w:val="28"/>
          <w:szCs w:val="28"/>
          <w:lang w:eastAsia="uk-UA"/>
        </w:rPr>
        <w:t xml:space="preserve"> Тетяні Ярославівні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20078A">
        <w:rPr>
          <w:rFonts w:ascii="Times New Roman" w:hAnsi="Times New Roman"/>
          <w:sz w:val="28"/>
          <w:szCs w:val="28"/>
          <w:lang w:eastAsia="uk-UA"/>
        </w:rPr>
        <w:t>2350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20078A">
        <w:rPr>
          <w:rFonts w:ascii="Times New Roman" w:hAnsi="Times New Roman"/>
          <w:sz w:val="28"/>
          <w:szCs w:val="28"/>
          <w:lang w:eastAsia="uk-UA"/>
        </w:rPr>
        <w:t>1204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20078A">
        <w:rPr>
          <w:rFonts w:ascii="Times New Roman" w:hAnsi="Times New Roman"/>
          <w:sz w:val="28"/>
          <w:szCs w:val="28"/>
          <w:lang w:eastAsia="uk-UA"/>
        </w:rPr>
        <w:t>3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64C8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20078A">
        <w:rPr>
          <w:rFonts w:ascii="Times New Roman" w:hAnsi="Times New Roman"/>
          <w:sz w:val="28"/>
          <w:szCs w:val="28"/>
          <w:lang w:eastAsia="uk-UA"/>
        </w:rPr>
        <w:t>007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20078A">
        <w:rPr>
          <w:rFonts w:ascii="Times New Roman" w:hAnsi="Times New Roman"/>
          <w:sz w:val="28"/>
          <w:szCs w:val="28"/>
          <w:lang w:eastAsia="uk-UA"/>
        </w:rPr>
        <w:t>Мельна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CA863A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83266">
        <w:rPr>
          <w:rFonts w:ascii="Times New Roman" w:hAnsi="Times New Roman"/>
          <w:sz w:val="28"/>
          <w:szCs w:val="28"/>
          <w:lang w:eastAsia="uk-UA"/>
        </w:rPr>
        <w:t>Хлібейчук</w:t>
      </w:r>
      <w:proofErr w:type="spellEnd"/>
      <w:r w:rsidR="00783266">
        <w:rPr>
          <w:rFonts w:ascii="Times New Roman" w:hAnsi="Times New Roman"/>
          <w:sz w:val="28"/>
          <w:szCs w:val="28"/>
          <w:lang w:eastAsia="uk-UA"/>
        </w:rPr>
        <w:t xml:space="preserve"> Тетяні Ярославівні</w:t>
      </w:r>
      <w:bookmarkStart w:id="1" w:name="_GoBack"/>
      <w:bookmarkEnd w:id="1"/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BF8A9" w14:textId="77777777" w:rsidR="000A38FE" w:rsidRDefault="000A38FE">
      <w:r>
        <w:separator/>
      </w:r>
    </w:p>
  </w:endnote>
  <w:endnote w:type="continuationSeparator" w:id="0">
    <w:p w14:paraId="2ECDF95B" w14:textId="77777777" w:rsidR="000A38FE" w:rsidRDefault="000A3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D9EC25" w14:textId="77777777" w:rsidR="000A38FE" w:rsidRDefault="000A38FE">
      <w:r>
        <w:separator/>
      </w:r>
    </w:p>
  </w:footnote>
  <w:footnote w:type="continuationSeparator" w:id="0">
    <w:p w14:paraId="35B348FF" w14:textId="77777777" w:rsidR="000A38FE" w:rsidRDefault="000A38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38FE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21</cp:revision>
  <cp:lastPrinted>2015-03-22T10:05:00Z</cp:lastPrinted>
  <dcterms:created xsi:type="dcterms:W3CDTF">2025-06-13T07:31:00Z</dcterms:created>
  <dcterms:modified xsi:type="dcterms:W3CDTF">2025-11-18T08:32:00Z</dcterms:modified>
</cp:coreProperties>
</file>