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FA90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8E69CF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B0BCC">
        <w:rPr>
          <w:rFonts w:ascii="Times New Roman" w:hAnsi="Times New Roman"/>
          <w:sz w:val="28"/>
          <w:szCs w:val="28"/>
        </w:rPr>
        <w:t>Полещук О.Л.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981B32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51CED">
        <w:rPr>
          <w:rFonts w:ascii="Times New Roman" w:hAnsi="Times New Roman"/>
          <w:sz w:val="28"/>
          <w:szCs w:val="28"/>
          <w:lang w:eastAsia="uk-UA"/>
        </w:rPr>
        <w:t xml:space="preserve"> Рудого Степана Ярославовича, щ</w:t>
      </w:r>
      <w:r w:rsidR="0089567D">
        <w:rPr>
          <w:rFonts w:ascii="Times New Roman" w:hAnsi="Times New Roman"/>
          <w:sz w:val="28"/>
          <w:szCs w:val="28"/>
          <w:lang w:eastAsia="uk-UA"/>
        </w:rPr>
        <w:t>о діє на підставі довіреності засвідченої 12.05.2025 року</w:t>
      </w:r>
      <w:r w:rsidR="00CD7276">
        <w:rPr>
          <w:rFonts w:ascii="Times New Roman" w:hAnsi="Times New Roman"/>
          <w:sz w:val="28"/>
          <w:szCs w:val="28"/>
          <w:lang w:eastAsia="uk-UA"/>
        </w:rPr>
        <w:t>, доктор юридичних наук Мірослава Протівова, нотаріуска в Пльзні, від імені Полещук Оксани Леонідівни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8C8309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7B0BCC">
        <w:rPr>
          <w:rFonts w:ascii="Times New Roman" w:hAnsi="Times New Roman"/>
          <w:sz w:val="28"/>
          <w:szCs w:val="28"/>
          <w:lang w:eastAsia="uk-UA"/>
        </w:rPr>
        <w:t>ь Полещук Оксані Леонідівні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B0BCC">
        <w:rPr>
          <w:rFonts w:ascii="Times New Roman" w:hAnsi="Times New Roman"/>
          <w:sz w:val="28"/>
          <w:szCs w:val="28"/>
          <w:lang w:eastAsia="uk-UA"/>
        </w:rPr>
        <w:t>2179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B0BCC">
        <w:rPr>
          <w:rFonts w:ascii="Times New Roman" w:hAnsi="Times New Roman"/>
          <w:sz w:val="28"/>
          <w:szCs w:val="28"/>
          <w:lang w:eastAsia="uk-UA"/>
        </w:rPr>
        <w:t>2624483901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7B0BCC">
        <w:rPr>
          <w:rFonts w:ascii="Times New Roman" w:hAnsi="Times New Roman"/>
          <w:sz w:val="28"/>
          <w:szCs w:val="28"/>
          <w:lang w:eastAsia="uk-UA"/>
        </w:rPr>
        <w:t>:001:0752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B0BCC">
        <w:rPr>
          <w:rFonts w:ascii="Times New Roman" w:hAnsi="Times New Roman"/>
          <w:sz w:val="28"/>
          <w:szCs w:val="28"/>
          <w:lang w:eastAsia="uk-UA"/>
        </w:rPr>
        <w:t>с. Лучинці, вул. Л</w:t>
      </w:r>
      <w:r w:rsidR="00593B03">
        <w:rPr>
          <w:rFonts w:ascii="Times New Roman" w:hAnsi="Times New Roman"/>
          <w:sz w:val="28"/>
          <w:szCs w:val="28"/>
          <w:lang w:eastAsia="uk-UA"/>
        </w:rPr>
        <w:t>есі</w:t>
      </w:r>
      <w:r w:rsidR="007B0BCC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0BCC">
        <w:rPr>
          <w:rFonts w:ascii="Times New Roman" w:hAnsi="Times New Roman"/>
          <w:sz w:val="28"/>
          <w:szCs w:val="28"/>
          <w:lang w:eastAsia="uk-UA"/>
        </w:rPr>
        <w:t>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F5D875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0560C">
        <w:rPr>
          <w:rFonts w:ascii="Times New Roman" w:hAnsi="Times New Roman"/>
          <w:sz w:val="28"/>
          <w:szCs w:val="28"/>
          <w:lang w:eastAsia="uk-UA"/>
        </w:rPr>
        <w:t>Полещук Оксані Леонідівні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FA76" w14:textId="77777777" w:rsidR="00932037" w:rsidRDefault="00932037">
      <w:r>
        <w:separator/>
      </w:r>
    </w:p>
  </w:endnote>
  <w:endnote w:type="continuationSeparator" w:id="0">
    <w:p w14:paraId="4AE65177" w14:textId="77777777" w:rsidR="00932037" w:rsidRDefault="0093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7B5" w14:textId="77777777" w:rsidR="00932037" w:rsidRDefault="00932037">
      <w:r>
        <w:separator/>
      </w:r>
    </w:p>
  </w:footnote>
  <w:footnote w:type="continuationSeparator" w:id="0">
    <w:p w14:paraId="11380211" w14:textId="77777777" w:rsidR="00932037" w:rsidRDefault="00932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3B03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37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75</cp:revision>
  <cp:lastPrinted>2015-03-22T10:05:00Z</cp:lastPrinted>
  <dcterms:created xsi:type="dcterms:W3CDTF">2025-06-17T08:25:00Z</dcterms:created>
  <dcterms:modified xsi:type="dcterms:W3CDTF">2025-10-15T10:36:00Z</dcterms:modified>
</cp:coreProperties>
</file>