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253C5" w14:textId="77777777" w:rsidR="007934D2" w:rsidRPr="007934D2" w:rsidRDefault="007934D2" w:rsidP="0020485D">
      <w:pPr>
        <w:shd w:val="clear" w:color="auto" w:fill="FFFFFF"/>
        <w:spacing w:after="0"/>
        <w:jc w:val="center"/>
        <w:rPr>
          <w:rFonts w:ascii="Times New Roman" w:eastAsia="Times New Roman" w:hAnsi="Times New Roman" w:cs="Times New Roman"/>
          <w:b/>
          <w:bCs/>
          <w:i/>
          <w:sz w:val="28"/>
          <w:szCs w:val="28"/>
          <w:bdr w:val="none" w:sz="0" w:space="0" w:color="auto" w:frame="1"/>
          <w:lang w:eastAsia="uk-UA"/>
        </w:rPr>
      </w:pPr>
      <w:r w:rsidRPr="007934D2">
        <w:rPr>
          <w:rFonts w:ascii="Times New Roman" w:eastAsia="Times New Roman" w:hAnsi="Times New Roman" w:cs="Times New Roman"/>
          <w:b/>
          <w:bCs/>
          <w:i/>
          <w:sz w:val="28"/>
          <w:szCs w:val="28"/>
          <w:bdr w:val="none" w:sz="0" w:space="0" w:color="auto" w:frame="1"/>
          <w:lang w:eastAsia="uk-UA"/>
        </w:rPr>
        <w:t xml:space="preserve">РОГАТИНСЬКА МІСЬКА РАДА </w:t>
      </w:r>
    </w:p>
    <w:p w14:paraId="11E464C4" w14:textId="77777777" w:rsidR="002E1CAA" w:rsidRPr="0030497B" w:rsidRDefault="002E1CAA" w:rsidP="0020485D">
      <w:pPr>
        <w:shd w:val="clear" w:color="auto" w:fill="FFFFFF"/>
        <w:spacing w:after="0"/>
        <w:jc w:val="center"/>
        <w:rPr>
          <w:rFonts w:ascii="Times New Roman" w:eastAsia="Times New Roman" w:hAnsi="Times New Roman" w:cs="Times New Roman"/>
          <w:b/>
          <w:bCs/>
          <w:sz w:val="28"/>
          <w:szCs w:val="28"/>
          <w:bdr w:val="none" w:sz="0" w:space="0" w:color="auto" w:frame="1"/>
          <w:lang w:eastAsia="uk-UA"/>
        </w:rPr>
      </w:pPr>
      <w:proofErr w:type="spellStart"/>
      <w:r w:rsidRPr="0030497B">
        <w:rPr>
          <w:rFonts w:ascii="Times New Roman" w:eastAsia="Times New Roman" w:hAnsi="Times New Roman" w:cs="Times New Roman"/>
          <w:b/>
          <w:bCs/>
          <w:sz w:val="28"/>
          <w:szCs w:val="28"/>
          <w:bdr w:val="none" w:sz="0" w:space="0" w:color="auto" w:frame="1"/>
          <w:lang w:eastAsia="uk-UA"/>
        </w:rPr>
        <w:t>Обгрунтування</w:t>
      </w:r>
      <w:proofErr w:type="spellEnd"/>
      <w:r w:rsidRPr="0030497B">
        <w:rPr>
          <w:rFonts w:ascii="Times New Roman" w:eastAsia="Times New Roman" w:hAnsi="Times New Roman" w:cs="Times New Roman"/>
          <w:b/>
          <w:bCs/>
          <w:sz w:val="28"/>
          <w:szCs w:val="28"/>
          <w:bdr w:val="none" w:sz="0" w:space="0" w:color="auto" w:frame="1"/>
          <w:lang w:eastAsia="uk-UA"/>
        </w:rPr>
        <w:t xml:space="preserve"> технічних та якісних характеристик предмета закупівлі, розміру бюджетного призначення, очікуваної вартості предмета закупівлі </w:t>
      </w:r>
    </w:p>
    <w:p w14:paraId="01FA6F86" w14:textId="77777777" w:rsidR="002E1CAA" w:rsidRPr="0030497B" w:rsidRDefault="002E1CAA" w:rsidP="0020485D">
      <w:pPr>
        <w:shd w:val="clear" w:color="auto" w:fill="FFFFFF"/>
        <w:spacing w:after="0"/>
        <w:jc w:val="center"/>
        <w:rPr>
          <w:rFonts w:ascii="Times New Roman" w:eastAsia="Times New Roman" w:hAnsi="Times New Roman" w:cs="Times New Roman"/>
          <w:sz w:val="21"/>
          <w:szCs w:val="21"/>
          <w:lang w:eastAsia="uk-UA"/>
        </w:rPr>
      </w:pPr>
    </w:p>
    <w:p w14:paraId="4EE03BED" w14:textId="7B3A4470" w:rsidR="001E0A84" w:rsidRPr="001D5AF0" w:rsidRDefault="002E1CAA" w:rsidP="001C06F3">
      <w:pPr>
        <w:spacing w:after="0"/>
        <w:jc w:val="center"/>
        <w:rPr>
          <w:rFonts w:ascii="Times New Roman" w:hAnsi="Times New Roman"/>
          <w:b/>
          <w:color w:val="000000"/>
          <w:sz w:val="24"/>
          <w:szCs w:val="24"/>
          <w:bdr w:val="none" w:sz="0" w:space="0" w:color="auto" w:frame="1"/>
          <w:shd w:val="clear" w:color="auto" w:fill="FDFEFD"/>
        </w:rPr>
      </w:pPr>
      <w:r w:rsidRPr="0030497B">
        <w:rPr>
          <w:rFonts w:ascii="Times New Roman" w:eastAsia="Times New Roman" w:hAnsi="Times New Roman" w:cs="Times New Roman"/>
          <w:b/>
          <w:bCs/>
          <w:sz w:val="24"/>
          <w:szCs w:val="24"/>
          <w:bdr w:val="none" w:sz="0" w:space="0" w:color="auto" w:frame="1"/>
          <w:lang w:eastAsia="uk-UA"/>
        </w:rPr>
        <w:t xml:space="preserve">Предмет закупівлі: </w:t>
      </w:r>
      <w:r w:rsidR="001C06F3" w:rsidRPr="005C0A25">
        <w:rPr>
          <w:rFonts w:ascii="Times New Roman" w:eastAsia="Times New Roman" w:hAnsi="Times New Roman" w:cs="Times New Roman"/>
          <w:bCs/>
          <w:sz w:val="24"/>
          <w:szCs w:val="24"/>
        </w:rPr>
        <w:t>Плитка</w:t>
      </w:r>
      <w:r w:rsidR="001C06F3">
        <w:rPr>
          <w:rFonts w:ascii="Times New Roman" w:eastAsia="Times New Roman" w:hAnsi="Times New Roman" w:cs="Times New Roman"/>
          <w:b/>
          <w:sz w:val="24"/>
          <w:szCs w:val="24"/>
        </w:rPr>
        <w:t xml:space="preserve"> </w:t>
      </w:r>
      <w:r w:rsidR="001C06F3" w:rsidRPr="00426343">
        <w:rPr>
          <w:rFonts w:ascii="Times New Roman" w:hAnsi="Times New Roman"/>
          <w:sz w:val="24"/>
          <w:szCs w:val="24"/>
        </w:rPr>
        <w:t xml:space="preserve">код за ДК 021:2015 </w:t>
      </w:r>
      <w:r w:rsidR="001C06F3" w:rsidRPr="002D7694">
        <w:rPr>
          <w:rFonts w:ascii="Times New Roman" w:hAnsi="Times New Roman"/>
          <w:bCs/>
          <w:sz w:val="24"/>
          <w:szCs w:val="24"/>
        </w:rPr>
        <w:t>44110000-4 Конструкційні матеріали</w:t>
      </w:r>
      <w:r w:rsidR="001C06F3">
        <w:rPr>
          <w:rFonts w:ascii="Times New Roman" w:eastAsia="Times New Roman" w:hAnsi="Times New Roman" w:cs="Times New Roman"/>
          <w:b/>
          <w:sz w:val="24"/>
          <w:szCs w:val="24"/>
        </w:rPr>
        <w:t xml:space="preserve"> </w:t>
      </w:r>
    </w:p>
    <w:p w14:paraId="0B67E298" w14:textId="77777777" w:rsidR="00F32F3B" w:rsidRPr="00F32F3B" w:rsidRDefault="00F32F3B" w:rsidP="0020485D">
      <w:pPr>
        <w:spacing w:after="0"/>
        <w:jc w:val="center"/>
        <w:rPr>
          <w:rFonts w:ascii="Times New Roman" w:hAnsi="Times New Roman"/>
          <w:b/>
          <w:color w:val="000000"/>
          <w:sz w:val="24"/>
          <w:szCs w:val="24"/>
          <w:bdr w:val="none" w:sz="0" w:space="0" w:color="auto" w:frame="1"/>
          <w:shd w:val="clear" w:color="auto" w:fill="FDFEFD"/>
          <w:lang w:val="ru-RU"/>
        </w:rPr>
      </w:pPr>
    </w:p>
    <w:p w14:paraId="2E4CF504" w14:textId="77777777" w:rsidR="003F22D2" w:rsidRPr="003F22D2" w:rsidRDefault="002C40EF" w:rsidP="003F22D2">
      <w:pPr>
        <w:tabs>
          <w:tab w:val="left" w:pos="0"/>
        </w:tabs>
        <w:jc w:val="both"/>
        <w:rPr>
          <w:rFonts w:ascii="Times New Roman" w:eastAsia="Times New Roman" w:hAnsi="Times New Roman" w:cs="Times New Roman"/>
          <w:sz w:val="24"/>
          <w:szCs w:val="24"/>
          <w:lang w:eastAsia="ru-RU"/>
        </w:rPr>
      </w:pPr>
      <w:r w:rsidRPr="00C23D9B">
        <w:rPr>
          <w:rFonts w:ascii="Times New Roman" w:hAnsi="Times New Roman" w:cs="Times New Roman"/>
          <w:b/>
          <w:sz w:val="24"/>
          <w:szCs w:val="24"/>
        </w:rPr>
        <w:t>Мета проведення закупівлі</w:t>
      </w:r>
      <w:r w:rsidRPr="00C23D9B">
        <w:rPr>
          <w:rFonts w:ascii="Times New Roman" w:hAnsi="Times New Roman" w:cs="Times New Roman"/>
          <w:sz w:val="24"/>
          <w:szCs w:val="24"/>
        </w:rPr>
        <w:t xml:space="preserve">: </w:t>
      </w:r>
      <w:r w:rsidR="003F22D2" w:rsidRPr="003F22D2">
        <w:rPr>
          <w:rFonts w:ascii="Times New Roman" w:eastAsia="Times New Roman" w:hAnsi="Times New Roman" w:cs="Times New Roman"/>
          <w:sz w:val="24"/>
          <w:szCs w:val="24"/>
          <w:lang w:eastAsia="ru-RU"/>
        </w:rPr>
        <w:t>Обґрунтування необхідності закупівлі даного виду товару - замовник здійснює закупівлю даного виду товару, оскільки вони за своїми якісними та технічними характеристиками найбільше відповідають потребам та вимогам замовника.</w:t>
      </w:r>
    </w:p>
    <w:p w14:paraId="012F2FB8" w14:textId="58BA2167" w:rsidR="002E1CAA" w:rsidRDefault="00830B53" w:rsidP="0020485D">
      <w:pPr>
        <w:shd w:val="clear" w:color="auto" w:fill="FFFFFF"/>
        <w:spacing w:after="0"/>
        <w:jc w:val="both"/>
        <w:rPr>
          <w:rFonts w:ascii="Times New Roman" w:eastAsia="Times New Roman" w:hAnsi="Times New Roman" w:cs="Times New Roman"/>
          <w:sz w:val="24"/>
          <w:szCs w:val="24"/>
          <w:bdr w:val="none" w:sz="0" w:space="0" w:color="auto" w:frame="1"/>
          <w:lang w:eastAsia="uk-UA"/>
        </w:rPr>
      </w:pPr>
      <w:r w:rsidRPr="00835B0E">
        <w:rPr>
          <w:rFonts w:ascii="Times New Roman" w:eastAsia="Times New Roman" w:hAnsi="Times New Roman" w:cs="Times New Roman"/>
          <w:b/>
          <w:sz w:val="24"/>
          <w:szCs w:val="24"/>
          <w:bdr w:val="none" w:sz="0" w:space="0" w:color="auto" w:frame="1"/>
          <w:lang w:eastAsia="uk-UA"/>
        </w:rPr>
        <w:t>Вид процедури закуп</w:t>
      </w:r>
      <w:r>
        <w:rPr>
          <w:rFonts w:ascii="Times New Roman" w:eastAsia="Times New Roman" w:hAnsi="Times New Roman" w:cs="Times New Roman"/>
          <w:sz w:val="24"/>
          <w:szCs w:val="24"/>
          <w:bdr w:val="none" w:sz="0" w:space="0" w:color="auto" w:frame="1"/>
          <w:lang w:eastAsia="uk-UA"/>
        </w:rPr>
        <w:t xml:space="preserve">івлі : відкриті торги з особливостями </w:t>
      </w:r>
      <w:r w:rsidR="002B37B3">
        <w:rPr>
          <w:rFonts w:ascii="Times New Roman" w:eastAsia="Times New Roman" w:hAnsi="Times New Roman" w:cs="Times New Roman"/>
          <w:sz w:val="24"/>
          <w:szCs w:val="24"/>
          <w:bdr w:val="none" w:sz="0" w:space="0" w:color="auto" w:frame="1"/>
          <w:lang w:eastAsia="uk-UA"/>
        </w:rPr>
        <w:t xml:space="preserve">з урахуванням Постанови Кабінету Міністрів України « Про затвердження особливостей здійснення публічних </w:t>
      </w:r>
      <w:proofErr w:type="spellStart"/>
      <w:r w:rsidR="002B37B3">
        <w:rPr>
          <w:rFonts w:ascii="Times New Roman" w:eastAsia="Times New Roman" w:hAnsi="Times New Roman" w:cs="Times New Roman"/>
          <w:sz w:val="24"/>
          <w:szCs w:val="24"/>
          <w:bdr w:val="none" w:sz="0" w:space="0" w:color="auto" w:frame="1"/>
          <w:lang w:eastAsia="uk-UA"/>
        </w:rPr>
        <w:t>закупівель</w:t>
      </w:r>
      <w:proofErr w:type="spellEnd"/>
      <w:r w:rsidR="002B37B3">
        <w:rPr>
          <w:rFonts w:ascii="Times New Roman" w:eastAsia="Times New Roman" w:hAnsi="Times New Roman" w:cs="Times New Roman"/>
          <w:sz w:val="24"/>
          <w:szCs w:val="24"/>
          <w:bdr w:val="none" w:sz="0" w:space="0" w:color="auto" w:frame="1"/>
          <w:lang w:eastAsia="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00C9405E">
        <w:rPr>
          <w:rFonts w:ascii="Times New Roman" w:eastAsia="Times New Roman" w:hAnsi="Times New Roman" w:cs="Times New Roman"/>
          <w:sz w:val="24"/>
          <w:szCs w:val="24"/>
          <w:bdr w:val="none" w:sz="0" w:space="0" w:color="auto" w:frame="1"/>
          <w:lang w:eastAsia="uk-UA"/>
        </w:rPr>
        <w:t xml:space="preserve"> №1178.</w:t>
      </w:r>
    </w:p>
    <w:p w14:paraId="77A05F5B" w14:textId="71C49D8C" w:rsidR="00E61E5A" w:rsidRPr="00C23D9B" w:rsidRDefault="00927040" w:rsidP="0020485D">
      <w:pPr>
        <w:shd w:val="clear" w:color="auto" w:fill="FFFFFF"/>
        <w:spacing w:after="0"/>
        <w:jc w:val="both"/>
        <w:rPr>
          <w:rFonts w:ascii="Times New Roman" w:eastAsia="Times New Roman" w:hAnsi="Times New Roman" w:cs="Times New Roman"/>
          <w:sz w:val="24"/>
          <w:szCs w:val="24"/>
          <w:bdr w:val="none" w:sz="0" w:space="0" w:color="auto" w:frame="1"/>
          <w:lang w:eastAsia="uk-UA"/>
        </w:rPr>
      </w:pPr>
      <w:r>
        <w:rPr>
          <w:rStyle w:val="a5"/>
          <w:rFonts w:ascii="Arial" w:hAnsi="Arial" w:cs="Arial"/>
          <w:color w:val="0E2938"/>
          <w:shd w:val="clear" w:color="auto" w:fill="FFFFFF"/>
        </w:rPr>
        <w:t>Ідентифікатор закупівлі:</w:t>
      </w:r>
      <w:r w:rsidR="00E61E5A">
        <w:rPr>
          <w:rFonts w:ascii="Times New Roman" w:eastAsia="Times New Roman" w:hAnsi="Times New Roman" w:cs="Times New Roman"/>
          <w:sz w:val="24"/>
          <w:szCs w:val="24"/>
          <w:bdr w:val="none" w:sz="0" w:space="0" w:color="auto" w:frame="1"/>
          <w:lang w:eastAsia="uk-UA"/>
        </w:rPr>
        <w:t xml:space="preserve"> </w:t>
      </w:r>
      <w:r w:rsidR="00E5455B" w:rsidRPr="00E5455B">
        <w:rPr>
          <w:rFonts w:ascii="Times New Roman" w:eastAsia="Times New Roman" w:hAnsi="Times New Roman" w:cs="Times New Roman"/>
          <w:sz w:val="24"/>
          <w:szCs w:val="24"/>
          <w:bdr w:val="none" w:sz="0" w:space="0" w:color="auto" w:frame="1"/>
          <w:lang w:eastAsia="uk-UA"/>
        </w:rPr>
        <w:t xml:space="preserve">UA-2025-10-14-010232-a </w:t>
      </w:r>
    </w:p>
    <w:p w14:paraId="0A4646E4" w14:textId="77777777" w:rsidR="002F2950" w:rsidRDefault="002F2950" w:rsidP="0020485D">
      <w:pPr>
        <w:spacing w:after="0"/>
        <w:rPr>
          <w:rFonts w:ascii="Times New Roman" w:hAnsi="Times New Roman" w:cs="Times New Roman"/>
          <w:b/>
          <w:sz w:val="24"/>
          <w:szCs w:val="24"/>
          <w:u w:val="single"/>
        </w:rPr>
      </w:pPr>
      <w:r w:rsidRPr="00C23D9B">
        <w:rPr>
          <w:rFonts w:ascii="Times New Roman" w:hAnsi="Times New Roman" w:cs="Times New Roman"/>
          <w:b/>
          <w:sz w:val="24"/>
          <w:szCs w:val="24"/>
          <w:u w:val="single"/>
        </w:rPr>
        <w:t>Обґрунтування технічних та якісних характеристик предмета закупівлі:</w:t>
      </w:r>
    </w:p>
    <w:p w14:paraId="451A5047" w14:textId="77777777" w:rsidR="00C23D9B" w:rsidRPr="00C23D9B" w:rsidRDefault="00C23D9B" w:rsidP="0020485D">
      <w:pPr>
        <w:spacing w:after="0"/>
        <w:rPr>
          <w:rFonts w:ascii="Times New Roman" w:hAnsi="Times New Roman" w:cs="Times New Roman"/>
          <w:b/>
          <w:sz w:val="24"/>
          <w:szCs w:val="24"/>
          <w:u w:val="single"/>
        </w:rPr>
      </w:pPr>
    </w:p>
    <w:p w14:paraId="4C4F3482" w14:textId="52388A52" w:rsidR="00EC67AA" w:rsidRDefault="00C23D9B" w:rsidP="0020485D">
      <w:pPr>
        <w:spacing w:after="0"/>
        <w:rPr>
          <w:rFonts w:ascii="Times New Roman" w:hAnsi="Times New Roman" w:cs="Times New Roman"/>
          <w:b/>
          <w:bCs/>
          <w:sz w:val="24"/>
          <w:szCs w:val="24"/>
        </w:rPr>
      </w:pPr>
      <w:r w:rsidRPr="00C23D9B">
        <w:rPr>
          <w:rFonts w:ascii="Times New Roman" w:hAnsi="Times New Roman" w:cs="Times New Roman"/>
          <w:b/>
          <w:bCs/>
          <w:sz w:val="24"/>
          <w:szCs w:val="24"/>
        </w:rPr>
        <w:t>Технічні та якісні характеристики предмета закупівлі</w:t>
      </w:r>
      <w:r>
        <w:rPr>
          <w:rFonts w:ascii="Times New Roman" w:hAnsi="Times New Roman" w:cs="Times New Roman"/>
          <w:b/>
          <w:bCs/>
          <w:sz w:val="24"/>
          <w:szCs w:val="24"/>
        </w:rPr>
        <w:t>:</w:t>
      </w:r>
    </w:p>
    <w:p w14:paraId="144F27E9" w14:textId="3BBADAF4" w:rsidR="003F22D2" w:rsidRDefault="003F22D2" w:rsidP="0020485D">
      <w:pPr>
        <w:spacing w:after="0"/>
        <w:rPr>
          <w:rFonts w:ascii="Times New Roman" w:hAnsi="Times New Roman" w:cs="Times New Roman"/>
          <w:b/>
          <w:bCs/>
          <w:sz w:val="24"/>
          <w:szCs w:val="24"/>
        </w:rPr>
      </w:pPr>
    </w:p>
    <w:p w14:paraId="0A6E9D28" w14:textId="77777777" w:rsidR="003F22D2" w:rsidRDefault="003F22D2" w:rsidP="0020485D">
      <w:pPr>
        <w:spacing w:after="0"/>
        <w:rPr>
          <w:rFonts w:ascii="Times New Roman" w:hAnsi="Times New Roman" w:cs="Times New Roman"/>
          <w:b/>
          <w:bCs/>
          <w:sz w:val="24"/>
          <w:szCs w:val="24"/>
        </w:rPr>
      </w:pPr>
    </w:p>
    <w:tbl>
      <w:tblPr>
        <w:tblpPr w:leftFromText="180" w:rightFromText="180" w:vertAnchor="text" w:tblpY="1"/>
        <w:tblOverlap w:val="never"/>
        <w:tblW w:w="9918" w:type="dxa"/>
        <w:tblLayout w:type="fixed"/>
        <w:tblLook w:val="04A0" w:firstRow="1" w:lastRow="0" w:firstColumn="1" w:lastColumn="0" w:noHBand="0" w:noVBand="1"/>
      </w:tblPr>
      <w:tblGrid>
        <w:gridCol w:w="2547"/>
        <w:gridCol w:w="993"/>
        <w:gridCol w:w="991"/>
        <w:gridCol w:w="5387"/>
      </w:tblGrid>
      <w:tr w:rsidR="003F22D2" w:rsidRPr="003F22D2" w14:paraId="11F3A026" w14:textId="77777777" w:rsidTr="00E65EBB">
        <w:trPr>
          <w:trHeight w:val="699"/>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94264A" w14:textId="77777777" w:rsidR="003F22D2" w:rsidRPr="003F22D2" w:rsidRDefault="003F22D2" w:rsidP="003F22D2">
            <w:pPr>
              <w:spacing w:after="0" w:line="240" w:lineRule="auto"/>
              <w:jc w:val="center"/>
              <w:rPr>
                <w:rFonts w:ascii="Times New Roman" w:eastAsia="Times New Roman" w:hAnsi="Times New Roman" w:cs="Times New Roman"/>
                <w:b/>
                <w:color w:val="000000"/>
                <w:sz w:val="24"/>
                <w:szCs w:val="24"/>
                <w:lang w:eastAsia="uk-UA"/>
              </w:rPr>
            </w:pPr>
            <w:r w:rsidRPr="003F22D2">
              <w:rPr>
                <w:rFonts w:ascii="Times New Roman" w:eastAsia="Times New Roman" w:hAnsi="Times New Roman" w:cs="Times New Roman"/>
                <w:b/>
                <w:color w:val="000000"/>
                <w:sz w:val="24"/>
                <w:szCs w:val="24"/>
                <w:lang w:eastAsia="uk-UA"/>
              </w:rPr>
              <w:t xml:space="preserve">Предмет закупівлі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98DAE04" w14:textId="77777777" w:rsidR="003F22D2" w:rsidRPr="003F22D2" w:rsidRDefault="003F22D2" w:rsidP="003F22D2">
            <w:pPr>
              <w:spacing w:after="0" w:line="240" w:lineRule="auto"/>
              <w:jc w:val="center"/>
              <w:rPr>
                <w:rFonts w:ascii="Times New Roman" w:eastAsia="Times New Roman" w:hAnsi="Times New Roman" w:cs="Times New Roman"/>
                <w:b/>
                <w:color w:val="000000"/>
                <w:sz w:val="24"/>
                <w:szCs w:val="24"/>
                <w:lang w:eastAsia="uk-UA"/>
              </w:rPr>
            </w:pPr>
            <w:r w:rsidRPr="003F22D2">
              <w:rPr>
                <w:rFonts w:ascii="Times New Roman" w:eastAsia="Times New Roman" w:hAnsi="Times New Roman" w:cs="Times New Roman"/>
                <w:b/>
                <w:color w:val="000000"/>
                <w:sz w:val="24"/>
                <w:szCs w:val="24"/>
                <w:lang w:eastAsia="uk-UA"/>
              </w:rPr>
              <w:t>Од.</w:t>
            </w:r>
            <w:r w:rsidRPr="003F22D2">
              <w:rPr>
                <w:rFonts w:ascii="Times New Roman" w:eastAsia="Times New Roman" w:hAnsi="Times New Roman" w:cs="Times New Roman"/>
                <w:b/>
                <w:color w:val="000000"/>
                <w:sz w:val="24"/>
                <w:szCs w:val="24"/>
                <w:lang w:eastAsia="uk-UA"/>
              </w:rPr>
              <w:br/>
              <w:t>виміру</w:t>
            </w:r>
          </w:p>
        </w:tc>
        <w:tc>
          <w:tcPr>
            <w:tcW w:w="991" w:type="dxa"/>
            <w:tcBorders>
              <w:top w:val="single" w:sz="4" w:space="0" w:color="auto"/>
              <w:left w:val="nil"/>
              <w:bottom w:val="single" w:sz="4" w:space="0" w:color="auto"/>
              <w:right w:val="single" w:sz="4" w:space="0" w:color="auto"/>
            </w:tcBorders>
            <w:shd w:val="clear" w:color="auto" w:fill="auto"/>
            <w:noWrap/>
            <w:vAlign w:val="center"/>
            <w:hideMark/>
          </w:tcPr>
          <w:p w14:paraId="6B598DB7" w14:textId="77777777" w:rsidR="003F22D2" w:rsidRPr="003F22D2" w:rsidRDefault="003F22D2" w:rsidP="003F22D2">
            <w:pPr>
              <w:spacing w:after="0" w:line="240" w:lineRule="auto"/>
              <w:ind w:right="-108"/>
              <w:jc w:val="center"/>
              <w:rPr>
                <w:rFonts w:ascii="Times New Roman" w:eastAsia="Times New Roman" w:hAnsi="Times New Roman" w:cs="Times New Roman"/>
                <w:b/>
                <w:color w:val="000000"/>
                <w:sz w:val="24"/>
                <w:szCs w:val="24"/>
                <w:lang w:eastAsia="uk-UA"/>
              </w:rPr>
            </w:pPr>
            <w:r w:rsidRPr="003F22D2">
              <w:rPr>
                <w:rFonts w:ascii="Times New Roman" w:eastAsia="Times New Roman" w:hAnsi="Times New Roman" w:cs="Times New Roman"/>
                <w:b/>
                <w:color w:val="000000"/>
                <w:sz w:val="24"/>
                <w:szCs w:val="24"/>
                <w:lang w:eastAsia="uk-UA"/>
              </w:rPr>
              <w:t>К-ть</w:t>
            </w:r>
          </w:p>
        </w:tc>
        <w:tc>
          <w:tcPr>
            <w:tcW w:w="5387" w:type="dxa"/>
            <w:tcBorders>
              <w:top w:val="single" w:sz="4" w:space="0" w:color="auto"/>
              <w:left w:val="nil"/>
              <w:bottom w:val="single" w:sz="4" w:space="0" w:color="auto"/>
              <w:right w:val="single" w:sz="4" w:space="0" w:color="auto"/>
            </w:tcBorders>
            <w:vAlign w:val="center"/>
          </w:tcPr>
          <w:p w14:paraId="659EA382" w14:textId="77777777" w:rsidR="003F22D2" w:rsidRPr="003F22D2" w:rsidRDefault="003F22D2" w:rsidP="003F22D2">
            <w:pPr>
              <w:spacing w:after="0" w:line="240" w:lineRule="auto"/>
              <w:jc w:val="center"/>
              <w:rPr>
                <w:rFonts w:ascii="Times New Roman" w:eastAsia="Times New Roman" w:hAnsi="Times New Roman" w:cs="Times New Roman"/>
                <w:b/>
                <w:color w:val="000000"/>
                <w:sz w:val="24"/>
                <w:szCs w:val="24"/>
                <w:lang w:eastAsia="uk-UA"/>
              </w:rPr>
            </w:pPr>
            <w:r w:rsidRPr="003F22D2">
              <w:rPr>
                <w:rFonts w:ascii="Times New Roman" w:eastAsia="Times New Roman" w:hAnsi="Times New Roman" w:cs="Times New Roman"/>
                <w:b/>
                <w:color w:val="000000"/>
                <w:sz w:val="24"/>
                <w:szCs w:val="24"/>
                <w:lang w:eastAsia="uk-UA"/>
              </w:rPr>
              <w:t>Технічні характеристики товару</w:t>
            </w:r>
          </w:p>
        </w:tc>
      </w:tr>
      <w:tr w:rsidR="003F22D2" w:rsidRPr="003F22D2" w14:paraId="46AC48F7" w14:textId="77777777" w:rsidTr="00E65EBB">
        <w:trPr>
          <w:trHeight w:val="1116"/>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4A539730" w14:textId="77777777" w:rsidR="003F22D2" w:rsidRPr="003F22D2" w:rsidRDefault="003F22D2" w:rsidP="003F22D2">
            <w:pPr>
              <w:spacing w:after="0" w:line="240" w:lineRule="auto"/>
              <w:rPr>
                <w:rFonts w:ascii="Times New Roman" w:eastAsia="Times New Roman" w:hAnsi="Times New Roman" w:cs="Times New Roman"/>
                <w:sz w:val="24"/>
                <w:szCs w:val="24"/>
                <w:lang w:eastAsia="ru-RU"/>
              </w:rPr>
            </w:pPr>
            <w:r w:rsidRPr="003F22D2">
              <w:rPr>
                <w:rFonts w:ascii="Times New Roman" w:eastAsia="Times New Roman" w:hAnsi="Times New Roman" w:cs="Times New Roman"/>
                <w:sz w:val="24"/>
                <w:szCs w:val="24"/>
                <w:lang w:eastAsia="ru-RU"/>
              </w:rPr>
              <w:t xml:space="preserve">Плитка </w:t>
            </w:r>
            <w:r w:rsidRPr="003F22D2">
              <w:rPr>
                <w:rFonts w:ascii="Times New Roman" w:eastAsia="Times New Roman" w:hAnsi="Times New Roman" w:cs="Times New Roman"/>
                <w:sz w:val="24"/>
                <w:szCs w:val="24"/>
                <w:lang w:val="en-US" w:eastAsia="ru-RU"/>
              </w:rPr>
              <w:t>CERSANIT</w:t>
            </w:r>
            <w:r w:rsidRPr="003F22D2">
              <w:rPr>
                <w:rFonts w:ascii="Times New Roman" w:eastAsia="Times New Roman" w:hAnsi="Times New Roman" w:cs="Times New Roman"/>
                <w:sz w:val="24"/>
                <w:szCs w:val="24"/>
                <w:lang w:eastAsia="ru-RU"/>
              </w:rPr>
              <w:t xml:space="preserve"> </w:t>
            </w:r>
            <w:r w:rsidRPr="003F22D2">
              <w:rPr>
                <w:rFonts w:ascii="Times New Roman" w:eastAsia="Times New Roman" w:hAnsi="Times New Roman" w:cs="Times New Roman"/>
                <w:sz w:val="24"/>
                <w:szCs w:val="24"/>
                <w:lang w:val="en-US" w:eastAsia="ru-RU"/>
              </w:rPr>
              <w:t>ARTIC STONE WHITE MATT 420</w:t>
            </w:r>
            <w:r w:rsidRPr="003F22D2">
              <w:rPr>
                <w:rFonts w:ascii="Times New Roman" w:eastAsia="Times New Roman" w:hAnsi="Times New Roman" w:cs="Times New Roman"/>
                <w:sz w:val="24"/>
                <w:szCs w:val="24"/>
                <w:lang w:eastAsia="ru-RU"/>
              </w:rPr>
              <w:t>х42</w:t>
            </w:r>
            <w:r w:rsidRPr="003F22D2">
              <w:rPr>
                <w:rFonts w:ascii="Times New Roman" w:eastAsia="Times New Roman" w:hAnsi="Times New Roman" w:cs="Times New Roman"/>
                <w:sz w:val="24"/>
                <w:szCs w:val="24"/>
                <w:lang w:val="en-US" w:eastAsia="ru-RU"/>
              </w:rPr>
              <w:t>0</w:t>
            </w:r>
            <w:r w:rsidRPr="003F22D2">
              <w:rPr>
                <w:rFonts w:ascii="Times New Roman" w:eastAsia="Times New Roman" w:hAnsi="Times New Roman" w:cs="Times New Roman"/>
                <w:sz w:val="24"/>
                <w:szCs w:val="24"/>
                <w:lang w:eastAsia="ru-RU"/>
              </w:rPr>
              <w:t xml:space="preserve"> або еквівалент</w:t>
            </w:r>
          </w:p>
        </w:tc>
        <w:tc>
          <w:tcPr>
            <w:tcW w:w="993" w:type="dxa"/>
            <w:tcBorders>
              <w:top w:val="single" w:sz="4" w:space="0" w:color="auto"/>
              <w:left w:val="nil"/>
              <w:bottom w:val="single" w:sz="4" w:space="0" w:color="auto"/>
              <w:right w:val="single" w:sz="4" w:space="0" w:color="auto"/>
            </w:tcBorders>
            <w:shd w:val="clear" w:color="auto" w:fill="auto"/>
            <w:vAlign w:val="center"/>
          </w:tcPr>
          <w:p w14:paraId="03DBEDEC" w14:textId="77777777" w:rsidR="003F22D2" w:rsidRPr="003F22D2" w:rsidRDefault="003F22D2" w:rsidP="003F22D2">
            <w:pPr>
              <w:spacing w:after="0" w:line="240" w:lineRule="auto"/>
              <w:jc w:val="center"/>
              <w:rPr>
                <w:rFonts w:ascii="Times New Roman" w:eastAsia="Times New Roman" w:hAnsi="Times New Roman" w:cs="Times New Roman"/>
                <w:sz w:val="24"/>
                <w:szCs w:val="24"/>
                <w:lang w:eastAsia="ru-RU"/>
              </w:rPr>
            </w:pPr>
            <w:proofErr w:type="spellStart"/>
            <w:r w:rsidRPr="003F22D2">
              <w:rPr>
                <w:rFonts w:ascii="Times New Roman" w:eastAsia="Times New Roman" w:hAnsi="Times New Roman" w:cs="Times New Roman"/>
                <w:sz w:val="24"/>
                <w:szCs w:val="24"/>
                <w:lang w:eastAsia="ru-RU"/>
              </w:rPr>
              <w:t>м.кв</w:t>
            </w:r>
            <w:proofErr w:type="spellEnd"/>
            <w:r w:rsidRPr="003F22D2">
              <w:rPr>
                <w:rFonts w:ascii="Times New Roman" w:eastAsia="Times New Roman" w:hAnsi="Times New Roman" w:cs="Times New Roman"/>
                <w:sz w:val="24"/>
                <w:szCs w:val="24"/>
                <w:lang w:eastAsia="ru-RU"/>
              </w:rPr>
              <w:t>.</w:t>
            </w:r>
          </w:p>
        </w:tc>
        <w:tc>
          <w:tcPr>
            <w:tcW w:w="991" w:type="dxa"/>
            <w:tcBorders>
              <w:top w:val="single" w:sz="4" w:space="0" w:color="auto"/>
              <w:left w:val="nil"/>
              <w:bottom w:val="single" w:sz="4" w:space="0" w:color="auto"/>
              <w:right w:val="single" w:sz="4" w:space="0" w:color="auto"/>
            </w:tcBorders>
            <w:shd w:val="clear" w:color="auto" w:fill="auto"/>
            <w:noWrap/>
            <w:vAlign w:val="center"/>
          </w:tcPr>
          <w:p w14:paraId="27433647" w14:textId="77777777" w:rsidR="003F22D2" w:rsidRPr="003F22D2" w:rsidRDefault="003F22D2" w:rsidP="003F22D2">
            <w:pPr>
              <w:spacing w:after="0" w:line="240" w:lineRule="auto"/>
              <w:jc w:val="center"/>
              <w:rPr>
                <w:rFonts w:ascii="Times New Roman" w:eastAsia="Times New Roman" w:hAnsi="Times New Roman" w:cs="Times New Roman"/>
                <w:sz w:val="24"/>
                <w:szCs w:val="24"/>
                <w:lang w:eastAsia="ru-RU"/>
              </w:rPr>
            </w:pPr>
            <w:r w:rsidRPr="003F22D2">
              <w:rPr>
                <w:rFonts w:ascii="Times New Roman" w:eastAsia="Times New Roman" w:hAnsi="Times New Roman" w:cs="Times New Roman"/>
                <w:sz w:val="24"/>
                <w:szCs w:val="24"/>
                <w:lang w:eastAsia="ru-RU"/>
              </w:rPr>
              <w:t>390</w:t>
            </w:r>
            <w:r w:rsidRPr="003F22D2">
              <w:rPr>
                <w:rFonts w:ascii="Times New Roman" w:eastAsia="Times New Roman" w:hAnsi="Times New Roman" w:cs="Times New Roman"/>
                <w:sz w:val="24"/>
                <w:szCs w:val="24"/>
                <w:lang w:val="en-US" w:eastAsia="ru-RU"/>
              </w:rPr>
              <w:t>,0</w:t>
            </w:r>
            <w:r w:rsidRPr="003F22D2">
              <w:rPr>
                <w:rFonts w:ascii="Times New Roman" w:eastAsia="Times New Roman" w:hAnsi="Times New Roman" w:cs="Times New Roman"/>
                <w:sz w:val="24"/>
                <w:szCs w:val="24"/>
                <w:lang w:eastAsia="ru-RU"/>
              </w:rPr>
              <w:t>2</w:t>
            </w:r>
          </w:p>
        </w:tc>
        <w:tc>
          <w:tcPr>
            <w:tcW w:w="5387" w:type="dxa"/>
            <w:tcBorders>
              <w:top w:val="single" w:sz="4" w:space="0" w:color="auto"/>
              <w:left w:val="nil"/>
              <w:bottom w:val="single" w:sz="4" w:space="0" w:color="auto"/>
              <w:right w:val="single" w:sz="4" w:space="0" w:color="auto"/>
            </w:tcBorders>
            <w:vAlign w:val="center"/>
          </w:tcPr>
          <w:p w14:paraId="5885F677" w14:textId="77777777" w:rsidR="003F22D2" w:rsidRPr="003F22D2" w:rsidRDefault="003F22D2" w:rsidP="003F22D2">
            <w:pPr>
              <w:tabs>
                <w:tab w:val="center" w:pos="821"/>
                <w:tab w:val="left" w:pos="1320"/>
              </w:tabs>
              <w:spacing w:after="0" w:line="240" w:lineRule="auto"/>
              <w:rPr>
                <w:rFonts w:ascii="Times New Roman" w:eastAsia="Times New Roman" w:hAnsi="Times New Roman" w:cs="Times New Roman"/>
                <w:sz w:val="24"/>
                <w:szCs w:val="24"/>
                <w:lang w:eastAsia="ru-RU"/>
              </w:rPr>
            </w:pPr>
            <w:r w:rsidRPr="003F22D2">
              <w:rPr>
                <w:rFonts w:ascii="Times New Roman" w:eastAsia="Times New Roman" w:hAnsi="Times New Roman" w:cs="Times New Roman"/>
                <w:sz w:val="24"/>
                <w:szCs w:val="24"/>
                <w:lang w:eastAsia="ru-RU"/>
              </w:rPr>
              <w:t xml:space="preserve">Тип виробу </w:t>
            </w:r>
            <w:proofErr w:type="spellStart"/>
            <w:r w:rsidRPr="003F22D2">
              <w:rPr>
                <w:rFonts w:ascii="Times New Roman" w:eastAsia="Times New Roman" w:hAnsi="Times New Roman" w:cs="Times New Roman"/>
                <w:sz w:val="24"/>
                <w:szCs w:val="24"/>
                <w:lang w:eastAsia="ru-RU"/>
              </w:rPr>
              <w:t>керамограніт</w:t>
            </w:r>
            <w:proofErr w:type="spellEnd"/>
          </w:p>
          <w:p w14:paraId="264D27AC" w14:textId="77777777" w:rsidR="003F22D2" w:rsidRPr="003F22D2" w:rsidRDefault="003F22D2" w:rsidP="003F22D2">
            <w:pPr>
              <w:shd w:val="clear" w:color="auto" w:fill="FFFFFF"/>
              <w:spacing w:after="0" w:line="240" w:lineRule="auto"/>
              <w:rPr>
                <w:rFonts w:ascii="Times New Roman" w:eastAsia="Times New Roman" w:hAnsi="Times New Roman" w:cs="Times New Roman"/>
                <w:sz w:val="24"/>
                <w:szCs w:val="24"/>
                <w:lang w:eastAsia="uk-UA"/>
              </w:rPr>
            </w:pPr>
            <w:r w:rsidRPr="003F22D2">
              <w:rPr>
                <w:rFonts w:ascii="Times New Roman" w:eastAsia="Times New Roman" w:hAnsi="Times New Roman" w:cs="Times New Roman"/>
                <w:sz w:val="24"/>
                <w:szCs w:val="24"/>
                <w:lang w:eastAsia="ru-RU"/>
              </w:rPr>
              <w:t>Дизайн плитки</w:t>
            </w:r>
            <w:r w:rsidRPr="003F22D2">
              <w:rPr>
                <w:rFonts w:ascii="Times New Roman" w:eastAsia="Times New Roman" w:hAnsi="Times New Roman" w:cs="Times New Roman"/>
                <w:sz w:val="24"/>
                <w:szCs w:val="24"/>
                <w:lang w:eastAsia="uk-UA"/>
              </w:rPr>
              <w:t xml:space="preserve"> </w:t>
            </w:r>
            <w:proofErr w:type="spellStart"/>
            <w:r w:rsidRPr="003F22D2">
              <w:rPr>
                <w:rFonts w:ascii="Times New Roman" w:eastAsia="Times New Roman" w:hAnsi="Times New Roman" w:cs="Times New Roman"/>
                <w:sz w:val="24"/>
                <w:szCs w:val="24"/>
                <w:lang w:eastAsia="ru-RU"/>
              </w:rPr>
              <w:t>Stone</w:t>
            </w:r>
            <w:proofErr w:type="spellEnd"/>
          </w:p>
          <w:p w14:paraId="78F7AF4C" w14:textId="77777777" w:rsidR="003F22D2" w:rsidRPr="003F22D2" w:rsidRDefault="003F22D2" w:rsidP="003F22D2">
            <w:pPr>
              <w:shd w:val="clear" w:color="auto" w:fill="FFFFFF"/>
              <w:spacing w:after="0" w:line="240" w:lineRule="auto"/>
              <w:rPr>
                <w:rFonts w:ascii="Times New Roman" w:eastAsia="Times New Roman" w:hAnsi="Times New Roman" w:cs="Times New Roman"/>
                <w:sz w:val="24"/>
                <w:szCs w:val="24"/>
                <w:lang w:eastAsia="ru-RU"/>
              </w:rPr>
            </w:pPr>
            <w:r w:rsidRPr="003F22D2">
              <w:rPr>
                <w:rFonts w:ascii="Times New Roman" w:eastAsia="Times New Roman" w:hAnsi="Times New Roman" w:cs="Times New Roman"/>
                <w:sz w:val="24"/>
                <w:szCs w:val="24"/>
                <w:lang w:eastAsia="ru-RU"/>
              </w:rPr>
              <w:t>Для укладки Підлогова</w:t>
            </w:r>
          </w:p>
          <w:p w14:paraId="510CF131" w14:textId="77777777" w:rsidR="003F22D2" w:rsidRPr="003F22D2" w:rsidRDefault="003F22D2" w:rsidP="003F22D2">
            <w:pPr>
              <w:shd w:val="clear" w:color="auto" w:fill="FFFFFF"/>
              <w:spacing w:after="0" w:line="240" w:lineRule="auto"/>
              <w:rPr>
                <w:rFonts w:ascii="Times New Roman" w:eastAsia="Times New Roman" w:hAnsi="Times New Roman" w:cs="Times New Roman"/>
                <w:sz w:val="24"/>
                <w:szCs w:val="24"/>
                <w:lang w:eastAsia="ru-RU"/>
              </w:rPr>
            </w:pPr>
            <w:r w:rsidRPr="003F22D2">
              <w:rPr>
                <w:rFonts w:ascii="Times New Roman" w:eastAsia="Times New Roman" w:hAnsi="Times New Roman" w:cs="Times New Roman"/>
                <w:sz w:val="24"/>
                <w:szCs w:val="24"/>
                <w:lang w:eastAsia="ru-RU"/>
              </w:rPr>
              <w:t>Застосування Інтер'єр та екстер'єр</w:t>
            </w:r>
          </w:p>
          <w:p w14:paraId="788DC4EE" w14:textId="77777777" w:rsidR="003F22D2" w:rsidRPr="003F22D2" w:rsidRDefault="003F22D2" w:rsidP="003F22D2">
            <w:pPr>
              <w:shd w:val="clear" w:color="auto" w:fill="FFFFFF"/>
              <w:spacing w:after="0" w:line="240" w:lineRule="auto"/>
              <w:rPr>
                <w:rFonts w:ascii="Times New Roman" w:eastAsia="Times New Roman" w:hAnsi="Times New Roman" w:cs="Times New Roman"/>
                <w:sz w:val="24"/>
                <w:szCs w:val="24"/>
                <w:lang w:eastAsia="ru-RU"/>
              </w:rPr>
            </w:pPr>
            <w:r w:rsidRPr="003F22D2">
              <w:rPr>
                <w:rFonts w:ascii="Times New Roman" w:eastAsia="Times New Roman" w:hAnsi="Times New Roman" w:cs="Times New Roman"/>
                <w:sz w:val="24"/>
                <w:szCs w:val="24"/>
                <w:lang w:eastAsia="ru-RU"/>
              </w:rPr>
              <w:t>Обробка поверхні плитки Матова</w:t>
            </w:r>
          </w:p>
          <w:p w14:paraId="71C8E062" w14:textId="77777777" w:rsidR="003F22D2" w:rsidRPr="003F22D2" w:rsidRDefault="003F22D2" w:rsidP="003F22D2">
            <w:pPr>
              <w:shd w:val="clear" w:color="auto" w:fill="FFFFFF"/>
              <w:spacing w:after="0" w:line="240" w:lineRule="auto"/>
              <w:rPr>
                <w:rFonts w:ascii="Times New Roman" w:eastAsia="Times New Roman" w:hAnsi="Times New Roman" w:cs="Times New Roman"/>
                <w:sz w:val="24"/>
                <w:szCs w:val="24"/>
                <w:lang w:eastAsia="ru-RU"/>
              </w:rPr>
            </w:pPr>
            <w:r w:rsidRPr="003F22D2">
              <w:rPr>
                <w:rFonts w:ascii="Times New Roman" w:eastAsia="Times New Roman" w:hAnsi="Times New Roman" w:cs="Times New Roman"/>
                <w:sz w:val="24"/>
                <w:szCs w:val="24"/>
                <w:lang w:eastAsia="ru-RU"/>
              </w:rPr>
              <w:t>Тип поверхні Гладка</w:t>
            </w:r>
          </w:p>
          <w:p w14:paraId="42550E9B" w14:textId="77777777" w:rsidR="003F22D2" w:rsidRPr="003F22D2" w:rsidRDefault="003F22D2" w:rsidP="003F22D2">
            <w:pPr>
              <w:shd w:val="clear" w:color="auto" w:fill="FFFFFF"/>
              <w:spacing w:after="0" w:line="240" w:lineRule="auto"/>
              <w:rPr>
                <w:rFonts w:ascii="Times New Roman" w:eastAsia="Times New Roman" w:hAnsi="Times New Roman" w:cs="Times New Roman"/>
                <w:sz w:val="24"/>
                <w:szCs w:val="24"/>
                <w:lang w:eastAsia="ru-RU"/>
              </w:rPr>
            </w:pPr>
            <w:r w:rsidRPr="003F22D2">
              <w:rPr>
                <w:rFonts w:ascii="Times New Roman" w:eastAsia="Times New Roman" w:hAnsi="Times New Roman" w:cs="Times New Roman"/>
                <w:sz w:val="24"/>
                <w:szCs w:val="24"/>
                <w:lang w:eastAsia="ru-RU"/>
              </w:rPr>
              <w:t>Тонована плитка Так</w:t>
            </w:r>
          </w:p>
          <w:p w14:paraId="541E25A7" w14:textId="77777777" w:rsidR="003F22D2" w:rsidRPr="003F22D2" w:rsidRDefault="003F22D2" w:rsidP="003F22D2">
            <w:pPr>
              <w:shd w:val="clear" w:color="auto" w:fill="FFFFFF"/>
              <w:spacing w:after="0" w:line="240" w:lineRule="auto"/>
              <w:rPr>
                <w:rFonts w:ascii="Times New Roman" w:eastAsia="Times New Roman" w:hAnsi="Times New Roman" w:cs="Times New Roman"/>
                <w:sz w:val="24"/>
                <w:szCs w:val="24"/>
                <w:lang w:eastAsia="uk-UA"/>
              </w:rPr>
            </w:pPr>
            <w:r w:rsidRPr="003F22D2">
              <w:rPr>
                <w:rFonts w:ascii="Times New Roman" w:eastAsia="Times New Roman" w:hAnsi="Times New Roman" w:cs="Times New Roman"/>
                <w:sz w:val="24"/>
                <w:szCs w:val="24"/>
                <w:lang w:eastAsia="ru-RU"/>
              </w:rPr>
              <w:t>Вага в упаковці</w:t>
            </w:r>
            <w:r w:rsidRPr="003F22D2">
              <w:rPr>
                <w:rFonts w:ascii="Times New Roman" w:eastAsia="Times New Roman" w:hAnsi="Times New Roman" w:cs="Times New Roman"/>
                <w:sz w:val="24"/>
                <w:szCs w:val="24"/>
                <w:lang w:eastAsia="uk-UA"/>
              </w:rPr>
              <w:t xml:space="preserve"> </w:t>
            </w:r>
            <w:r w:rsidRPr="003F22D2">
              <w:rPr>
                <w:rFonts w:ascii="Times New Roman" w:eastAsia="Times New Roman" w:hAnsi="Times New Roman" w:cs="Times New Roman"/>
                <w:sz w:val="24"/>
                <w:szCs w:val="24"/>
                <w:lang w:eastAsia="ru-RU"/>
              </w:rPr>
              <w:t>23 кг</w:t>
            </w:r>
          </w:p>
          <w:p w14:paraId="23974D3D" w14:textId="77777777" w:rsidR="003F22D2" w:rsidRPr="003F22D2" w:rsidRDefault="003F22D2" w:rsidP="003F22D2">
            <w:pPr>
              <w:shd w:val="clear" w:color="auto" w:fill="FFFFFF"/>
              <w:spacing w:after="0" w:line="240" w:lineRule="auto"/>
              <w:rPr>
                <w:rFonts w:ascii="Times New Roman" w:eastAsia="Times New Roman" w:hAnsi="Times New Roman" w:cs="Times New Roman"/>
                <w:sz w:val="24"/>
                <w:szCs w:val="24"/>
                <w:lang w:eastAsia="ru-RU"/>
              </w:rPr>
            </w:pPr>
            <w:r w:rsidRPr="003F22D2">
              <w:rPr>
                <w:rFonts w:ascii="Times New Roman" w:eastAsia="Times New Roman" w:hAnsi="Times New Roman" w:cs="Times New Roman"/>
                <w:sz w:val="24"/>
                <w:szCs w:val="24"/>
                <w:lang w:eastAsia="ru-RU"/>
              </w:rPr>
              <w:t>Варіативність плитки V2</w:t>
            </w:r>
          </w:p>
          <w:p w14:paraId="7E7AE144" w14:textId="77777777" w:rsidR="003F22D2" w:rsidRPr="003F22D2" w:rsidRDefault="003F22D2" w:rsidP="003F22D2">
            <w:pPr>
              <w:shd w:val="clear" w:color="auto" w:fill="FFFFFF"/>
              <w:spacing w:after="0" w:line="240" w:lineRule="auto"/>
              <w:rPr>
                <w:rFonts w:ascii="Times New Roman" w:eastAsia="Times New Roman" w:hAnsi="Times New Roman" w:cs="Times New Roman"/>
                <w:sz w:val="24"/>
                <w:szCs w:val="24"/>
                <w:lang w:eastAsia="ru-RU"/>
              </w:rPr>
            </w:pPr>
            <w:r w:rsidRPr="003F22D2">
              <w:rPr>
                <w:rFonts w:ascii="Times New Roman" w:eastAsia="Times New Roman" w:hAnsi="Times New Roman" w:cs="Times New Roman"/>
                <w:sz w:val="24"/>
                <w:szCs w:val="24"/>
                <w:lang w:eastAsia="ru-RU"/>
              </w:rPr>
              <w:t>Гарантія 6 років</w:t>
            </w:r>
          </w:p>
          <w:p w14:paraId="4B20F22D" w14:textId="77777777" w:rsidR="003F22D2" w:rsidRPr="003F22D2" w:rsidRDefault="003F22D2" w:rsidP="003F22D2">
            <w:pPr>
              <w:shd w:val="clear" w:color="auto" w:fill="FFFFFF"/>
              <w:spacing w:after="0" w:line="240" w:lineRule="auto"/>
              <w:rPr>
                <w:rFonts w:ascii="Times New Roman" w:eastAsia="Times New Roman" w:hAnsi="Times New Roman" w:cs="Times New Roman"/>
                <w:sz w:val="24"/>
                <w:szCs w:val="24"/>
                <w:lang w:eastAsia="ru-RU"/>
              </w:rPr>
            </w:pPr>
            <w:r w:rsidRPr="003F22D2">
              <w:rPr>
                <w:rFonts w:ascii="Times New Roman" w:eastAsia="Times New Roman" w:hAnsi="Times New Roman" w:cs="Times New Roman"/>
                <w:sz w:val="24"/>
                <w:szCs w:val="24"/>
                <w:lang w:eastAsia="ru-RU"/>
              </w:rPr>
              <w:t>Кількість метрів в упаковці 1,41</w:t>
            </w:r>
          </w:p>
          <w:p w14:paraId="49F78795" w14:textId="77777777" w:rsidR="003F22D2" w:rsidRPr="003F22D2" w:rsidRDefault="003F22D2" w:rsidP="003F22D2">
            <w:pPr>
              <w:shd w:val="clear" w:color="auto" w:fill="FFFFFF"/>
              <w:spacing w:after="0" w:line="240" w:lineRule="auto"/>
              <w:rPr>
                <w:rFonts w:ascii="Times New Roman" w:eastAsia="Times New Roman" w:hAnsi="Times New Roman" w:cs="Times New Roman"/>
                <w:sz w:val="24"/>
                <w:szCs w:val="24"/>
                <w:lang w:eastAsia="ru-RU"/>
              </w:rPr>
            </w:pPr>
            <w:r w:rsidRPr="003F22D2">
              <w:rPr>
                <w:rFonts w:ascii="Times New Roman" w:eastAsia="Times New Roman" w:hAnsi="Times New Roman" w:cs="Times New Roman"/>
                <w:sz w:val="24"/>
                <w:szCs w:val="24"/>
                <w:lang w:eastAsia="ru-RU"/>
              </w:rPr>
              <w:t>Кількість штук в упаковці 8</w:t>
            </w:r>
          </w:p>
          <w:p w14:paraId="381933CC" w14:textId="77777777" w:rsidR="003F22D2" w:rsidRPr="003F22D2" w:rsidRDefault="003F22D2" w:rsidP="003F22D2">
            <w:pPr>
              <w:shd w:val="clear" w:color="auto" w:fill="FFFFFF"/>
              <w:spacing w:after="0" w:line="240" w:lineRule="auto"/>
              <w:rPr>
                <w:rFonts w:ascii="Times New Roman" w:eastAsia="Times New Roman" w:hAnsi="Times New Roman" w:cs="Times New Roman"/>
                <w:sz w:val="24"/>
                <w:szCs w:val="24"/>
                <w:lang w:eastAsia="ru-RU"/>
              </w:rPr>
            </w:pPr>
            <w:r w:rsidRPr="003F22D2">
              <w:rPr>
                <w:rFonts w:ascii="Times New Roman" w:eastAsia="Times New Roman" w:hAnsi="Times New Roman" w:cs="Times New Roman"/>
                <w:sz w:val="24"/>
                <w:szCs w:val="24"/>
                <w:lang w:eastAsia="ru-RU"/>
              </w:rPr>
              <w:t>Клас стійкості до плям 5</w:t>
            </w:r>
          </w:p>
          <w:p w14:paraId="39E4FCB1" w14:textId="77777777" w:rsidR="003F22D2" w:rsidRPr="003F22D2" w:rsidRDefault="003F22D2" w:rsidP="003F22D2">
            <w:pPr>
              <w:shd w:val="clear" w:color="auto" w:fill="FFFFFF"/>
              <w:spacing w:after="0" w:line="240" w:lineRule="auto"/>
              <w:rPr>
                <w:rFonts w:ascii="Times New Roman" w:eastAsia="Times New Roman" w:hAnsi="Times New Roman" w:cs="Times New Roman"/>
                <w:sz w:val="24"/>
                <w:szCs w:val="24"/>
                <w:lang w:eastAsia="ru-RU"/>
              </w:rPr>
            </w:pPr>
            <w:r w:rsidRPr="003F22D2">
              <w:rPr>
                <w:rFonts w:ascii="Times New Roman" w:eastAsia="Times New Roman" w:hAnsi="Times New Roman" w:cs="Times New Roman"/>
                <w:sz w:val="24"/>
                <w:szCs w:val="24"/>
                <w:lang w:eastAsia="ru-RU"/>
              </w:rPr>
              <w:t>Клас стійкості до стирання 3</w:t>
            </w:r>
          </w:p>
          <w:p w14:paraId="20BED524" w14:textId="77777777" w:rsidR="003F22D2" w:rsidRPr="003F22D2" w:rsidRDefault="003F22D2" w:rsidP="003F22D2">
            <w:pPr>
              <w:shd w:val="clear" w:color="auto" w:fill="FFFFFF"/>
              <w:spacing w:after="0" w:line="240" w:lineRule="auto"/>
              <w:rPr>
                <w:rFonts w:ascii="Times New Roman" w:eastAsia="Times New Roman" w:hAnsi="Times New Roman" w:cs="Times New Roman"/>
                <w:sz w:val="24"/>
                <w:szCs w:val="24"/>
                <w:lang w:eastAsia="ru-RU"/>
              </w:rPr>
            </w:pPr>
            <w:r w:rsidRPr="003F22D2">
              <w:rPr>
                <w:rFonts w:ascii="Times New Roman" w:eastAsia="Times New Roman" w:hAnsi="Times New Roman" w:cs="Times New Roman"/>
                <w:sz w:val="24"/>
                <w:szCs w:val="24"/>
                <w:lang w:eastAsia="ru-RU"/>
              </w:rPr>
              <w:t>Колір плитки Відтінки білого</w:t>
            </w:r>
          </w:p>
          <w:p w14:paraId="54037A74" w14:textId="77777777" w:rsidR="003F22D2" w:rsidRPr="003F22D2" w:rsidRDefault="003F22D2" w:rsidP="003F22D2">
            <w:pPr>
              <w:shd w:val="clear" w:color="auto" w:fill="FFFFFF"/>
              <w:spacing w:after="0" w:line="240" w:lineRule="auto"/>
              <w:rPr>
                <w:rFonts w:ascii="Times New Roman" w:eastAsia="Times New Roman" w:hAnsi="Times New Roman" w:cs="Times New Roman"/>
                <w:sz w:val="24"/>
                <w:szCs w:val="24"/>
                <w:lang w:eastAsia="ru-RU"/>
              </w:rPr>
            </w:pPr>
            <w:r w:rsidRPr="003F22D2">
              <w:rPr>
                <w:rFonts w:ascii="Times New Roman" w:eastAsia="Times New Roman" w:hAnsi="Times New Roman" w:cs="Times New Roman"/>
                <w:sz w:val="24"/>
                <w:szCs w:val="24"/>
                <w:lang w:eastAsia="ru-RU"/>
              </w:rPr>
              <w:t>Морозостійка Так</w:t>
            </w:r>
          </w:p>
          <w:p w14:paraId="247D8CB5" w14:textId="77777777" w:rsidR="003F22D2" w:rsidRPr="003F22D2" w:rsidRDefault="003F22D2" w:rsidP="003F22D2">
            <w:pPr>
              <w:shd w:val="clear" w:color="auto" w:fill="FFFFFF"/>
              <w:spacing w:after="0" w:line="240" w:lineRule="auto"/>
              <w:rPr>
                <w:rFonts w:ascii="Times New Roman" w:eastAsia="Times New Roman" w:hAnsi="Times New Roman" w:cs="Times New Roman"/>
                <w:sz w:val="24"/>
                <w:szCs w:val="24"/>
                <w:lang w:eastAsia="ru-RU"/>
              </w:rPr>
            </w:pPr>
            <w:r w:rsidRPr="003F22D2">
              <w:rPr>
                <w:rFonts w:ascii="Times New Roman" w:eastAsia="Times New Roman" w:hAnsi="Times New Roman" w:cs="Times New Roman"/>
                <w:sz w:val="24"/>
                <w:szCs w:val="24"/>
                <w:lang w:eastAsia="ru-RU"/>
              </w:rPr>
              <w:t>Ректифікована плитка Ні</w:t>
            </w:r>
          </w:p>
          <w:p w14:paraId="7F8BCA0D" w14:textId="77777777" w:rsidR="003F22D2" w:rsidRPr="003F22D2" w:rsidRDefault="003F22D2" w:rsidP="003F22D2">
            <w:pPr>
              <w:shd w:val="clear" w:color="auto" w:fill="FFFFFF"/>
              <w:spacing w:after="0" w:line="240" w:lineRule="auto"/>
              <w:rPr>
                <w:rFonts w:ascii="Times New Roman" w:eastAsia="Times New Roman" w:hAnsi="Times New Roman" w:cs="Times New Roman"/>
                <w:sz w:val="24"/>
                <w:szCs w:val="24"/>
                <w:lang w:eastAsia="ru-RU"/>
              </w:rPr>
            </w:pPr>
            <w:r w:rsidRPr="003F22D2">
              <w:rPr>
                <w:rFonts w:ascii="Times New Roman" w:eastAsia="Times New Roman" w:hAnsi="Times New Roman" w:cs="Times New Roman"/>
                <w:sz w:val="24"/>
                <w:szCs w:val="24"/>
                <w:lang w:eastAsia="ru-RU"/>
              </w:rPr>
              <w:t>Розмір плитки 42x42</w:t>
            </w:r>
          </w:p>
          <w:p w14:paraId="30D34DCF" w14:textId="77777777" w:rsidR="003F22D2" w:rsidRPr="003F22D2" w:rsidRDefault="003F22D2" w:rsidP="003F22D2">
            <w:pPr>
              <w:shd w:val="clear" w:color="auto" w:fill="FFFFFF"/>
              <w:spacing w:after="0" w:line="240" w:lineRule="auto"/>
              <w:rPr>
                <w:rFonts w:ascii="Times New Roman" w:eastAsia="Times New Roman" w:hAnsi="Times New Roman" w:cs="Times New Roman"/>
                <w:sz w:val="24"/>
                <w:szCs w:val="24"/>
                <w:lang w:eastAsia="ru-RU"/>
              </w:rPr>
            </w:pPr>
            <w:r w:rsidRPr="003F22D2">
              <w:rPr>
                <w:rFonts w:ascii="Times New Roman" w:eastAsia="Times New Roman" w:hAnsi="Times New Roman" w:cs="Times New Roman"/>
                <w:sz w:val="24"/>
                <w:szCs w:val="24"/>
                <w:lang w:eastAsia="ru-RU"/>
              </w:rPr>
              <w:t>Товщина плитки 7 мм</w:t>
            </w:r>
          </w:p>
          <w:p w14:paraId="355CC60E" w14:textId="77777777" w:rsidR="003F22D2" w:rsidRPr="003F22D2" w:rsidRDefault="003F22D2" w:rsidP="003F22D2">
            <w:pPr>
              <w:shd w:val="clear" w:color="auto" w:fill="FFFFFF"/>
              <w:spacing w:after="0" w:line="240" w:lineRule="auto"/>
              <w:rPr>
                <w:rFonts w:ascii="Times New Roman" w:eastAsia="Times New Roman" w:hAnsi="Times New Roman" w:cs="Times New Roman"/>
                <w:sz w:val="24"/>
                <w:szCs w:val="24"/>
                <w:lang w:eastAsia="ru-RU"/>
              </w:rPr>
            </w:pPr>
            <w:r w:rsidRPr="003F22D2">
              <w:rPr>
                <w:rFonts w:ascii="Times New Roman" w:eastAsia="Times New Roman" w:hAnsi="Times New Roman" w:cs="Times New Roman"/>
                <w:sz w:val="24"/>
                <w:szCs w:val="24"/>
                <w:lang w:eastAsia="ru-RU"/>
              </w:rPr>
              <w:t>Формат плитки 42x42</w:t>
            </w:r>
          </w:p>
          <w:p w14:paraId="4326E858" w14:textId="77777777" w:rsidR="003F22D2" w:rsidRPr="003F22D2" w:rsidRDefault="003F22D2" w:rsidP="003F22D2">
            <w:pPr>
              <w:shd w:val="clear" w:color="auto" w:fill="FFFFFF"/>
              <w:spacing w:after="0" w:line="240" w:lineRule="auto"/>
              <w:rPr>
                <w:rFonts w:ascii="Times New Roman" w:eastAsia="Times New Roman" w:hAnsi="Times New Roman" w:cs="Times New Roman"/>
                <w:sz w:val="24"/>
                <w:szCs w:val="24"/>
                <w:lang w:eastAsia="ru-RU"/>
              </w:rPr>
            </w:pPr>
          </w:p>
        </w:tc>
      </w:tr>
      <w:tr w:rsidR="003F22D2" w:rsidRPr="003F22D2" w14:paraId="2E0E491D" w14:textId="77777777" w:rsidTr="00E65EBB">
        <w:trPr>
          <w:trHeight w:val="844"/>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5A781321" w14:textId="77777777" w:rsidR="003F22D2" w:rsidRPr="003F22D2" w:rsidRDefault="003F22D2" w:rsidP="003F22D2">
            <w:pPr>
              <w:spacing w:after="0" w:line="240" w:lineRule="auto"/>
              <w:rPr>
                <w:rFonts w:ascii="Times New Roman" w:eastAsia="Times New Roman" w:hAnsi="Times New Roman" w:cs="Times New Roman"/>
                <w:sz w:val="24"/>
                <w:szCs w:val="24"/>
                <w:lang w:eastAsia="ru-RU"/>
              </w:rPr>
            </w:pPr>
            <w:r w:rsidRPr="003F22D2">
              <w:rPr>
                <w:rFonts w:ascii="Times New Roman" w:eastAsia="Times New Roman" w:hAnsi="Times New Roman" w:cs="Times New Roman"/>
                <w:sz w:val="24"/>
                <w:szCs w:val="24"/>
                <w:lang w:eastAsia="ru-RU"/>
              </w:rPr>
              <w:t xml:space="preserve">Плитка </w:t>
            </w:r>
            <w:r w:rsidRPr="003F22D2">
              <w:rPr>
                <w:rFonts w:ascii="Times New Roman" w:eastAsia="Times New Roman" w:hAnsi="Times New Roman" w:cs="Times New Roman"/>
                <w:sz w:val="24"/>
                <w:szCs w:val="24"/>
                <w:lang w:val="en-US" w:eastAsia="ru-RU"/>
              </w:rPr>
              <w:t xml:space="preserve"> CERSANIT  ALDO LIGHT GREY MATT 29</w:t>
            </w:r>
            <w:r w:rsidRPr="003F22D2">
              <w:rPr>
                <w:rFonts w:ascii="Times New Roman" w:eastAsia="Times New Roman" w:hAnsi="Times New Roman" w:cs="Times New Roman"/>
                <w:sz w:val="24"/>
                <w:szCs w:val="24"/>
                <w:lang w:eastAsia="ru-RU"/>
              </w:rPr>
              <w:t>8х</w:t>
            </w:r>
            <w:r w:rsidRPr="003F22D2">
              <w:rPr>
                <w:rFonts w:ascii="Times New Roman" w:eastAsia="Times New Roman" w:hAnsi="Times New Roman" w:cs="Times New Roman"/>
                <w:sz w:val="24"/>
                <w:szCs w:val="24"/>
                <w:lang w:val="en-US" w:eastAsia="ru-RU"/>
              </w:rPr>
              <w:t>29</w:t>
            </w:r>
            <w:r w:rsidRPr="003F22D2">
              <w:rPr>
                <w:rFonts w:ascii="Times New Roman" w:eastAsia="Times New Roman" w:hAnsi="Times New Roman" w:cs="Times New Roman"/>
                <w:sz w:val="24"/>
                <w:szCs w:val="24"/>
                <w:lang w:eastAsia="ru-RU"/>
              </w:rPr>
              <w:t>8</w:t>
            </w:r>
          </w:p>
          <w:p w14:paraId="4B82CC4D" w14:textId="77777777" w:rsidR="003F22D2" w:rsidRPr="003F22D2" w:rsidRDefault="003F22D2" w:rsidP="003F22D2">
            <w:pPr>
              <w:spacing w:after="0" w:line="240" w:lineRule="auto"/>
              <w:rPr>
                <w:rFonts w:ascii="Times New Roman" w:eastAsia="Times New Roman" w:hAnsi="Times New Roman" w:cs="Times New Roman"/>
                <w:sz w:val="24"/>
                <w:szCs w:val="24"/>
                <w:lang w:eastAsia="ru-RU"/>
              </w:rPr>
            </w:pPr>
            <w:r w:rsidRPr="003F22D2">
              <w:rPr>
                <w:rFonts w:ascii="Times New Roman" w:eastAsia="Times New Roman" w:hAnsi="Times New Roman" w:cs="Times New Roman"/>
                <w:sz w:val="24"/>
                <w:szCs w:val="24"/>
                <w:lang w:eastAsia="ru-RU"/>
              </w:rPr>
              <w:t xml:space="preserve">або еквівалент  </w:t>
            </w:r>
          </w:p>
        </w:tc>
        <w:tc>
          <w:tcPr>
            <w:tcW w:w="993" w:type="dxa"/>
            <w:tcBorders>
              <w:top w:val="single" w:sz="4" w:space="0" w:color="auto"/>
              <w:left w:val="nil"/>
              <w:bottom w:val="single" w:sz="4" w:space="0" w:color="auto"/>
              <w:right w:val="single" w:sz="4" w:space="0" w:color="auto"/>
            </w:tcBorders>
            <w:shd w:val="clear" w:color="auto" w:fill="auto"/>
            <w:vAlign w:val="center"/>
          </w:tcPr>
          <w:p w14:paraId="73E494B7" w14:textId="77777777" w:rsidR="003F22D2" w:rsidRPr="003F22D2" w:rsidRDefault="003F22D2" w:rsidP="003F22D2">
            <w:pPr>
              <w:spacing w:after="0" w:line="240" w:lineRule="auto"/>
              <w:jc w:val="center"/>
              <w:rPr>
                <w:rFonts w:ascii="Times New Roman" w:eastAsia="Times New Roman" w:hAnsi="Times New Roman" w:cs="Times New Roman"/>
                <w:sz w:val="24"/>
                <w:szCs w:val="24"/>
                <w:lang w:eastAsia="ru-RU"/>
              </w:rPr>
            </w:pPr>
            <w:proofErr w:type="spellStart"/>
            <w:r w:rsidRPr="003F22D2">
              <w:rPr>
                <w:rFonts w:ascii="Times New Roman" w:eastAsia="Times New Roman" w:hAnsi="Times New Roman" w:cs="Times New Roman"/>
                <w:sz w:val="24"/>
                <w:szCs w:val="24"/>
                <w:lang w:eastAsia="ru-RU"/>
              </w:rPr>
              <w:t>м.кв</w:t>
            </w:r>
            <w:proofErr w:type="spellEnd"/>
            <w:r w:rsidRPr="003F22D2">
              <w:rPr>
                <w:rFonts w:ascii="Times New Roman" w:eastAsia="Times New Roman" w:hAnsi="Times New Roman" w:cs="Times New Roman"/>
                <w:sz w:val="24"/>
                <w:szCs w:val="24"/>
                <w:lang w:eastAsia="ru-RU"/>
              </w:rPr>
              <w:t>.</w:t>
            </w:r>
          </w:p>
        </w:tc>
        <w:tc>
          <w:tcPr>
            <w:tcW w:w="991" w:type="dxa"/>
            <w:tcBorders>
              <w:top w:val="single" w:sz="4" w:space="0" w:color="auto"/>
              <w:left w:val="nil"/>
              <w:bottom w:val="single" w:sz="4" w:space="0" w:color="auto"/>
              <w:right w:val="single" w:sz="4" w:space="0" w:color="auto"/>
            </w:tcBorders>
            <w:shd w:val="clear" w:color="auto" w:fill="auto"/>
            <w:noWrap/>
            <w:vAlign w:val="center"/>
          </w:tcPr>
          <w:p w14:paraId="232A1C28" w14:textId="77777777" w:rsidR="003F22D2" w:rsidRPr="003F22D2" w:rsidRDefault="003F22D2" w:rsidP="003F22D2">
            <w:pPr>
              <w:spacing w:after="0" w:line="240" w:lineRule="auto"/>
              <w:jc w:val="center"/>
              <w:rPr>
                <w:rFonts w:ascii="Times New Roman" w:eastAsia="Times New Roman" w:hAnsi="Times New Roman" w:cs="Times New Roman"/>
                <w:sz w:val="24"/>
                <w:szCs w:val="24"/>
                <w:lang w:eastAsia="ru-RU"/>
              </w:rPr>
            </w:pPr>
            <w:r w:rsidRPr="003F22D2">
              <w:rPr>
                <w:rFonts w:ascii="Times New Roman" w:eastAsia="Times New Roman" w:hAnsi="Times New Roman" w:cs="Times New Roman"/>
                <w:sz w:val="24"/>
                <w:szCs w:val="24"/>
                <w:lang w:eastAsia="ru-RU"/>
              </w:rPr>
              <w:t>14,03</w:t>
            </w:r>
          </w:p>
        </w:tc>
        <w:tc>
          <w:tcPr>
            <w:tcW w:w="5387" w:type="dxa"/>
            <w:tcBorders>
              <w:top w:val="single" w:sz="4" w:space="0" w:color="auto"/>
              <w:left w:val="nil"/>
              <w:bottom w:val="single" w:sz="4" w:space="0" w:color="auto"/>
              <w:right w:val="single" w:sz="4" w:space="0" w:color="auto"/>
            </w:tcBorders>
            <w:vAlign w:val="center"/>
          </w:tcPr>
          <w:p w14:paraId="2186DEC2" w14:textId="77777777" w:rsidR="003F22D2" w:rsidRPr="003F22D2" w:rsidRDefault="003F22D2" w:rsidP="003F22D2">
            <w:pPr>
              <w:tabs>
                <w:tab w:val="center" w:pos="821"/>
                <w:tab w:val="left" w:pos="1320"/>
              </w:tabs>
              <w:spacing w:after="0" w:line="240" w:lineRule="auto"/>
              <w:rPr>
                <w:rFonts w:ascii="Times New Roman" w:eastAsia="Times New Roman" w:hAnsi="Times New Roman" w:cs="Times New Roman"/>
                <w:sz w:val="24"/>
                <w:szCs w:val="24"/>
                <w:lang w:eastAsia="ru-RU"/>
              </w:rPr>
            </w:pPr>
            <w:r w:rsidRPr="003F22D2">
              <w:rPr>
                <w:rFonts w:ascii="Times New Roman" w:eastAsia="Times New Roman" w:hAnsi="Times New Roman" w:cs="Times New Roman"/>
                <w:sz w:val="24"/>
                <w:szCs w:val="24"/>
                <w:lang w:eastAsia="ru-RU"/>
              </w:rPr>
              <w:t xml:space="preserve">Тип виробу </w:t>
            </w:r>
            <w:proofErr w:type="spellStart"/>
            <w:r w:rsidRPr="003F22D2">
              <w:rPr>
                <w:rFonts w:ascii="Times New Roman" w:eastAsia="Times New Roman" w:hAnsi="Times New Roman" w:cs="Times New Roman"/>
                <w:sz w:val="24"/>
                <w:szCs w:val="24"/>
                <w:lang w:eastAsia="ru-RU"/>
              </w:rPr>
              <w:t>керамограніт</w:t>
            </w:r>
            <w:proofErr w:type="spellEnd"/>
          </w:p>
          <w:p w14:paraId="4E1C831B" w14:textId="77777777" w:rsidR="003F22D2" w:rsidRPr="003F22D2" w:rsidRDefault="003F22D2" w:rsidP="003F22D2">
            <w:pPr>
              <w:shd w:val="clear" w:color="auto" w:fill="FFFFFF"/>
              <w:spacing w:after="0" w:line="240" w:lineRule="auto"/>
              <w:rPr>
                <w:rFonts w:ascii="Times New Roman" w:eastAsia="Times New Roman" w:hAnsi="Times New Roman" w:cs="Times New Roman"/>
                <w:sz w:val="24"/>
                <w:szCs w:val="24"/>
                <w:lang w:eastAsia="uk-UA"/>
              </w:rPr>
            </w:pPr>
            <w:r w:rsidRPr="003F22D2">
              <w:rPr>
                <w:rFonts w:ascii="Times New Roman" w:eastAsia="Times New Roman" w:hAnsi="Times New Roman" w:cs="Times New Roman"/>
                <w:sz w:val="24"/>
                <w:szCs w:val="24"/>
                <w:lang w:eastAsia="ru-RU"/>
              </w:rPr>
              <w:t>Дизайн плитки</w:t>
            </w:r>
            <w:r w:rsidRPr="003F22D2">
              <w:rPr>
                <w:rFonts w:ascii="Times New Roman" w:eastAsia="Times New Roman" w:hAnsi="Times New Roman" w:cs="Times New Roman"/>
                <w:sz w:val="24"/>
                <w:szCs w:val="24"/>
                <w:lang w:eastAsia="uk-UA"/>
              </w:rPr>
              <w:t xml:space="preserve"> </w:t>
            </w:r>
            <w:proofErr w:type="spellStart"/>
            <w:r w:rsidRPr="003F22D2">
              <w:rPr>
                <w:rFonts w:ascii="Times New Roman" w:eastAsia="Times New Roman" w:hAnsi="Times New Roman" w:cs="Times New Roman"/>
                <w:sz w:val="24"/>
                <w:szCs w:val="24"/>
                <w:lang w:eastAsia="ru-RU"/>
              </w:rPr>
              <w:t>Stone</w:t>
            </w:r>
            <w:proofErr w:type="spellEnd"/>
          </w:p>
          <w:p w14:paraId="36DE795A" w14:textId="77777777" w:rsidR="003F22D2" w:rsidRPr="003F22D2" w:rsidRDefault="003F22D2" w:rsidP="003F22D2">
            <w:pPr>
              <w:shd w:val="clear" w:color="auto" w:fill="FFFFFF"/>
              <w:spacing w:after="0" w:line="240" w:lineRule="auto"/>
              <w:rPr>
                <w:rFonts w:ascii="Times New Roman" w:eastAsia="Times New Roman" w:hAnsi="Times New Roman" w:cs="Times New Roman"/>
                <w:sz w:val="24"/>
                <w:szCs w:val="24"/>
                <w:lang w:eastAsia="ru-RU"/>
              </w:rPr>
            </w:pPr>
            <w:r w:rsidRPr="003F22D2">
              <w:rPr>
                <w:rFonts w:ascii="Times New Roman" w:eastAsia="Times New Roman" w:hAnsi="Times New Roman" w:cs="Times New Roman"/>
                <w:sz w:val="24"/>
                <w:szCs w:val="24"/>
                <w:lang w:eastAsia="ru-RU"/>
              </w:rPr>
              <w:t>Для укладки Універсальна</w:t>
            </w:r>
          </w:p>
          <w:p w14:paraId="0FE243AC" w14:textId="77777777" w:rsidR="003F22D2" w:rsidRPr="003F22D2" w:rsidRDefault="003F22D2" w:rsidP="003F22D2">
            <w:pPr>
              <w:shd w:val="clear" w:color="auto" w:fill="FFFFFF"/>
              <w:spacing w:after="0" w:line="240" w:lineRule="auto"/>
              <w:rPr>
                <w:rFonts w:ascii="Times New Roman" w:eastAsia="Times New Roman" w:hAnsi="Times New Roman" w:cs="Times New Roman"/>
                <w:sz w:val="24"/>
                <w:szCs w:val="24"/>
                <w:lang w:eastAsia="ru-RU"/>
              </w:rPr>
            </w:pPr>
            <w:r w:rsidRPr="003F22D2">
              <w:rPr>
                <w:rFonts w:ascii="Times New Roman" w:eastAsia="Times New Roman" w:hAnsi="Times New Roman" w:cs="Times New Roman"/>
                <w:sz w:val="24"/>
                <w:szCs w:val="24"/>
                <w:lang w:eastAsia="ru-RU"/>
              </w:rPr>
              <w:t>Застосування Інтер'єр та екстер'єр</w:t>
            </w:r>
          </w:p>
          <w:p w14:paraId="764AC605" w14:textId="77777777" w:rsidR="003F22D2" w:rsidRPr="003F22D2" w:rsidRDefault="003F22D2" w:rsidP="003F22D2">
            <w:pPr>
              <w:shd w:val="clear" w:color="auto" w:fill="FFFFFF"/>
              <w:spacing w:after="0" w:line="240" w:lineRule="auto"/>
              <w:rPr>
                <w:rFonts w:ascii="Times New Roman" w:eastAsia="Times New Roman" w:hAnsi="Times New Roman" w:cs="Times New Roman"/>
                <w:sz w:val="24"/>
                <w:szCs w:val="24"/>
                <w:lang w:eastAsia="ru-RU"/>
              </w:rPr>
            </w:pPr>
            <w:r w:rsidRPr="003F22D2">
              <w:rPr>
                <w:rFonts w:ascii="Times New Roman" w:eastAsia="Times New Roman" w:hAnsi="Times New Roman" w:cs="Times New Roman"/>
                <w:sz w:val="24"/>
                <w:szCs w:val="24"/>
                <w:lang w:eastAsia="ru-RU"/>
              </w:rPr>
              <w:t>Обробка поверхні плитки Матова</w:t>
            </w:r>
          </w:p>
          <w:p w14:paraId="2D9B91EC" w14:textId="77777777" w:rsidR="003F22D2" w:rsidRPr="003F22D2" w:rsidRDefault="003F22D2" w:rsidP="003F22D2">
            <w:pPr>
              <w:shd w:val="clear" w:color="auto" w:fill="FFFFFF"/>
              <w:spacing w:after="0" w:line="240" w:lineRule="auto"/>
              <w:rPr>
                <w:rFonts w:ascii="Times New Roman" w:eastAsia="Times New Roman" w:hAnsi="Times New Roman" w:cs="Times New Roman"/>
                <w:sz w:val="24"/>
                <w:szCs w:val="24"/>
                <w:lang w:eastAsia="ru-RU"/>
              </w:rPr>
            </w:pPr>
            <w:r w:rsidRPr="003F22D2">
              <w:rPr>
                <w:rFonts w:ascii="Times New Roman" w:eastAsia="Times New Roman" w:hAnsi="Times New Roman" w:cs="Times New Roman"/>
                <w:sz w:val="24"/>
                <w:szCs w:val="24"/>
                <w:lang w:eastAsia="ru-RU"/>
              </w:rPr>
              <w:t>Тип поверхні Гладка</w:t>
            </w:r>
          </w:p>
          <w:p w14:paraId="4439D7FC" w14:textId="77777777" w:rsidR="003F22D2" w:rsidRPr="003F22D2" w:rsidRDefault="003F22D2" w:rsidP="003F22D2">
            <w:pPr>
              <w:shd w:val="clear" w:color="auto" w:fill="FFFFFF"/>
              <w:spacing w:after="0" w:line="240" w:lineRule="auto"/>
              <w:rPr>
                <w:rFonts w:ascii="Times New Roman" w:eastAsia="Times New Roman" w:hAnsi="Times New Roman" w:cs="Times New Roman"/>
                <w:sz w:val="24"/>
                <w:szCs w:val="24"/>
                <w:lang w:eastAsia="ru-RU"/>
              </w:rPr>
            </w:pPr>
            <w:r w:rsidRPr="003F22D2">
              <w:rPr>
                <w:rFonts w:ascii="Times New Roman" w:eastAsia="Times New Roman" w:hAnsi="Times New Roman" w:cs="Times New Roman"/>
                <w:sz w:val="24"/>
                <w:szCs w:val="24"/>
                <w:lang w:eastAsia="ru-RU"/>
              </w:rPr>
              <w:t>Тонована плитка Так</w:t>
            </w:r>
          </w:p>
          <w:p w14:paraId="7A1FC2CC" w14:textId="77777777" w:rsidR="003F22D2" w:rsidRPr="003F22D2" w:rsidRDefault="003F22D2" w:rsidP="003F22D2">
            <w:pPr>
              <w:shd w:val="clear" w:color="auto" w:fill="FFFFFF"/>
              <w:spacing w:after="0" w:line="240" w:lineRule="auto"/>
              <w:rPr>
                <w:rFonts w:ascii="Times New Roman" w:eastAsia="Times New Roman" w:hAnsi="Times New Roman" w:cs="Times New Roman"/>
                <w:sz w:val="24"/>
                <w:szCs w:val="24"/>
                <w:lang w:eastAsia="uk-UA"/>
              </w:rPr>
            </w:pPr>
            <w:r w:rsidRPr="003F22D2">
              <w:rPr>
                <w:rFonts w:ascii="Times New Roman" w:eastAsia="Times New Roman" w:hAnsi="Times New Roman" w:cs="Times New Roman"/>
                <w:sz w:val="24"/>
                <w:szCs w:val="24"/>
                <w:lang w:eastAsia="ru-RU"/>
              </w:rPr>
              <w:lastRenderedPageBreak/>
              <w:t>Вага в упаковці</w:t>
            </w:r>
            <w:r w:rsidRPr="003F22D2">
              <w:rPr>
                <w:rFonts w:ascii="Times New Roman" w:eastAsia="Times New Roman" w:hAnsi="Times New Roman" w:cs="Times New Roman"/>
                <w:sz w:val="24"/>
                <w:szCs w:val="24"/>
                <w:lang w:eastAsia="uk-UA"/>
              </w:rPr>
              <w:t xml:space="preserve"> </w:t>
            </w:r>
            <w:r w:rsidRPr="003F22D2">
              <w:rPr>
                <w:rFonts w:ascii="Times New Roman" w:eastAsia="Times New Roman" w:hAnsi="Times New Roman" w:cs="Times New Roman"/>
                <w:sz w:val="24"/>
                <w:szCs w:val="24"/>
                <w:lang w:eastAsia="ru-RU"/>
              </w:rPr>
              <w:t>18,1 кг</w:t>
            </w:r>
          </w:p>
          <w:p w14:paraId="2F810DA9" w14:textId="77777777" w:rsidR="003F22D2" w:rsidRPr="003F22D2" w:rsidRDefault="003F22D2" w:rsidP="003F22D2">
            <w:pPr>
              <w:shd w:val="clear" w:color="auto" w:fill="FFFFFF"/>
              <w:spacing w:after="0" w:line="240" w:lineRule="auto"/>
              <w:rPr>
                <w:rFonts w:ascii="Times New Roman" w:eastAsia="Times New Roman" w:hAnsi="Times New Roman" w:cs="Times New Roman"/>
                <w:sz w:val="24"/>
                <w:szCs w:val="24"/>
                <w:lang w:eastAsia="ru-RU"/>
              </w:rPr>
            </w:pPr>
            <w:r w:rsidRPr="003F22D2">
              <w:rPr>
                <w:rFonts w:ascii="Times New Roman" w:eastAsia="Times New Roman" w:hAnsi="Times New Roman" w:cs="Times New Roman"/>
                <w:sz w:val="24"/>
                <w:szCs w:val="24"/>
                <w:lang w:eastAsia="ru-RU"/>
              </w:rPr>
              <w:t>Варіативність плитки V2</w:t>
            </w:r>
          </w:p>
          <w:p w14:paraId="04F5E87C" w14:textId="77777777" w:rsidR="003F22D2" w:rsidRPr="003F22D2" w:rsidRDefault="003F22D2" w:rsidP="003F22D2">
            <w:pPr>
              <w:shd w:val="clear" w:color="auto" w:fill="FFFFFF"/>
              <w:spacing w:after="0" w:line="240" w:lineRule="auto"/>
              <w:rPr>
                <w:rFonts w:ascii="Times New Roman" w:eastAsia="Times New Roman" w:hAnsi="Times New Roman" w:cs="Times New Roman"/>
                <w:sz w:val="24"/>
                <w:szCs w:val="24"/>
                <w:lang w:eastAsia="ru-RU"/>
              </w:rPr>
            </w:pPr>
            <w:r w:rsidRPr="003F22D2">
              <w:rPr>
                <w:rFonts w:ascii="Times New Roman" w:eastAsia="Times New Roman" w:hAnsi="Times New Roman" w:cs="Times New Roman"/>
                <w:sz w:val="24"/>
                <w:szCs w:val="24"/>
                <w:lang w:eastAsia="ru-RU"/>
              </w:rPr>
              <w:t>Гарантія 6 років</w:t>
            </w:r>
          </w:p>
          <w:p w14:paraId="68E49996" w14:textId="77777777" w:rsidR="003F22D2" w:rsidRPr="003F22D2" w:rsidRDefault="003F22D2" w:rsidP="003F22D2">
            <w:pPr>
              <w:shd w:val="clear" w:color="auto" w:fill="FFFFFF"/>
              <w:spacing w:after="0" w:line="240" w:lineRule="auto"/>
              <w:rPr>
                <w:rFonts w:ascii="Times New Roman" w:eastAsia="Times New Roman" w:hAnsi="Times New Roman" w:cs="Times New Roman"/>
                <w:sz w:val="24"/>
                <w:szCs w:val="24"/>
                <w:lang w:eastAsia="ru-RU"/>
              </w:rPr>
            </w:pPr>
            <w:r w:rsidRPr="003F22D2">
              <w:rPr>
                <w:rFonts w:ascii="Times New Roman" w:eastAsia="Times New Roman" w:hAnsi="Times New Roman" w:cs="Times New Roman"/>
                <w:sz w:val="24"/>
                <w:szCs w:val="24"/>
                <w:lang w:eastAsia="ru-RU"/>
              </w:rPr>
              <w:t>Кількість метрів в упаковці 1,42</w:t>
            </w:r>
          </w:p>
          <w:p w14:paraId="24E506B4" w14:textId="77777777" w:rsidR="003F22D2" w:rsidRPr="003F22D2" w:rsidRDefault="003F22D2" w:rsidP="003F22D2">
            <w:pPr>
              <w:shd w:val="clear" w:color="auto" w:fill="FFFFFF"/>
              <w:spacing w:after="0" w:line="240" w:lineRule="auto"/>
              <w:rPr>
                <w:rFonts w:ascii="Times New Roman" w:eastAsia="Times New Roman" w:hAnsi="Times New Roman" w:cs="Times New Roman"/>
                <w:sz w:val="24"/>
                <w:szCs w:val="24"/>
                <w:lang w:eastAsia="ru-RU"/>
              </w:rPr>
            </w:pPr>
            <w:r w:rsidRPr="003F22D2">
              <w:rPr>
                <w:rFonts w:ascii="Times New Roman" w:eastAsia="Times New Roman" w:hAnsi="Times New Roman" w:cs="Times New Roman"/>
                <w:sz w:val="24"/>
                <w:szCs w:val="24"/>
                <w:lang w:eastAsia="ru-RU"/>
              </w:rPr>
              <w:t>Кількість штук в упаковці 16</w:t>
            </w:r>
          </w:p>
          <w:p w14:paraId="013F00DC" w14:textId="77777777" w:rsidR="003F22D2" w:rsidRPr="003F22D2" w:rsidRDefault="003F22D2" w:rsidP="003F22D2">
            <w:pPr>
              <w:shd w:val="clear" w:color="auto" w:fill="FFFFFF"/>
              <w:spacing w:after="0" w:line="240" w:lineRule="auto"/>
              <w:rPr>
                <w:rFonts w:ascii="Times New Roman" w:eastAsia="Times New Roman" w:hAnsi="Times New Roman" w:cs="Times New Roman"/>
                <w:sz w:val="24"/>
                <w:szCs w:val="24"/>
                <w:lang w:eastAsia="ru-RU"/>
              </w:rPr>
            </w:pPr>
            <w:r w:rsidRPr="003F22D2">
              <w:rPr>
                <w:rFonts w:ascii="Times New Roman" w:eastAsia="Times New Roman" w:hAnsi="Times New Roman" w:cs="Times New Roman"/>
                <w:sz w:val="24"/>
                <w:szCs w:val="24"/>
                <w:lang w:eastAsia="ru-RU"/>
              </w:rPr>
              <w:t>Клас стійкості до плям 5</w:t>
            </w:r>
          </w:p>
          <w:p w14:paraId="6910A6C0" w14:textId="77777777" w:rsidR="003F22D2" w:rsidRPr="003F22D2" w:rsidRDefault="003F22D2" w:rsidP="003F22D2">
            <w:pPr>
              <w:shd w:val="clear" w:color="auto" w:fill="FFFFFF"/>
              <w:spacing w:after="0" w:line="240" w:lineRule="auto"/>
              <w:rPr>
                <w:rFonts w:ascii="Times New Roman" w:eastAsia="Times New Roman" w:hAnsi="Times New Roman" w:cs="Times New Roman"/>
                <w:sz w:val="24"/>
                <w:szCs w:val="24"/>
                <w:lang w:eastAsia="ru-RU"/>
              </w:rPr>
            </w:pPr>
            <w:r w:rsidRPr="003F22D2">
              <w:rPr>
                <w:rFonts w:ascii="Times New Roman" w:eastAsia="Times New Roman" w:hAnsi="Times New Roman" w:cs="Times New Roman"/>
                <w:sz w:val="24"/>
                <w:szCs w:val="24"/>
                <w:lang w:eastAsia="ru-RU"/>
              </w:rPr>
              <w:t>Клас стійкості до стирання 4</w:t>
            </w:r>
          </w:p>
          <w:p w14:paraId="3EDA01BF" w14:textId="77777777" w:rsidR="003F22D2" w:rsidRPr="003F22D2" w:rsidRDefault="003F22D2" w:rsidP="003F22D2">
            <w:pPr>
              <w:shd w:val="clear" w:color="auto" w:fill="FFFFFF"/>
              <w:spacing w:after="0" w:line="240" w:lineRule="auto"/>
              <w:rPr>
                <w:rFonts w:ascii="Times New Roman" w:eastAsia="Times New Roman" w:hAnsi="Times New Roman" w:cs="Times New Roman"/>
                <w:sz w:val="24"/>
                <w:szCs w:val="24"/>
                <w:lang w:eastAsia="ru-RU"/>
              </w:rPr>
            </w:pPr>
            <w:r w:rsidRPr="003F22D2">
              <w:rPr>
                <w:rFonts w:ascii="Times New Roman" w:eastAsia="Times New Roman" w:hAnsi="Times New Roman" w:cs="Times New Roman"/>
                <w:sz w:val="24"/>
                <w:szCs w:val="24"/>
                <w:lang w:eastAsia="ru-RU"/>
              </w:rPr>
              <w:t>Колір плитки Відтінки сірого</w:t>
            </w:r>
          </w:p>
          <w:p w14:paraId="4C81D434" w14:textId="77777777" w:rsidR="003F22D2" w:rsidRPr="003F22D2" w:rsidRDefault="003F22D2" w:rsidP="003F22D2">
            <w:pPr>
              <w:shd w:val="clear" w:color="auto" w:fill="FFFFFF"/>
              <w:spacing w:after="0" w:line="240" w:lineRule="auto"/>
              <w:rPr>
                <w:rFonts w:ascii="Times New Roman" w:eastAsia="Times New Roman" w:hAnsi="Times New Roman" w:cs="Times New Roman"/>
                <w:sz w:val="24"/>
                <w:szCs w:val="24"/>
                <w:lang w:eastAsia="ru-RU"/>
              </w:rPr>
            </w:pPr>
            <w:r w:rsidRPr="003F22D2">
              <w:rPr>
                <w:rFonts w:ascii="Times New Roman" w:eastAsia="Times New Roman" w:hAnsi="Times New Roman" w:cs="Times New Roman"/>
                <w:sz w:val="24"/>
                <w:szCs w:val="24"/>
                <w:lang w:eastAsia="ru-RU"/>
              </w:rPr>
              <w:t>Морозостійка Так</w:t>
            </w:r>
          </w:p>
          <w:p w14:paraId="2BB6A43C" w14:textId="77777777" w:rsidR="003F22D2" w:rsidRPr="003F22D2" w:rsidRDefault="003F22D2" w:rsidP="003F22D2">
            <w:pPr>
              <w:shd w:val="clear" w:color="auto" w:fill="FFFFFF"/>
              <w:spacing w:after="0" w:line="240" w:lineRule="auto"/>
              <w:rPr>
                <w:rFonts w:ascii="Times New Roman" w:eastAsia="Times New Roman" w:hAnsi="Times New Roman" w:cs="Times New Roman"/>
                <w:sz w:val="24"/>
                <w:szCs w:val="24"/>
                <w:lang w:eastAsia="ru-RU"/>
              </w:rPr>
            </w:pPr>
            <w:r w:rsidRPr="003F22D2">
              <w:rPr>
                <w:rFonts w:ascii="Times New Roman" w:eastAsia="Times New Roman" w:hAnsi="Times New Roman" w:cs="Times New Roman"/>
                <w:sz w:val="24"/>
                <w:szCs w:val="24"/>
                <w:lang w:eastAsia="ru-RU"/>
              </w:rPr>
              <w:t>Ректифікована плитка Ні</w:t>
            </w:r>
          </w:p>
          <w:p w14:paraId="18C7675E" w14:textId="77777777" w:rsidR="003F22D2" w:rsidRPr="003F22D2" w:rsidRDefault="003F22D2" w:rsidP="003F22D2">
            <w:pPr>
              <w:shd w:val="clear" w:color="auto" w:fill="FFFFFF"/>
              <w:spacing w:after="0" w:line="240" w:lineRule="auto"/>
              <w:rPr>
                <w:rFonts w:ascii="Times New Roman" w:eastAsia="Times New Roman" w:hAnsi="Times New Roman" w:cs="Times New Roman"/>
                <w:sz w:val="24"/>
                <w:szCs w:val="24"/>
                <w:lang w:eastAsia="ru-RU"/>
              </w:rPr>
            </w:pPr>
            <w:r w:rsidRPr="003F22D2">
              <w:rPr>
                <w:rFonts w:ascii="Times New Roman" w:eastAsia="Times New Roman" w:hAnsi="Times New Roman" w:cs="Times New Roman"/>
                <w:sz w:val="24"/>
                <w:szCs w:val="24"/>
                <w:lang w:eastAsia="ru-RU"/>
              </w:rPr>
              <w:t>Розмір плитки 29,8x29,8</w:t>
            </w:r>
          </w:p>
          <w:p w14:paraId="34D54542" w14:textId="77777777" w:rsidR="003F22D2" w:rsidRPr="003F22D2" w:rsidRDefault="003F22D2" w:rsidP="003F22D2">
            <w:pPr>
              <w:shd w:val="clear" w:color="auto" w:fill="FFFFFF"/>
              <w:spacing w:after="0" w:line="240" w:lineRule="auto"/>
              <w:rPr>
                <w:rFonts w:ascii="Times New Roman" w:eastAsia="Times New Roman" w:hAnsi="Times New Roman" w:cs="Times New Roman"/>
                <w:sz w:val="24"/>
                <w:szCs w:val="24"/>
                <w:lang w:eastAsia="ru-RU"/>
              </w:rPr>
            </w:pPr>
            <w:r w:rsidRPr="003F22D2">
              <w:rPr>
                <w:rFonts w:ascii="Times New Roman" w:eastAsia="Times New Roman" w:hAnsi="Times New Roman" w:cs="Times New Roman"/>
                <w:sz w:val="24"/>
                <w:szCs w:val="24"/>
                <w:lang w:eastAsia="ru-RU"/>
              </w:rPr>
              <w:t>Товщина плитки 6 мм</w:t>
            </w:r>
          </w:p>
          <w:p w14:paraId="74CED315" w14:textId="77777777" w:rsidR="003F22D2" w:rsidRPr="003F22D2" w:rsidRDefault="003F22D2" w:rsidP="003F22D2">
            <w:pPr>
              <w:shd w:val="clear" w:color="auto" w:fill="FFFFFF"/>
              <w:spacing w:after="0" w:line="240" w:lineRule="auto"/>
              <w:rPr>
                <w:rFonts w:ascii="Times New Roman" w:eastAsia="Times New Roman" w:hAnsi="Times New Roman" w:cs="Times New Roman"/>
                <w:sz w:val="24"/>
                <w:szCs w:val="24"/>
                <w:lang w:eastAsia="ru-RU"/>
              </w:rPr>
            </w:pPr>
            <w:r w:rsidRPr="003F22D2">
              <w:rPr>
                <w:rFonts w:ascii="Times New Roman" w:eastAsia="Times New Roman" w:hAnsi="Times New Roman" w:cs="Times New Roman"/>
                <w:sz w:val="24"/>
                <w:szCs w:val="24"/>
                <w:lang w:eastAsia="ru-RU"/>
              </w:rPr>
              <w:t>Формат плитки 30x30</w:t>
            </w:r>
          </w:p>
          <w:p w14:paraId="3D84D23A" w14:textId="77777777" w:rsidR="003F22D2" w:rsidRPr="003F22D2" w:rsidRDefault="003F22D2" w:rsidP="003F22D2">
            <w:pPr>
              <w:shd w:val="clear" w:color="auto" w:fill="FFFFFF"/>
              <w:spacing w:after="0" w:line="240" w:lineRule="auto"/>
              <w:rPr>
                <w:rFonts w:ascii="Times New Roman" w:eastAsia="Times New Roman" w:hAnsi="Times New Roman" w:cs="Times New Roman"/>
                <w:color w:val="5E5E5E"/>
                <w:sz w:val="24"/>
                <w:szCs w:val="24"/>
                <w:lang w:eastAsia="ru-RU"/>
              </w:rPr>
            </w:pPr>
          </w:p>
          <w:p w14:paraId="2B81CFD1" w14:textId="77777777" w:rsidR="003F22D2" w:rsidRPr="003F22D2" w:rsidRDefault="003F22D2" w:rsidP="003F22D2">
            <w:pPr>
              <w:tabs>
                <w:tab w:val="center" w:pos="821"/>
                <w:tab w:val="left" w:pos="1320"/>
              </w:tabs>
              <w:spacing w:after="0" w:line="240" w:lineRule="auto"/>
              <w:rPr>
                <w:rFonts w:ascii="Times New Roman" w:eastAsia="Times New Roman" w:hAnsi="Times New Roman" w:cs="Times New Roman"/>
                <w:sz w:val="24"/>
                <w:szCs w:val="24"/>
                <w:lang w:val="en-US" w:eastAsia="ru-RU"/>
              </w:rPr>
            </w:pPr>
          </w:p>
        </w:tc>
      </w:tr>
      <w:tr w:rsidR="003F22D2" w:rsidRPr="003F22D2" w14:paraId="073EA03F" w14:textId="77777777" w:rsidTr="00E65EBB">
        <w:trPr>
          <w:trHeight w:val="272"/>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75179C3F" w14:textId="77777777" w:rsidR="003F22D2" w:rsidRPr="003F22D2" w:rsidRDefault="003F22D2" w:rsidP="003F22D2">
            <w:pPr>
              <w:spacing w:after="0" w:line="240" w:lineRule="auto"/>
              <w:rPr>
                <w:rFonts w:ascii="Times New Roman" w:eastAsia="Times New Roman" w:hAnsi="Times New Roman" w:cs="Times New Roman"/>
                <w:sz w:val="24"/>
                <w:szCs w:val="24"/>
                <w:lang w:eastAsia="ru-RU"/>
              </w:rPr>
            </w:pPr>
            <w:r w:rsidRPr="003F22D2">
              <w:rPr>
                <w:rFonts w:ascii="Times New Roman" w:eastAsia="Times New Roman" w:hAnsi="Times New Roman" w:cs="Times New Roman"/>
                <w:sz w:val="24"/>
                <w:szCs w:val="24"/>
                <w:lang w:eastAsia="ru-RU"/>
              </w:rPr>
              <w:lastRenderedPageBreak/>
              <w:t xml:space="preserve">Плитка </w:t>
            </w:r>
            <w:r w:rsidRPr="003F22D2">
              <w:rPr>
                <w:rFonts w:ascii="Times New Roman" w:eastAsia="Times New Roman" w:hAnsi="Times New Roman" w:cs="Times New Roman"/>
                <w:sz w:val="24"/>
                <w:szCs w:val="24"/>
                <w:lang w:val="en-US" w:eastAsia="ru-RU"/>
              </w:rPr>
              <w:t xml:space="preserve"> CERSANIT  SOFI BROWN 250*400</w:t>
            </w:r>
          </w:p>
          <w:p w14:paraId="25D21E5D" w14:textId="77777777" w:rsidR="003F22D2" w:rsidRPr="003F22D2" w:rsidRDefault="003F22D2" w:rsidP="003F22D2">
            <w:pPr>
              <w:spacing w:after="0" w:line="240" w:lineRule="auto"/>
              <w:rPr>
                <w:rFonts w:ascii="Times New Roman" w:eastAsia="Times New Roman" w:hAnsi="Times New Roman" w:cs="Times New Roman"/>
                <w:sz w:val="24"/>
                <w:szCs w:val="24"/>
                <w:lang w:eastAsia="ru-RU"/>
              </w:rPr>
            </w:pPr>
            <w:r w:rsidRPr="003F22D2">
              <w:rPr>
                <w:rFonts w:ascii="Times New Roman" w:eastAsia="Times New Roman" w:hAnsi="Times New Roman" w:cs="Times New Roman"/>
                <w:sz w:val="24"/>
                <w:szCs w:val="24"/>
                <w:lang w:eastAsia="ru-RU"/>
              </w:rPr>
              <w:t xml:space="preserve">або еквівалент  </w:t>
            </w:r>
          </w:p>
        </w:tc>
        <w:tc>
          <w:tcPr>
            <w:tcW w:w="993" w:type="dxa"/>
            <w:tcBorders>
              <w:top w:val="single" w:sz="4" w:space="0" w:color="auto"/>
              <w:left w:val="nil"/>
              <w:bottom w:val="single" w:sz="4" w:space="0" w:color="auto"/>
              <w:right w:val="single" w:sz="4" w:space="0" w:color="auto"/>
            </w:tcBorders>
            <w:shd w:val="clear" w:color="auto" w:fill="auto"/>
            <w:vAlign w:val="center"/>
          </w:tcPr>
          <w:p w14:paraId="08E3AAD5" w14:textId="77777777" w:rsidR="003F22D2" w:rsidRPr="003F22D2" w:rsidRDefault="003F22D2" w:rsidP="003F22D2">
            <w:pPr>
              <w:spacing w:after="0" w:line="240" w:lineRule="auto"/>
              <w:jc w:val="center"/>
              <w:rPr>
                <w:rFonts w:ascii="Times New Roman" w:eastAsia="Times New Roman" w:hAnsi="Times New Roman" w:cs="Times New Roman"/>
                <w:sz w:val="24"/>
                <w:szCs w:val="24"/>
                <w:lang w:eastAsia="ru-RU"/>
              </w:rPr>
            </w:pPr>
            <w:proofErr w:type="spellStart"/>
            <w:r w:rsidRPr="003F22D2">
              <w:rPr>
                <w:rFonts w:ascii="Times New Roman" w:eastAsia="Times New Roman" w:hAnsi="Times New Roman" w:cs="Times New Roman"/>
                <w:sz w:val="24"/>
                <w:szCs w:val="24"/>
                <w:lang w:eastAsia="ru-RU"/>
              </w:rPr>
              <w:t>м.кв</w:t>
            </w:r>
            <w:proofErr w:type="spellEnd"/>
            <w:r w:rsidRPr="003F22D2">
              <w:rPr>
                <w:rFonts w:ascii="Times New Roman" w:eastAsia="Times New Roman" w:hAnsi="Times New Roman" w:cs="Times New Roman"/>
                <w:sz w:val="24"/>
                <w:szCs w:val="24"/>
                <w:lang w:eastAsia="ru-RU"/>
              </w:rPr>
              <w:t>.</w:t>
            </w:r>
          </w:p>
        </w:tc>
        <w:tc>
          <w:tcPr>
            <w:tcW w:w="991" w:type="dxa"/>
            <w:tcBorders>
              <w:top w:val="single" w:sz="4" w:space="0" w:color="auto"/>
              <w:left w:val="nil"/>
              <w:bottom w:val="single" w:sz="4" w:space="0" w:color="auto"/>
              <w:right w:val="single" w:sz="4" w:space="0" w:color="auto"/>
            </w:tcBorders>
            <w:shd w:val="clear" w:color="auto" w:fill="auto"/>
            <w:noWrap/>
            <w:vAlign w:val="center"/>
          </w:tcPr>
          <w:p w14:paraId="211D6713" w14:textId="77777777" w:rsidR="003F22D2" w:rsidRPr="003F22D2" w:rsidRDefault="003F22D2" w:rsidP="003F22D2">
            <w:pPr>
              <w:spacing w:after="0" w:line="240" w:lineRule="auto"/>
              <w:jc w:val="center"/>
              <w:rPr>
                <w:rFonts w:ascii="Times New Roman" w:eastAsia="Times New Roman" w:hAnsi="Times New Roman" w:cs="Times New Roman"/>
                <w:sz w:val="24"/>
                <w:szCs w:val="24"/>
                <w:lang w:eastAsia="ru-RU"/>
              </w:rPr>
            </w:pPr>
            <w:r w:rsidRPr="003F22D2">
              <w:rPr>
                <w:rFonts w:ascii="Times New Roman" w:eastAsia="Times New Roman" w:hAnsi="Times New Roman" w:cs="Times New Roman"/>
                <w:sz w:val="24"/>
                <w:szCs w:val="24"/>
                <w:lang w:val="en-US" w:eastAsia="ru-RU"/>
              </w:rPr>
              <w:t>7</w:t>
            </w:r>
            <w:r w:rsidRPr="003F22D2">
              <w:rPr>
                <w:rFonts w:ascii="Times New Roman" w:eastAsia="Times New Roman" w:hAnsi="Times New Roman" w:cs="Times New Roman"/>
                <w:sz w:val="24"/>
                <w:szCs w:val="24"/>
                <w:lang w:eastAsia="ru-RU"/>
              </w:rPr>
              <w:t>2,00</w:t>
            </w:r>
          </w:p>
        </w:tc>
        <w:tc>
          <w:tcPr>
            <w:tcW w:w="5387" w:type="dxa"/>
            <w:tcBorders>
              <w:top w:val="single" w:sz="4" w:space="0" w:color="auto"/>
              <w:left w:val="nil"/>
              <w:bottom w:val="single" w:sz="4" w:space="0" w:color="auto"/>
              <w:right w:val="single" w:sz="4" w:space="0" w:color="auto"/>
            </w:tcBorders>
            <w:vAlign w:val="center"/>
          </w:tcPr>
          <w:p w14:paraId="00081880" w14:textId="77777777" w:rsidR="003F22D2" w:rsidRPr="003F22D2" w:rsidRDefault="003F22D2" w:rsidP="003F22D2">
            <w:pPr>
              <w:tabs>
                <w:tab w:val="center" w:pos="821"/>
                <w:tab w:val="left" w:pos="1320"/>
              </w:tabs>
              <w:spacing w:after="0" w:line="240" w:lineRule="auto"/>
              <w:rPr>
                <w:rFonts w:ascii="Times New Roman" w:eastAsia="Times New Roman" w:hAnsi="Times New Roman" w:cs="Times New Roman"/>
                <w:sz w:val="24"/>
                <w:szCs w:val="24"/>
                <w:lang w:eastAsia="ru-RU"/>
              </w:rPr>
            </w:pPr>
            <w:r w:rsidRPr="003F22D2">
              <w:rPr>
                <w:rFonts w:ascii="Times New Roman" w:eastAsia="Times New Roman" w:hAnsi="Times New Roman" w:cs="Times New Roman"/>
                <w:sz w:val="24"/>
                <w:szCs w:val="24"/>
                <w:lang w:eastAsia="ru-RU"/>
              </w:rPr>
              <w:t>Тип виробу кераміка</w:t>
            </w:r>
          </w:p>
          <w:p w14:paraId="51A09CBF" w14:textId="77777777" w:rsidR="003F22D2" w:rsidRPr="003F22D2" w:rsidRDefault="003F22D2" w:rsidP="003F22D2">
            <w:pPr>
              <w:shd w:val="clear" w:color="auto" w:fill="FFFFFF"/>
              <w:spacing w:after="0" w:line="240" w:lineRule="auto"/>
              <w:rPr>
                <w:rFonts w:ascii="Times New Roman" w:eastAsia="Times New Roman" w:hAnsi="Times New Roman" w:cs="Times New Roman"/>
                <w:sz w:val="24"/>
                <w:szCs w:val="24"/>
                <w:lang w:eastAsia="uk-UA"/>
              </w:rPr>
            </w:pPr>
            <w:r w:rsidRPr="003F22D2">
              <w:rPr>
                <w:rFonts w:ascii="Times New Roman" w:eastAsia="Times New Roman" w:hAnsi="Times New Roman" w:cs="Times New Roman"/>
                <w:sz w:val="24"/>
                <w:szCs w:val="24"/>
                <w:lang w:eastAsia="ru-RU"/>
              </w:rPr>
              <w:t>Дизайн плитки</w:t>
            </w:r>
            <w:r w:rsidRPr="003F22D2">
              <w:rPr>
                <w:rFonts w:ascii="Times New Roman" w:eastAsia="Times New Roman" w:hAnsi="Times New Roman" w:cs="Times New Roman"/>
                <w:sz w:val="24"/>
                <w:szCs w:val="24"/>
                <w:lang w:val="en-US" w:eastAsia="uk-UA"/>
              </w:rPr>
              <w:t xml:space="preserve"> </w:t>
            </w:r>
            <w:proofErr w:type="spellStart"/>
            <w:r w:rsidRPr="003F22D2">
              <w:rPr>
                <w:rFonts w:ascii="Times New Roman" w:eastAsia="Times New Roman" w:hAnsi="Times New Roman" w:cs="Times New Roman"/>
                <w:sz w:val="24"/>
                <w:szCs w:val="24"/>
                <w:lang w:eastAsia="ru-RU"/>
              </w:rPr>
              <w:t>Stone</w:t>
            </w:r>
            <w:proofErr w:type="spellEnd"/>
          </w:p>
          <w:p w14:paraId="19AA38B6" w14:textId="77777777" w:rsidR="003F22D2" w:rsidRPr="003F22D2" w:rsidRDefault="003F22D2" w:rsidP="003F22D2">
            <w:pPr>
              <w:shd w:val="clear" w:color="auto" w:fill="FFFFFF"/>
              <w:spacing w:after="0" w:line="240" w:lineRule="auto"/>
              <w:rPr>
                <w:rFonts w:ascii="Times New Roman" w:eastAsia="Times New Roman" w:hAnsi="Times New Roman" w:cs="Times New Roman"/>
                <w:sz w:val="24"/>
                <w:szCs w:val="24"/>
                <w:lang w:eastAsia="ru-RU"/>
              </w:rPr>
            </w:pPr>
            <w:r w:rsidRPr="003F22D2">
              <w:rPr>
                <w:rFonts w:ascii="Times New Roman" w:eastAsia="Times New Roman" w:hAnsi="Times New Roman" w:cs="Times New Roman"/>
                <w:sz w:val="24"/>
                <w:szCs w:val="24"/>
                <w:lang w:eastAsia="ru-RU"/>
              </w:rPr>
              <w:t>Для укладки</w:t>
            </w:r>
            <w:r w:rsidRPr="003F22D2">
              <w:rPr>
                <w:rFonts w:ascii="Times New Roman" w:eastAsia="Times New Roman" w:hAnsi="Times New Roman" w:cs="Times New Roman"/>
                <w:sz w:val="24"/>
                <w:szCs w:val="24"/>
                <w:lang w:val="en-US" w:eastAsia="ru-RU"/>
              </w:rPr>
              <w:t xml:space="preserve"> </w:t>
            </w:r>
            <w:r w:rsidRPr="003F22D2">
              <w:rPr>
                <w:rFonts w:ascii="Times New Roman" w:eastAsia="Times New Roman" w:hAnsi="Times New Roman" w:cs="Times New Roman"/>
                <w:sz w:val="24"/>
                <w:szCs w:val="24"/>
                <w:lang w:eastAsia="ru-RU"/>
              </w:rPr>
              <w:t>Настінна</w:t>
            </w:r>
          </w:p>
          <w:p w14:paraId="324E5FC1" w14:textId="77777777" w:rsidR="003F22D2" w:rsidRPr="003F22D2" w:rsidRDefault="003F22D2" w:rsidP="003F22D2">
            <w:pPr>
              <w:shd w:val="clear" w:color="auto" w:fill="FFFFFF"/>
              <w:spacing w:after="0" w:line="240" w:lineRule="auto"/>
              <w:rPr>
                <w:rFonts w:ascii="Times New Roman" w:eastAsia="Times New Roman" w:hAnsi="Times New Roman" w:cs="Times New Roman"/>
                <w:sz w:val="24"/>
                <w:szCs w:val="24"/>
                <w:lang w:eastAsia="ru-RU"/>
              </w:rPr>
            </w:pPr>
            <w:r w:rsidRPr="003F22D2">
              <w:rPr>
                <w:rFonts w:ascii="Times New Roman" w:eastAsia="Times New Roman" w:hAnsi="Times New Roman" w:cs="Times New Roman"/>
                <w:sz w:val="24"/>
                <w:szCs w:val="24"/>
                <w:lang w:eastAsia="ru-RU"/>
              </w:rPr>
              <w:t>Застосування</w:t>
            </w:r>
            <w:r w:rsidRPr="003F22D2">
              <w:rPr>
                <w:rFonts w:ascii="Times New Roman" w:eastAsia="Times New Roman" w:hAnsi="Times New Roman" w:cs="Times New Roman"/>
                <w:sz w:val="24"/>
                <w:szCs w:val="24"/>
                <w:lang w:val="en-US" w:eastAsia="ru-RU"/>
              </w:rPr>
              <w:t xml:space="preserve"> </w:t>
            </w:r>
            <w:r w:rsidRPr="003F22D2">
              <w:rPr>
                <w:rFonts w:ascii="Times New Roman" w:eastAsia="Times New Roman" w:hAnsi="Times New Roman" w:cs="Times New Roman"/>
                <w:sz w:val="24"/>
                <w:szCs w:val="24"/>
                <w:lang w:eastAsia="ru-RU"/>
              </w:rPr>
              <w:t>Інтер'єр</w:t>
            </w:r>
          </w:p>
          <w:p w14:paraId="03BC4D74" w14:textId="77777777" w:rsidR="003F22D2" w:rsidRPr="003F22D2" w:rsidRDefault="003F22D2" w:rsidP="003F22D2">
            <w:pPr>
              <w:shd w:val="clear" w:color="auto" w:fill="FFFFFF"/>
              <w:spacing w:after="0" w:line="240" w:lineRule="auto"/>
              <w:rPr>
                <w:rFonts w:ascii="Times New Roman" w:eastAsia="Times New Roman" w:hAnsi="Times New Roman" w:cs="Times New Roman"/>
                <w:sz w:val="24"/>
                <w:szCs w:val="24"/>
                <w:lang w:eastAsia="ru-RU"/>
              </w:rPr>
            </w:pPr>
            <w:r w:rsidRPr="003F22D2">
              <w:rPr>
                <w:rFonts w:ascii="Times New Roman" w:eastAsia="Times New Roman" w:hAnsi="Times New Roman" w:cs="Times New Roman"/>
                <w:sz w:val="24"/>
                <w:szCs w:val="24"/>
                <w:lang w:eastAsia="ru-RU"/>
              </w:rPr>
              <w:t>Обробка поверхні плитки</w:t>
            </w:r>
            <w:r w:rsidRPr="003F22D2">
              <w:rPr>
                <w:rFonts w:ascii="Times New Roman" w:eastAsia="Times New Roman" w:hAnsi="Times New Roman" w:cs="Times New Roman"/>
                <w:sz w:val="24"/>
                <w:szCs w:val="24"/>
                <w:lang w:val="en-US" w:eastAsia="ru-RU"/>
              </w:rPr>
              <w:t xml:space="preserve"> </w:t>
            </w:r>
            <w:r w:rsidRPr="003F22D2">
              <w:rPr>
                <w:rFonts w:ascii="Times New Roman" w:eastAsia="Times New Roman" w:hAnsi="Times New Roman" w:cs="Times New Roman"/>
                <w:sz w:val="24"/>
                <w:szCs w:val="24"/>
                <w:lang w:eastAsia="ru-RU"/>
              </w:rPr>
              <w:t>Глянцева</w:t>
            </w:r>
          </w:p>
          <w:p w14:paraId="69F4028D" w14:textId="77777777" w:rsidR="003F22D2" w:rsidRPr="003F22D2" w:rsidRDefault="003F22D2" w:rsidP="003F22D2">
            <w:pPr>
              <w:shd w:val="clear" w:color="auto" w:fill="FFFFFF"/>
              <w:spacing w:after="0" w:line="240" w:lineRule="auto"/>
              <w:rPr>
                <w:rFonts w:ascii="Times New Roman" w:eastAsia="Times New Roman" w:hAnsi="Times New Roman" w:cs="Times New Roman"/>
                <w:sz w:val="24"/>
                <w:szCs w:val="24"/>
                <w:lang w:eastAsia="ru-RU"/>
              </w:rPr>
            </w:pPr>
            <w:r w:rsidRPr="003F22D2">
              <w:rPr>
                <w:rFonts w:ascii="Times New Roman" w:eastAsia="Times New Roman" w:hAnsi="Times New Roman" w:cs="Times New Roman"/>
                <w:sz w:val="24"/>
                <w:szCs w:val="24"/>
                <w:lang w:eastAsia="ru-RU"/>
              </w:rPr>
              <w:t>Тип поверхні</w:t>
            </w:r>
            <w:r w:rsidRPr="003F22D2">
              <w:rPr>
                <w:rFonts w:ascii="Times New Roman" w:eastAsia="Times New Roman" w:hAnsi="Times New Roman" w:cs="Times New Roman"/>
                <w:sz w:val="24"/>
                <w:szCs w:val="24"/>
                <w:lang w:val="en-US" w:eastAsia="ru-RU"/>
              </w:rPr>
              <w:t xml:space="preserve"> </w:t>
            </w:r>
            <w:r w:rsidRPr="003F22D2">
              <w:rPr>
                <w:rFonts w:ascii="Times New Roman" w:eastAsia="Times New Roman" w:hAnsi="Times New Roman" w:cs="Times New Roman"/>
                <w:sz w:val="24"/>
                <w:szCs w:val="24"/>
                <w:lang w:eastAsia="ru-RU"/>
              </w:rPr>
              <w:t>Гладка</w:t>
            </w:r>
          </w:p>
          <w:p w14:paraId="5112C9E4" w14:textId="77777777" w:rsidR="003F22D2" w:rsidRPr="003F22D2" w:rsidRDefault="003F22D2" w:rsidP="003F22D2">
            <w:pPr>
              <w:shd w:val="clear" w:color="auto" w:fill="FFFFFF"/>
              <w:spacing w:after="0" w:line="240" w:lineRule="auto"/>
              <w:rPr>
                <w:rFonts w:ascii="Times New Roman" w:eastAsia="Times New Roman" w:hAnsi="Times New Roman" w:cs="Times New Roman"/>
                <w:sz w:val="24"/>
                <w:szCs w:val="24"/>
                <w:lang w:eastAsia="ru-RU"/>
              </w:rPr>
            </w:pPr>
            <w:r w:rsidRPr="003F22D2">
              <w:rPr>
                <w:rFonts w:ascii="Times New Roman" w:eastAsia="Times New Roman" w:hAnsi="Times New Roman" w:cs="Times New Roman"/>
                <w:sz w:val="24"/>
                <w:szCs w:val="24"/>
                <w:lang w:eastAsia="ru-RU"/>
              </w:rPr>
              <w:t>Тонована плитка</w:t>
            </w:r>
            <w:r w:rsidRPr="003F22D2">
              <w:rPr>
                <w:rFonts w:ascii="Times New Roman" w:eastAsia="Times New Roman" w:hAnsi="Times New Roman" w:cs="Times New Roman"/>
                <w:sz w:val="24"/>
                <w:szCs w:val="24"/>
                <w:lang w:val="en-US" w:eastAsia="ru-RU"/>
              </w:rPr>
              <w:t xml:space="preserve"> </w:t>
            </w:r>
            <w:r w:rsidRPr="003F22D2">
              <w:rPr>
                <w:rFonts w:ascii="Times New Roman" w:eastAsia="Times New Roman" w:hAnsi="Times New Roman" w:cs="Times New Roman"/>
                <w:sz w:val="24"/>
                <w:szCs w:val="24"/>
                <w:lang w:eastAsia="ru-RU"/>
              </w:rPr>
              <w:t>Так</w:t>
            </w:r>
          </w:p>
          <w:p w14:paraId="58D81488" w14:textId="77777777" w:rsidR="003F22D2" w:rsidRPr="003F22D2" w:rsidRDefault="003F22D2" w:rsidP="003F22D2">
            <w:pPr>
              <w:shd w:val="clear" w:color="auto" w:fill="FFFFFF"/>
              <w:spacing w:after="0" w:line="240" w:lineRule="auto"/>
              <w:rPr>
                <w:rFonts w:ascii="Times New Roman" w:eastAsia="Times New Roman" w:hAnsi="Times New Roman" w:cs="Times New Roman"/>
                <w:sz w:val="24"/>
                <w:szCs w:val="24"/>
                <w:lang w:eastAsia="uk-UA"/>
              </w:rPr>
            </w:pPr>
            <w:r w:rsidRPr="003F22D2">
              <w:rPr>
                <w:rFonts w:ascii="Times New Roman" w:eastAsia="Times New Roman" w:hAnsi="Times New Roman" w:cs="Times New Roman"/>
                <w:sz w:val="24"/>
                <w:szCs w:val="24"/>
                <w:lang w:eastAsia="ru-RU"/>
              </w:rPr>
              <w:t>Вага в упаковці</w:t>
            </w:r>
            <w:r w:rsidRPr="003F22D2">
              <w:rPr>
                <w:rFonts w:ascii="Times New Roman" w:eastAsia="Times New Roman" w:hAnsi="Times New Roman" w:cs="Times New Roman"/>
                <w:sz w:val="24"/>
                <w:szCs w:val="24"/>
                <w:lang w:val="en-US" w:eastAsia="uk-UA"/>
              </w:rPr>
              <w:t xml:space="preserve"> </w:t>
            </w:r>
            <w:r w:rsidRPr="003F22D2">
              <w:rPr>
                <w:rFonts w:ascii="Times New Roman" w:eastAsia="Times New Roman" w:hAnsi="Times New Roman" w:cs="Times New Roman"/>
                <w:sz w:val="24"/>
                <w:szCs w:val="24"/>
                <w:lang w:eastAsia="ru-RU"/>
              </w:rPr>
              <w:t>16,5 кг</w:t>
            </w:r>
          </w:p>
          <w:p w14:paraId="7498840A" w14:textId="77777777" w:rsidR="003F22D2" w:rsidRPr="003F22D2" w:rsidRDefault="003F22D2" w:rsidP="003F22D2">
            <w:pPr>
              <w:shd w:val="clear" w:color="auto" w:fill="FFFFFF"/>
              <w:spacing w:after="0" w:line="240" w:lineRule="auto"/>
              <w:rPr>
                <w:rFonts w:ascii="Times New Roman" w:eastAsia="Times New Roman" w:hAnsi="Times New Roman" w:cs="Times New Roman"/>
                <w:sz w:val="24"/>
                <w:szCs w:val="24"/>
                <w:lang w:eastAsia="ru-RU"/>
              </w:rPr>
            </w:pPr>
            <w:r w:rsidRPr="003F22D2">
              <w:rPr>
                <w:rFonts w:ascii="Times New Roman" w:eastAsia="Times New Roman" w:hAnsi="Times New Roman" w:cs="Times New Roman"/>
                <w:sz w:val="24"/>
                <w:szCs w:val="24"/>
                <w:lang w:eastAsia="ru-RU"/>
              </w:rPr>
              <w:t>Варіативність плитки</w:t>
            </w:r>
            <w:r w:rsidRPr="003F22D2">
              <w:rPr>
                <w:rFonts w:ascii="Times New Roman" w:eastAsia="Times New Roman" w:hAnsi="Times New Roman" w:cs="Times New Roman"/>
                <w:sz w:val="24"/>
                <w:szCs w:val="24"/>
                <w:lang w:val="en-US" w:eastAsia="ru-RU"/>
              </w:rPr>
              <w:t xml:space="preserve"> </w:t>
            </w:r>
            <w:r w:rsidRPr="003F22D2">
              <w:rPr>
                <w:rFonts w:ascii="Times New Roman" w:eastAsia="Times New Roman" w:hAnsi="Times New Roman" w:cs="Times New Roman"/>
                <w:sz w:val="24"/>
                <w:szCs w:val="24"/>
                <w:lang w:eastAsia="ru-RU"/>
              </w:rPr>
              <w:t>V2</w:t>
            </w:r>
          </w:p>
          <w:p w14:paraId="1A0E5D49" w14:textId="77777777" w:rsidR="003F22D2" w:rsidRPr="003F22D2" w:rsidRDefault="003F22D2" w:rsidP="003F22D2">
            <w:pPr>
              <w:shd w:val="clear" w:color="auto" w:fill="FFFFFF"/>
              <w:spacing w:after="0" w:line="240" w:lineRule="auto"/>
              <w:rPr>
                <w:rFonts w:ascii="Times New Roman" w:eastAsia="Times New Roman" w:hAnsi="Times New Roman" w:cs="Times New Roman"/>
                <w:sz w:val="24"/>
                <w:szCs w:val="24"/>
                <w:lang w:eastAsia="ru-RU"/>
              </w:rPr>
            </w:pPr>
            <w:r w:rsidRPr="003F22D2">
              <w:rPr>
                <w:rFonts w:ascii="Times New Roman" w:eastAsia="Times New Roman" w:hAnsi="Times New Roman" w:cs="Times New Roman"/>
                <w:sz w:val="24"/>
                <w:szCs w:val="24"/>
                <w:lang w:eastAsia="ru-RU"/>
              </w:rPr>
              <w:t>Гарантія</w:t>
            </w:r>
            <w:r w:rsidRPr="003F22D2">
              <w:rPr>
                <w:rFonts w:ascii="Times New Roman" w:eastAsia="Times New Roman" w:hAnsi="Times New Roman" w:cs="Times New Roman"/>
                <w:sz w:val="24"/>
                <w:szCs w:val="24"/>
                <w:lang w:val="en-US" w:eastAsia="ru-RU"/>
              </w:rPr>
              <w:t xml:space="preserve"> </w:t>
            </w:r>
            <w:r w:rsidRPr="003F22D2">
              <w:rPr>
                <w:rFonts w:ascii="Times New Roman" w:eastAsia="Times New Roman" w:hAnsi="Times New Roman" w:cs="Times New Roman"/>
                <w:sz w:val="24"/>
                <w:szCs w:val="24"/>
                <w:lang w:eastAsia="ru-RU"/>
              </w:rPr>
              <w:t>6 років</w:t>
            </w:r>
          </w:p>
          <w:p w14:paraId="341D717E" w14:textId="77777777" w:rsidR="003F22D2" w:rsidRPr="003F22D2" w:rsidRDefault="003F22D2" w:rsidP="003F22D2">
            <w:pPr>
              <w:shd w:val="clear" w:color="auto" w:fill="FFFFFF"/>
              <w:spacing w:after="0" w:line="240" w:lineRule="auto"/>
              <w:rPr>
                <w:rFonts w:ascii="Times New Roman" w:eastAsia="Times New Roman" w:hAnsi="Times New Roman" w:cs="Times New Roman"/>
                <w:sz w:val="24"/>
                <w:szCs w:val="24"/>
                <w:lang w:eastAsia="ru-RU"/>
              </w:rPr>
            </w:pPr>
            <w:r w:rsidRPr="003F22D2">
              <w:rPr>
                <w:rFonts w:ascii="Times New Roman" w:eastAsia="Times New Roman" w:hAnsi="Times New Roman" w:cs="Times New Roman"/>
                <w:sz w:val="24"/>
                <w:szCs w:val="24"/>
                <w:lang w:eastAsia="ru-RU"/>
              </w:rPr>
              <w:t>Кількість метрів в упаковці</w:t>
            </w:r>
            <w:r w:rsidRPr="003F22D2">
              <w:rPr>
                <w:rFonts w:ascii="Times New Roman" w:eastAsia="Times New Roman" w:hAnsi="Times New Roman" w:cs="Times New Roman"/>
                <w:sz w:val="24"/>
                <w:szCs w:val="24"/>
                <w:lang w:val="en-US" w:eastAsia="ru-RU"/>
              </w:rPr>
              <w:t xml:space="preserve"> </w:t>
            </w:r>
            <w:r w:rsidRPr="003F22D2">
              <w:rPr>
                <w:rFonts w:ascii="Times New Roman" w:eastAsia="Times New Roman" w:hAnsi="Times New Roman" w:cs="Times New Roman"/>
                <w:sz w:val="24"/>
                <w:szCs w:val="24"/>
                <w:lang w:eastAsia="ru-RU"/>
              </w:rPr>
              <w:t>1,2</w:t>
            </w:r>
          </w:p>
          <w:p w14:paraId="6897BC8C" w14:textId="77777777" w:rsidR="003F22D2" w:rsidRPr="003F22D2" w:rsidRDefault="003F22D2" w:rsidP="003F22D2">
            <w:pPr>
              <w:shd w:val="clear" w:color="auto" w:fill="FFFFFF"/>
              <w:spacing w:after="0" w:line="240" w:lineRule="auto"/>
              <w:rPr>
                <w:rFonts w:ascii="Times New Roman" w:eastAsia="Times New Roman" w:hAnsi="Times New Roman" w:cs="Times New Roman"/>
                <w:sz w:val="24"/>
                <w:szCs w:val="24"/>
                <w:lang w:eastAsia="ru-RU"/>
              </w:rPr>
            </w:pPr>
            <w:r w:rsidRPr="003F22D2">
              <w:rPr>
                <w:rFonts w:ascii="Times New Roman" w:eastAsia="Times New Roman" w:hAnsi="Times New Roman" w:cs="Times New Roman"/>
                <w:sz w:val="24"/>
                <w:szCs w:val="24"/>
                <w:lang w:eastAsia="ru-RU"/>
              </w:rPr>
              <w:t>Кількість штук в упаковці</w:t>
            </w:r>
            <w:r w:rsidRPr="003F22D2">
              <w:rPr>
                <w:rFonts w:ascii="Times New Roman" w:eastAsia="Times New Roman" w:hAnsi="Times New Roman" w:cs="Times New Roman"/>
                <w:sz w:val="24"/>
                <w:szCs w:val="24"/>
                <w:lang w:val="en-US" w:eastAsia="ru-RU"/>
              </w:rPr>
              <w:t xml:space="preserve"> </w:t>
            </w:r>
            <w:r w:rsidRPr="003F22D2">
              <w:rPr>
                <w:rFonts w:ascii="Times New Roman" w:eastAsia="Times New Roman" w:hAnsi="Times New Roman" w:cs="Times New Roman"/>
                <w:sz w:val="24"/>
                <w:szCs w:val="24"/>
                <w:lang w:eastAsia="ru-RU"/>
              </w:rPr>
              <w:t>12</w:t>
            </w:r>
          </w:p>
          <w:p w14:paraId="20293588" w14:textId="77777777" w:rsidR="003F22D2" w:rsidRPr="003F22D2" w:rsidRDefault="003F22D2" w:rsidP="003F22D2">
            <w:pPr>
              <w:shd w:val="clear" w:color="auto" w:fill="FFFFFF"/>
              <w:spacing w:after="0" w:line="240" w:lineRule="auto"/>
              <w:rPr>
                <w:rFonts w:ascii="Times New Roman" w:eastAsia="Times New Roman" w:hAnsi="Times New Roman" w:cs="Times New Roman"/>
                <w:sz w:val="24"/>
                <w:szCs w:val="24"/>
                <w:lang w:eastAsia="ru-RU"/>
              </w:rPr>
            </w:pPr>
            <w:r w:rsidRPr="003F22D2">
              <w:rPr>
                <w:rFonts w:ascii="Times New Roman" w:eastAsia="Times New Roman" w:hAnsi="Times New Roman" w:cs="Times New Roman"/>
                <w:sz w:val="24"/>
                <w:szCs w:val="24"/>
                <w:lang w:eastAsia="ru-RU"/>
              </w:rPr>
              <w:t>Клас стійкості до плям</w:t>
            </w:r>
            <w:r w:rsidRPr="003F22D2">
              <w:rPr>
                <w:rFonts w:ascii="Times New Roman" w:eastAsia="Times New Roman" w:hAnsi="Times New Roman" w:cs="Times New Roman"/>
                <w:sz w:val="24"/>
                <w:szCs w:val="24"/>
                <w:lang w:val="en-US" w:eastAsia="ru-RU"/>
              </w:rPr>
              <w:t xml:space="preserve"> </w:t>
            </w:r>
            <w:r w:rsidRPr="003F22D2">
              <w:rPr>
                <w:rFonts w:ascii="Times New Roman" w:eastAsia="Times New Roman" w:hAnsi="Times New Roman" w:cs="Times New Roman"/>
                <w:sz w:val="24"/>
                <w:szCs w:val="24"/>
                <w:lang w:eastAsia="ru-RU"/>
              </w:rPr>
              <w:t>5</w:t>
            </w:r>
          </w:p>
          <w:p w14:paraId="67F760BF" w14:textId="77777777" w:rsidR="003F22D2" w:rsidRPr="003F22D2" w:rsidRDefault="003F22D2" w:rsidP="003F22D2">
            <w:pPr>
              <w:shd w:val="clear" w:color="auto" w:fill="FFFFFF"/>
              <w:spacing w:after="0" w:line="240" w:lineRule="auto"/>
              <w:rPr>
                <w:rFonts w:ascii="Times New Roman" w:eastAsia="Times New Roman" w:hAnsi="Times New Roman" w:cs="Times New Roman"/>
                <w:sz w:val="24"/>
                <w:szCs w:val="24"/>
                <w:lang w:eastAsia="ru-RU"/>
              </w:rPr>
            </w:pPr>
            <w:r w:rsidRPr="003F22D2">
              <w:rPr>
                <w:rFonts w:ascii="Times New Roman" w:eastAsia="Times New Roman" w:hAnsi="Times New Roman" w:cs="Times New Roman"/>
                <w:sz w:val="24"/>
                <w:szCs w:val="24"/>
                <w:lang w:eastAsia="ru-RU"/>
              </w:rPr>
              <w:t>Колір плитки</w:t>
            </w:r>
            <w:r w:rsidRPr="003F22D2">
              <w:rPr>
                <w:rFonts w:ascii="Times New Roman" w:eastAsia="Times New Roman" w:hAnsi="Times New Roman" w:cs="Times New Roman"/>
                <w:sz w:val="24"/>
                <w:szCs w:val="24"/>
                <w:lang w:val="en-US" w:eastAsia="ru-RU"/>
              </w:rPr>
              <w:t xml:space="preserve"> </w:t>
            </w:r>
            <w:r w:rsidRPr="003F22D2">
              <w:rPr>
                <w:rFonts w:ascii="Times New Roman" w:eastAsia="Times New Roman" w:hAnsi="Times New Roman" w:cs="Times New Roman"/>
                <w:sz w:val="24"/>
                <w:szCs w:val="24"/>
                <w:lang w:eastAsia="ru-RU"/>
              </w:rPr>
              <w:t>Коричневий</w:t>
            </w:r>
          </w:p>
          <w:p w14:paraId="18475E06" w14:textId="77777777" w:rsidR="003F22D2" w:rsidRPr="003F22D2" w:rsidRDefault="003F22D2" w:rsidP="003F22D2">
            <w:pPr>
              <w:shd w:val="clear" w:color="auto" w:fill="FFFFFF"/>
              <w:spacing w:after="0" w:line="240" w:lineRule="auto"/>
              <w:rPr>
                <w:rFonts w:ascii="Times New Roman" w:eastAsia="Times New Roman" w:hAnsi="Times New Roman" w:cs="Times New Roman"/>
                <w:sz w:val="24"/>
                <w:szCs w:val="24"/>
                <w:lang w:eastAsia="ru-RU"/>
              </w:rPr>
            </w:pPr>
            <w:r w:rsidRPr="003F22D2">
              <w:rPr>
                <w:rFonts w:ascii="Times New Roman" w:eastAsia="Times New Roman" w:hAnsi="Times New Roman" w:cs="Times New Roman"/>
                <w:sz w:val="24"/>
                <w:szCs w:val="24"/>
                <w:lang w:eastAsia="ru-RU"/>
              </w:rPr>
              <w:t>Морозостійка</w:t>
            </w:r>
            <w:r w:rsidRPr="003F22D2">
              <w:rPr>
                <w:rFonts w:ascii="Times New Roman" w:eastAsia="Times New Roman" w:hAnsi="Times New Roman" w:cs="Times New Roman"/>
                <w:sz w:val="24"/>
                <w:szCs w:val="24"/>
                <w:lang w:val="en-US" w:eastAsia="ru-RU"/>
              </w:rPr>
              <w:t xml:space="preserve"> </w:t>
            </w:r>
            <w:r w:rsidRPr="003F22D2">
              <w:rPr>
                <w:rFonts w:ascii="Times New Roman" w:eastAsia="Times New Roman" w:hAnsi="Times New Roman" w:cs="Times New Roman"/>
                <w:sz w:val="24"/>
                <w:szCs w:val="24"/>
                <w:lang w:eastAsia="ru-RU"/>
              </w:rPr>
              <w:t>Ні</w:t>
            </w:r>
          </w:p>
          <w:p w14:paraId="04EECF78" w14:textId="77777777" w:rsidR="003F22D2" w:rsidRPr="003F22D2" w:rsidRDefault="003F22D2" w:rsidP="003F22D2">
            <w:pPr>
              <w:shd w:val="clear" w:color="auto" w:fill="FFFFFF"/>
              <w:spacing w:after="0" w:line="240" w:lineRule="auto"/>
              <w:rPr>
                <w:rFonts w:ascii="Times New Roman" w:eastAsia="Times New Roman" w:hAnsi="Times New Roman" w:cs="Times New Roman"/>
                <w:sz w:val="24"/>
                <w:szCs w:val="24"/>
                <w:lang w:eastAsia="ru-RU"/>
              </w:rPr>
            </w:pPr>
            <w:r w:rsidRPr="003F22D2">
              <w:rPr>
                <w:rFonts w:ascii="Times New Roman" w:eastAsia="Times New Roman" w:hAnsi="Times New Roman" w:cs="Times New Roman"/>
                <w:sz w:val="24"/>
                <w:szCs w:val="24"/>
                <w:lang w:eastAsia="ru-RU"/>
              </w:rPr>
              <w:t>Ректифікована плитка</w:t>
            </w:r>
            <w:r w:rsidRPr="003F22D2">
              <w:rPr>
                <w:rFonts w:ascii="Times New Roman" w:eastAsia="Times New Roman" w:hAnsi="Times New Roman" w:cs="Times New Roman"/>
                <w:sz w:val="24"/>
                <w:szCs w:val="24"/>
                <w:lang w:val="en-US" w:eastAsia="ru-RU"/>
              </w:rPr>
              <w:t xml:space="preserve"> </w:t>
            </w:r>
            <w:r w:rsidRPr="003F22D2">
              <w:rPr>
                <w:rFonts w:ascii="Times New Roman" w:eastAsia="Times New Roman" w:hAnsi="Times New Roman" w:cs="Times New Roman"/>
                <w:sz w:val="24"/>
                <w:szCs w:val="24"/>
                <w:lang w:eastAsia="ru-RU"/>
              </w:rPr>
              <w:t>Ні</w:t>
            </w:r>
          </w:p>
          <w:p w14:paraId="5899E66A" w14:textId="77777777" w:rsidR="003F22D2" w:rsidRPr="003F22D2" w:rsidRDefault="003F22D2" w:rsidP="003F22D2">
            <w:pPr>
              <w:shd w:val="clear" w:color="auto" w:fill="FFFFFF"/>
              <w:spacing w:after="0" w:line="240" w:lineRule="auto"/>
              <w:rPr>
                <w:rFonts w:ascii="Times New Roman" w:eastAsia="Times New Roman" w:hAnsi="Times New Roman" w:cs="Times New Roman"/>
                <w:sz w:val="24"/>
                <w:szCs w:val="24"/>
                <w:lang w:eastAsia="ru-RU"/>
              </w:rPr>
            </w:pPr>
            <w:r w:rsidRPr="003F22D2">
              <w:rPr>
                <w:rFonts w:ascii="Times New Roman" w:eastAsia="Times New Roman" w:hAnsi="Times New Roman" w:cs="Times New Roman"/>
                <w:sz w:val="24"/>
                <w:szCs w:val="24"/>
                <w:lang w:eastAsia="ru-RU"/>
              </w:rPr>
              <w:t>Розмір плитки</w:t>
            </w:r>
            <w:r w:rsidRPr="003F22D2">
              <w:rPr>
                <w:rFonts w:ascii="Times New Roman" w:eastAsia="Times New Roman" w:hAnsi="Times New Roman" w:cs="Times New Roman"/>
                <w:sz w:val="24"/>
                <w:szCs w:val="24"/>
                <w:lang w:val="en-US" w:eastAsia="ru-RU"/>
              </w:rPr>
              <w:t xml:space="preserve"> </w:t>
            </w:r>
            <w:r w:rsidRPr="003F22D2">
              <w:rPr>
                <w:rFonts w:ascii="Times New Roman" w:eastAsia="Times New Roman" w:hAnsi="Times New Roman" w:cs="Times New Roman"/>
                <w:sz w:val="24"/>
                <w:szCs w:val="24"/>
                <w:lang w:eastAsia="ru-RU"/>
              </w:rPr>
              <w:t>25x40</w:t>
            </w:r>
          </w:p>
          <w:p w14:paraId="232956B6" w14:textId="77777777" w:rsidR="003F22D2" w:rsidRPr="003F22D2" w:rsidRDefault="003F22D2" w:rsidP="003F22D2">
            <w:pPr>
              <w:shd w:val="clear" w:color="auto" w:fill="FFFFFF"/>
              <w:spacing w:after="0" w:line="240" w:lineRule="auto"/>
              <w:rPr>
                <w:rFonts w:ascii="Times New Roman" w:eastAsia="Times New Roman" w:hAnsi="Times New Roman" w:cs="Times New Roman"/>
                <w:sz w:val="24"/>
                <w:szCs w:val="24"/>
                <w:lang w:eastAsia="ru-RU"/>
              </w:rPr>
            </w:pPr>
            <w:r w:rsidRPr="003F22D2">
              <w:rPr>
                <w:rFonts w:ascii="Times New Roman" w:eastAsia="Times New Roman" w:hAnsi="Times New Roman" w:cs="Times New Roman"/>
                <w:sz w:val="24"/>
                <w:szCs w:val="24"/>
                <w:lang w:eastAsia="ru-RU"/>
              </w:rPr>
              <w:t>Товщина плитки</w:t>
            </w:r>
            <w:r w:rsidRPr="003F22D2">
              <w:rPr>
                <w:rFonts w:ascii="Times New Roman" w:eastAsia="Times New Roman" w:hAnsi="Times New Roman" w:cs="Times New Roman"/>
                <w:sz w:val="24"/>
                <w:szCs w:val="24"/>
                <w:lang w:val="en-US" w:eastAsia="ru-RU"/>
              </w:rPr>
              <w:t xml:space="preserve"> </w:t>
            </w:r>
            <w:r w:rsidRPr="003F22D2">
              <w:rPr>
                <w:rFonts w:ascii="Times New Roman" w:eastAsia="Times New Roman" w:hAnsi="Times New Roman" w:cs="Times New Roman"/>
                <w:sz w:val="24"/>
                <w:szCs w:val="24"/>
                <w:lang w:eastAsia="ru-RU"/>
              </w:rPr>
              <w:t>8 мм</w:t>
            </w:r>
          </w:p>
          <w:p w14:paraId="03F054AB" w14:textId="77777777" w:rsidR="003F22D2" w:rsidRPr="003F22D2" w:rsidRDefault="003F22D2" w:rsidP="003F22D2">
            <w:pPr>
              <w:shd w:val="clear" w:color="auto" w:fill="FFFFFF"/>
              <w:spacing w:after="0" w:line="240" w:lineRule="auto"/>
              <w:rPr>
                <w:rFonts w:ascii="Times New Roman" w:eastAsia="Times New Roman" w:hAnsi="Times New Roman" w:cs="Times New Roman"/>
                <w:sz w:val="24"/>
                <w:szCs w:val="24"/>
                <w:lang w:eastAsia="ru-RU"/>
              </w:rPr>
            </w:pPr>
            <w:r w:rsidRPr="003F22D2">
              <w:rPr>
                <w:rFonts w:ascii="Times New Roman" w:eastAsia="Times New Roman" w:hAnsi="Times New Roman" w:cs="Times New Roman"/>
                <w:sz w:val="24"/>
                <w:szCs w:val="24"/>
                <w:lang w:eastAsia="ru-RU"/>
              </w:rPr>
              <w:t>Формат плитки</w:t>
            </w:r>
            <w:r w:rsidRPr="003F22D2">
              <w:rPr>
                <w:rFonts w:ascii="Times New Roman" w:eastAsia="Times New Roman" w:hAnsi="Times New Roman" w:cs="Times New Roman"/>
                <w:sz w:val="24"/>
                <w:szCs w:val="24"/>
                <w:lang w:val="en-US" w:eastAsia="ru-RU"/>
              </w:rPr>
              <w:t xml:space="preserve"> </w:t>
            </w:r>
            <w:r w:rsidRPr="003F22D2">
              <w:rPr>
                <w:rFonts w:ascii="Times New Roman" w:eastAsia="Times New Roman" w:hAnsi="Times New Roman" w:cs="Times New Roman"/>
                <w:sz w:val="24"/>
                <w:szCs w:val="24"/>
                <w:lang w:eastAsia="ru-RU"/>
              </w:rPr>
              <w:t>25x40</w:t>
            </w:r>
          </w:p>
          <w:p w14:paraId="35ECE1B7" w14:textId="77777777" w:rsidR="003F22D2" w:rsidRPr="003F22D2" w:rsidRDefault="003F22D2" w:rsidP="003F22D2">
            <w:pPr>
              <w:shd w:val="clear" w:color="auto" w:fill="FFFFFF"/>
              <w:spacing w:after="0" w:line="240" w:lineRule="auto"/>
              <w:rPr>
                <w:rFonts w:ascii="Times New Roman" w:eastAsia="Times New Roman" w:hAnsi="Times New Roman" w:cs="Times New Roman"/>
                <w:sz w:val="24"/>
                <w:szCs w:val="24"/>
                <w:lang w:eastAsia="ru-RU"/>
              </w:rPr>
            </w:pPr>
          </w:p>
          <w:p w14:paraId="5B9BE8CB" w14:textId="77777777" w:rsidR="003F22D2" w:rsidRPr="003F22D2" w:rsidRDefault="003F22D2" w:rsidP="003F22D2">
            <w:pPr>
              <w:tabs>
                <w:tab w:val="center" w:pos="821"/>
                <w:tab w:val="left" w:pos="1320"/>
              </w:tabs>
              <w:spacing w:after="0" w:line="240" w:lineRule="auto"/>
              <w:rPr>
                <w:rFonts w:ascii="Times New Roman" w:eastAsia="Times New Roman" w:hAnsi="Times New Roman" w:cs="Times New Roman"/>
                <w:sz w:val="24"/>
                <w:szCs w:val="24"/>
                <w:lang w:eastAsia="ru-RU"/>
              </w:rPr>
            </w:pPr>
          </w:p>
        </w:tc>
      </w:tr>
    </w:tbl>
    <w:p w14:paraId="416AE44D" w14:textId="77777777" w:rsidR="00E250C3" w:rsidRDefault="00C23D9B" w:rsidP="00485A5B">
      <w:pPr>
        <w:spacing w:after="0" w:line="240" w:lineRule="auto"/>
        <w:jc w:val="both"/>
        <w:rPr>
          <w:rFonts w:ascii="Times New Roman" w:hAnsi="Times New Roman" w:cs="Times New Roman"/>
          <w:sz w:val="24"/>
          <w:szCs w:val="24"/>
        </w:rPr>
      </w:pPr>
      <w:r w:rsidRPr="00454BB5">
        <w:rPr>
          <w:rFonts w:ascii="Times New Roman" w:hAnsi="Times New Roman" w:cs="Times New Roman"/>
          <w:b/>
          <w:sz w:val="24"/>
          <w:szCs w:val="24"/>
          <w:u w:val="single"/>
        </w:rPr>
        <w:t>Очікувана вартість предмета закупівлі</w:t>
      </w:r>
      <w:r w:rsidR="00454BB5">
        <w:rPr>
          <w:rFonts w:ascii="Times New Roman" w:hAnsi="Times New Roman" w:cs="Times New Roman"/>
          <w:sz w:val="24"/>
          <w:szCs w:val="24"/>
        </w:rPr>
        <w:t>:</w:t>
      </w:r>
    </w:p>
    <w:p w14:paraId="714FE138" w14:textId="77777777" w:rsidR="008177FC" w:rsidRDefault="00CB5CA2" w:rsidP="00E26E85">
      <w:pPr>
        <w:pStyle w:val="a3"/>
        <w:shd w:val="clear" w:color="auto" w:fill="FFFFFF"/>
        <w:spacing w:before="0" w:beforeAutospacing="0" w:after="200" w:afterAutospacing="0"/>
        <w:jc w:val="both"/>
      </w:pPr>
      <w:r w:rsidRPr="0030497B">
        <w:t xml:space="preserve">Очікувана вартість закупівлі – </w:t>
      </w:r>
      <w:r w:rsidR="000A525F">
        <w:rPr>
          <w:lang w:val="ru-RU"/>
        </w:rPr>
        <w:t>1</w:t>
      </w:r>
      <w:r w:rsidR="000B0DCA">
        <w:rPr>
          <w:lang w:val="ru-RU"/>
        </w:rPr>
        <w:t>86293</w:t>
      </w:r>
      <w:r w:rsidRPr="0030497B">
        <w:t xml:space="preserve"> грн. з ПДВ.</w:t>
      </w:r>
      <w:r w:rsidR="008177FC" w:rsidRPr="008177FC">
        <w:t xml:space="preserve"> </w:t>
      </w:r>
      <w:r w:rsidR="008177FC">
        <w:t>   </w:t>
      </w:r>
    </w:p>
    <w:p w14:paraId="4BDACEAD" w14:textId="62EA683C" w:rsidR="00101571" w:rsidRDefault="008177FC" w:rsidP="00E26E85">
      <w:pPr>
        <w:pStyle w:val="a3"/>
        <w:shd w:val="clear" w:color="auto" w:fill="FFFFFF"/>
        <w:spacing w:before="0" w:beforeAutospacing="0" w:after="200" w:afterAutospacing="0"/>
        <w:jc w:val="both"/>
      </w:pPr>
      <w:r>
        <w:t xml:space="preserve">  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 з врахуванням цін, взятих з інтернет- ресурсів.</w:t>
      </w:r>
    </w:p>
    <w:p w14:paraId="24379858" w14:textId="11C83F05" w:rsidR="007E7F7F" w:rsidRDefault="000A525F" w:rsidP="00981D20">
      <w:pPr>
        <w:pStyle w:val="a3"/>
        <w:shd w:val="clear" w:color="auto" w:fill="FFFFFF"/>
        <w:spacing w:before="0" w:beforeAutospacing="0" w:after="200" w:afterAutospacing="0"/>
        <w:jc w:val="both"/>
      </w:pPr>
      <w:r>
        <w:t>КЕКВ 22</w:t>
      </w:r>
      <w:r w:rsidR="00C30526">
        <w:t>10</w:t>
      </w:r>
      <w:r>
        <w:t>-</w:t>
      </w:r>
      <w:r w:rsidR="00C30526">
        <w:t>Предмети,матеріали,обладнання та інвентар.</w:t>
      </w:r>
    </w:p>
    <w:p w14:paraId="32558B65" w14:textId="2FE15F55" w:rsidR="00C30526" w:rsidRDefault="00C30526" w:rsidP="00C30526">
      <w:pPr>
        <w:jc w:val="both"/>
        <w:textAlignment w:val="baseline"/>
        <w:outlineLvl w:val="1"/>
        <w:rPr>
          <w:rFonts w:ascii="Times New Roman" w:hAnsi="Times New Roman"/>
          <w:sz w:val="24"/>
          <w:szCs w:val="24"/>
        </w:rPr>
      </w:pPr>
      <w:r w:rsidRPr="00926927">
        <w:rPr>
          <w:rFonts w:ascii="Times New Roman" w:hAnsi="Times New Roman"/>
          <w:sz w:val="24"/>
          <w:szCs w:val="24"/>
        </w:rPr>
        <w:t xml:space="preserve"> Закупівля здійснюється в межах комплексної цільової Програми «Безпечна громада» на 2024-2027роки </w:t>
      </w:r>
      <w:r>
        <w:rPr>
          <w:rFonts w:ascii="Times New Roman" w:hAnsi="Times New Roman"/>
          <w:sz w:val="24"/>
          <w:szCs w:val="24"/>
        </w:rPr>
        <w:t xml:space="preserve"> (рішення сесії міської ради від 25.09.2025р.№12418) відповідно до листа-звернення від 22.09.2025р вх.№4904/02 у зв’язку з необхідністю закупівлі товару для забезпечення потреб на їх запит з подальшою передачею товару на облік запитувача</w:t>
      </w:r>
      <w:r w:rsidR="00063D21">
        <w:rPr>
          <w:rFonts w:ascii="Times New Roman" w:hAnsi="Times New Roman"/>
          <w:sz w:val="24"/>
          <w:szCs w:val="24"/>
        </w:rPr>
        <w:t>.</w:t>
      </w:r>
    </w:p>
    <w:p w14:paraId="18E54DAB" w14:textId="77777777" w:rsidR="00063D21" w:rsidRPr="00A5780A" w:rsidRDefault="00063D21" w:rsidP="00C30526">
      <w:pPr>
        <w:jc w:val="both"/>
        <w:textAlignment w:val="baseline"/>
        <w:outlineLvl w:val="1"/>
        <w:rPr>
          <w:rFonts w:ascii="Times New Roman" w:hAnsi="Times New Roman"/>
          <w:sz w:val="24"/>
          <w:szCs w:val="24"/>
        </w:rPr>
      </w:pPr>
    </w:p>
    <w:sectPr w:rsidR="00063D21" w:rsidRPr="00A5780A" w:rsidSect="00AC480C">
      <w:pgSz w:w="11906" w:h="16838"/>
      <w:pgMar w:top="850"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E53A1"/>
    <w:multiLevelType w:val="multilevel"/>
    <w:tmpl w:val="23AE5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0933A4"/>
    <w:multiLevelType w:val="multilevel"/>
    <w:tmpl w:val="B69E4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08419D"/>
    <w:multiLevelType w:val="multilevel"/>
    <w:tmpl w:val="C0342ECC"/>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E1CAA"/>
    <w:rsid w:val="00004E08"/>
    <w:rsid w:val="00016DD1"/>
    <w:rsid w:val="00042531"/>
    <w:rsid w:val="00054C9E"/>
    <w:rsid w:val="00063D21"/>
    <w:rsid w:val="00076858"/>
    <w:rsid w:val="00091DBE"/>
    <w:rsid w:val="000A372C"/>
    <w:rsid w:val="000A525F"/>
    <w:rsid w:val="000B0DCA"/>
    <w:rsid w:val="000C2B69"/>
    <w:rsid w:val="000C7C6B"/>
    <w:rsid w:val="000D0ABB"/>
    <w:rsid w:val="000F79A2"/>
    <w:rsid w:val="00101571"/>
    <w:rsid w:val="001202EE"/>
    <w:rsid w:val="00154C86"/>
    <w:rsid w:val="00164FFF"/>
    <w:rsid w:val="00186B70"/>
    <w:rsid w:val="00186D2A"/>
    <w:rsid w:val="0019392B"/>
    <w:rsid w:val="001C06F3"/>
    <w:rsid w:val="001D5AF0"/>
    <w:rsid w:val="001E044A"/>
    <w:rsid w:val="001E0A84"/>
    <w:rsid w:val="001E66B3"/>
    <w:rsid w:val="0020485D"/>
    <w:rsid w:val="002170C8"/>
    <w:rsid w:val="00232258"/>
    <w:rsid w:val="00235635"/>
    <w:rsid w:val="002433B4"/>
    <w:rsid w:val="00250CA1"/>
    <w:rsid w:val="0026174C"/>
    <w:rsid w:val="00296124"/>
    <w:rsid w:val="00297596"/>
    <w:rsid w:val="002B37B3"/>
    <w:rsid w:val="002B763F"/>
    <w:rsid w:val="002C40EF"/>
    <w:rsid w:val="002C6301"/>
    <w:rsid w:val="002E1CAA"/>
    <w:rsid w:val="002E63C0"/>
    <w:rsid w:val="002F2950"/>
    <w:rsid w:val="0030497B"/>
    <w:rsid w:val="00323736"/>
    <w:rsid w:val="00356F5A"/>
    <w:rsid w:val="00366DF6"/>
    <w:rsid w:val="00382001"/>
    <w:rsid w:val="00383F0E"/>
    <w:rsid w:val="003C1A32"/>
    <w:rsid w:val="003C60FB"/>
    <w:rsid w:val="003D18A2"/>
    <w:rsid w:val="003D4681"/>
    <w:rsid w:val="003E1346"/>
    <w:rsid w:val="003F22D2"/>
    <w:rsid w:val="003F55DB"/>
    <w:rsid w:val="00401462"/>
    <w:rsid w:val="004311DF"/>
    <w:rsid w:val="00454BB5"/>
    <w:rsid w:val="00462623"/>
    <w:rsid w:val="00464283"/>
    <w:rsid w:val="00465E5B"/>
    <w:rsid w:val="00466C9B"/>
    <w:rsid w:val="00476DA0"/>
    <w:rsid w:val="00485A5B"/>
    <w:rsid w:val="0048748B"/>
    <w:rsid w:val="004E3220"/>
    <w:rsid w:val="004F0303"/>
    <w:rsid w:val="004F6CFC"/>
    <w:rsid w:val="0056768D"/>
    <w:rsid w:val="0058403E"/>
    <w:rsid w:val="00584317"/>
    <w:rsid w:val="005A3FEE"/>
    <w:rsid w:val="005A73A6"/>
    <w:rsid w:val="005C0A25"/>
    <w:rsid w:val="005F6DBA"/>
    <w:rsid w:val="006142EA"/>
    <w:rsid w:val="00633050"/>
    <w:rsid w:val="00634E15"/>
    <w:rsid w:val="00640DFB"/>
    <w:rsid w:val="0065380B"/>
    <w:rsid w:val="00684265"/>
    <w:rsid w:val="00695537"/>
    <w:rsid w:val="0069653E"/>
    <w:rsid w:val="006B47F8"/>
    <w:rsid w:val="006B50F2"/>
    <w:rsid w:val="006C2967"/>
    <w:rsid w:val="006D04AC"/>
    <w:rsid w:val="006E11D1"/>
    <w:rsid w:val="006E7F05"/>
    <w:rsid w:val="006F51FD"/>
    <w:rsid w:val="00726706"/>
    <w:rsid w:val="00743F52"/>
    <w:rsid w:val="00761153"/>
    <w:rsid w:val="00761B33"/>
    <w:rsid w:val="00771320"/>
    <w:rsid w:val="00787596"/>
    <w:rsid w:val="007934D2"/>
    <w:rsid w:val="00797B47"/>
    <w:rsid w:val="007C411F"/>
    <w:rsid w:val="007D491E"/>
    <w:rsid w:val="007E5B29"/>
    <w:rsid w:val="007E7F7F"/>
    <w:rsid w:val="008177FC"/>
    <w:rsid w:val="00830B53"/>
    <w:rsid w:val="00835B0E"/>
    <w:rsid w:val="00873D84"/>
    <w:rsid w:val="00876BFF"/>
    <w:rsid w:val="00892EAA"/>
    <w:rsid w:val="008A0A22"/>
    <w:rsid w:val="008B3694"/>
    <w:rsid w:val="008F76BC"/>
    <w:rsid w:val="008F783A"/>
    <w:rsid w:val="00903ECC"/>
    <w:rsid w:val="00927040"/>
    <w:rsid w:val="00937063"/>
    <w:rsid w:val="009413C6"/>
    <w:rsid w:val="0097668A"/>
    <w:rsid w:val="00981D20"/>
    <w:rsid w:val="009C06FB"/>
    <w:rsid w:val="009C4AC5"/>
    <w:rsid w:val="00A137EF"/>
    <w:rsid w:val="00A243FB"/>
    <w:rsid w:val="00A30001"/>
    <w:rsid w:val="00A41C41"/>
    <w:rsid w:val="00A85059"/>
    <w:rsid w:val="00AB5FB8"/>
    <w:rsid w:val="00AC2719"/>
    <w:rsid w:val="00AC480C"/>
    <w:rsid w:val="00B03C4B"/>
    <w:rsid w:val="00B455CB"/>
    <w:rsid w:val="00B468AC"/>
    <w:rsid w:val="00B666AC"/>
    <w:rsid w:val="00B96ADA"/>
    <w:rsid w:val="00BA078C"/>
    <w:rsid w:val="00C1070C"/>
    <w:rsid w:val="00C23D9B"/>
    <w:rsid w:val="00C30526"/>
    <w:rsid w:val="00C43467"/>
    <w:rsid w:val="00C44820"/>
    <w:rsid w:val="00C60E71"/>
    <w:rsid w:val="00C84F14"/>
    <w:rsid w:val="00C8707F"/>
    <w:rsid w:val="00C9405E"/>
    <w:rsid w:val="00CB5CA2"/>
    <w:rsid w:val="00CD3388"/>
    <w:rsid w:val="00CF0868"/>
    <w:rsid w:val="00CF6775"/>
    <w:rsid w:val="00CF7B1D"/>
    <w:rsid w:val="00D1601C"/>
    <w:rsid w:val="00D94534"/>
    <w:rsid w:val="00DE37D4"/>
    <w:rsid w:val="00E06793"/>
    <w:rsid w:val="00E250C3"/>
    <w:rsid w:val="00E26E85"/>
    <w:rsid w:val="00E5455B"/>
    <w:rsid w:val="00E61E5A"/>
    <w:rsid w:val="00E867B8"/>
    <w:rsid w:val="00E908B4"/>
    <w:rsid w:val="00E91A8C"/>
    <w:rsid w:val="00EC67AA"/>
    <w:rsid w:val="00ED31DB"/>
    <w:rsid w:val="00EE78C6"/>
    <w:rsid w:val="00EF0277"/>
    <w:rsid w:val="00F1747B"/>
    <w:rsid w:val="00F32F3B"/>
    <w:rsid w:val="00F417C9"/>
    <w:rsid w:val="00F50EF1"/>
    <w:rsid w:val="00F75D43"/>
    <w:rsid w:val="00F80722"/>
    <w:rsid w:val="00F81D75"/>
    <w:rsid w:val="00F845E8"/>
    <w:rsid w:val="00F856D3"/>
    <w:rsid w:val="00FB00E8"/>
    <w:rsid w:val="00FD1083"/>
    <w:rsid w:val="00FE3FEE"/>
    <w:rsid w:val="00FF40AC"/>
    <w:rsid w:val="00FF73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88567"/>
  <w15:docId w15:val="{20A07579-3B83-4DEB-AC56-B41EB6B54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character" w:styleId="a5">
    <w:name w:val="Strong"/>
    <w:basedOn w:val="a0"/>
    <w:uiPriority w:val="22"/>
    <w:qFormat/>
    <w:rsid w:val="00164F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87165">
      <w:bodyDiv w:val="1"/>
      <w:marLeft w:val="0"/>
      <w:marRight w:val="0"/>
      <w:marTop w:val="0"/>
      <w:marBottom w:val="0"/>
      <w:divBdr>
        <w:top w:val="none" w:sz="0" w:space="0" w:color="auto"/>
        <w:left w:val="none" w:sz="0" w:space="0" w:color="auto"/>
        <w:bottom w:val="none" w:sz="0" w:space="0" w:color="auto"/>
        <w:right w:val="none" w:sz="0" w:space="0" w:color="auto"/>
      </w:divBdr>
    </w:div>
    <w:div w:id="235482014">
      <w:bodyDiv w:val="1"/>
      <w:marLeft w:val="0"/>
      <w:marRight w:val="0"/>
      <w:marTop w:val="0"/>
      <w:marBottom w:val="0"/>
      <w:divBdr>
        <w:top w:val="none" w:sz="0" w:space="0" w:color="auto"/>
        <w:left w:val="none" w:sz="0" w:space="0" w:color="auto"/>
        <w:bottom w:val="none" w:sz="0" w:space="0" w:color="auto"/>
        <w:right w:val="none" w:sz="0" w:space="0" w:color="auto"/>
      </w:divBdr>
    </w:div>
    <w:div w:id="315693885">
      <w:bodyDiv w:val="1"/>
      <w:marLeft w:val="0"/>
      <w:marRight w:val="0"/>
      <w:marTop w:val="0"/>
      <w:marBottom w:val="0"/>
      <w:divBdr>
        <w:top w:val="none" w:sz="0" w:space="0" w:color="auto"/>
        <w:left w:val="none" w:sz="0" w:space="0" w:color="auto"/>
        <w:bottom w:val="none" w:sz="0" w:space="0" w:color="auto"/>
        <w:right w:val="none" w:sz="0" w:space="0" w:color="auto"/>
      </w:divBdr>
    </w:div>
    <w:div w:id="446968810">
      <w:bodyDiv w:val="1"/>
      <w:marLeft w:val="0"/>
      <w:marRight w:val="0"/>
      <w:marTop w:val="0"/>
      <w:marBottom w:val="0"/>
      <w:divBdr>
        <w:top w:val="none" w:sz="0" w:space="0" w:color="auto"/>
        <w:left w:val="none" w:sz="0" w:space="0" w:color="auto"/>
        <w:bottom w:val="none" w:sz="0" w:space="0" w:color="auto"/>
        <w:right w:val="none" w:sz="0" w:space="0" w:color="auto"/>
      </w:divBdr>
    </w:div>
    <w:div w:id="447165881">
      <w:bodyDiv w:val="1"/>
      <w:marLeft w:val="0"/>
      <w:marRight w:val="0"/>
      <w:marTop w:val="0"/>
      <w:marBottom w:val="0"/>
      <w:divBdr>
        <w:top w:val="none" w:sz="0" w:space="0" w:color="auto"/>
        <w:left w:val="none" w:sz="0" w:space="0" w:color="auto"/>
        <w:bottom w:val="none" w:sz="0" w:space="0" w:color="auto"/>
        <w:right w:val="none" w:sz="0" w:space="0" w:color="auto"/>
      </w:divBdr>
    </w:div>
    <w:div w:id="453065091">
      <w:bodyDiv w:val="1"/>
      <w:marLeft w:val="0"/>
      <w:marRight w:val="0"/>
      <w:marTop w:val="0"/>
      <w:marBottom w:val="0"/>
      <w:divBdr>
        <w:top w:val="none" w:sz="0" w:space="0" w:color="auto"/>
        <w:left w:val="none" w:sz="0" w:space="0" w:color="auto"/>
        <w:bottom w:val="none" w:sz="0" w:space="0" w:color="auto"/>
        <w:right w:val="none" w:sz="0" w:space="0" w:color="auto"/>
      </w:divBdr>
    </w:div>
    <w:div w:id="469516265">
      <w:bodyDiv w:val="1"/>
      <w:marLeft w:val="0"/>
      <w:marRight w:val="0"/>
      <w:marTop w:val="0"/>
      <w:marBottom w:val="0"/>
      <w:divBdr>
        <w:top w:val="none" w:sz="0" w:space="0" w:color="auto"/>
        <w:left w:val="none" w:sz="0" w:space="0" w:color="auto"/>
        <w:bottom w:val="none" w:sz="0" w:space="0" w:color="auto"/>
        <w:right w:val="none" w:sz="0" w:space="0" w:color="auto"/>
      </w:divBdr>
    </w:div>
    <w:div w:id="474880015">
      <w:bodyDiv w:val="1"/>
      <w:marLeft w:val="0"/>
      <w:marRight w:val="0"/>
      <w:marTop w:val="0"/>
      <w:marBottom w:val="0"/>
      <w:divBdr>
        <w:top w:val="none" w:sz="0" w:space="0" w:color="auto"/>
        <w:left w:val="none" w:sz="0" w:space="0" w:color="auto"/>
        <w:bottom w:val="none" w:sz="0" w:space="0" w:color="auto"/>
        <w:right w:val="none" w:sz="0" w:space="0" w:color="auto"/>
      </w:divBdr>
    </w:div>
    <w:div w:id="553852267">
      <w:bodyDiv w:val="1"/>
      <w:marLeft w:val="0"/>
      <w:marRight w:val="0"/>
      <w:marTop w:val="0"/>
      <w:marBottom w:val="0"/>
      <w:divBdr>
        <w:top w:val="none" w:sz="0" w:space="0" w:color="auto"/>
        <w:left w:val="none" w:sz="0" w:space="0" w:color="auto"/>
        <w:bottom w:val="none" w:sz="0" w:space="0" w:color="auto"/>
        <w:right w:val="none" w:sz="0" w:space="0" w:color="auto"/>
      </w:divBdr>
    </w:div>
    <w:div w:id="559755780">
      <w:bodyDiv w:val="1"/>
      <w:marLeft w:val="0"/>
      <w:marRight w:val="0"/>
      <w:marTop w:val="0"/>
      <w:marBottom w:val="0"/>
      <w:divBdr>
        <w:top w:val="none" w:sz="0" w:space="0" w:color="auto"/>
        <w:left w:val="none" w:sz="0" w:space="0" w:color="auto"/>
        <w:bottom w:val="none" w:sz="0" w:space="0" w:color="auto"/>
        <w:right w:val="none" w:sz="0" w:space="0" w:color="auto"/>
      </w:divBdr>
    </w:div>
    <w:div w:id="581985981">
      <w:bodyDiv w:val="1"/>
      <w:marLeft w:val="0"/>
      <w:marRight w:val="0"/>
      <w:marTop w:val="0"/>
      <w:marBottom w:val="0"/>
      <w:divBdr>
        <w:top w:val="none" w:sz="0" w:space="0" w:color="auto"/>
        <w:left w:val="none" w:sz="0" w:space="0" w:color="auto"/>
        <w:bottom w:val="none" w:sz="0" w:space="0" w:color="auto"/>
        <w:right w:val="none" w:sz="0" w:space="0" w:color="auto"/>
      </w:divBdr>
    </w:div>
    <w:div w:id="608776856">
      <w:bodyDiv w:val="1"/>
      <w:marLeft w:val="0"/>
      <w:marRight w:val="0"/>
      <w:marTop w:val="0"/>
      <w:marBottom w:val="0"/>
      <w:divBdr>
        <w:top w:val="none" w:sz="0" w:space="0" w:color="auto"/>
        <w:left w:val="none" w:sz="0" w:space="0" w:color="auto"/>
        <w:bottom w:val="none" w:sz="0" w:space="0" w:color="auto"/>
        <w:right w:val="none" w:sz="0" w:space="0" w:color="auto"/>
      </w:divBdr>
    </w:div>
    <w:div w:id="737745517">
      <w:bodyDiv w:val="1"/>
      <w:marLeft w:val="0"/>
      <w:marRight w:val="0"/>
      <w:marTop w:val="0"/>
      <w:marBottom w:val="0"/>
      <w:divBdr>
        <w:top w:val="none" w:sz="0" w:space="0" w:color="auto"/>
        <w:left w:val="none" w:sz="0" w:space="0" w:color="auto"/>
        <w:bottom w:val="none" w:sz="0" w:space="0" w:color="auto"/>
        <w:right w:val="none" w:sz="0" w:space="0" w:color="auto"/>
      </w:divBdr>
    </w:div>
    <w:div w:id="781413919">
      <w:bodyDiv w:val="1"/>
      <w:marLeft w:val="0"/>
      <w:marRight w:val="0"/>
      <w:marTop w:val="0"/>
      <w:marBottom w:val="0"/>
      <w:divBdr>
        <w:top w:val="none" w:sz="0" w:space="0" w:color="auto"/>
        <w:left w:val="none" w:sz="0" w:space="0" w:color="auto"/>
        <w:bottom w:val="none" w:sz="0" w:space="0" w:color="auto"/>
        <w:right w:val="none" w:sz="0" w:space="0" w:color="auto"/>
      </w:divBdr>
    </w:div>
    <w:div w:id="927229326">
      <w:bodyDiv w:val="1"/>
      <w:marLeft w:val="0"/>
      <w:marRight w:val="0"/>
      <w:marTop w:val="0"/>
      <w:marBottom w:val="0"/>
      <w:divBdr>
        <w:top w:val="none" w:sz="0" w:space="0" w:color="auto"/>
        <w:left w:val="none" w:sz="0" w:space="0" w:color="auto"/>
        <w:bottom w:val="none" w:sz="0" w:space="0" w:color="auto"/>
        <w:right w:val="none" w:sz="0" w:space="0" w:color="auto"/>
      </w:divBdr>
    </w:div>
    <w:div w:id="1141852431">
      <w:bodyDiv w:val="1"/>
      <w:marLeft w:val="0"/>
      <w:marRight w:val="0"/>
      <w:marTop w:val="0"/>
      <w:marBottom w:val="0"/>
      <w:divBdr>
        <w:top w:val="none" w:sz="0" w:space="0" w:color="auto"/>
        <w:left w:val="none" w:sz="0" w:space="0" w:color="auto"/>
        <w:bottom w:val="none" w:sz="0" w:space="0" w:color="auto"/>
        <w:right w:val="none" w:sz="0" w:space="0" w:color="auto"/>
      </w:divBdr>
    </w:div>
    <w:div w:id="1143160101">
      <w:bodyDiv w:val="1"/>
      <w:marLeft w:val="0"/>
      <w:marRight w:val="0"/>
      <w:marTop w:val="0"/>
      <w:marBottom w:val="0"/>
      <w:divBdr>
        <w:top w:val="none" w:sz="0" w:space="0" w:color="auto"/>
        <w:left w:val="none" w:sz="0" w:space="0" w:color="auto"/>
        <w:bottom w:val="none" w:sz="0" w:space="0" w:color="auto"/>
        <w:right w:val="none" w:sz="0" w:space="0" w:color="auto"/>
      </w:divBdr>
    </w:div>
    <w:div w:id="1185939554">
      <w:bodyDiv w:val="1"/>
      <w:marLeft w:val="0"/>
      <w:marRight w:val="0"/>
      <w:marTop w:val="0"/>
      <w:marBottom w:val="0"/>
      <w:divBdr>
        <w:top w:val="none" w:sz="0" w:space="0" w:color="auto"/>
        <w:left w:val="none" w:sz="0" w:space="0" w:color="auto"/>
        <w:bottom w:val="none" w:sz="0" w:space="0" w:color="auto"/>
        <w:right w:val="none" w:sz="0" w:space="0" w:color="auto"/>
      </w:divBdr>
    </w:div>
    <w:div w:id="1223448891">
      <w:bodyDiv w:val="1"/>
      <w:marLeft w:val="0"/>
      <w:marRight w:val="0"/>
      <w:marTop w:val="0"/>
      <w:marBottom w:val="0"/>
      <w:divBdr>
        <w:top w:val="none" w:sz="0" w:space="0" w:color="auto"/>
        <w:left w:val="none" w:sz="0" w:space="0" w:color="auto"/>
        <w:bottom w:val="none" w:sz="0" w:space="0" w:color="auto"/>
        <w:right w:val="none" w:sz="0" w:space="0" w:color="auto"/>
      </w:divBdr>
    </w:div>
    <w:div w:id="1317681796">
      <w:bodyDiv w:val="1"/>
      <w:marLeft w:val="0"/>
      <w:marRight w:val="0"/>
      <w:marTop w:val="0"/>
      <w:marBottom w:val="0"/>
      <w:divBdr>
        <w:top w:val="none" w:sz="0" w:space="0" w:color="auto"/>
        <w:left w:val="none" w:sz="0" w:space="0" w:color="auto"/>
        <w:bottom w:val="none" w:sz="0" w:space="0" w:color="auto"/>
        <w:right w:val="none" w:sz="0" w:space="0" w:color="auto"/>
      </w:divBdr>
    </w:div>
    <w:div w:id="1338534373">
      <w:bodyDiv w:val="1"/>
      <w:marLeft w:val="0"/>
      <w:marRight w:val="0"/>
      <w:marTop w:val="0"/>
      <w:marBottom w:val="0"/>
      <w:divBdr>
        <w:top w:val="none" w:sz="0" w:space="0" w:color="auto"/>
        <w:left w:val="none" w:sz="0" w:space="0" w:color="auto"/>
        <w:bottom w:val="none" w:sz="0" w:space="0" w:color="auto"/>
        <w:right w:val="none" w:sz="0" w:space="0" w:color="auto"/>
      </w:divBdr>
    </w:div>
    <w:div w:id="1417823451">
      <w:bodyDiv w:val="1"/>
      <w:marLeft w:val="0"/>
      <w:marRight w:val="0"/>
      <w:marTop w:val="0"/>
      <w:marBottom w:val="0"/>
      <w:divBdr>
        <w:top w:val="none" w:sz="0" w:space="0" w:color="auto"/>
        <w:left w:val="none" w:sz="0" w:space="0" w:color="auto"/>
        <w:bottom w:val="none" w:sz="0" w:space="0" w:color="auto"/>
        <w:right w:val="none" w:sz="0" w:space="0" w:color="auto"/>
      </w:divBdr>
    </w:div>
    <w:div w:id="1454859040">
      <w:bodyDiv w:val="1"/>
      <w:marLeft w:val="0"/>
      <w:marRight w:val="0"/>
      <w:marTop w:val="0"/>
      <w:marBottom w:val="0"/>
      <w:divBdr>
        <w:top w:val="none" w:sz="0" w:space="0" w:color="auto"/>
        <w:left w:val="none" w:sz="0" w:space="0" w:color="auto"/>
        <w:bottom w:val="none" w:sz="0" w:space="0" w:color="auto"/>
        <w:right w:val="none" w:sz="0" w:space="0" w:color="auto"/>
      </w:divBdr>
    </w:div>
    <w:div w:id="1469861234">
      <w:bodyDiv w:val="1"/>
      <w:marLeft w:val="0"/>
      <w:marRight w:val="0"/>
      <w:marTop w:val="0"/>
      <w:marBottom w:val="0"/>
      <w:divBdr>
        <w:top w:val="none" w:sz="0" w:space="0" w:color="auto"/>
        <w:left w:val="none" w:sz="0" w:space="0" w:color="auto"/>
        <w:bottom w:val="none" w:sz="0" w:space="0" w:color="auto"/>
        <w:right w:val="none" w:sz="0" w:space="0" w:color="auto"/>
      </w:divBdr>
    </w:div>
    <w:div w:id="1492523879">
      <w:bodyDiv w:val="1"/>
      <w:marLeft w:val="0"/>
      <w:marRight w:val="0"/>
      <w:marTop w:val="0"/>
      <w:marBottom w:val="0"/>
      <w:divBdr>
        <w:top w:val="none" w:sz="0" w:space="0" w:color="auto"/>
        <w:left w:val="none" w:sz="0" w:space="0" w:color="auto"/>
        <w:bottom w:val="none" w:sz="0" w:space="0" w:color="auto"/>
        <w:right w:val="none" w:sz="0" w:space="0" w:color="auto"/>
      </w:divBdr>
    </w:div>
    <w:div w:id="1521122886">
      <w:bodyDiv w:val="1"/>
      <w:marLeft w:val="0"/>
      <w:marRight w:val="0"/>
      <w:marTop w:val="0"/>
      <w:marBottom w:val="0"/>
      <w:divBdr>
        <w:top w:val="none" w:sz="0" w:space="0" w:color="auto"/>
        <w:left w:val="none" w:sz="0" w:space="0" w:color="auto"/>
        <w:bottom w:val="none" w:sz="0" w:space="0" w:color="auto"/>
        <w:right w:val="none" w:sz="0" w:space="0" w:color="auto"/>
      </w:divBdr>
    </w:div>
    <w:div w:id="1593662652">
      <w:bodyDiv w:val="1"/>
      <w:marLeft w:val="0"/>
      <w:marRight w:val="0"/>
      <w:marTop w:val="0"/>
      <w:marBottom w:val="0"/>
      <w:divBdr>
        <w:top w:val="none" w:sz="0" w:space="0" w:color="auto"/>
        <w:left w:val="none" w:sz="0" w:space="0" w:color="auto"/>
        <w:bottom w:val="none" w:sz="0" w:space="0" w:color="auto"/>
        <w:right w:val="none" w:sz="0" w:space="0" w:color="auto"/>
      </w:divBdr>
    </w:div>
    <w:div w:id="1842044112">
      <w:bodyDiv w:val="1"/>
      <w:marLeft w:val="0"/>
      <w:marRight w:val="0"/>
      <w:marTop w:val="0"/>
      <w:marBottom w:val="0"/>
      <w:divBdr>
        <w:top w:val="none" w:sz="0" w:space="0" w:color="auto"/>
        <w:left w:val="none" w:sz="0" w:space="0" w:color="auto"/>
        <w:bottom w:val="none" w:sz="0" w:space="0" w:color="auto"/>
        <w:right w:val="none" w:sz="0" w:space="0" w:color="auto"/>
      </w:divBdr>
    </w:div>
    <w:div w:id="1870141779">
      <w:bodyDiv w:val="1"/>
      <w:marLeft w:val="0"/>
      <w:marRight w:val="0"/>
      <w:marTop w:val="0"/>
      <w:marBottom w:val="0"/>
      <w:divBdr>
        <w:top w:val="none" w:sz="0" w:space="0" w:color="auto"/>
        <w:left w:val="none" w:sz="0" w:space="0" w:color="auto"/>
        <w:bottom w:val="none" w:sz="0" w:space="0" w:color="auto"/>
        <w:right w:val="none" w:sz="0" w:space="0" w:color="auto"/>
      </w:divBdr>
    </w:div>
    <w:div w:id="1921402567">
      <w:bodyDiv w:val="1"/>
      <w:marLeft w:val="0"/>
      <w:marRight w:val="0"/>
      <w:marTop w:val="0"/>
      <w:marBottom w:val="0"/>
      <w:divBdr>
        <w:top w:val="none" w:sz="0" w:space="0" w:color="auto"/>
        <w:left w:val="none" w:sz="0" w:space="0" w:color="auto"/>
        <w:bottom w:val="none" w:sz="0" w:space="0" w:color="auto"/>
        <w:right w:val="none" w:sz="0" w:space="0" w:color="auto"/>
      </w:divBdr>
    </w:div>
    <w:div w:id="1968851549">
      <w:bodyDiv w:val="1"/>
      <w:marLeft w:val="0"/>
      <w:marRight w:val="0"/>
      <w:marTop w:val="0"/>
      <w:marBottom w:val="0"/>
      <w:divBdr>
        <w:top w:val="none" w:sz="0" w:space="0" w:color="auto"/>
        <w:left w:val="none" w:sz="0" w:space="0" w:color="auto"/>
        <w:bottom w:val="none" w:sz="0" w:space="0" w:color="auto"/>
        <w:right w:val="none" w:sz="0" w:space="0" w:color="auto"/>
      </w:divBdr>
    </w:div>
    <w:div w:id="1985502439">
      <w:bodyDiv w:val="1"/>
      <w:marLeft w:val="0"/>
      <w:marRight w:val="0"/>
      <w:marTop w:val="0"/>
      <w:marBottom w:val="0"/>
      <w:divBdr>
        <w:top w:val="none" w:sz="0" w:space="0" w:color="auto"/>
        <w:left w:val="none" w:sz="0" w:space="0" w:color="auto"/>
        <w:bottom w:val="none" w:sz="0" w:space="0" w:color="auto"/>
        <w:right w:val="none" w:sz="0" w:space="0" w:color="auto"/>
      </w:divBdr>
    </w:div>
    <w:div w:id="203653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074AF6-05B1-440B-B3E6-09CB952B7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Pages>
  <Words>2284</Words>
  <Characters>1303</Characters>
  <Application>Microsoft Office Word</Application>
  <DocSecurity>0</DocSecurity>
  <Lines>10</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mrada rada</cp:lastModifiedBy>
  <cp:revision>156</cp:revision>
  <cp:lastPrinted>2024-09-16T05:53:00Z</cp:lastPrinted>
  <dcterms:created xsi:type="dcterms:W3CDTF">2022-11-03T12:06:00Z</dcterms:created>
  <dcterms:modified xsi:type="dcterms:W3CDTF">2025-10-15T10:50:00Z</dcterms:modified>
</cp:coreProperties>
</file>