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DCEDE" w14:textId="1F83BDE5" w:rsidR="00EF3A5E" w:rsidRDefault="00116DE0" w:rsidP="006F074B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6762B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21255800" r:id="rId7"/>
        </w:object>
      </w:r>
    </w:p>
    <w:p w14:paraId="6835E50D" w14:textId="77777777" w:rsidR="00EF3A5E" w:rsidRDefault="00EF3A5E" w:rsidP="006F074B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76A10BB8" w14:textId="424B913B" w:rsidR="00EF3A5E" w:rsidRPr="00116DE0" w:rsidRDefault="00EF3A5E" w:rsidP="006F074B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/>
          <w:color w:val="000000"/>
          <w:w w:val="120"/>
          <w:sz w:val="28"/>
          <w:szCs w:val="28"/>
        </w:rPr>
        <w:t>ЬК</w:t>
      </w:r>
      <w:r w:rsidR="00116DE0">
        <w:rPr>
          <w:b/>
          <w:color w:val="000000"/>
          <w:w w:val="120"/>
          <w:sz w:val="28"/>
          <w:szCs w:val="28"/>
          <w:lang w:val="uk-UA"/>
        </w:rPr>
        <w:t>А</w:t>
      </w:r>
      <w:r w:rsidR="00116DE0">
        <w:rPr>
          <w:b/>
          <w:color w:val="000000"/>
          <w:w w:val="120"/>
          <w:sz w:val="28"/>
          <w:szCs w:val="28"/>
        </w:rPr>
        <w:t xml:space="preserve"> ОБЛАСТ</w:t>
      </w:r>
      <w:r w:rsidR="00116DE0">
        <w:rPr>
          <w:b/>
          <w:color w:val="000000"/>
          <w:w w:val="120"/>
          <w:sz w:val="28"/>
          <w:szCs w:val="28"/>
          <w:lang w:val="uk-UA"/>
        </w:rPr>
        <w:t>Ь</w:t>
      </w:r>
    </w:p>
    <w:p w14:paraId="1B4B968B" w14:textId="77777777" w:rsidR="00EF3A5E" w:rsidRDefault="00EF3A5E" w:rsidP="006F074B">
      <w:pPr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3DDB2059" w14:textId="77777777" w:rsidR="00EF3A5E" w:rsidRDefault="00EF3A5E" w:rsidP="00EF3A5E">
      <w:pPr>
        <w:jc w:val="center"/>
        <w:textAlignment w:val="baseline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C18306" wp14:editId="2ECC401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2ECD71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1A74C59C" w14:textId="77777777" w:rsidR="00EF3A5E" w:rsidRDefault="00EF3A5E" w:rsidP="00EF3A5E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0CCDABE5" w14:textId="77777777" w:rsidR="00EF3A5E" w:rsidRDefault="00EF3A5E" w:rsidP="00EF3A5E">
      <w:pPr>
        <w:textAlignment w:val="baseline"/>
        <w:rPr>
          <w:lang w:val="uk-UA"/>
        </w:rPr>
      </w:pPr>
    </w:p>
    <w:p w14:paraId="494828D6" w14:textId="16959EF8" w:rsidR="00EF3A5E" w:rsidRPr="009779BF" w:rsidRDefault="00EF3A5E" w:rsidP="00116DE0">
      <w:pPr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 вересня</w:t>
      </w:r>
      <w:r w:rsidR="00116DE0">
        <w:rPr>
          <w:sz w:val="28"/>
          <w:szCs w:val="28"/>
          <w:lang w:val="uk-UA"/>
        </w:rPr>
        <w:t xml:space="preserve"> 2025 року</w:t>
      </w:r>
      <w:r w:rsidRPr="009779BF">
        <w:rPr>
          <w:sz w:val="28"/>
          <w:szCs w:val="28"/>
          <w:lang w:val="uk-UA"/>
        </w:rPr>
        <w:t xml:space="preserve">    №</w:t>
      </w:r>
      <w:r w:rsidR="006F074B">
        <w:rPr>
          <w:sz w:val="28"/>
          <w:szCs w:val="28"/>
          <w:lang w:val="uk-UA"/>
        </w:rPr>
        <w:t>394</w:t>
      </w:r>
    </w:p>
    <w:p w14:paraId="70537FDE" w14:textId="77777777" w:rsidR="00EF3A5E" w:rsidRDefault="00EF3A5E" w:rsidP="00EF3A5E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м. Рогатин</w:t>
      </w:r>
    </w:p>
    <w:p w14:paraId="4E5D5797" w14:textId="77777777" w:rsidR="00EF3A5E" w:rsidRPr="009779BF" w:rsidRDefault="00EF3A5E" w:rsidP="00EF3A5E">
      <w:pPr>
        <w:ind w:right="-540"/>
        <w:textAlignment w:val="baseline"/>
        <w:rPr>
          <w:sz w:val="28"/>
          <w:szCs w:val="28"/>
          <w:lang w:val="uk-UA"/>
        </w:rPr>
      </w:pPr>
    </w:p>
    <w:p w14:paraId="6DF62414" w14:textId="77777777" w:rsidR="00EF3A5E" w:rsidRPr="00C069A3" w:rsidRDefault="00EF3A5E" w:rsidP="00EF3A5E">
      <w:pPr>
        <w:ind w:right="-7"/>
        <w:rPr>
          <w:sz w:val="28"/>
          <w:szCs w:val="28"/>
          <w:lang w:val="uk-UA" w:eastAsia="ar-SA"/>
        </w:rPr>
      </w:pPr>
      <w:bookmarkStart w:id="0" w:name="_Hlk177481353"/>
      <w:r w:rsidRPr="00C069A3">
        <w:rPr>
          <w:sz w:val="28"/>
          <w:szCs w:val="28"/>
          <w:lang w:eastAsia="ar-SA"/>
        </w:rPr>
        <w:t xml:space="preserve">Про затвердження висновку </w:t>
      </w:r>
    </w:p>
    <w:p w14:paraId="16D30682" w14:textId="77777777" w:rsidR="00EF3A5E" w:rsidRPr="00C069A3" w:rsidRDefault="00EF3A5E" w:rsidP="00EF3A5E">
      <w:pPr>
        <w:suppressAutoHyphens/>
        <w:overflowPunct/>
        <w:autoSpaceDE/>
        <w:autoSpaceDN/>
        <w:adjustRightInd/>
        <w:ind w:right="-7"/>
        <w:rPr>
          <w:sz w:val="28"/>
          <w:szCs w:val="28"/>
          <w:lang w:val="uk-UA" w:eastAsia="ar-SA"/>
        </w:rPr>
      </w:pPr>
      <w:r w:rsidRPr="00C069A3">
        <w:rPr>
          <w:sz w:val="28"/>
          <w:szCs w:val="28"/>
          <w:lang w:val="uk-UA" w:eastAsia="ar-SA"/>
        </w:rPr>
        <w:t>про доцільність позбавлення</w:t>
      </w:r>
    </w:p>
    <w:p w14:paraId="38AD6ACA" w14:textId="77777777" w:rsidR="00EF3A5E" w:rsidRPr="00C069A3" w:rsidRDefault="00EF3A5E" w:rsidP="00EF3A5E">
      <w:pPr>
        <w:suppressAutoHyphens/>
        <w:overflowPunct/>
        <w:autoSpaceDE/>
        <w:autoSpaceDN/>
        <w:adjustRightInd/>
        <w:ind w:right="-7"/>
        <w:rPr>
          <w:sz w:val="28"/>
          <w:szCs w:val="28"/>
          <w:lang w:val="uk-UA" w:eastAsia="ar-SA"/>
        </w:rPr>
      </w:pPr>
      <w:r w:rsidRPr="00C069A3">
        <w:rPr>
          <w:sz w:val="28"/>
          <w:szCs w:val="28"/>
          <w:lang w:val="uk-UA" w:eastAsia="ar-SA"/>
        </w:rPr>
        <w:t>батьківських прав</w:t>
      </w:r>
    </w:p>
    <w:p w14:paraId="6FE69EBF" w14:textId="77777777" w:rsidR="00EF3A5E" w:rsidRDefault="00EF3A5E" w:rsidP="00EF3A5E">
      <w:pPr>
        <w:rPr>
          <w:sz w:val="28"/>
          <w:szCs w:val="28"/>
          <w:lang w:val="uk-UA"/>
        </w:rPr>
      </w:pPr>
    </w:p>
    <w:bookmarkEnd w:id="0"/>
    <w:p w14:paraId="7D64FDA5" w14:textId="77777777" w:rsidR="00EF3A5E" w:rsidRPr="002E27C1" w:rsidRDefault="00EF3A5E" w:rsidP="00EF3A5E">
      <w:pPr>
        <w:ind w:firstLine="567"/>
        <w:jc w:val="both"/>
        <w:rPr>
          <w:sz w:val="28"/>
          <w:szCs w:val="28"/>
        </w:rPr>
      </w:pPr>
      <w:r w:rsidRPr="002E27C1">
        <w:rPr>
          <w:sz w:val="28"/>
          <w:szCs w:val="28"/>
        </w:rPr>
        <w:t>Керуючись</w:t>
      </w:r>
      <w:r w:rsidRPr="002E27C1">
        <w:rPr>
          <w:rStyle w:val="rvts8"/>
          <w:rFonts w:eastAsiaTheme="majorEastAsia"/>
          <w:color w:val="000000"/>
          <w:sz w:val="28"/>
          <w:szCs w:val="28"/>
          <w:lang w:val="uk-UA"/>
        </w:rPr>
        <w:t xml:space="preserve"> статтями 1,4,21,28,34,36,46,47,61,75,76 Закону України «Про адміністративну процедуру», </w:t>
      </w:r>
      <w:r w:rsidRPr="002E27C1">
        <w:rPr>
          <w:sz w:val="28"/>
          <w:szCs w:val="28"/>
        </w:rPr>
        <w:t xml:space="preserve">керуючись частинами 4, 5 статті 19, статтею 164 Сімейного кодексу України,  Законом України «Про місцеве самоврядування в Україні», </w:t>
      </w:r>
      <w:r w:rsidRPr="002E27C1">
        <w:rPr>
          <w:sz w:val="28"/>
          <w:szCs w:val="28"/>
          <w:shd w:val="clear" w:color="auto" w:fill="FFFFFF"/>
        </w:rPr>
        <w:t xml:space="preserve">з урахуванням протоколу засідання комісії з питань захисту прав дитини при виконавчому комітеті Рогатинської міської ради, </w:t>
      </w:r>
      <w:r w:rsidRPr="002E27C1">
        <w:rPr>
          <w:sz w:val="28"/>
          <w:szCs w:val="28"/>
        </w:rPr>
        <w:t>виконавчий комітет міської ради ВИРІШИВ:</w:t>
      </w:r>
    </w:p>
    <w:p w14:paraId="26639150" w14:textId="69390207" w:rsidR="00EF3A5E" w:rsidRPr="002E27C1" w:rsidRDefault="00116DE0" w:rsidP="00EF3A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F3A5E" w:rsidRPr="002E27C1">
        <w:rPr>
          <w:sz w:val="28"/>
          <w:szCs w:val="28"/>
          <w:lang w:val="uk-UA"/>
        </w:rPr>
        <w:t xml:space="preserve">Затвердити висновок органу опіки та піклування про доцільність позбавлення батьківських прав </w:t>
      </w:r>
      <w:r w:rsidR="00EF3A5E">
        <w:rPr>
          <w:sz w:val="28"/>
          <w:szCs w:val="28"/>
          <w:lang w:val="uk-UA"/>
        </w:rPr>
        <w:t xml:space="preserve">ТАБАЧИШИН Олександру Олегівну, </w:t>
      </w:r>
      <w:r w:rsidR="0057787D">
        <w:rPr>
          <w:sz w:val="28"/>
          <w:szCs w:val="28"/>
          <w:lang w:val="uk-UA"/>
        </w:rPr>
        <w:t>------------------</w:t>
      </w:r>
      <w:r w:rsidR="00EF3A5E">
        <w:rPr>
          <w:sz w:val="28"/>
          <w:szCs w:val="28"/>
          <w:lang w:val="uk-UA"/>
        </w:rPr>
        <w:t xml:space="preserve"> та ТАБАЧИШИНА Петра Любомировича, </w:t>
      </w:r>
      <w:r w:rsidR="0057787D">
        <w:rPr>
          <w:sz w:val="28"/>
          <w:szCs w:val="28"/>
          <w:lang w:val="uk-UA"/>
        </w:rPr>
        <w:t>-------------</w:t>
      </w:r>
      <w:r w:rsidR="00EF3A5E">
        <w:rPr>
          <w:sz w:val="28"/>
          <w:szCs w:val="28"/>
          <w:lang w:val="uk-UA"/>
        </w:rPr>
        <w:t xml:space="preserve"> </w:t>
      </w:r>
      <w:r w:rsidR="00EF3A5E" w:rsidRPr="002E27C1">
        <w:rPr>
          <w:color w:val="000000" w:themeColor="text1"/>
          <w:sz w:val="28"/>
          <w:szCs w:val="28"/>
          <w:lang w:val="uk-UA" w:eastAsia="uk-UA"/>
        </w:rPr>
        <w:t>відносно</w:t>
      </w:r>
      <w:r w:rsidR="00EF3A5E">
        <w:rPr>
          <w:color w:val="000000" w:themeColor="text1"/>
          <w:sz w:val="28"/>
          <w:szCs w:val="28"/>
          <w:lang w:val="uk-UA" w:eastAsia="uk-UA"/>
        </w:rPr>
        <w:t xml:space="preserve"> дітей ТАБАЧИШИН Вікторії Петрівни</w:t>
      </w:r>
      <w:r w:rsidR="00EF3A5E" w:rsidRPr="002E27C1">
        <w:rPr>
          <w:color w:val="000000" w:themeColor="text1"/>
          <w:sz w:val="28"/>
          <w:szCs w:val="28"/>
          <w:lang w:val="uk-UA" w:eastAsia="uk-UA"/>
        </w:rPr>
        <w:t>,</w:t>
      </w:r>
      <w:r w:rsidR="0057787D">
        <w:rPr>
          <w:color w:val="000000" w:themeColor="text1"/>
          <w:sz w:val="28"/>
          <w:szCs w:val="28"/>
          <w:lang w:val="uk-UA" w:eastAsia="uk-UA"/>
        </w:rPr>
        <w:t>----------------</w:t>
      </w:r>
      <w:r w:rsidR="00EF3A5E">
        <w:rPr>
          <w:color w:val="000000" w:themeColor="text1"/>
          <w:sz w:val="28"/>
          <w:szCs w:val="28"/>
          <w:lang w:val="uk-UA" w:eastAsia="uk-UA"/>
        </w:rPr>
        <w:t xml:space="preserve"> та ТАБАЧИШИНА Сергія Петровича, </w:t>
      </w:r>
      <w:r w:rsidR="0057787D">
        <w:rPr>
          <w:color w:val="000000" w:themeColor="text1"/>
          <w:sz w:val="28"/>
          <w:szCs w:val="28"/>
          <w:lang w:val="uk-UA" w:eastAsia="uk-UA"/>
        </w:rPr>
        <w:t>------------------</w:t>
      </w:r>
      <w:r>
        <w:rPr>
          <w:color w:val="000000" w:themeColor="text1"/>
          <w:sz w:val="28"/>
          <w:szCs w:val="28"/>
          <w:lang w:val="uk-UA" w:eastAsia="uk-UA"/>
        </w:rPr>
        <w:t>, що</w:t>
      </w:r>
      <w:r>
        <w:rPr>
          <w:sz w:val="28"/>
          <w:szCs w:val="28"/>
          <w:lang w:val="uk-UA"/>
        </w:rPr>
        <w:t xml:space="preserve"> додається</w:t>
      </w:r>
      <w:r w:rsidR="00EF3A5E" w:rsidRPr="002E27C1">
        <w:rPr>
          <w:sz w:val="28"/>
          <w:szCs w:val="28"/>
          <w:lang w:val="uk-UA"/>
        </w:rPr>
        <w:t>.</w:t>
      </w:r>
    </w:p>
    <w:p w14:paraId="54CA72F7" w14:textId="77777777" w:rsidR="00EF3A5E" w:rsidRPr="002E27C1" w:rsidRDefault="00EF3A5E" w:rsidP="00EF3A5E">
      <w:pPr>
        <w:ind w:firstLine="567"/>
        <w:jc w:val="both"/>
        <w:rPr>
          <w:sz w:val="28"/>
          <w:szCs w:val="28"/>
          <w:lang w:val="uk-UA"/>
        </w:rPr>
      </w:pPr>
    </w:p>
    <w:p w14:paraId="75A963D1" w14:textId="77777777" w:rsidR="00EF3A5E" w:rsidRDefault="00EF3A5E" w:rsidP="00EF3A5E">
      <w:pPr>
        <w:ind w:firstLine="567"/>
        <w:jc w:val="both"/>
        <w:rPr>
          <w:sz w:val="28"/>
          <w:szCs w:val="28"/>
          <w:lang w:val="uk-UA"/>
        </w:rPr>
      </w:pPr>
    </w:p>
    <w:p w14:paraId="7E672CF4" w14:textId="612CFF09" w:rsidR="00EF3A5E" w:rsidRDefault="00EF3A5E" w:rsidP="00116D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116DE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Сергій  НАСАЛИК</w:t>
      </w:r>
    </w:p>
    <w:p w14:paraId="5734795C" w14:textId="77777777" w:rsidR="00EF3A5E" w:rsidRDefault="00EF3A5E" w:rsidP="00EF3A5E">
      <w:pPr>
        <w:ind w:firstLine="567"/>
        <w:jc w:val="both"/>
        <w:rPr>
          <w:sz w:val="28"/>
          <w:szCs w:val="28"/>
          <w:lang w:val="uk-UA"/>
        </w:rPr>
      </w:pPr>
    </w:p>
    <w:p w14:paraId="1320ADD8" w14:textId="77777777" w:rsidR="00EF3A5E" w:rsidRDefault="00EF3A5E" w:rsidP="00116D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67B9EEC4" w14:textId="04A82DDA" w:rsidR="00EF3A5E" w:rsidRDefault="00EF3A5E" w:rsidP="00116D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</w:t>
      </w:r>
      <w:r w:rsidR="00116DE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Олег ВОВКУН</w:t>
      </w:r>
    </w:p>
    <w:p w14:paraId="6309B0FD" w14:textId="77777777" w:rsidR="00EF3A5E" w:rsidRDefault="00EF3A5E" w:rsidP="00EF3A5E">
      <w:pPr>
        <w:ind w:firstLine="567"/>
        <w:jc w:val="both"/>
        <w:rPr>
          <w:sz w:val="28"/>
          <w:szCs w:val="28"/>
          <w:lang w:val="uk-UA"/>
        </w:rPr>
      </w:pPr>
    </w:p>
    <w:p w14:paraId="55C01A8E" w14:textId="6C11DAAE" w:rsidR="00EF3A5E" w:rsidRDefault="00EF3A5E" w:rsidP="00116DE0">
      <w:pPr>
        <w:widowControl w:val="0"/>
        <w:overflowPunct/>
        <w:autoSpaceDE/>
        <w:autoSpaceDN/>
        <w:adjustRightInd/>
        <w:ind w:right="208"/>
        <w:jc w:val="right"/>
        <w:rPr>
          <w:rFonts w:eastAsia="Arial"/>
          <w:sz w:val="44"/>
          <w:szCs w:val="44"/>
          <w:lang w:eastAsia="uk-UA"/>
        </w:rPr>
      </w:pPr>
      <w:r>
        <w:rPr>
          <w:sz w:val="28"/>
          <w:szCs w:val="28"/>
          <w:lang w:val="uk-UA"/>
        </w:rPr>
        <w:br w:type="page"/>
      </w:r>
    </w:p>
    <w:p w14:paraId="139DB7B7" w14:textId="453AFB23" w:rsidR="00EF3A5E" w:rsidRPr="005B7C39" w:rsidRDefault="00116DE0" w:rsidP="00EF3A5E">
      <w:pPr>
        <w:overflowPunct/>
        <w:autoSpaceDE/>
        <w:autoSpaceDN/>
        <w:adjustRightInd/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</w:t>
      </w:r>
      <w:r w:rsidR="00EF3A5E" w:rsidRPr="005B7C39">
        <w:rPr>
          <w:sz w:val="24"/>
          <w:szCs w:val="24"/>
          <w:lang w:val="uk-UA"/>
        </w:rPr>
        <w:t>Затверджено</w:t>
      </w:r>
    </w:p>
    <w:p w14:paraId="7F89725C" w14:textId="502230E2" w:rsidR="00116DE0" w:rsidRDefault="00116DE0" w:rsidP="00EF3A5E">
      <w:pPr>
        <w:overflowPunct/>
        <w:autoSpaceDE/>
        <w:autoSpaceDN/>
        <w:adjustRightInd/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EF3A5E" w:rsidRPr="005B7C39">
        <w:rPr>
          <w:sz w:val="24"/>
          <w:szCs w:val="24"/>
          <w:lang w:val="uk-UA"/>
        </w:rPr>
        <w:t xml:space="preserve">рішенням виконавчого </w:t>
      </w:r>
      <w:r>
        <w:rPr>
          <w:sz w:val="24"/>
          <w:szCs w:val="24"/>
          <w:lang w:val="uk-UA"/>
        </w:rPr>
        <w:t xml:space="preserve">                        </w:t>
      </w:r>
    </w:p>
    <w:p w14:paraId="249D9470" w14:textId="56CC86C8" w:rsidR="00EF3A5E" w:rsidRPr="005B7C39" w:rsidRDefault="00116DE0" w:rsidP="00EF3A5E">
      <w:pPr>
        <w:overflowPunct/>
        <w:autoSpaceDE/>
        <w:autoSpaceDN/>
        <w:adjustRightInd/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EF3A5E" w:rsidRPr="005B7C39">
        <w:rPr>
          <w:sz w:val="24"/>
          <w:szCs w:val="24"/>
          <w:lang w:val="uk-UA"/>
        </w:rPr>
        <w:t>комітету Рогатинської  міської ради</w:t>
      </w:r>
    </w:p>
    <w:p w14:paraId="4C5465ED" w14:textId="3836BEA2" w:rsidR="00EF3A5E" w:rsidRPr="005B7C39" w:rsidRDefault="00116DE0" w:rsidP="00EF3A5E">
      <w:pPr>
        <w:overflowPunct/>
        <w:autoSpaceDE/>
        <w:autoSpaceDN/>
        <w:adjustRightInd/>
        <w:ind w:left="510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EF3A5E" w:rsidRPr="005B7C39">
        <w:rPr>
          <w:sz w:val="24"/>
          <w:szCs w:val="24"/>
          <w:lang w:val="uk-UA"/>
        </w:rPr>
        <w:t xml:space="preserve">від </w:t>
      </w:r>
      <w:r w:rsidR="00EF3A5E">
        <w:rPr>
          <w:sz w:val="24"/>
          <w:szCs w:val="24"/>
          <w:lang w:val="uk-UA"/>
        </w:rPr>
        <w:t>30</w:t>
      </w:r>
      <w:r w:rsidR="00EF3A5E" w:rsidRPr="005B7C39">
        <w:rPr>
          <w:sz w:val="24"/>
          <w:szCs w:val="24"/>
          <w:lang w:val="uk-UA"/>
        </w:rPr>
        <w:t>.0</w:t>
      </w:r>
      <w:r w:rsidR="00EF3A5E">
        <w:rPr>
          <w:sz w:val="24"/>
          <w:szCs w:val="24"/>
          <w:lang w:val="uk-UA"/>
        </w:rPr>
        <w:t>9.</w:t>
      </w:r>
      <w:r w:rsidR="00EF3A5E" w:rsidRPr="005B7C39">
        <w:rPr>
          <w:sz w:val="24"/>
          <w:szCs w:val="24"/>
          <w:lang w:val="uk-UA"/>
        </w:rPr>
        <w:t>202</w:t>
      </w:r>
      <w:r w:rsidR="00EF3A5E">
        <w:rPr>
          <w:sz w:val="24"/>
          <w:szCs w:val="24"/>
          <w:lang w:val="uk-UA"/>
        </w:rPr>
        <w:t>5</w:t>
      </w:r>
      <w:r w:rsidR="00EF3A5E" w:rsidRPr="005B7C39">
        <w:rPr>
          <w:sz w:val="24"/>
          <w:szCs w:val="24"/>
          <w:lang w:val="uk-UA"/>
        </w:rPr>
        <w:t xml:space="preserve"> року  №</w:t>
      </w:r>
      <w:r w:rsidR="006F074B">
        <w:rPr>
          <w:sz w:val="24"/>
          <w:szCs w:val="24"/>
          <w:lang w:val="uk-UA"/>
        </w:rPr>
        <w:t>394</w:t>
      </w:r>
      <w:r w:rsidR="00EF3A5E" w:rsidRPr="005B7C39">
        <w:rPr>
          <w:sz w:val="24"/>
          <w:szCs w:val="24"/>
          <w:lang w:val="uk-UA"/>
        </w:rPr>
        <w:t xml:space="preserve">  </w:t>
      </w:r>
      <w:r w:rsidR="00EF3A5E" w:rsidRPr="005B7C39">
        <w:rPr>
          <w:sz w:val="24"/>
          <w:szCs w:val="24"/>
          <w:u w:val="single"/>
          <w:lang w:val="uk-UA"/>
        </w:rPr>
        <w:t xml:space="preserve">       </w:t>
      </w:r>
    </w:p>
    <w:p w14:paraId="5CD71BBF" w14:textId="77777777" w:rsidR="00EF3A5E" w:rsidRPr="005B7C39" w:rsidRDefault="00EF3A5E" w:rsidP="00EF3A5E">
      <w:pPr>
        <w:overflowPunct/>
        <w:autoSpaceDE/>
        <w:autoSpaceDN/>
        <w:adjustRightInd/>
        <w:rPr>
          <w:szCs w:val="28"/>
          <w:lang w:val="uk-UA"/>
        </w:rPr>
      </w:pPr>
    </w:p>
    <w:p w14:paraId="435068BF" w14:textId="77777777" w:rsidR="00EF3A5E" w:rsidRPr="005B7C39" w:rsidRDefault="00EF3A5E" w:rsidP="00EF3A5E">
      <w:pPr>
        <w:overflowPunct/>
        <w:autoSpaceDE/>
        <w:autoSpaceDN/>
        <w:adjustRightInd/>
        <w:ind w:left="2832" w:firstLine="708"/>
        <w:rPr>
          <w:szCs w:val="28"/>
          <w:lang w:val="uk-UA"/>
        </w:rPr>
      </w:pPr>
      <w:r w:rsidRPr="005B7C39">
        <w:rPr>
          <w:b/>
          <w:sz w:val="28"/>
          <w:szCs w:val="28"/>
          <w:lang w:val="uk-UA"/>
        </w:rPr>
        <w:t>ВИСНОВОК</w:t>
      </w:r>
    </w:p>
    <w:p w14:paraId="7ECF329C" w14:textId="77777777" w:rsidR="00EF3A5E" w:rsidRPr="005B7C39" w:rsidRDefault="00EF3A5E" w:rsidP="00EF3A5E">
      <w:pPr>
        <w:overflowPunct/>
        <w:autoSpaceDE/>
        <w:autoSpaceDN/>
        <w:adjustRightInd/>
        <w:jc w:val="center"/>
        <w:rPr>
          <w:sz w:val="28"/>
          <w:szCs w:val="28"/>
          <w:lang w:val="uk-UA"/>
        </w:rPr>
      </w:pPr>
      <w:r w:rsidRPr="005B7C39">
        <w:rPr>
          <w:sz w:val="28"/>
          <w:szCs w:val="28"/>
          <w:lang w:val="uk-UA"/>
        </w:rPr>
        <w:t>органу опіки та піклування Рогатинської міської ради</w:t>
      </w:r>
    </w:p>
    <w:p w14:paraId="6DD598F5" w14:textId="22684144" w:rsidR="00EF3A5E" w:rsidRDefault="00EF3A5E" w:rsidP="00EF3A5E">
      <w:pPr>
        <w:overflowPunct/>
        <w:autoSpaceDE/>
        <w:autoSpaceDN/>
        <w:adjustRightInd/>
        <w:jc w:val="center"/>
        <w:rPr>
          <w:color w:val="000000" w:themeColor="text1"/>
          <w:sz w:val="28"/>
          <w:szCs w:val="28"/>
          <w:lang w:val="uk-UA" w:eastAsia="uk-UA"/>
        </w:rPr>
      </w:pPr>
      <w:r w:rsidRPr="005B7C39">
        <w:rPr>
          <w:sz w:val="28"/>
          <w:szCs w:val="28"/>
          <w:lang w:val="uk-UA"/>
        </w:rPr>
        <w:t xml:space="preserve"> про доцільність позбавлення батьківських прав</w:t>
      </w:r>
      <w:r w:rsidRPr="006A48D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ТАБАЧИШИН Олександру Олегівну, </w:t>
      </w:r>
      <w:r w:rsidR="0057787D">
        <w:rPr>
          <w:sz w:val="28"/>
          <w:szCs w:val="28"/>
          <w:lang w:val="uk-UA"/>
        </w:rPr>
        <w:t>-------------</w:t>
      </w:r>
      <w:r>
        <w:rPr>
          <w:sz w:val="28"/>
          <w:szCs w:val="28"/>
          <w:lang w:val="uk-UA"/>
        </w:rPr>
        <w:t xml:space="preserve"> та ТАБАЧИШИНА Петра Любомировича, </w:t>
      </w:r>
      <w:r w:rsidR="0057787D">
        <w:rPr>
          <w:sz w:val="28"/>
          <w:szCs w:val="28"/>
          <w:lang w:val="uk-UA"/>
        </w:rPr>
        <w:t>----------------</w:t>
      </w:r>
      <w:r>
        <w:rPr>
          <w:sz w:val="28"/>
          <w:szCs w:val="28"/>
          <w:lang w:val="uk-UA"/>
        </w:rPr>
        <w:t xml:space="preserve"> </w:t>
      </w:r>
      <w:r w:rsidRPr="002E27C1">
        <w:rPr>
          <w:color w:val="000000" w:themeColor="text1"/>
          <w:sz w:val="28"/>
          <w:szCs w:val="28"/>
          <w:lang w:val="uk-UA" w:eastAsia="uk-UA"/>
        </w:rPr>
        <w:t>відносно</w:t>
      </w:r>
      <w:r>
        <w:rPr>
          <w:color w:val="000000" w:themeColor="text1"/>
          <w:sz w:val="28"/>
          <w:szCs w:val="28"/>
          <w:lang w:val="uk-UA" w:eastAsia="uk-UA"/>
        </w:rPr>
        <w:t xml:space="preserve"> дітей ТАБАЧИШИН Вікторії Петрівни</w:t>
      </w:r>
      <w:r w:rsidRPr="002E27C1">
        <w:rPr>
          <w:color w:val="000000" w:themeColor="text1"/>
          <w:sz w:val="28"/>
          <w:szCs w:val="28"/>
          <w:lang w:val="uk-UA" w:eastAsia="uk-UA"/>
        </w:rPr>
        <w:t>,</w:t>
      </w:r>
      <w:r w:rsidR="0057787D">
        <w:rPr>
          <w:color w:val="000000" w:themeColor="text1"/>
          <w:sz w:val="28"/>
          <w:szCs w:val="28"/>
          <w:lang w:val="uk-UA" w:eastAsia="uk-UA"/>
        </w:rPr>
        <w:t>--------------</w:t>
      </w:r>
      <w:r>
        <w:rPr>
          <w:color w:val="000000" w:themeColor="text1"/>
          <w:sz w:val="28"/>
          <w:szCs w:val="28"/>
          <w:lang w:val="uk-UA" w:eastAsia="uk-UA"/>
        </w:rPr>
        <w:t xml:space="preserve"> та ТАБАЧИШИНА Сергія Петровича, </w:t>
      </w:r>
      <w:r w:rsidR="0057787D">
        <w:rPr>
          <w:color w:val="000000" w:themeColor="text1"/>
          <w:sz w:val="28"/>
          <w:szCs w:val="28"/>
          <w:lang w:val="uk-UA" w:eastAsia="uk-UA"/>
        </w:rPr>
        <w:t>-------------------</w:t>
      </w:r>
    </w:p>
    <w:p w14:paraId="326B3CC2" w14:textId="77777777" w:rsidR="00620AA1" w:rsidRDefault="00620AA1" w:rsidP="00EF3A5E">
      <w:pPr>
        <w:overflowPunct/>
        <w:autoSpaceDE/>
        <w:autoSpaceDN/>
        <w:adjustRightInd/>
        <w:jc w:val="center"/>
        <w:rPr>
          <w:sz w:val="28"/>
          <w:szCs w:val="28"/>
          <w:lang w:val="uk-UA"/>
        </w:rPr>
      </w:pPr>
    </w:p>
    <w:p w14:paraId="69652804" w14:textId="0FA8AE42" w:rsidR="00620AA1" w:rsidRPr="00620AA1" w:rsidRDefault="00620AA1" w:rsidP="00620AA1">
      <w:pPr>
        <w:overflowPunct/>
        <w:autoSpaceDE/>
        <w:autoSpaceDN/>
        <w:adjustRightInd/>
        <w:ind w:firstLine="708"/>
        <w:rPr>
          <w:sz w:val="28"/>
          <w:szCs w:val="28"/>
          <w:lang w:val="uk-UA"/>
        </w:rPr>
      </w:pPr>
      <w:r w:rsidRPr="00620AA1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и Табачишин Петро Любомирович та Табачишин Олександра Олегівна проживають в шлюбі з 16 жовтня 2007 року. В шлюбі в них народилися діти: Табачишин  Вікторія Петрівна, </w:t>
      </w:r>
      <w:r w:rsidR="0057787D">
        <w:rPr>
          <w:sz w:val="28"/>
          <w:szCs w:val="28"/>
          <w:lang w:val="uk-UA"/>
        </w:rPr>
        <w:t>--------------</w:t>
      </w:r>
      <w:r>
        <w:rPr>
          <w:sz w:val="28"/>
          <w:szCs w:val="28"/>
          <w:lang w:val="uk-UA"/>
        </w:rPr>
        <w:t xml:space="preserve"> та Табачишин Сергій Петрович, </w:t>
      </w:r>
      <w:r w:rsidR="0057787D">
        <w:rPr>
          <w:sz w:val="28"/>
          <w:szCs w:val="28"/>
          <w:lang w:val="uk-UA"/>
        </w:rPr>
        <w:t>------------------</w:t>
      </w:r>
      <w:r>
        <w:rPr>
          <w:sz w:val="28"/>
          <w:szCs w:val="28"/>
          <w:lang w:val="uk-UA"/>
        </w:rPr>
        <w:t>.</w:t>
      </w:r>
      <w:r w:rsidRPr="00620AA1">
        <w:rPr>
          <w:sz w:val="28"/>
          <w:szCs w:val="28"/>
          <w:lang w:val="uk-UA"/>
        </w:rPr>
        <w:t xml:space="preserve"> </w:t>
      </w:r>
    </w:p>
    <w:p w14:paraId="35C4B520" w14:textId="6D1A793E" w:rsidR="00620AA1" w:rsidRDefault="00620AA1" w:rsidP="00620AA1">
      <w:pPr>
        <w:overflowPunct/>
        <w:autoSpaceDE/>
        <w:autoSpaceDN/>
        <w:adjustRightInd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Табачишин Олександра Олегівна </w:t>
      </w:r>
      <w:r w:rsidR="00BE2EF1">
        <w:rPr>
          <w:sz w:val="28"/>
          <w:szCs w:val="28"/>
          <w:lang w:val="uk-UA"/>
        </w:rPr>
        <w:t xml:space="preserve">зареєстрована за адресою </w:t>
      </w:r>
      <w:r w:rsidR="0057787D">
        <w:rPr>
          <w:sz w:val="28"/>
          <w:szCs w:val="28"/>
          <w:lang w:val="uk-UA"/>
        </w:rPr>
        <w:t>-----------------</w:t>
      </w:r>
      <w:r w:rsidR="00BE2EF1">
        <w:rPr>
          <w:sz w:val="28"/>
          <w:szCs w:val="28"/>
          <w:lang w:val="uk-UA"/>
        </w:rPr>
        <w:t xml:space="preserve">, Табачишин Петро Любомирович зареєстрований за адресою </w:t>
      </w:r>
      <w:r w:rsidR="0057787D">
        <w:rPr>
          <w:sz w:val="28"/>
          <w:szCs w:val="28"/>
          <w:lang w:val="uk-UA"/>
        </w:rPr>
        <w:t>-----------</w:t>
      </w:r>
      <w:r w:rsidRPr="00620AA1">
        <w:rPr>
          <w:sz w:val="28"/>
          <w:szCs w:val="28"/>
          <w:lang w:val="uk-UA"/>
        </w:rPr>
        <w:t>.</w:t>
      </w:r>
    </w:p>
    <w:p w14:paraId="4549B1C4" w14:textId="695550F0" w:rsidR="00BE2EF1" w:rsidRDefault="00BE2EF1" w:rsidP="00620AA1">
      <w:pPr>
        <w:overflowPunct/>
        <w:autoSpaceDE/>
        <w:autoSpaceDN/>
        <w:adjustRightInd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Дочка </w:t>
      </w:r>
      <w:r w:rsidR="00F577B1">
        <w:rPr>
          <w:sz w:val="28"/>
          <w:szCs w:val="28"/>
          <w:lang w:val="uk-UA"/>
        </w:rPr>
        <w:t xml:space="preserve">Табачишин Вікторія Петрівна, </w:t>
      </w:r>
      <w:r w:rsidR="0057787D">
        <w:rPr>
          <w:sz w:val="28"/>
          <w:szCs w:val="28"/>
          <w:lang w:val="uk-UA"/>
        </w:rPr>
        <w:t>---------------</w:t>
      </w:r>
      <w:r w:rsidR="00F577B1">
        <w:rPr>
          <w:sz w:val="28"/>
          <w:szCs w:val="28"/>
          <w:lang w:val="uk-UA"/>
        </w:rPr>
        <w:t xml:space="preserve"> зареєстрована за адресою </w:t>
      </w:r>
      <w:r w:rsidR="0057787D">
        <w:rPr>
          <w:sz w:val="28"/>
          <w:szCs w:val="28"/>
          <w:lang w:val="uk-UA"/>
        </w:rPr>
        <w:t>--------------------</w:t>
      </w:r>
      <w:r w:rsidR="00F577B1">
        <w:rPr>
          <w:sz w:val="28"/>
          <w:szCs w:val="28"/>
          <w:lang w:val="uk-UA"/>
        </w:rPr>
        <w:t xml:space="preserve">, син Табачишин Сергій Петрович, </w:t>
      </w:r>
      <w:r w:rsidR="0057787D">
        <w:rPr>
          <w:sz w:val="28"/>
          <w:szCs w:val="28"/>
          <w:lang w:val="uk-UA"/>
        </w:rPr>
        <w:t>---------------------</w:t>
      </w:r>
      <w:r w:rsidR="00F577B1">
        <w:rPr>
          <w:sz w:val="28"/>
          <w:szCs w:val="28"/>
          <w:lang w:val="uk-UA"/>
        </w:rPr>
        <w:t xml:space="preserve"> не має зареєстрованого місця проживання.</w:t>
      </w:r>
    </w:p>
    <w:p w14:paraId="52A659AE" w14:textId="0FE120DD" w:rsidR="00F577B1" w:rsidRDefault="00F577B1" w:rsidP="00F577B1">
      <w:pPr>
        <w:overflowPunct/>
        <w:autoSpaceDE/>
        <w:autoSpaceDN/>
        <w:adjustRightInd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Сім’я разом з дітьми прожива</w:t>
      </w:r>
      <w:r w:rsidR="00C531D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за адресою Івано-Франківська область, Івано-Франківський район, </w:t>
      </w:r>
      <w:r w:rsidR="0057787D">
        <w:rPr>
          <w:sz w:val="28"/>
          <w:szCs w:val="28"/>
          <w:lang w:val="uk-UA"/>
        </w:rPr>
        <w:t>------------------------------</w:t>
      </w:r>
      <w:r w:rsidRPr="00620AA1">
        <w:rPr>
          <w:sz w:val="28"/>
          <w:szCs w:val="28"/>
          <w:lang w:val="uk-UA"/>
        </w:rPr>
        <w:t>.</w:t>
      </w:r>
    </w:p>
    <w:p w14:paraId="094709DB" w14:textId="2D4CCE31" w:rsidR="00620AA1" w:rsidRDefault="00F577B1" w:rsidP="00620AA1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8B7EC3">
        <w:rPr>
          <w:sz w:val="28"/>
          <w:szCs w:val="28"/>
          <w:lang w:val="uk-UA" w:eastAsia="uk-UA"/>
        </w:rPr>
        <w:t>0</w:t>
      </w:r>
      <w:r w:rsidR="00620AA1" w:rsidRPr="00620AA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березня 2025 року в службу у справах дітей </w:t>
      </w:r>
      <w:r w:rsidR="00116DE0">
        <w:rPr>
          <w:sz w:val="28"/>
          <w:szCs w:val="28"/>
          <w:lang w:val="uk-UA" w:eastAsia="uk-UA"/>
        </w:rPr>
        <w:t xml:space="preserve">виконавчого комітету </w:t>
      </w:r>
      <w:r>
        <w:rPr>
          <w:sz w:val="28"/>
          <w:szCs w:val="28"/>
          <w:lang w:val="uk-UA" w:eastAsia="uk-UA"/>
        </w:rPr>
        <w:t>Рогатинської міської ради надійш</w:t>
      </w:r>
      <w:r w:rsidR="00C531D1">
        <w:rPr>
          <w:sz w:val="28"/>
          <w:szCs w:val="28"/>
          <w:lang w:val="uk-UA" w:eastAsia="uk-UA"/>
        </w:rPr>
        <w:t>ла інформація</w:t>
      </w:r>
      <w:r>
        <w:rPr>
          <w:sz w:val="28"/>
          <w:szCs w:val="28"/>
          <w:lang w:val="uk-UA" w:eastAsia="uk-UA"/>
        </w:rPr>
        <w:t xml:space="preserve"> від інспектора ювенальної превенції ВП №4 (м. Рогатина) про те, що діти з сім’ї Табачишин опинилися в складн</w:t>
      </w:r>
      <w:r w:rsidR="00450AD1">
        <w:rPr>
          <w:sz w:val="28"/>
          <w:szCs w:val="28"/>
          <w:lang w:val="uk-UA" w:eastAsia="uk-UA"/>
        </w:rPr>
        <w:t>их</w:t>
      </w:r>
      <w:r>
        <w:rPr>
          <w:sz w:val="28"/>
          <w:szCs w:val="28"/>
          <w:lang w:val="uk-UA" w:eastAsia="uk-UA"/>
        </w:rPr>
        <w:t xml:space="preserve"> життєв</w:t>
      </w:r>
      <w:r w:rsidR="00450AD1">
        <w:rPr>
          <w:sz w:val="28"/>
          <w:szCs w:val="28"/>
          <w:lang w:val="uk-UA" w:eastAsia="uk-UA"/>
        </w:rPr>
        <w:t>их</w:t>
      </w:r>
      <w:r>
        <w:rPr>
          <w:sz w:val="28"/>
          <w:szCs w:val="28"/>
          <w:lang w:val="uk-UA" w:eastAsia="uk-UA"/>
        </w:rPr>
        <w:t xml:space="preserve"> обставин</w:t>
      </w:r>
      <w:r w:rsidR="00450AD1">
        <w:rPr>
          <w:sz w:val="28"/>
          <w:szCs w:val="28"/>
          <w:lang w:val="uk-UA" w:eastAsia="uk-UA"/>
        </w:rPr>
        <w:t>ах</w:t>
      </w:r>
      <w:r>
        <w:rPr>
          <w:sz w:val="28"/>
          <w:szCs w:val="28"/>
          <w:lang w:val="uk-UA" w:eastAsia="uk-UA"/>
        </w:rPr>
        <w:t xml:space="preserve"> і через конфлікт з батьками пішли з дому. Працівниками служби у справах дітей </w:t>
      </w:r>
      <w:r w:rsidR="00116DE0">
        <w:rPr>
          <w:sz w:val="28"/>
          <w:szCs w:val="28"/>
          <w:lang w:val="uk-UA" w:eastAsia="uk-UA"/>
        </w:rPr>
        <w:t xml:space="preserve">виконавчого комітету </w:t>
      </w:r>
      <w:r>
        <w:rPr>
          <w:sz w:val="28"/>
          <w:szCs w:val="28"/>
          <w:lang w:val="uk-UA" w:eastAsia="uk-UA"/>
        </w:rPr>
        <w:t>Рогатинської міської ради</w:t>
      </w:r>
      <w:r w:rsidR="008B7EC3">
        <w:rPr>
          <w:sz w:val="28"/>
          <w:szCs w:val="28"/>
          <w:lang w:val="uk-UA" w:eastAsia="uk-UA"/>
        </w:rPr>
        <w:t xml:space="preserve"> спільно </w:t>
      </w:r>
      <w:r w:rsidR="00566ADC">
        <w:rPr>
          <w:sz w:val="28"/>
          <w:szCs w:val="28"/>
          <w:lang w:val="uk-UA" w:eastAsia="uk-UA"/>
        </w:rPr>
        <w:t>з працівниками КУ «Центр соціальних служб</w:t>
      </w:r>
      <w:r w:rsidR="00116DE0">
        <w:rPr>
          <w:sz w:val="28"/>
          <w:szCs w:val="28"/>
          <w:lang w:val="uk-UA" w:eastAsia="uk-UA"/>
        </w:rPr>
        <w:t xml:space="preserve"> Рогатинської міської ради </w:t>
      </w:r>
      <w:r w:rsidR="00566ADC">
        <w:rPr>
          <w:sz w:val="28"/>
          <w:szCs w:val="28"/>
          <w:lang w:val="uk-UA" w:eastAsia="uk-UA"/>
        </w:rPr>
        <w:t xml:space="preserve">» </w:t>
      </w:r>
      <w:r w:rsidR="008B7EC3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>дійснено виїзд за місцем проживання дітей</w:t>
      </w:r>
      <w:r w:rsidR="008B7EC3">
        <w:rPr>
          <w:sz w:val="28"/>
          <w:szCs w:val="28"/>
          <w:lang w:val="uk-UA" w:eastAsia="uk-UA"/>
        </w:rPr>
        <w:t xml:space="preserve"> та встановлено, що діти </w:t>
      </w:r>
      <w:r w:rsidR="00566ADC">
        <w:rPr>
          <w:sz w:val="28"/>
          <w:szCs w:val="28"/>
          <w:lang w:val="uk-UA" w:eastAsia="uk-UA"/>
        </w:rPr>
        <w:t xml:space="preserve">пішли з дому та </w:t>
      </w:r>
      <w:r w:rsidR="008B7EC3">
        <w:rPr>
          <w:sz w:val="28"/>
          <w:szCs w:val="28"/>
          <w:lang w:val="uk-UA" w:eastAsia="uk-UA"/>
        </w:rPr>
        <w:t>проживають в сім’ї знайомої Било Людмили Ярославівни, 26 грудня 1985 року народження, жительки с. Загір’я.</w:t>
      </w:r>
      <w:r w:rsidR="00566ADC">
        <w:rPr>
          <w:sz w:val="28"/>
          <w:szCs w:val="28"/>
          <w:lang w:val="uk-UA" w:eastAsia="uk-UA"/>
        </w:rPr>
        <w:t xml:space="preserve"> Під час бесіди з дітьми з’ясовано, що батьки зловживають алкоголем, приводять в будинок посторонніх людей, з якими розпивають спиртні напої, конфліктують з дітьми.</w:t>
      </w:r>
    </w:p>
    <w:p w14:paraId="0F1DBC87" w14:textId="282538DE" w:rsidR="00566ADC" w:rsidRDefault="00566ADC" w:rsidP="00620AA1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Здійснено обстеження умов проживання дітей в рідній сім’ї</w:t>
      </w:r>
      <w:r w:rsidR="00965448">
        <w:rPr>
          <w:color w:val="000000" w:themeColor="text1"/>
          <w:sz w:val="28"/>
          <w:szCs w:val="28"/>
          <w:lang w:val="uk-UA"/>
        </w:rPr>
        <w:t xml:space="preserve"> Табачишин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</w:t>
      </w:r>
      <w:r w:rsidR="00BD660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57787D">
        <w:rPr>
          <w:sz w:val="28"/>
          <w:szCs w:val="28"/>
          <w:lang w:val="uk-UA"/>
        </w:rPr>
        <w:t>------------------------</w:t>
      </w:r>
      <w:r>
        <w:rPr>
          <w:sz w:val="28"/>
          <w:szCs w:val="28"/>
          <w:lang w:val="uk-UA"/>
        </w:rPr>
        <w:t xml:space="preserve"> та встановлено, що в будинку відсутні умови для проживання дітей, </w:t>
      </w:r>
      <w:r w:rsidR="001F2A33">
        <w:rPr>
          <w:sz w:val="28"/>
          <w:szCs w:val="28"/>
          <w:lang w:val="uk-UA"/>
        </w:rPr>
        <w:t xml:space="preserve">брудно, присутній запах алкоголю та тютюнових виробів, одяг та взуття в поганому стані, неналежні місця для відпочинку та навчання дітей. Визначено недоліки сімейного виховання, батьки не здійснюють належного догляду за дітьми, </w:t>
      </w:r>
      <w:r w:rsidR="00965448">
        <w:rPr>
          <w:sz w:val="28"/>
          <w:szCs w:val="28"/>
          <w:lang w:val="uk-UA"/>
        </w:rPr>
        <w:t xml:space="preserve">зловживають алкогольними напоями, </w:t>
      </w:r>
      <w:r w:rsidR="001F2A33">
        <w:rPr>
          <w:sz w:val="28"/>
          <w:szCs w:val="28"/>
          <w:lang w:val="uk-UA"/>
        </w:rPr>
        <w:t>не піклуються про фізичний та духовний розвиток</w:t>
      </w:r>
      <w:r w:rsidR="00965448">
        <w:rPr>
          <w:sz w:val="28"/>
          <w:szCs w:val="28"/>
          <w:lang w:val="uk-UA"/>
        </w:rPr>
        <w:t xml:space="preserve"> дітей.</w:t>
      </w:r>
    </w:p>
    <w:p w14:paraId="2B8E8C42" w14:textId="4FBB2594" w:rsidR="00965448" w:rsidRPr="00620AA1" w:rsidRDefault="00965448" w:rsidP="00965448">
      <w:pPr>
        <w:overflowPunct/>
        <w:autoSpaceDE/>
        <w:autoSpaceDN/>
        <w:adjustRightInd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бесіди з дітьми, за їхнім зверненням та за зверненням Било Людмили Ярославівни, прийнято рішення тимчасово влаштувати Табачишин Вікторію Петрівну та Табачишина Сергія Петровича в сім’ю Било Людмили Ярославівни.</w:t>
      </w:r>
    </w:p>
    <w:p w14:paraId="75EE8D12" w14:textId="1DE64546" w:rsidR="00620AA1" w:rsidRDefault="00965448" w:rsidP="00620AA1">
      <w:pPr>
        <w:suppressAutoHyphens/>
        <w:overflowPunct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 час пере</w:t>
      </w:r>
      <w:r w:rsidR="00485E0F">
        <w:rPr>
          <w:color w:val="000000" w:themeColor="text1"/>
          <w:sz w:val="28"/>
          <w:szCs w:val="28"/>
          <w:lang w:val="uk-UA"/>
        </w:rPr>
        <w:t>б</w:t>
      </w:r>
      <w:r>
        <w:rPr>
          <w:color w:val="000000" w:themeColor="text1"/>
          <w:sz w:val="28"/>
          <w:szCs w:val="28"/>
          <w:lang w:val="uk-UA"/>
        </w:rPr>
        <w:t>ування дітей в сім’ї Било Л.Я. батьки не відвідували та не цікавились їх життям.</w:t>
      </w:r>
    </w:p>
    <w:p w14:paraId="2A3151C0" w14:textId="0DF913F8" w:rsidR="00965448" w:rsidRDefault="00965448" w:rsidP="00620AA1">
      <w:pPr>
        <w:suppressAutoHyphens/>
        <w:overflowPunct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23.05.2025 року Табачишин Вікторію Петрівну та Табачишина Сергія Петровича</w:t>
      </w:r>
      <w:r w:rsidR="00C6477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влаштовано в Міжрегіональний центр соціально-психологічної реабілітації дітей </w:t>
      </w:r>
      <w:r w:rsidR="0057787D">
        <w:rPr>
          <w:color w:val="000000" w:themeColor="text1"/>
          <w:sz w:val="28"/>
          <w:szCs w:val="28"/>
          <w:lang w:val="uk-UA"/>
        </w:rPr>
        <w:t>---------------------</w:t>
      </w:r>
      <w:r w:rsidR="00485E0F">
        <w:rPr>
          <w:color w:val="000000" w:themeColor="text1"/>
          <w:sz w:val="28"/>
          <w:szCs w:val="28"/>
          <w:lang w:val="uk-UA"/>
        </w:rPr>
        <w:t>,</w:t>
      </w:r>
      <w:r w:rsidR="00485E0F" w:rsidRPr="00485E0F">
        <w:rPr>
          <w:color w:val="000000" w:themeColor="text1"/>
          <w:sz w:val="28"/>
          <w:szCs w:val="28"/>
          <w:lang w:val="uk-UA"/>
        </w:rPr>
        <w:t xml:space="preserve"> </w:t>
      </w:r>
      <w:r w:rsidR="00485E0F">
        <w:rPr>
          <w:color w:val="000000" w:themeColor="text1"/>
          <w:sz w:val="28"/>
          <w:szCs w:val="28"/>
          <w:lang w:val="uk-UA"/>
        </w:rPr>
        <w:t>з метою проходження соціально-психологічної реабілітації</w:t>
      </w:r>
      <w:r w:rsidR="00C64770">
        <w:rPr>
          <w:color w:val="000000" w:themeColor="text1"/>
          <w:sz w:val="28"/>
          <w:szCs w:val="28"/>
          <w:lang w:val="uk-UA"/>
        </w:rPr>
        <w:t>.</w:t>
      </w:r>
    </w:p>
    <w:p w14:paraId="34B2E8C8" w14:textId="2156930E" w:rsidR="00485E0F" w:rsidRPr="00620AA1" w:rsidRDefault="00485E0F" w:rsidP="00620AA1">
      <w:pPr>
        <w:suppressAutoHyphens/>
        <w:overflowPunct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 час перебування дітей в закладі, батьки жодного разу не відвідували їх та не цікавились їхнім життям.</w:t>
      </w:r>
    </w:p>
    <w:p w14:paraId="5BA6DE54" w14:textId="77777777" w:rsidR="00620AA1" w:rsidRPr="00620AA1" w:rsidRDefault="00620AA1" w:rsidP="00620AA1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620AA1">
        <w:rPr>
          <w:sz w:val="28"/>
          <w:szCs w:val="28"/>
          <w:lang w:val="uk-UA"/>
        </w:rPr>
        <w:t>Відповідно до статті 150 Сімейного кодексу України батьки зобов</w:t>
      </w:r>
      <w:r w:rsidRPr="00620AA1">
        <w:rPr>
          <w:sz w:val="28"/>
          <w:szCs w:val="28"/>
        </w:rPr>
        <w:t>’</w:t>
      </w:r>
      <w:r w:rsidRPr="00620AA1">
        <w:rPr>
          <w:sz w:val="28"/>
          <w:szCs w:val="28"/>
          <w:lang w:val="uk-UA"/>
        </w:rPr>
        <w:t xml:space="preserve">язані займатися вихованням та розвитком дитини. Визначено, зокрема, що батьки зобов’язані піклуватися про здоров’я дитини, фізичний, духовний та моральний розвиток, забезпечувати здобуття дитиною освіти, готувати її до самостійного життя. </w:t>
      </w:r>
    </w:p>
    <w:p w14:paraId="2BAC20D9" w14:textId="5864EC36" w:rsidR="00620AA1" w:rsidRPr="00620AA1" w:rsidRDefault="00485E0F" w:rsidP="00620AA1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Проте Табачишин Петро Любомирович та Табачишин Олександра Олегівна </w:t>
      </w:r>
      <w:r w:rsidR="00620AA1" w:rsidRPr="00620AA1">
        <w:rPr>
          <w:sz w:val="28"/>
          <w:szCs w:val="28"/>
          <w:lang w:val="uk-UA"/>
        </w:rPr>
        <w:t>свідомо ухиля</w:t>
      </w:r>
      <w:r>
        <w:rPr>
          <w:sz w:val="28"/>
          <w:szCs w:val="28"/>
          <w:lang w:val="uk-UA"/>
        </w:rPr>
        <w:t>ю</w:t>
      </w:r>
      <w:r w:rsidR="00620AA1" w:rsidRPr="00620AA1">
        <w:rPr>
          <w:sz w:val="28"/>
          <w:szCs w:val="28"/>
          <w:lang w:val="uk-UA"/>
        </w:rPr>
        <w:t>ться від виконання цих обов’язків, не забезпечуючи догляду за д</w:t>
      </w:r>
      <w:r w:rsidR="003065D2">
        <w:rPr>
          <w:sz w:val="28"/>
          <w:szCs w:val="28"/>
          <w:lang w:val="uk-UA"/>
        </w:rPr>
        <w:t>ітьми</w:t>
      </w:r>
      <w:r w:rsidR="00620AA1" w:rsidRPr="00620AA1">
        <w:rPr>
          <w:sz w:val="28"/>
          <w:szCs w:val="28"/>
          <w:lang w:val="uk-UA"/>
        </w:rPr>
        <w:t>.</w:t>
      </w:r>
    </w:p>
    <w:p w14:paraId="0574E0A1" w14:textId="768F0A42" w:rsidR="00620AA1" w:rsidRPr="00620AA1" w:rsidRDefault="00620AA1" w:rsidP="00620AA1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620AA1">
        <w:rPr>
          <w:sz w:val="28"/>
          <w:szCs w:val="28"/>
          <w:lang w:val="uk-UA"/>
        </w:rPr>
        <w:t>Таким чином</w:t>
      </w:r>
      <w:r w:rsidR="00116DE0">
        <w:rPr>
          <w:sz w:val="28"/>
          <w:szCs w:val="28"/>
          <w:lang w:val="uk-UA"/>
        </w:rPr>
        <w:t>,</w:t>
      </w:r>
      <w:r w:rsidR="00485E0F">
        <w:rPr>
          <w:sz w:val="28"/>
          <w:szCs w:val="28"/>
          <w:lang w:val="uk-UA"/>
        </w:rPr>
        <w:t xml:space="preserve"> Табачишин Петро Любомирович та Табачишин Олександра Олегівна</w:t>
      </w:r>
      <w:r w:rsidRPr="00620AA1">
        <w:rPr>
          <w:sz w:val="28"/>
          <w:szCs w:val="28"/>
          <w:lang w:val="uk-UA"/>
        </w:rPr>
        <w:t xml:space="preserve"> порушу</w:t>
      </w:r>
      <w:r w:rsidR="00485E0F">
        <w:rPr>
          <w:sz w:val="28"/>
          <w:szCs w:val="28"/>
          <w:lang w:val="uk-UA"/>
        </w:rPr>
        <w:t>ють</w:t>
      </w:r>
      <w:r w:rsidRPr="00620AA1">
        <w:rPr>
          <w:sz w:val="28"/>
          <w:szCs w:val="28"/>
          <w:lang w:val="uk-UA"/>
        </w:rPr>
        <w:t xml:space="preserve"> вимоги статей 150 та 155 Сімейного кодексу України, статей 11, 12 Закону України «Про охорону дитинства».</w:t>
      </w:r>
    </w:p>
    <w:p w14:paraId="6FDA3203" w14:textId="75DB7CA8" w:rsidR="00620AA1" w:rsidRPr="00620AA1" w:rsidRDefault="00620AA1" w:rsidP="00620AA1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620AA1">
        <w:rPr>
          <w:sz w:val="28"/>
          <w:szCs w:val="28"/>
          <w:lang w:val="uk-UA"/>
        </w:rPr>
        <w:t xml:space="preserve">Враховуючи всі обставини, керуючись статтею 164 Сімейного кодексу України, постановою Кабінету Міністрів України від 24.09.2008 року № 866 «Питання діяльності органів опіки та піклування, пов’язаної із захистом прав дитини», відповідно до протоколу Комісії з питань захисту прав дитини від </w:t>
      </w:r>
      <w:r w:rsidR="00485E0F">
        <w:rPr>
          <w:sz w:val="28"/>
          <w:szCs w:val="28"/>
          <w:lang w:val="uk-UA"/>
        </w:rPr>
        <w:t>24</w:t>
      </w:r>
      <w:r w:rsidRPr="00620AA1">
        <w:rPr>
          <w:sz w:val="28"/>
          <w:szCs w:val="28"/>
          <w:lang w:val="uk-UA"/>
        </w:rPr>
        <w:t>.</w:t>
      </w:r>
      <w:r w:rsidR="00485E0F">
        <w:rPr>
          <w:sz w:val="28"/>
          <w:szCs w:val="28"/>
          <w:lang w:val="uk-UA"/>
        </w:rPr>
        <w:t>09</w:t>
      </w:r>
      <w:r w:rsidRPr="00620AA1">
        <w:rPr>
          <w:sz w:val="28"/>
          <w:szCs w:val="28"/>
          <w:lang w:val="uk-UA"/>
        </w:rPr>
        <w:t>.202</w:t>
      </w:r>
      <w:r w:rsidR="00485E0F">
        <w:rPr>
          <w:sz w:val="28"/>
          <w:szCs w:val="28"/>
          <w:lang w:val="uk-UA"/>
        </w:rPr>
        <w:t>5</w:t>
      </w:r>
      <w:r w:rsidRPr="00620AA1">
        <w:rPr>
          <w:sz w:val="28"/>
          <w:szCs w:val="28"/>
          <w:lang w:val="uk-UA"/>
        </w:rPr>
        <w:t xml:space="preserve"> року №</w:t>
      </w:r>
      <w:r w:rsidR="00485E0F">
        <w:rPr>
          <w:sz w:val="28"/>
          <w:szCs w:val="28"/>
          <w:lang w:val="uk-UA"/>
        </w:rPr>
        <w:t>9</w:t>
      </w:r>
      <w:r w:rsidRPr="00620AA1">
        <w:rPr>
          <w:sz w:val="28"/>
          <w:szCs w:val="28"/>
          <w:lang w:val="uk-UA"/>
        </w:rPr>
        <w:t xml:space="preserve">, орган опіки та піклування Рогатинської міської ради вважає за доцільне позбавлення батьківських прав </w:t>
      </w:r>
      <w:r w:rsidR="00485E0F">
        <w:rPr>
          <w:sz w:val="28"/>
          <w:szCs w:val="28"/>
          <w:lang w:val="uk-UA"/>
        </w:rPr>
        <w:t>Табачишина Петра Любомировича та Табачишин Олександру Олегівну</w:t>
      </w:r>
      <w:r w:rsidR="00485E0F" w:rsidRPr="00485E0F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485E0F" w:rsidRPr="002E27C1">
        <w:rPr>
          <w:color w:val="000000" w:themeColor="text1"/>
          <w:sz w:val="28"/>
          <w:szCs w:val="28"/>
          <w:lang w:val="uk-UA" w:eastAsia="uk-UA"/>
        </w:rPr>
        <w:t>відносно</w:t>
      </w:r>
      <w:r w:rsidR="00485E0F">
        <w:rPr>
          <w:color w:val="000000" w:themeColor="text1"/>
          <w:sz w:val="28"/>
          <w:szCs w:val="28"/>
          <w:lang w:val="uk-UA" w:eastAsia="uk-UA"/>
        </w:rPr>
        <w:t xml:space="preserve"> дітей Табачишин Вікторії Петрівни</w:t>
      </w:r>
      <w:r w:rsidR="00485E0F" w:rsidRPr="002E27C1">
        <w:rPr>
          <w:color w:val="000000" w:themeColor="text1"/>
          <w:sz w:val="28"/>
          <w:szCs w:val="28"/>
          <w:lang w:val="uk-UA" w:eastAsia="uk-UA"/>
        </w:rPr>
        <w:t>,</w:t>
      </w:r>
      <w:r w:rsidR="0057787D">
        <w:rPr>
          <w:color w:val="000000" w:themeColor="text1"/>
          <w:sz w:val="28"/>
          <w:szCs w:val="28"/>
          <w:lang w:val="uk-UA" w:eastAsia="uk-UA"/>
        </w:rPr>
        <w:t>-----------------</w:t>
      </w:r>
      <w:r w:rsidR="00485E0F">
        <w:rPr>
          <w:color w:val="000000" w:themeColor="text1"/>
          <w:sz w:val="28"/>
          <w:szCs w:val="28"/>
          <w:lang w:val="uk-UA" w:eastAsia="uk-UA"/>
        </w:rPr>
        <w:t xml:space="preserve"> та Табачишина Сергія Петровича, </w:t>
      </w:r>
      <w:r w:rsidR="0057787D">
        <w:rPr>
          <w:color w:val="000000" w:themeColor="text1"/>
          <w:sz w:val="28"/>
          <w:szCs w:val="28"/>
          <w:lang w:val="uk-UA" w:eastAsia="uk-UA"/>
        </w:rPr>
        <w:t>------------------------</w:t>
      </w:r>
      <w:bookmarkStart w:id="1" w:name="_GoBack"/>
      <w:bookmarkEnd w:id="1"/>
      <w:r w:rsidR="00485E0F">
        <w:rPr>
          <w:color w:val="000000" w:themeColor="text1"/>
          <w:sz w:val="28"/>
          <w:szCs w:val="28"/>
          <w:lang w:val="uk-UA" w:eastAsia="uk-UA"/>
        </w:rPr>
        <w:t>.</w:t>
      </w:r>
    </w:p>
    <w:p w14:paraId="3659ECCF" w14:textId="77777777" w:rsidR="00EF3A5E" w:rsidRPr="00DE46FD" w:rsidRDefault="00EF3A5E" w:rsidP="00EF3A5E">
      <w:pPr>
        <w:pStyle w:val="ae"/>
        <w:jc w:val="both"/>
        <w:rPr>
          <w:sz w:val="28"/>
          <w:szCs w:val="28"/>
          <w:lang w:val="uk-UA"/>
        </w:rPr>
      </w:pPr>
    </w:p>
    <w:p w14:paraId="2109D78B" w14:textId="77777777" w:rsidR="00EF3A5E" w:rsidRPr="00DE46FD" w:rsidRDefault="00EF3A5E" w:rsidP="00EF3A5E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</w:p>
    <w:p w14:paraId="119EA1C7" w14:textId="7A515F27" w:rsidR="00EF3A5E" w:rsidRPr="00DE46FD" w:rsidRDefault="00EF3A5E" w:rsidP="00116DE0">
      <w:pPr>
        <w:overflowPunct/>
        <w:autoSpaceDE/>
        <w:autoSpaceDN/>
        <w:adjustRightInd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DE46FD">
        <w:rPr>
          <w:sz w:val="28"/>
          <w:szCs w:val="28"/>
          <w:lang w:val="uk-UA"/>
        </w:rPr>
        <w:t>Міський голова</w:t>
      </w:r>
      <w:r w:rsidRPr="00DE46FD">
        <w:rPr>
          <w:sz w:val="28"/>
          <w:szCs w:val="28"/>
          <w:lang w:val="uk-UA"/>
        </w:rPr>
        <w:tab/>
      </w:r>
      <w:r w:rsidRPr="00DE46FD">
        <w:rPr>
          <w:sz w:val="28"/>
          <w:szCs w:val="28"/>
          <w:lang w:val="uk-UA"/>
        </w:rPr>
        <w:tab/>
      </w:r>
      <w:r w:rsidRPr="00DE46FD">
        <w:rPr>
          <w:sz w:val="28"/>
          <w:szCs w:val="28"/>
          <w:lang w:val="uk-UA"/>
        </w:rPr>
        <w:tab/>
      </w:r>
      <w:r w:rsidRPr="00DE46FD">
        <w:rPr>
          <w:sz w:val="28"/>
          <w:szCs w:val="28"/>
          <w:lang w:val="uk-UA"/>
        </w:rPr>
        <w:tab/>
      </w:r>
      <w:r w:rsidR="00116DE0">
        <w:rPr>
          <w:sz w:val="28"/>
          <w:szCs w:val="28"/>
          <w:lang w:val="uk-UA"/>
        </w:rPr>
        <w:t xml:space="preserve">                              </w:t>
      </w:r>
      <w:r w:rsidRPr="00DE46FD">
        <w:rPr>
          <w:sz w:val="28"/>
          <w:szCs w:val="28"/>
          <w:lang w:val="uk-UA"/>
        </w:rPr>
        <w:tab/>
      </w:r>
      <w:r w:rsidRPr="00DE46FD">
        <w:rPr>
          <w:sz w:val="28"/>
          <w:szCs w:val="28"/>
          <w:lang w:val="uk-UA"/>
        </w:rPr>
        <w:tab/>
        <w:t>Сергій НАСАЛИК</w:t>
      </w:r>
    </w:p>
    <w:p w14:paraId="0DB0FE34" w14:textId="77777777" w:rsidR="00EF3A5E" w:rsidRPr="00DE46FD" w:rsidRDefault="00EF3A5E" w:rsidP="00EF3A5E">
      <w:pPr>
        <w:overflowPunct/>
        <w:autoSpaceDE/>
        <w:autoSpaceDN/>
        <w:adjustRightInd/>
        <w:spacing w:after="160" w:line="259" w:lineRule="auto"/>
        <w:rPr>
          <w:sz w:val="28"/>
          <w:szCs w:val="28"/>
          <w:lang w:val="uk-UA"/>
        </w:rPr>
      </w:pPr>
    </w:p>
    <w:p w14:paraId="5A14B920" w14:textId="77777777" w:rsidR="00EF3A5E" w:rsidRPr="00DE46FD" w:rsidRDefault="00EF3A5E" w:rsidP="00EF3A5E">
      <w:pPr>
        <w:rPr>
          <w:sz w:val="28"/>
          <w:szCs w:val="28"/>
        </w:rPr>
      </w:pPr>
    </w:p>
    <w:p w14:paraId="680EEF38" w14:textId="77777777" w:rsidR="00EF3A5E" w:rsidRDefault="00EF3A5E" w:rsidP="00EF3A5E"/>
    <w:p w14:paraId="1FFC1515" w14:textId="77777777" w:rsidR="00EF3A5E" w:rsidRDefault="00EF3A5E" w:rsidP="00EF3A5E"/>
    <w:p w14:paraId="6B3C4B7C" w14:textId="77777777" w:rsidR="00EF3A5E" w:rsidRDefault="00EF3A5E"/>
    <w:sectPr w:rsidR="00EF3A5E" w:rsidSect="00C42915">
      <w:headerReference w:type="default" r:id="rId8"/>
      <w:pgSz w:w="11906" w:h="16838"/>
      <w:pgMar w:top="1135" w:right="56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A633" w14:textId="77777777" w:rsidR="0026014D" w:rsidRDefault="0026014D" w:rsidP="00C42915">
      <w:r>
        <w:separator/>
      </w:r>
    </w:p>
  </w:endnote>
  <w:endnote w:type="continuationSeparator" w:id="0">
    <w:p w14:paraId="380E4635" w14:textId="77777777" w:rsidR="0026014D" w:rsidRDefault="0026014D" w:rsidP="00C4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CBD97" w14:textId="77777777" w:rsidR="0026014D" w:rsidRDefault="0026014D" w:rsidP="00C42915">
      <w:r>
        <w:separator/>
      </w:r>
    </w:p>
  </w:footnote>
  <w:footnote w:type="continuationSeparator" w:id="0">
    <w:p w14:paraId="0A2DAD96" w14:textId="77777777" w:rsidR="0026014D" w:rsidRDefault="0026014D" w:rsidP="00C4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488343"/>
      <w:docPartObj>
        <w:docPartGallery w:val="Page Numbers (Top of Page)"/>
        <w:docPartUnique/>
      </w:docPartObj>
    </w:sdtPr>
    <w:sdtEndPr/>
    <w:sdtContent>
      <w:p w14:paraId="081CA582" w14:textId="3E878CBD" w:rsidR="00C42915" w:rsidRDefault="00C4291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87D" w:rsidRPr="0057787D">
          <w:rPr>
            <w:noProof/>
            <w:lang w:val="uk-UA"/>
          </w:rPr>
          <w:t>3</w:t>
        </w:r>
        <w:r>
          <w:fldChar w:fldCharType="end"/>
        </w:r>
      </w:p>
    </w:sdtContent>
  </w:sdt>
  <w:p w14:paraId="18570669" w14:textId="77777777" w:rsidR="00C42915" w:rsidRDefault="00C4291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5E"/>
    <w:rsid w:val="00025ED6"/>
    <w:rsid w:val="00116DE0"/>
    <w:rsid w:val="001F2A33"/>
    <w:rsid w:val="0026014D"/>
    <w:rsid w:val="003065D2"/>
    <w:rsid w:val="0035704F"/>
    <w:rsid w:val="003965B0"/>
    <w:rsid w:val="00444FFA"/>
    <w:rsid w:val="00450AD1"/>
    <w:rsid w:val="00485E0F"/>
    <w:rsid w:val="0053010C"/>
    <w:rsid w:val="00566ADC"/>
    <w:rsid w:val="0057787D"/>
    <w:rsid w:val="005A2B50"/>
    <w:rsid w:val="00620AA1"/>
    <w:rsid w:val="006F074B"/>
    <w:rsid w:val="008B7EC3"/>
    <w:rsid w:val="00965448"/>
    <w:rsid w:val="00A736AB"/>
    <w:rsid w:val="00BD6603"/>
    <w:rsid w:val="00BE2EF1"/>
    <w:rsid w:val="00C42915"/>
    <w:rsid w:val="00C531D1"/>
    <w:rsid w:val="00C64770"/>
    <w:rsid w:val="00EF3A5E"/>
    <w:rsid w:val="00F577B1"/>
    <w:rsid w:val="00F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86188E"/>
  <w15:chartTrackingRefBased/>
  <w15:docId w15:val="{99CFF0CD-3FF8-401C-A422-601AE141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A5E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A5E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A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A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A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A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A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A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A5E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F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A5E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F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A5E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F3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A5E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F3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F3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A5E"/>
    <w:rPr>
      <w:b/>
      <w:bCs/>
      <w:smallCaps/>
      <w:color w:val="2F5496" w:themeColor="accent1" w:themeShade="BF"/>
      <w:spacing w:val="5"/>
    </w:rPr>
  </w:style>
  <w:style w:type="character" w:customStyle="1" w:styleId="rvts8">
    <w:name w:val="rvts8"/>
    <w:basedOn w:val="a0"/>
    <w:rsid w:val="00EF3A5E"/>
  </w:style>
  <w:style w:type="paragraph" w:styleId="ae">
    <w:name w:val="No Spacing"/>
    <w:uiPriority w:val="1"/>
    <w:qFormat/>
    <w:rsid w:val="00EF3A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C4291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42915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C42915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C4291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C42915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C4291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3591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2025-09-26T11:50:00Z</cp:lastPrinted>
  <dcterms:created xsi:type="dcterms:W3CDTF">2025-09-26T11:39:00Z</dcterms:created>
  <dcterms:modified xsi:type="dcterms:W3CDTF">2025-10-06T08:37:00Z</dcterms:modified>
</cp:coreProperties>
</file>