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04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04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D19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1405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D1909">
        <w:rPr>
          <w:rFonts w:ascii="Times New Roman" w:hAnsi="Times New Roman" w:cs="Times New Roman"/>
          <w:sz w:val="28"/>
          <w:szCs w:val="28"/>
          <w:lang w:val="uk-UA"/>
        </w:rPr>
        <w:t>413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>Легети Любові Володимирівни</w:t>
      </w:r>
      <w:r w:rsidR="002E51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517C" w:rsidRPr="002E5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17C">
        <w:rPr>
          <w:rFonts w:ascii="Times New Roman" w:hAnsi="Times New Roman" w:cs="Times New Roman"/>
          <w:sz w:val="28"/>
          <w:szCs w:val="28"/>
          <w:lang w:val="uk-UA"/>
        </w:rPr>
        <w:t>Легети Марії Михайлівни та Легети Володимира Михайловича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будинковолодіння в селі Добринів, виданого виконавчим комітетом Добринівської сільської ради від 05.05.2000 року за №26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597243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597243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2E517C" w:rsidRDefault="00D6717C" w:rsidP="002E517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2E517C">
        <w:rPr>
          <w:sz w:val="28"/>
          <w:szCs w:val="28"/>
          <w:lang w:val="uk-UA"/>
        </w:rPr>
        <w:t>ОВКУН</w:t>
      </w:r>
    </w:p>
    <w:sectPr w:rsidR="003976E2" w:rsidRPr="002E517C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2E517C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97243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D1909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4CA3C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DB68-04B3-4879-BCF6-9E52B4C5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2025-09-24T08:31:00Z</cp:lastPrinted>
  <dcterms:created xsi:type="dcterms:W3CDTF">2025-09-24T08:31:00Z</dcterms:created>
  <dcterms:modified xsi:type="dcterms:W3CDTF">2025-10-06T10:38:00Z</dcterms:modified>
</cp:coreProperties>
</file>