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1265" w14:textId="77777777" w:rsidR="00845186" w:rsidRDefault="00845186" w:rsidP="00845186">
      <w:pPr>
        <w:pStyle w:val="5"/>
        <w:spacing w:before="0"/>
        <w:rPr>
          <w:i/>
          <w:iCs/>
          <w:sz w:val="28"/>
          <w:szCs w:val="28"/>
        </w:rPr>
      </w:pPr>
    </w:p>
    <w:p w14:paraId="669196CA" w14:textId="502966FA" w:rsidR="00845186" w:rsidRPr="004E36E8" w:rsidRDefault="00845186" w:rsidP="00845186">
      <w:pPr>
        <w:pStyle w:val="5"/>
        <w:tabs>
          <w:tab w:val="left" w:pos="3045"/>
        </w:tabs>
        <w:spacing w:befor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 xml:space="preserve">                   </w:t>
      </w:r>
      <w:r>
        <w:rPr>
          <w:bCs/>
          <w:sz w:val="28"/>
          <w:szCs w:val="28"/>
          <w:lang w:eastAsia="ru-RU"/>
        </w:rPr>
        <w:object w:dxaOrig="870" w:dyaOrig="1170" w14:anchorId="42F98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0992164" r:id="rId8"/>
        </w:object>
      </w:r>
      <w:r>
        <w:rPr>
          <w:bCs/>
          <w:sz w:val="28"/>
          <w:szCs w:val="28"/>
          <w:lang w:eastAsia="ru-RU"/>
        </w:rPr>
        <w:t xml:space="preserve">                        </w:t>
      </w:r>
      <w:r w:rsidR="0099512A">
        <w:rPr>
          <w:i/>
          <w:i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 xml:space="preserve">                                    </w:t>
      </w:r>
    </w:p>
    <w:p w14:paraId="7A52A503" w14:textId="77777777" w:rsidR="00845186" w:rsidRPr="00065459" w:rsidRDefault="00845186" w:rsidP="00845186">
      <w:pPr>
        <w:pStyle w:val="5"/>
        <w:tabs>
          <w:tab w:val="center" w:pos="4734"/>
          <w:tab w:val="left" w:pos="8213"/>
        </w:tabs>
        <w:spacing w:before="0"/>
        <w:jc w:val="center"/>
        <w:rPr>
          <w:b w:val="0"/>
          <w:iCs/>
          <w:sz w:val="28"/>
          <w:szCs w:val="28"/>
        </w:rPr>
      </w:pPr>
      <w:r w:rsidRPr="00065459">
        <w:rPr>
          <w:sz w:val="28"/>
          <w:szCs w:val="28"/>
        </w:rPr>
        <w:t>РОГАТИНСЬКА  МІСЬКА  РАДА</w:t>
      </w:r>
    </w:p>
    <w:p w14:paraId="4F9157EE" w14:textId="77777777" w:rsidR="00845186" w:rsidRPr="00065459" w:rsidRDefault="00845186" w:rsidP="00845186">
      <w:pPr>
        <w:pStyle w:val="6"/>
        <w:spacing w:before="0"/>
        <w:jc w:val="center"/>
        <w:rPr>
          <w:b w:val="0"/>
          <w:i/>
          <w:sz w:val="28"/>
          <w:szCs w:val="28"/>
        </w:rPr>
      </w:pPr>
      <w:r>
        <w:rPr>
          <w:sz w:val="28"/>
          <w:szCs w:val="28"/>
        </w:rPr>
        <w:t>ІВАНО-ФРАНКІВСЬКА ОБЛАСТЬ</w:t>
      </w:r>
    </w:p>
    <w:p w14:paraId="15E71869" w14:textId="77777777" w:rsidR="00845186" w:rsidRPr="00065459" w:rsidRDefault="00845186" w:rsidP="00845186">
      <w:pPr>
        <w:jc w:val="center"/>
        <w:rPr>
          <w:b/>
          <w:sz w:val="28"/>
          <w:szCs w:val="28"/>
        </w:rPr>
      </w:pPr>
      <w:r w:rsidRPr="00065459">
        <w:rPr>
          <w:b/>
          <w:sz w:val="28"/>
          <w:szCs w:val="28"/>
        </w:rPr>
        <w:t>ВИКОНАВЧИЙ КОМІТЕТ</w:t>
      </w:r>
    </w:p>
    <w:p w14:paraId="5DA02A8A" w14:textId="77777777" w:rsidR="00845186" w:rsidRDefault="00845186" w:rsidP="00845186">
      <w:pPr>
        <w:rPr>
          <w:w w:val="120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CEB63" wp14:editId="0D2F2D7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32385" t="33020" r="32385" b="336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0A32CE2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4D9E7FE5" w14:textId="77777777" w:rsidR="00224A1D" w:rsidRDefault="00224A1D" w:rsidP="00224A1D">
      <w:pPr>
        <w:pStyle w:val="7"/>
        <w:jc w:val="center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Р І Ш Е Н Н Я    </w:t>
      </w:r>
    </w:p>
    <w:p w14:paraId="549D6422" w14:textId="77777777" w:rsidR="00224A1D" w:rsidRDefault="00224A1D" w:rsidP="00224A1D"/>
    <w:p w14:paraId="3517546E" w14:textId="1E7A6AA2" w:rsidR="00224A1D" w:rsidRDefault="00853603" w:rsidP="00224A1D">
      <w:pPr>
        <w:ind w:left="180" w:right="-540"/>
        <w:rPr>
          <w:sz w:val="28"/>
          <w:szCs w:val="28"/>
        </w:rPr>
      </w:pPr>
      <w:r>
        <w:rPr>
          <w:sz w:val="28"/>
          <w:szCs w:val="28"/>
        </w:rPr>
        <w:t>від  30</w:t>
      </w:r>
      <w:r w:rsidR="00224A1D">
        <w:rPr>
          <w:sz w:val="28"/>
          <w:szCs w:val="28"/>
        </w:rPr>
        <w:t xml:space="preserve"> </w:t>
      </w:r>
      <w:r w:rsidR="00BB1298">
        <w:rPr>
          <w:sz w:val="28"/>
          <w:szCs w:val="28"/>
        </w:rPr>
        <w:t>вересня</w:t>
      </w:r>
      <w:r w:rsidR="00224A1D">
        <w:rPr>
          <w:sz w:val="28"/>
          <w:szCs w:val="28"/>
        </w:rPr>
        <w:t xml:space="preserve"> 202</w:t>
      </w:r>
      <w:r w:rsidR="00BB1298">
        <w:rPr>
          <w:sz w:val="28"/>
          <w:szCs w:val="28"/>
        </w:rPr>
        <w:t>5</w:t>
      </w:r>
      <w:r w:rsidR="00224A1D">
        <w:rPr>
          <w:sz w:val="28"/>
          <w:szCs w:val="28"/>
        </w:rPr>
        <w:t xml:space="preserve"> року    №</w:t>
      </w:r>
      <w:r w:rsidR="00A20450">
        <w:rPr>
          <w:sz w:val="28"/>
          <w:szCs w:val="28"/>
        </w:rPr>
        <w:t>430</w:t>
      </w:r>
      <w:bookmarkStart w:id="0" w:name="_GoBack"/>
      <w:bookmarkEnd w:id="0"/>
      <w:r w:rsidR="00224A1D">
        <w:rPr>
          <w:sz w:val="28"/>
          <w:szCs w:val="28"/>
        </w:rPr>
        <w:t xml:space="preserve"> </w:t>
      </w:r>
    </w:p>
    <w:p w14:paraId="5B0EBEE6" w14:textId="77777777" w:rsidR="00224A1D" w:rsidRDefault="00224A1D" w:rsidP="00224A1D">
      <w:pPr>
        <w:ind w:left="180" w:right="-540"/>
        <w:rPr>
          <w:sz w:val="28"/>
          <w:szCs w:val="28"/>
        </w:rPr>
      </w:pPr>
      <w:r>
        <w:rPr>
          <w:sz w:val="28"/>
          <w:szCs w:val="28"/>
        </w:rPr>
        <w:t>м. Рогатин</w:t>
      </w:r>
    </w:p>
    <w:p w14:paraId="5FBE6D92" w14:textId="77777777" w:rsidR="00224A1D" w:rsidRDefault="00224A1D" w:rsidP="00224A1D">
      <w:pPr>
        <w:ind w:left="180" w:right="-54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37922BD0" w14:textId="2F38FA0E" w:rsidR="00CF740C" w:rsidRDefault="00853603" w:rsidP="00CF740C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57BBF">
        <w:rPr>
          <w:sz w:val="28"/>
          <w:szCs w:val="28"/>
        </w:rPr>
        <w:t>рішення міської комісії з питань</w:t>
      </w:r>
    </w:p>
    <w:p w14:paraId="505A3AF8" w14:textId="1D8C2AAF" w:rsidR="00B57BBF" w:rsidRDefault="00B57BBF" w:rsidP="00CF740C">
      <w:pPr>
        <w:rPr>
          <w:sz w:val="28"/>
          <w:szCs w:val="28"/>
        </w:rPr>
      </w:pPr>
      <w:r>
        <w:rPr>
          <w:sz w:val="28"/>
          <w:szCs w:val="28"/>
        </w:rPr>
        <w:t>техногенно-екологічної безпеки і</w:t>
      </w:r>
    </w:p>
    <w:p w14:paraId="1C89268E" w14:textId="437E36BF" w:rsidR="00B57BBF" w:rsidRDefault="00B57BBF" w:rsidP="00CF740C">
      <w:pPr>
        <w:rPr>
          <w:sz w:val="28"/>
          <w:szCs w:val="28"/>
        </w:rPr>
      </w:pPr>
      <w:r>
        <w:rPr>
          <w:sz w:val="28"/>
          <w:szCs w:val="28"/>
        </w:rPr>
        <w:t>надзвичайних ситуацій</w:t>
      </w:r>
    </w:p>
    <w:p w14:paraId="5CCCAC17" w14:textId="19AADFDF" w:rsidR="00B57BBF" w:rsidRDefault="00B57BBF" w:rsidP="00CF740C">
      <w:pPr>
        <w:rPr>
          <w:sz w:val="28"/>
          <w:szCs w:val="28"/>
        </w:rPr>
      </w:pPr>
      <w:r>
        <w:rPr>
          <w:sz w:val="28"/>
          <w:szCs w:val="28"/>
        </w:rPr>
        <w:t>від 30.09.2025 року № 13</w:t>
      </w:r>
    </w:p>
    <w:p w14:paraId="20FC5061" w14:textId="28C8C513" w:rsidR="00224A1D" w:rsidRDefault="00224A1D" w:rsidP="00224A1D">
      <w:pPr>
        <w:rPr>
          <w:sz w:val="28"/>
          <w:szCs w:val="28"/>
        </w:rPr>
      </w:pPr>
    </w:p>
    <w:p w14:paraId="0AA465E5" w14:textId="77777777" w:rsidR="00224A1D" w:rsidRDefault="00224A1D" w:rsidP="00224A1D">
      <w:pPr>
        <w:spacing w:line="276" w:lineRule="auto"/>
        <w:rPr>
          <w:b/>
          <w:sz w:val="28"/>
          <w:szCs w:val="28"/>
        </w:rPr>
      </w:pPr>
    </w:p>
    <w:p w14:paraId="5FE5AEB2" w14:textId="3842656A" w:rsidR="00224A1D" w:rsidRDefault="00E41911" w:rsidP="00224A1D">
      <w:pPr>
        <w:ind w:firstLine="709"/>
        <w:jc w:val="both"/>
        <w:rPr>
          <w:sz w:val="28"/>
          <w:szCs w:val="28"/>
        </w:rPr>
      </w:pPr>
      <w:r w:rsidRPr="0038299F">
        <w:rPr>
          <w:sz w:val="28"/>
          <w:szCs w:val="28"/>
          <w:lang w:eastAsia="ru-RU"/>
        </w:rPr>
        <w:t>Керуючись статт</w:t>
      </w:r>
      <w:r>
        <w:rPr>
          <w:sz w:val="28"/>
          <w:szCs w:val="28"/>
          <w:lang w:eastAsia="ru-RU"/>
        </w:rPr>
        <w:t>ею 52</w:t>
      </w:r>
      <w:r w:rsidRPr="0038299F">
        <w:rPr>
          <w:sz w:val="28"/>
          <w:szCs w:val="28"/>
          <w:lang w:eastAsia="ru-RU"/>
        </w:rPr>
        <w:t xml:space="preserve"> Закону України «Про місцеве самоврядування в Україні»,</w:t>
      </w:r>
      <w:r>
        <w:rPr>
          <w:sz w:val="28"/>
          <w:szCs w:val="28"/>
          <w:lang w:eastAsia="ru-RU"/>
        </w:rPr>
        <w:t xml:space="preserve"> відповідно до статті 80 Кодексу цивільного захисту України беручи до уваги рішення засідання міської комісії з питань техногенно-екологічної безпеки і надзвичайних ситуацій від 30.09.2025 року № 13</w:t>
      </w:r>
      <w:r w:rsidR="00224A1D">
        <w:rPr>
          <w:sz w:val="28"/>
          <w:szCs w:val="28"/>
        </w:rPr>
        <w:t>, виконавчий комітет міської ради ВИРІШИВ</w:t>
      </w:r>
      <w:r w:rsidR="00224A1D">
        <w:rPr>
          <w:b/>
          <w:sz w:val="28"/>
          <w:szCs w:val="28"/>
        </w:rPr>
        <w:t>:</w:t>
      </w:r>
    </w:p>
    <w:p w14:paraId="096BDED3" w14:textId="7C169A5C" w:rsidR="00224A1D" w:rsidRDefault="00224A1D" w:rsidP="00224A1D">
      <w:pPr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1298">
        <w:rPr>
          <w:sz w:val="28"/>
          <w:szCs w:val="28"/>
        </w:rPr>
        <w:t xml:space="preserve"> </w:t>
      </w:r>
      <w:r w:rsidR="00B57BBF">
        <w:rPr>
          <w:sz w:val="28"/>
          <w:szCs w:val="28"/>
        </w:rPr>
        <w:t>П</w:t>
      </w:r>
      <w:r w:rsidR="00CF740C">
        <w:rPr>
          <w:sz w:val="28"/>
          <w:szCs w:val="28"/>
        </w:rPr>
        <w:t xml:space="preserve">ередати </w:t>
      </w:r>
      <w:r w:rsidR="00CF740C" w:rsidRPr="006E6CB1">
        <w:rPr>
          <w:rFonts w:ascii="ProbaPro" w:hAnsi="ProbaPro"/>
          <w:color w:val="000000"/>
          <w:sz w:val="28"/>
          <w:szCs w:val="28"/>
        </w:rPr>
        <w:t>для 1 ДПРЗ ГУ ДСНС в області з резерву палива 1630л дизельного палива та 100л бензину, які були фактично використані при ліквідації пожежі торфовища в селі Журів</w:t>
      </w:r>
      <w:r>
        <w:rPr>
          <w:sz w:val="28"/>
          <w:szCs w:val="28"/>
        </w:rPr>
        <w:t>.</w:t>
      </w:r>
    </w:p>
    <w:p w14:paraId="09275C85" w14:textId="532FFF7E" w:rsidR="00BB1298" w:rsidRDefault="00BB1298" w:rsidP="00BB1298">
      <w:pPr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57BBF">
        <w:rPr>
          <w:sz w:val="28"/>
          <w:szCs w:val="28"/>
        </w:rPr>
        <w:t>В</w:t>
      </w:r>
      <w:r w:rsidR="00CF740C">
        <w:rPr>
          <w:sz w:val="28"/>
          <w:szCs w:val="28"/>
        </w:rPr>
        <w:t xml:space="preserve">ідшкодувати </w:t>
      </w:r>
      <w:r w:rsidR="00CF740C" w:rsidRPr="006E6CB1">
        <w:rPr>
          <w:rFonts w:ascii="ProbaPro" w:hAnsi="ProbaPro"/>
          <w:color w:val="000000"/>
          <w:sz w:val="28"/>
          <w:szCs w:val="28"/>
        </w:rPr>
        <w:t>послуги з харчування особового складу 1 ДПРЗ ГУ ДСНС в області, які були задіяні при ліквідації пожежі торфовища в селі Журів (10.09.2025 – 39 осіб, 11.09.2025 – 58 осіб та 12.09.2025 – 51особа)</w:t>
      </w:r>
      <w:r w:rsidR="00F26726">
        <w:rPr>
          <w:rFonts w:ascii="ProbaPro" w:hAnsi="ProbaPro"/>
          <w:color w:val="000000"/>
          <w:sz w:val="28"/>
          <w:szCs w:val="28"/>
        </w:rPr>
        <w:t xml:space="preserve"> відповідно до укладеного договору</w:t>
      </w:r>
      <w:r>
        <w:rPr>
          <w:sz w:val="28"/>
          <w:szCs w:val="28"/>
        </w:rPr>
        <w:t>.</w:t>
      </w:r>
    </w:p>
    <w:p w14:paraId="03205E93" w14:textId="67589B87" w:rsidR="00B57BBF" w:rsidRDefault="00B57BBF" w:rsidP="00BB1298">
      <w:pPr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Відділу бухгалтерського обліку та звітності виконавчого комітету міської ради (О.Гончар) забезпечити виконання пунктів 1, 2 даного рішення.</w:t>
      </w:r>
    </w:p>
    <w:p w14:paraId="187E297A" w14:textId="65775571" w:rsidR="00B57BBF" w:rsidRDefault="00B57BBF" w:rsidP="00BB1298">
      <w:pPr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КП «Благоустрій-Р» (В.Миць) забезпечити виконання пункту 1 даного рішення.</w:t>
      </w:r>
    </w:p>
    <w:p w14:paraId="0A4FF74F" w14:textId="77777777" w:rsidR="00224A1D" w:rsidRDefault="00224A1D" w:rsidP="00224A1D">
      <w:pPr>
        <w:tabs>
          <w:tab w:val="left" w:pos="567"/>
          <w:tab w:val="left" w:pos="1276"/>
        </w:tabs>
        <w:ind w:firstLine="567"/>
        <w:jc w:val="both"/>
        <w:rPr>
          <w:sz w:val="28"/>
          <w:szCs w:val="28"/>
        </w:rPr>
      </w:pPr>
    </w:p>
    <w:p w14:paraId="38CF3D15" w14:textId="77777777" w:rsidR="00224A1D" w:rsidRDefault="00224A1D" w:rsidP="00224A1D">
      <w:pPr>
        <w:jc w:val="both"/>
        <w:rPr>
          <w:b/>
          <w:sz w:val="28"/>
          <w:szCs w:val="28"/>
        </w:rPr>
      </w:pPr>
    </w:p>
    <w:p w14:paraId="01672EFE" w14:textId="77777777" w:rsidR="00224A1D" w:rsidRDefault="00224A1D" w:rsidP="00224A1D">
      <w:pPr>
        <w:jc w:val="both"/>
        <w:rPr>
          <w:b/>
          <w:sz w:val="28"/>
          <w:szCs w:val="28"/>
        </w:rPr>
      </w:pPr>
    </w:p>
    <w:p w14:paraId="6E826A03" w14:textId="77777777" w:rsidR="00224A1D" w:rsidRDefault="00224A1D" w:rsidP="00224A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Сергій НАСАЛИК</w:t>
      </w:r>
    </w:p>
    <w:p w14:paraId="1C29E795" w14:textId="77777777" w:rsidR="00224A1D" w:rsidRDefault="00224A1D" w:rsidP="00224A1D">
      <w:pPr>
        <w:shd w:val="clear" w:color="auto" w:fill="FFFFFF"/>
        <w:jc w:val="both"/>
        <w:rPr>
          <w:sz w:val="28"/>
          <w:szCs w:val="28"/>
        </w:rPr>
      </w:pPr>
    </w:p>
    <w:p w14:paraId="0EA61320" w14:textId="77777777" w:rsidR="00224A1D" w:rsidRDefault="00224A1D" w:rsidP="00224A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4387DDB" w14:textId="77777777" w:rsidR="00224A1D" w:rsidRDefault="00224A1D" w:rsidP="00224A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5640FC1F" w14:textId="77777777" w:rsidR="00224A1D" w:rsidRDefault="00224A1D" w:rsidP="00224A1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                  Олег ВОВКУН</w:t>
      </w:r>
    </w:p>
    <w:p w14:paraId="3211D214" w14:textId="10730378" w:rsidR="00224A1D" w:rsidRDefault="00224A1D" w:rsidP="009951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224A1D" w:rsidSect="00853603">
      <w:headerReference w:type="default" r:id="rId9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F5BEA" w14:textId="77777777" w:rsidR="0039670D" w:rsidRDefault="0039670D" w:rsidP="00D93FD3">
      <w:r>
        <w:separator/>
      </w:r>
    </w:p>
  </w:endnote>
  <w:endnote w:type="continuationSeparator" w:id="0">
    <w:p w14:paraId="07F3161D" w14:textId="77777777" w:rsidR="0039670D" w:rsidRDefault="0039670D" w:rsidP="00D9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DFE70" w14:textId="77777777" w:rsidR="0039670D" w:rsidRDefault="0039670D" w:rsidP="00D93FD3">
      <w:r>
        <w:separator/>
      </w:r>
    </w:p>
  </w:footnote>
  <w:footnote w:type="continuationSeparator" w:id="0">
    <w:p w14:paraId="26606A72" w14:textId="77777777" w:rsidR="0039670D" w:rsidRDefault="0039670D" w:rsidP="00D9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969428"/>
      <w:docPartObj>
        <w:docPartGallery w:val="Page Numbers (Top of Page)"/>
        <w:docPartUnique/>
      </w:docPartObj>
    </w:sdtPr>
    <w:sdtEndPr/>
    <w:sdtContent>
      <w:p w14:paraId="0085A281" w14:textId="7B819312" w:rsidR="00D93FD3" w:rsidRDefault="00D93F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12A" w:rsidRPr="0099512A">
          <w:rPr>
            <w:noProof/>
            <w:lang w:val="ru-RU"/>
          </w:rPr>
          <w:t>2</w:t>
        </w:r>
        <w:r>
          <w:fldChar w:fldCharType="end"/>
        </w:r>
      </w:p>
    </w:sdtContent>
  </w:sdt>
  <w:p w14:paraId="21B7DD3F" w14:textId="77777777" w:rsidR="00D93FD3" w:rsidRDefault="00D93F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A58B8"/>
    <w:multiLevelType w:val="hybridMultilevel"/>
    <w:tmpl w:val="84BA70BC"/>
    <w:lvl w:ilvl="0" w:tplc="545845C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B0"/>
    <w:rsid w:val="00017871"/>
    <w:rsid w:val="000401FB"/>
    <w:rsid w:val="00052B96"/>
    <w:rsid w:val="00053A9D"/>
    <w:rsid w:val="00076E9F"/>
    <w:rsid w:val="0009084D"/>
    <w:rsid w:val="00172D7C"/>
    <w:rsid w:val="001F7BCA"/>
    <w:rsid w:val="00215F2E"/>
    <w:rsid w:val="00224A1D"/>
    <w:rsid w:val="002A1C23"/>
    <w:rsid w:val="002E4BB8"/>
    <w:rsid w:val="00372479"/>
    <w:rsid w:val="00380E22"/>
    <w:rsid w:val="0039670D"/>
    <w:rsid w:val="003E0FD0"/>
    <w:rsid w:val="004169E2"/>
    <w:rsid w:val="00462D09"/>
    <w:rsid w:val="004A4984"/>
    <w:rsid w:val="004B338C"/>
    <w:rsid w:val="004D4DD8"/>
    <w:rsid w:val="00500814"/>
    <w:rsid w:val="00504004"/>
    <w:rsid w:val="00540CD5"/>
    <w:rsid w:val="005E1B6A"/>
    <w:rsid w:val="006077EA"/>
    <w:rsid w:val="0063175E"/>
    <w:rsid w:val="006A3F7F"/>
    <w:rsid w:val="007131DC"/>
    <w:rsid w:val="00751D95"/>
    <w:rsid w:val="00755C2D"/>
    <w:rsid w:val="00795861"/>
    <w:rsid w:val="008015DC"/>
    <w:rsid w:val="00813742"/>
    <w:rsid w:val="00845186"/>
    <w:rsid w:val="00853603"/>
    <w:rsid w:val="0089537B"/>
    <w:rsid w:val="008E5C60"/>
    <w:rsid w:val="008F39B0"/>
    <w:rsid w:val="00910A9B"/>
    <w:rsid w:val="00931B19"/>
    <w:rsid w:val="0099512A"/>
    <w:rsid w:val="009A39CC"/>
    <w:rsid w:val="009E2632"/>
    <w:rsid w:val="00A20450"/>
    <w:rsid w:val="00A7550E"/>
    <w:rsid w:val="00B57BBF"/>
    <w:rsid w:val="00B83E23"/>
    <w:rsid w:val="00BB1298"/>
    <w:rsid w:val="00CC0B16"/>
    <w:rsid w:val="00CC30B4"/>
    <w:rsid w:val="00CF740C"/>
    <w:rsid w:val="00D93FD3"/>
    <w:rsid w:val="00D95F0F"/>
    <w:rsid w:val="00DF7D3F"/>
    <w:rsid w:val="00E41911"/>
    <w:rsid w:val="00E51C28"/>
    <w:rsid w:val="00EA1D17"/>
    <w:rsid w:val="00F0283E"/>
    <w:rsid w:val="00F26726"/>
    <w:rsid w:val="00F558EF"/>
    <w:rsid w:val="00FA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61D1"/>
  <w15:chartTrackingRefBased/>
  <w15:docId w15:val="{13DB4A98-4D0A-4D47-83D1-EFE4D28E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A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A1D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A1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5C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1C2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A1C23"/>
    <w:rPr>
      <w:rFonts w:ascii="Segoe UI" w:eastAsia="Times New Roman" w:hAnsi="Segoe UI" w:cs="Segoe UI"/>
      <w:sz w:val="18"/>
      <w:szCs w:val="18"/>
      <w:lang w:eastAsia="uk-UA"/>
    </w:rPr>
  </w:style>
  <w:style w:type="paragraph" w:styleId="a7">
    <w:name w:val="header"/>
    <w:basedOn w:val="a"/>
    <w:link w:val="a8"/>
    <w:uiPriority w:val="99"/>
    <w:unhideWhenUsed/>
    <w:rsid w:val="00D93FD3"/>
    <w:pPr>
      <w:tabs>
        <w:tab w:val="center" w:pos="4844"/>
        <w:tab w:val="right" w:pos="968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93FD3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D93FD3"/>
    <w:pPr>
      <w:tabs>
        <w:tab w:val="center" w:pos="4844"/>
        <w:tab w:val="right" w:pos="968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93FD3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224A1D"/>
    <w:rPr>
      <w:rFonts w:ascii="Times New Roman" w:eastAsia="Times New Roman" w:hAnsi="Times New Roman" w:cs="Times New Roman"/>
      <w:b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224A1D"/>
    <w:rPr>
      <w:rFonts w:ascii="Times New Roman" w:eastAsia="Times New Roman" w:hAnsi="Times New Roman" w:cs="Times New Roman"/>
      <w:b/>
      <w:sz w:val="20"/>
      <w:szCs w:val="20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224A1D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PLG-9</dc:creator>
  <cp:keywords/>
  <dc:description/>
  <cp:lastModifiedBy>User</cp:lastModifiedBy>
  <cp:revision>4</cp:revision>
  <cp:lastPrinted>2025-10-03T07:23:00Z</cp:lastPrinted>
  <dcterms:created xsi:type="dcterms:W3CDTF">2025-09-30T11:55:00Z</dcterms:created>
  <dcterms:modified xsi:type="dcterms:W3CDTF">2025-10-03T07:23:00Z</dcterms:modified>
</cp:coreProperties>
</file>