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F1DC" w14:textId="77777777" w:rsidR="00182E0A" w:rsidRPr="003D2A06" w:rsidRDefault="00182E0A" w:rsidP="00182E0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12D34FFA" wp14:editId="4FAFF56D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5F6F" w14:textId="77777777" w:rsidR="00182E0A" w:rsidRPr="003D2A06" w:rsidRDefault="00182E0A" w:rsidP="00182E0A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2480F59" w14:textId="77777777" w:rsidR="00182E0A" w:rsidRPr="003D2A06" w:rsidRDefault="00182E0A" w:rsidP="00182E0A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81A3FE" w14:textId="77777777" w:rsidR="00182E0A" w:rsidRPr="003D2A06" w:rsidRDefault="00182E0A" w:rsidP="00182E0A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2C672BA5" wp14:editId="0D0212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4C0EC7" id="Прямая соединительная линия 4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57D3F3C" w14:textId="77777777" w:rsidR="00182E0A" w:rsidRPr="003D2A06" w:rsidRDefault="00182E0A" w:rsidP="00182E0A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70EFB337" w14:textId="77777777" w:rsidR="00182E0A" w:rsidRPr="003D2A06" w:rsidRDefault="00182E0A" w:rsidP="00182E0A">
      <w:pPr>
        <w:rPr>
          <w:rFonts w:eastAsia="Calibri"/>
          <w:color w:val="000000"/>
          <w:sz w:val="28"/>
          <w:szCs w:val="28"/>
          <w:lang w:eastAsia="uk-UA"/>
        </w:rPr>
      </w:pPr>
    </w:p>
    <w:p w14:paraId="36BB3DB1" w14:textId="277485A3" w:rsidR="00182E0A" w:rsidRPr="003D2A06" w:rsidRDefault="00182E0A" w:rsidP="00182E0A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>25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вересня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C63AA9">
        <w:rPr>
          <w:rFonts w:eastAsia="Calibri"/>
          <w:color w:val="000000"/>
          <w:sz w:val="28"/>
          <w:szCs w:val="28"/>
          <w:lang w:val="uk-UA" w:eastAsia="uk-UA"/>
        </w:rPr>
        <w:t>12541</w:t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483A7AC1" w14:textId="77777777" w:rsidR="00182E0A" w:rsidRPr="003D2A06" w:rsidRDefault="00182E0A" w:rsidP="00182E0A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06841496" w14:textId="77777777" w:rsidR="00182E0A" w:rsidRDefault="00182E0A" w:rsidP="00182E0A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14166323" w14:textId="77777777" w:rsidR="00182E0A" w:rsidRPr="009115C3" w:rsidRDefault="00182E0A" w:rsidP="00182E0A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39E5E25F" w14:textId="77777777" w:rsidR="00182E0A" w:rsidRDefault="00182E0A" w:rsidP="00182E0A">
      <w:pPr>
        <w:pStyle w:val="a8"/>
        <w:rPr>
          <w:sz w:val="28"/>
          <w:szCs w:val="28"/>
          <w:lang w:val="uk-UA"/>
        </w:rPr>
      </w:pPr>
    </w:p>
    <w:p w14:paraId="00E2DE08" w14:textId="77777777" w:rsidR="00182E0A" w:rsidRDefault="00182E0A" w:rsidP="00182E0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передачу </w:t>
      </w:r>
      <w:proofErr w:type="gramStart"/>
      <w:r>
        <w:rPr>
          <w:sz w:val="28"/>
          <w:szCs w:val="28"/>
          <w:lang w:val="uk-UA"/>
        </w:rPr>
        <w:t>на  баланс</w:t>
      </w:r>
      <w:proofErr w:type="gramEnd"/>
    </w:p>
    <w:p w14:paraId="46092D4C" w14:textId="221FED38" w:rsidR="00182E0A" w:rsidRPr="00C63AA9" w:rsidRDefault="00182E0A" w:rsidP="00182E0A">
      <w:pPr>
        <w:widowControl w:val="0"/>
        <w:jc w:val="both"/>
        <w:rPr>
          <w:sz w:val="28"/>
          <w:szCs w:val="28"/>
          <w:lang w:val="uk-UA"/>
        </w:rPr>
      </w:pPr>
      <w:r w:rsidRPr="00C519A3">
        <w:rPr>
          <w:sz w:val="28"/>
          <w:szCs w:val="28"/>
          <w:lang w:val="uk-UA"/>
        </w:rPr>
        <w:t>рухомого майна</w:t>
      </w:r>
    </w:p>
    <w:p w14:paraId="691B8F1A" w14:textId="77777777" w:rsidR="00182E0A" w:rsidRPr="009115C3" w:rsidRDefault="00182E0A" w:rsidP="00182E0A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614DD81F" w14:textId="77777777" w:rsidR="00182E0A" w:rsidRPr="00C63AA9" w:rsidRDefault="00182E0A" w:rsidP="00182E0A">
      <w:pPr>
        <w:rPr>
          <w:lang w:val="uk-UA"/>
        </w:rPr>
      </w:pPr>
    </w:p>
    <w:bookmarkEnd w:id="0"/>
    <w:p w14:paraId="24BB13C7" w14:textId="7FF383C8" w:rsidR="009A74FB" w:rsidRPr="00C519A3" w:rsidRDefault="009A74FB" w:rsidP="009A74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519A3">
        <w:rPr>
          <w:sz w:val="28"/>
          <w:szCs w:val="28"/>
          <w:lang w:val="uk-UA"/>
        </w:rPr>
        <w:t xml:space="preserve">Керуючись статтями 26, 60 Закону України від 21 травня 1997 року </w:t>
      </w:r>
      <w:r w:rsidR="00B33DF6">
        <w:rPr>
          <w:sz w:val="28"/>
          <w:szCs w:val="28"/>
          <w:lang w:val="uk-UA"/>
        </w:rPr>
        <w:t xml:space="preserve">                          </w:t>
      </w:r>
      <w:r w:rsidRPr="00C519A3">
        <w:rPr>
          <w:sz w:val="28"/>
          <w:szCs w:val="28"/>
          <w:lang w:val="uk-UA"/>
        </w:rPr>
        <w:t>№ 280/97-ВР «Про місцеве самоврядування в Україні»,</w:t>
      </w:r>
      <w:r w:rsidR="00182E0A">
        <w:rPr>
          <w:sz w:val="28"/>
          <w:szCs w:val="28"/>
          <w:lang w:val="uk-UA"/>
        </w:rPr>
        <w:t xml:space="preserve"> </w:t>
      </w:r>
      <w:r w:rsidR="005B473A">
        <w:rPr>
          <w:sz w:val="28"/>
          <w:szCs w:val="28"/>
          <w:lang w:val="uk-UA"/>
        </w:rPr>
        <w:t>врах</w:t>
      </w:r>
      <w:r w:rsidR="00C519A3">
        <w:rPr>
          <w:sz w:val="28"/>
          <w:szCs w:val="28"/>
          <w:lang w:val="uk-UA"/>
        </w:rPr>
        <w:t>овуючи листа  комунального підприємства «Благоустрій-Р»</w:t>
      </w:r>
      <w:r w:rsidR="00182E0A">
        <w:rPr>
          <w:sz w:val="28"/>
          <w:szCs w:val="28"/>
          <w:lang w:val="uk-UA"/>
        </w:rPr>
        <w:t xml:space="preserve"> </w:t>
      </w:r>
      <w:r w:rsidR="00C519A3">
        <w:rPr>
          <w:sz w:val="28"/>
          <w:szCs w:val="28"/>
          <w:lang w:val="uk-UA"/>
        </w:rPr>
        <w:t>від 24.09</w:t>
      </w:r>
      <w:r w:rsidR="005B473A">
        <w:rPr>
          <w:sz w:val="28"/>
          <w:szCs w:val="28"/>
          <w:lang w:val="uk-UA"/>
        </w:rPr>
        <w:t>.2025 року</w:t>
      </w:r>
      <w:r w:rsidR="00C519A3">
        <w:rPr>
          <w:sz w:val="28"/>
          <w:szCs w:val="28"/>
          <w:lang w:val="uk-UA"/>
        </w:rPr>
        <w:t xml:space="preserve"> № 101</w:t>
      </w:r>
      <w:r w:rsidR="00182E0A">
        <w:rPr>
          <w:sz w:val="28"/>
          <w:szCs w:val="28"/>
          <w:lang w:val="uk-UA"/>
        </w:rPr>
        <w:t>,</w:t>
      </w:r>
      <w:r w:rsidR="006B7DAC">
        <w:rPr>
          <w:sz w:val="28"/>
          <w:szCs w:val="28"/>
          <w:lang w:val="uk-UA"/>
        </w:rPr>
        <w:t xml:space="preserve"> з метою</w:t>
      </w:r>
      <w:r w:rsidRPr="00C519A3">
        <w:rPr>
          <w:sz w:val="28"/>
          <w:szCs w:val="28"/>
          <w:lang w:val="uk-UA"/>
        </w:rPr>
        <w:t xml:space="preserve"> упорядкування, належного контролю та підвищення ефективності використання комун</w:t>
      </w:r>
      <w:r w:rsidR="005B473A" w:rsidRPr="00C519A3">
        <w:rPr>
          <w:sz w:val="28"/>
          <w:szCs w:val="28"/>
          <w:lang w:val="uk-UA"/>
        </w:rPr>
        <w:t>аль</w:t>
      </w:r>
      <w:r w:rsidR="005B473A">
        <w:rPr>
          <w:sz w:val="28"/>
          <w:szCs w:val="28"/>
          <w:lang w:val="uk-UA"/>
        </w:rPr>
        <w:t>ного майна</w:t>
      </w:r>
      <w:r w:rsidRPr="00C519A3">
        <w:rPr>
          <w:sz w:val="28"/>
          <w:szCs w:val="28"/>
          <w:lang w:val="uk-UA"/>
        </w:rPr>
        <w:t xml:space="preserve">, міська рада ВИРІШИЛА: </w:t>
      </w:r>
    </w:p>
    <w:p w14:paraId="20177C43" w14:textId="64B76732" w:rsidR="0008742D" w:rsidRPr="006B7DAC" w:rsidRDefault="006B7DAC" w:rsidP="00F322E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підвищення якості надання комунальних послуг п</w:t>
      </w:r>
      <w:r w:rsidR="00D85FAC" w:rsidRPr="006B7DAC">
        <w:rPr>
          <w:sz w:val="28"/>
          <w:szCs w:val="28"/>
          <w:lang w:val="uk-UA"/>
        </w:rPr>
        <w:t>е</w:t>
      </w:r>
      <w:r w:rsidR="00C519A3" w:rsidRPr="006B7DAC">
        <w:rPr>
          <w:sz w:val="28"/>
          <w:szCs w:val="28"/>
          <w:lang w:val="uk-UA"/>
        </w:rPr>
        <w:t>редати  на баланс комунального підприємства «Благоустрій-Р»</w:t>
      </w:r>
      <w:r w:rsidR="00182E0A">
        <w:rPr>
          <w:sz w:val="28"/>
          <w:szCs w:val="28"/>
          <w:lang w:val="uk-UA"/>
        </w:rPr>
        <w:t xml:space="preserve"> </w:t>
      </w:r>
      <w:r w:rsidR="00F322EC" w:rsidRPr="006B7DAC">
        <w:rPr>
          <w:sz w:val="28"/>
          <w:szCs w:val="28"/>
          <w:lang w:val="uk-UA"/>
        </w:rPr>
        <w:t>вантажний автомобіль ТАТ</w:t>
      </w:r>
      <w:r w:rsidR="00F322EC" w:rsidRPr="006B7DAC">
        <w:rPr>
          <w:sz w:val="28"/>
          <w:szCs w:val="28"/>
          <w:lang w:val="en-US"/>
        </w:rPr>
        <w:t>RA</w:t>
      </w:r>
      <w:r>
        <w:rPr>
          <w:sz w:val="28"/>
          <w:szCs w:val="28"/>
          <w:lang w:val="uk-UA"/>
        </w:rPr>
        <w:t>,</w:t>
      </w:r>
      <w:r w:rsidR="00F322EC" w:rsidRPr="006B7DAC">
        <w:rPr>
          <w:sz w:val="28"/>
          <w:szCs w:val="28"/>
          <w:lang w:val="uk-UA"/>
        </w:rPr>
        <w:t xml:space="preserve"> реєстраційний номер АТ 2184 ІК (згідно </w:t>
      </w:r>
      <w:r w:rsidR="00182E0A">
        <w:rPr>
          <w:sz w:val="28"/>
          <w:szCs w:val="28"/>
          <w:lang w:val="uk-UA"/>
        </w:rPr>
        <w:t xml:space="preserve">з </w:t>
      </w:r>
      <w:r w:rsidR="00F322EC" w:rsidRPr="006B7DAC">
        <w:rPr>
          <w:sz w:val="28"/>
          <w:szCs w:val="28"/>
          <w:lang w:val="uk-UA"/>
        </w:rPr>
        <w:t>свідоцтв</w:t>
      </w:r>
      <w:r w:rsidR="00182E0A">
        <w:rPr>
          <w:sz w:val="28"/>
          <w:szCs w:val="28"/>
          <w:lang w:val="uk-UA"/>
        </w:rPr>
        <w:t>ом</w:t>
      </w:r>
      <w:r w:rsidR="00F322EC" w:rsidRPr="006B7DAC">
        <w:rPr>
          <w:sz w:val="28"/>
          <w:szCs w:val="28"/>
          <w:lang w:val="uk-UA"/>
        </w:rPr>
        <w:t xml:space="preserve"> про реєстрацію транспортного засобу)</w:t>
      </w:r>
      <w:r w:rsidR="005E25EE" w:rsidRPr="006B7DAC">
        <w:rPr>
          <w:sz w:val="28"/>
          <w:szCs w:val="28"/>
          <w:lang w:val="uk-UA"/>
        </w:rPr>
        <w:t xml:space="preserve">. </w:t>
      </w:r>
      <w:r w:rsidR="00CC28A2" w:rsidRPr="006B7DAC">
        <w:rPr>
          <w:sz w:val="28"/>
          <w:szCs w:val="28"/>
          <w:lang w:val="uk-UA"/>
        </w:rPr>
        <w:t xml:space="preserve"> </w:t>
      </w:r>
    </w:p>
    <w:p w14:paraId="26468707" w14:textId="4F7BFD4C" w:rsidR="00C4028A" w:rsidRDefault="00C4028A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</w:t>
      </w:r>
      <w:bookmarkStart w:id="1" w:name="_GoBack"/>
      <w:bookmarkEnd w:id="1"/>
      <w:r w:rsidR="005502D5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>виконавчого комітету</w:t>
      </w:r>
      <w:r w:rsidR="00C63AA9">
        <w:rPr>
          <w:sz w:val="28"/>
          <w:szCs w:val="28"/>
          <w:lang w:val="uk-UA"/>
        </w:rPr>
        <w:t xml:space="preserve"> </w:t>
      </w:r>
      <w:r w:rsidR="004E65BA">
        <w:rPr>
          <w:sz w:val="28"/>
          <w:szCs w:val="28"/>
          <w:lang w:val="uk-UA"/>
        </w:rPr>
        <w:t xml:space="preserve">       </w:t>
      </w:r>
      <w:r w:rsidR="00C63AA9">
        <w:rPr>
          <w:sz w:val="28"/>
          <w:szCs w:val="28"/>
          <w:lang w:val="uk-UA"/>
        </w:rPr>
        <w:t xml:space="preserve">міської ради </w:t>
      </w:r>
      <w:r w:rsidR="005502D5">
        <w:rPr>
          <w:sz w:val="28"/>
          <w:szCs w:val="28"/>
          <w:lang w:val="uk-UA"/>
        </w:rPr>
        <w:t>(Оксана Гончар)</w:t>
      </w:r>
      <w:r>
        <w:rPr>
          <w:sz w:val="28"/>
          <w:szCs w:val="28"/>
          <w:lang w:val="uk-UA"/>
        </w:rPr>
        <w:t xml:space="preserve"> здійснити передачу </w:t>
      </w:r>
      <w:r w:rsidR="004E65BA">
        <w:rPr>
          <w:sz w:val="28"/>
          <w:szCs w:val="28"/>
          <w:lang w:val="uk-UA"/>
        </w:rPr>
        <w:t xml:space="preserve">майна </w:t>
      </w:r>
      <w:r>
        <w:rPr>
          <w:sz w:val="28"/>
          <w:szCs w:val="28"/>
          <w:lang w:val="uk-UA"/>
        </w:rPr>
        <w:t xml:space="preserve">згідно </w:t>
      </w:r>
      <w:r w:rsidR="00182E0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чинн</w:t>
      </w:r>
      <w:r w:rsidR="00182E0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законодавств</w:t>
      </w:r>
      <w:r w:rsidR="00C63AA9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14:paraId="13E6D6C4" w14:textId="0A05EB10" w:rsidR="00CC28A2" w:rsidRP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8742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 </w:t>
      </w:r>
    </w:p>
    <w:p w14:paraId="19C9D9E6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 w:firstLine="567"/>
        <w:jc w:val="both"/>
        <w:rPr>
          <w:sz w:val="28"/>
          <w:szCs w:val="28"/>
          <w:lang w:val="uk-UA"/>
        </w:rPr>
      </w:pPr>
    </w:p>
    <w:p w14:paraId="6FB904F9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3F3AC7F0" w14:textId="77777777" w:rsidR="00061064" w:rsidRPr="009A74FB" w:rsidRDefault="00CC28A2" w:rsidP="009A74FB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  <w:r w:rsidRPr="009A74FB">
        <w:rPr>
          <w:sz w:val="28"/>
          <w:szCs w:val="28"/>
          <w:lang w:val="uk-UA"/>
        </w:rPr>
        <w:t>Міський голова</w:t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  <w:t>Сергій НАСАЛИК</w:t>
      </w:r>
    </w:p>
    <w:p w14:paraId="4D152923" w14:textId="77777777" w:rsidR="00E41E29" w:rsidRDefault="00E41E29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3FD81395" w14:textId="77777777" w:rsidR="00E41E29" w:rsidRPr="00D93ACC" w:rsidRDefault="00E41E29" w:rsidP="00D93ACC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</w:p>
    <w:p w14:paraId="5D4E5F06" w14:textId="031685B5" w:rsidR="00E41E29" w:rsidRPr="00E56415" w:rsidRDefault="00E41E29" w:rsidP="00E56415">
      <w:pPr>
        <w:rPr>
          <w:sz w:val="28"/>
          <w:szCs w:val="28"/>
          <w:lang w:val="uk-UA"/>
        </w:rPr>
      </w:pPr>
    </w:p>
    <w:sectPr w:rsidR="00E41E29" w:rsidRPr="00E56415" w:rsidSect="00182E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E2F"/>
    <w:multiLevelType w:val="hybridMultilevel"/>
    <w:tmpl w:val="C4941E96"/>
    <w:lvl w:ilvl="0" w:tplc="B1741A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60"/>
    <w:rsid w:val="00061064"/>
    <w:rsid w:val="0008742D"/>
    <w:rsid w:val="00182E0A"/>
    <w:rsid w:val="002E013B"/>
    <w:rsid w:val="003A674F"/>
    <w:rsid w:val="004E65BA"/>
    <w:rsid w:val="005237AB"/>
    <w:rsid w:val="005502D5"/>
    <w:rsid w:val="00553164"/>
    <w:rsid w:val="005B473A"/>
    <w:rsid w:val="005E25EE"/>
    <w:rsid w:val="00605D3C"/>
    <w:rsid w:val="006813F3"/>
    <w:rsid w:val="0069659D"/>
    <w:rsid w:val="006B7DAC"/>
    <w:rsid w:val="00864AD6"/>
    <w:rsid w:val="00962805"/>
    <w:rsid w:val="009A74FB"/>
    <w:rsid w:val="00A03260"/>
    <w:rsid w:val="00A31962"/>
    <w:rsid w:val="00A679B7"/>
    <w:rsid w:val="00AE1B58"/>
    <w:rsid w:val="00B0707D"/>
    <w:rsid w:val="00B327B3"/>
    <w:rsid w:val="00B33DF6"/>
    <w:rsid w:val="00B454A2"/>
    <w:rsid w:val="00B57D12"/>
    <w:rsid w:val="00BD4F20"/>
    <w:rsid w:val="00BF2774"/>
    <w:rsid w:val="00C35EF3"/>
    <w:rsid w:val="00C4028A"/>
    <w:rsid w:val="00C519A3"/>
    <w:rsid w:val="00C63AA9"/>
    <w:rsid w:val="00CC28A2"/>
    <w:rsid w:val="00D3423E"/>
    <w:rsid w:val="00D85FAC"/>
    <w:rsid w:val="00D93ACC"/>
    <w:rsid w:val="00E414CC"/>
    <w:rsid w:val="00E41E29"/>
    <w:rsid w:val="00E56415"/>
    <w:rsid w:val="00EA66CF"/>
    <w:rsid w:val="00ED7686"/>
    <w:rsid w:val="00F322EC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597"/>
  <w15:docId w15:val="{E4C9EA5D-D6DF-4BD9-B26D-2467062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8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8A2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08742D"/>
    <w:rPr>
      <w:rFonts w:cs="Times New Roman"/>
      <w:b/>
    </w:rPr>
  </w:style>
  <w:style w:type="paragraph" w:styleId="a8">
    <w:name w:val="No Spacing"/>
    <w:uiPriority w:val="1"/>
    <w:qFormat/>
    <w:rsid w:val="00087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cp:lastPrinted>2025-09-26T10:21:00Z</cp:lastPrinted>
  <dcterms:created xsi:type="dcterms:W3CDTF">2025-09-24T07:12:00Z</dcterms:created>
  <dcterms:modified xsi:type="dcterms:W3CDTF">2025-09-26T10:21:00Z</dcterms:modified>
</cp:coreProperties>
</file>