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CF274E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CF274E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CF274E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2307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CF274E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CF274E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892EE3F" w:rsidR="007C68AD" w:rsidRPr="00CF274E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F4056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2F405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CF274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CF274E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Pr="00CF274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CF274E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Pr="00CF274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8BA122A" w:rsidR="005E19DB" w:rsidRPr="00CF274E" w:rsidRDefault="002F4056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Семенюк М.М.</w:t>
      </w:r>
    </w:p>
    <w:p w14:paraId="5421B8CD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CF274E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D562166" w:rsidR="00FE241E" w:rsidRPr="00CF274E" w:rsidRDefault="0039163C" w:rsidP="0022582D">
      <w:pPr>
        <w:ind w:firstLine="567"/>
        <w:jc w:val="both"/>
        <w:rPr>
          <w:rFonts w:ascii="Times New Roman" w:eastAsia="Courier New" w:hAnsi="Times New Roman"/>
          <w:sz w:val="26"/>
          <w:szCs w:val="26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CF274E">
        <w:rPr>
          <w:rFonts w:ascii="Times New Roman" w:hAnsi="Times New Roman"/>
          <w:sz w:val="28"/>
          <w:szCs w:val="28"/>
          <w:lang w:eastAsia="ru-RU"/>
        </w:rPr>
        <w:t>заяву</w:t>
      </w:r>
      <w:r w:rsidR="00153A70" w:rsidRPr="00CF274E">
        <w:rPr>
          <w:rFonts w:ascii="Times New Roman" w:hAnsi="Times New Roman"/>
        </w:rPr>
        <w:t xml:space="preserve"> </w:t>
      </w:r>
      <w:r w:rsidR="00904417">
        <w:rPr>
          <w:rFonts w:ascii="Times New Roman" w:hAnsi="Times New Roman"/>
          <w:sz w:val="28"/>
          <w:szCs w:val="28"/>
          <w:lang w:eastAsia="ru-RU"/>
        </w:rPr>
        <w:t>Семенюк Марії Миколаївни</w:t>
      </w:r>
      <w:r w:rsidR="00C435EA" w:rsidRPr="00CF2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ст. 55 Закону України «Про землеустрій», 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 w:rsidRPr="00CF27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>ст. 12</w:t>
      </w:r>
      <w:r w:rsidR="00662F46" w:rsidRPr="00CF274E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C41D3A0" w:rsidR="00FE241E" w:rsidRDefault="00FE241E" w:rsidP="00873F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 xml:space="preserve">1.Надати 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CF274E">
        <w:rPr>
          <w:rFonts w:ascii="Times New Roman" w:hAnsi="Times New Roman"/>
        </w:rPr>
        <w:t xml:space="preserve"> </w:t>
      </w:r>
      <w:r w:rsidR="00904417">
        <w:rPr>
          <w:rFonts w:ascii="Times New Roman" w:hAnsi="Times New Roman"/>
          <w:sz w:val="28"/>
          <w:szCs w:val="28"/>
        </w:rPr>
        <w:t>Семенюк Марії Миколаївні</w:t>
      </w:r>
      <w:r w:rsidR="00543AE7" w:rsidRPr="00CF274E">
        <w:rPr>
          <w:rFonts w:ascii="Times New Roman" w:hAnsi="Times New Roman"/>
          <w:sz w:val="26"/>
          <w:szCs w:val="26"/>
        </w:rPr>
        <w:t xml:space="preserve"> </w:t>
      </w:r>
      <w:r w:rsidR="00F56DA7" w:rsidRPr="00CF274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CF274E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 w:rsidRPr="00CF274E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04417">
        <w:rPr>
          <w:rFonts w:ascii="Times New Roman" w:hAnsi="Times New Roman"/>
          <w:sz w:val="28"/>
          <w:szCs w:val="28"/>
          <w:lang w:eastAsia="ru-RU"/>
        </w:rPr>
        <w:t>Конюшки</w:t>
      </w:r>
      <w:r w:rsidR="00F56DA7" w:rsidRPr="00CF274E">
        <w:rPr>
          <w:rFonts w:ascii="Times New Roman" w:hAnsi="Times New Roman"/>
          <w:sz w:val="28"/>
          <w:szCs w:val="28"/>
        </w:rPr>
        <w:t>,</w:t>
      </w:r>
      <w:r w:rsidR="00904417">
        <w:rPr>
          <w:rFonts w:ascii="Times New Roman" w:hAnsi="Times New Roman"/>
          <w:sz w:val="28"/>
          <w:szCs w:val="28"/>
        </w:rPr>
        <w:t xml:space="preserve"> як спадкоємниці Семенюка Миколи Івановича</w:t>
      </w:r>
      <w:r w:rsidR="006B08D7">
        <w:rPr>
          <w:rFonts w:ascii="Times New Roman" w:hAnsi="Times New Roman"/>
          <w:sz w:val="28"/>
          <w:szCs w:val="28"/>
        </w:rPr>
        <w:t>, відповідно до свідоцтва про пра</w:t>
      </w:r>
      <w:r w:rsidR="00904417">
        <w:rPr>
          <w:rFonts w:ascii="Times New Roman" w:hAnsi="Times New Roman"/>
          <w:sz w:val="28"/>
          <w:szCs w:val="28"/>
        </w:rPr>
        <w:t>во на спадщину за законом від 20.11.2024 року №1716</w:t>
      </w:r>
      <w:r w:rsidR="006B08D7">
        <w:rPr>
          <w:rFonts w:ascii="Times New Roman" w:hAnsi="Times New Roman"/>
          <w:sz w:val="28"/>
          <w:szCs w:val="28"/>
        </w:rPr>
        <w:t>.</w:t>
      </w:r>
    </w:p>
    <w:p w14:paraId="5F52969D" w14:textId="7E423E12" w:rsidR="00ED055F" w:rsidRPr="00CF274E" w:rsidRDefault="009845A1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ED055F" w:rsidRPr="00CF274E">
        <w:rPr>
          <w:rFonts w:ascii="Times New Roman" w:hAnsi="Times New Roman"/>
          <w:sz w:val="28"/>
          <w:szCs w:val="28"/>
          <w:lang w:eastAsia="uk-UA"/>
        </w:rPr>
        <w:t>.Дане рішення набуває чинності з часу його передачі заявнику.</w:t>
      </w:r>
    </w:p>
    <w:p w14:paraId="34CE61D6" w14:textId="709FD17B" w:rsidR="00FE241E" w:rsidRPr="00CF274E" w:rsidRDefault="009845A1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847209">
        <w:rPr>
          <w:rFonts w:ascii="Times New Roman" w:hAnsi="Times New Roman"/>
          <w:sz w:val="28"/>
          <w:szCs w:val="28"/>
          <w:lang w:eastAsia="uk-UA"/>
        </w:rPr>
        <w:t xml:space="preserve">.Оскарження рішення проводиться з дотриманням ст. 78, 82 Закону України «Про адміністративну процедуру» та Земельного </w:t>
      </w:r>
      <w:r w:rsidR="00CA3341">
        <w:rPr>
          <w:rFonts w:ascii="Times New Roman" w:hAnsi="Times New Roman"/>
          <w:sz w:val="28"/>
          <w:szCs w:val="28"/>
          <w:lang w:eastAsia="uk-UA"/>
        </w:rPr>
        <w:t>к</w:t>
      </w:r>
      <w:r w:rsidR="00847209">
        <w:rPr>
          <w:rFonts w:ascii="Times New Roman" w:hAnsi="Times New Roman"/>
          <w:sz w:val="28"/>
          <w:szCs w:val="28"/>
          <w:lang w:eastAsia="uk-UA"/>
        </w:rPr>
        <w:t>одексу України.</w:t>
      </w:r>
    </w:p>
    <w:p w14:paraId="6C8C261B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CF274E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CF274E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 w:rsidRPr="00CF274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CF274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B656" w14:textId="77777777" w:rsidR="00F23AC2" w:rsidRDefault="00F23AC2">
      <w:r>
        <w:separator/>
      </w:r>
    </w:p>
  </w:endnote>
  <w:endnote w:type="continuationSeparator" w:id="0">
    <w:p w14:paraId="5218C068" w14:textId="77777777" w:rsidR="00F23AC2" w:rsidRDefault="00F2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611D" w14:textId="77777777" w:rsidR="00F23AC2" w:rsidRDefault="00F23AC2">
      <w:r>
        <w:separator/>
      </w:r>
    </w:p>
  </w:footnote>
  <w:footnote w:type="continuationSeparator" w:id="0">
    <w:p w14:paraId="766BFEC0" w14:textId="77777777" w:rsidR="00F23AC2" w:rsidRDefault="00F2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15301"/>
    <w:rsid w:val="000202B2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13F1"/>
    <w:rsid w:val="000E3B6A"/>
    <w:rsid w:val="000E7067"/>
    <w:rsid w:val="000F56F2"/>
    <w:rsid w:val="000F5B51"/>
    <w:rsid w:val="00106DD0"/>
    <w:rsid w:val="0011228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3A70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0BF9"/>
    <w:rsid w:val="001E3C38"/>
    <w:rsid w:val="001E7BC5"/>
    <w:rsid w:val="001F4AFC"/>
    <w:rsid w:val="001F5408"/>
    <w:rsid w:val="00200524"/>
    <w:rsid w:val="00200730"/>
    <w:rsid w:val="002134D0"/>
    <w:rsid w:val="0022582D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7C9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45F3"/>
    <w:rsid w:val="002D3ED5"/>
    <w:rsid w:val="002E328B"/>
    <w:rsid w:val="002E5CF4"/>
    <w:rsid w:val="002F4056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6067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3D9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50C"/>
    <w:rsid w:val="006226AA"/>
    <w:rsid w:val="0062433E"/>
    <w:rsid w:val="006322D4"/>
    <w:rsid w:val="00633455"/>
    <w:rsid w:val="00637CE0"/>
    <w:rsid w:val="006416B2"/>
    <w:rsid w:val="006510B1"/>
    <w:rsid w:val="006511A0"/>
    <w:rsid w:val="00656492"/>
    <w:rsid w:val="00660C12"/>
    <w:rsid w:val="00662F46"/>
    <w:rsid w:val="0066372B"/>
    <w:rsid w:val="0067310C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8D7"/>
    <w:rsid w:val="006B0982"/>
    <w:rsid w:val="006C16FB"/>
    <w:rsid w:val="006C25DC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0827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47209"/>
    <w:rsid w:val="00847450"/>
    <w:rsid w:val="00850779"/>
    <w:rsid w:val="008522F6"/>
    <w:rsid w:val="008562A1"/>
    <w:rsid w:val="00873F3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8F6429"/>
    <w:rsid w:val="009002AE"/>
    <w:rsid w:val="00901811"/>
    <w:rsid w:val="00904417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0CA9"/>
    <w:rsid w:val="009845A1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609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74B7B"/>
    <w:rsid w:val="00A84F4D"/>
    <w:rsid w:val="00A903B2"/>
    <w:rsid w:val="00A90593"/>
    <w:rsid w:val="00A955B1"/>
    <w:rsid w:val="00A97A72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397B"/>
    <w:rsid w:val="00C05DA8"/>
    <w:rsid w:val="00C06E69"/>
    <w:rsid w:val="00C17F59"/>
    <w:rsid w:val="00C259D4"/>
    <w:rsid w:val="00C31CAA"/>
    <w:rsid w:val="00C435EA"/>
    <w:rsid w:val="00C43828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A3341"/>
    <w:rsid w:val="00CB39DA"/>
    <w:rsid w:val="00CB3FCF"/>
    <w:rsid w:val="00CB572B"/>
    <w:rsid w:val="00CC7C97"/>
    <w:rsid w:val="00CE4910"/>
    <w:rsid w:val="00CE5141"/>
    <w:rsid w:val="00CE5C20"/>
    <w:rsid w:val="00CF274E"/>
    <w:rsid w:val="00D14D3C"/>
    <w:rsid w:val="00D23328"/>
    <w:rsid w:val="00D31BE5"/>
    <w:rsid w:val="00D32863"/>
    <w:rsid w:val="00D3595D"/>
    <w:rsid w:val="00D42CA1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5F52"/>
    <w:rsid w:val="00DD58EE"/>
    <w:rsid w:val="00DE2B62"/>
    <w:rsid w:val="00DE327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56A8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F"/>
    <w:rsid w:val="00ED2C55"/>
    <w:rsid w:val="00ED427F"/>
    <w:rsid w:val="00ED44E6"/>
    <w:rsid w:val="00EE77DC"/>
    <w:rsid w:val="00F044F4"/>
    <w:rsid w:val="00F21C70"/>
    <w:rsid w:val="00F23AC2"/>
    <w:rsid w:val="00F301B6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11BA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99D97954-F21E-404D-98EF-A2BB28E9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19</cp:revision>
  <cp:lastPrinted>2021-07-06T12:31:00Z</cp:lastPrinted>
  <dcterms:created xsi:type="dcterms:W3CDTF">2025-06-20T09:28:00Z</dcterms:created>
  <dcterms:modified xsi:type="dcterms:W3CDTF">2025-09-17T11:01:00Z</dcterms:modified>
</cp:coreProperties>
</file>