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15305" w14:textId="15021864" w:rsidR="00EA594E" w:rsidRPr="00EE1A6A" w:rsidRDefault="00EA594E" w:rsidP="00EA594E">
      <w:pPr>
        <w:tabs>
          <w:tab w:val="left" w:pos="8080"/>
          <w:tab w:val="right" w:pos="9525"/>
        </w:tabs>
        <w:spacing w:before="120"/>
        <w:jc w:val="center"/>
        <w:rPr>
          <w:b/>
          <w:noProof/>
          <w:color w:val="000000"/>
          <w:sz w:val="28"/>
          <w:szCs w:val="28"/>
          <w:lang w:val="uk-UA" w:eastAsia="uk-UA"/>
        </w:rPr>
      </w:pPr>
      <w:r w:rsidRPr="00A60C24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0FAAD9D" wp14:editId="5AD769C9">
            <wp:extent cx="499745" cy="683895"/>
            <wp:effectExtent l="0" t="0" r="0" b="190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ACB1C" w14:textId="77777777" w:rsidR="00EA594E" w:rsidRPr="00102210" w:rsidRDefault="00EA594E" w:rsidP="00EA594E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102210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0C3EBCB4" w14:textId="77777777" w:rsidR="00EA594E" w:rsidRPr="00102210" w:rsidRDefault="00EA594E" w:rsidP="00EA594E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102210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5DD9FC76" w14:textId="609E1581" w:rsidR="00EA594E" w:rsidRPr="00102210" w:rsidRDefault="00EA594E" w:rsidP="00EA594E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059A0691" wp14:editId="06B4C96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662FDE" id="Пряма сполучна лінія 3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0EB7281E" w14:textId="77777777" w:rsidR="00EA594E" w:rsidRPr="000E563D" w:rsidRDefault="00EA594E" w:rsidP="00EA594E">
      <w:pPr>
        <w:tabs>
          <w:tab w:val="center" w:pos="4819"/>
          <w:tab w:val="left" w:pos="7965"/>
        </w:tabs>
        <w:spacing w:before="240" w:after="60"/>
        <w:outlineLvl w:val="6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ab/>
      </w:r>
      <w:r w:rsidRPr="00102210">
        <w:rPr>
          <w:b/>
          <w:bCs/>
          <w:color w:val="000000"/>
          <w:sz w:val="28"/>
          <w:szCs w:val="28"/>
        </w:rPr>
        <w:t>РІШЕННЯ</w:t>
      </w:r>
      <w:r>
        <w:rPr>
          <w:b/>
          <w:bCs/>
          <w:color w:val="000000"/>
          <w:sz w:val="28"/>
          <w:szCs w:val="28"/>
        </w:rPr>
        <w:tab/>
      </w:r>
    </w:p>
    <w:p w14:paraId="7C9777BC" w14:textId="45D6CF55" w:rsidR="0077741E" w:rsidRPr="00664392" w:rsidRDefault="00EA594E" w:rsidP="0077741E">
      <w:pPr>
        <w:ind w:left="180" w:right="-540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від 28 серпня</w:t>
      </w:r>
      <w:r w:rsidRPr="00BE3F92">
        <w:rPr>
          <w:color w:val="000000"/>
          <w:sz w:val="28"/>
          <w:szCs w:val="28"/>
          <w:lang w:val="uk-UA"/>
        </w:rPr>
        <w:t xml:space="preserve"> 202</w:t>
      </w:r>
      <w:r>
        <w:rPr>
          <w:color w:val="000000"/>
          <w:sz w:val="28"/>
          <w:szCs w:val="28"/>
          <w:lang w:val="uk-UA"/>
        </w:rPr>
        <w:t xml:space="preserve">5 </w:t>
      </w:r>
      <w:r w:rsidRPr="00BE3F92">
        <w:rPr>
          <w:color w:val="000000"/>
          <w:sz w:val="28"/>
          <w:szCs w:val="28"/>
          <w:lang w:val="uk-UA"/>
        </w:rPr>
        <w:t xml:space="preserve"> р. №</w:t>
      </w:r>
      <w:r w:rsidR="0077741E">
        <w:rPr>
          <w:color w:val="000000"/>
          <w:sz w:val="28"/>
          <w:szCs w:val="28"/>
          <w:lang w:val="uk-UA"/>
        </w:rPr>
        <w:t xml:space="preserve"> 12206</w:t>
      </w:r>
      <w:r>
        <w:rPr>
          <w:color w:val="000000"/>
          <w:sz w:val="28"/>
          <w:szCs w:val="28"/>
          <w:lang w:val="uk-UA"/>
        </w:rPr>
        <w:t xml:space="preserve">              </w:t>
      </w:r>
      <w:r w:rsidRPr="00BE3F92">
        <w:rPr>
          <w:color w:val="000000"/>
          <w:sz w:val="28"/>
          <w:szCs w:val="28"/>
          <w:lang w:val="uk-UA"/>
        </w:rPr>
        <w:tab/>
      </w:r>
      <w:r w:rsidRPr="00BE3F92">
        <w:rPr>
          <w:color w:val="000000"/>
          <w:sz w:val="28"/>
          <w:szCs w:val="28"/>
          <w:lang w:val="uk-UA"/>
        </w:rPr>
        <w:tab/>
      </w:r>
      <w:r w:rsidRPr="00BE3F9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</w:t>
      </w:r>
      <w:r w:rsidR="0077741E" w:rsidRPr="00664392">
        <w:rPr>
          <w:sz w:val="28"/>
          <w:szCs w:val="28"/>
          <w:lang w:eastAsia="uk-UA"/>
        </w:rPr>
        <w:t xml:space="preserve">64 сесія </w:t>
      </w:r>
      <w:r w:rsidR="0077741E" w:rsidRPr="00664392">
        <w:rPr>
          <w:sz w:val="28"/>
          <w:szCs w:val="28"/>
          <w:lang w:val="en-US" w:eastAsia="uk-UA"/>
        </w:rPr>
        <w:t>VIII</w:t>
      </w:r>
      <w:r w:rsidR="0077741E" w:rsidRPr="00664392">
        <w:rPr>
          <w:sz w:val="28"/>
          <w:szCs w:val="28"/>
          <w:lang w:eastAsia="uk-UA"/>
        </w:rPr>
        <w:t xml:space="preserve"> скликання</w:t>
      </w:r>
    </w:p>
    <w:p w14:paraId="59D9694C" w14:textId="5CDCC393" w:rsidR="0077741E" w:rsidRPr="00664392" w:rsidRDefault="0077741E" w:rsidP="0077741E">
      <w:pPr>
        <w:ind w:left="180" w:right="-540"/>
        <w:rPr>
          <w:sz w:val="28"/>
          <w:szCs w:val="28"/>
          <w:lang w:eastAsia="uk-UA"/>
        </w:rPr>
      </w:pPr>
      <w:r w:rsidRPr="00664392">
        <w:rPr>
          <w:sz w:val="28"/>
          <w:szCs w:val="28"/>
          <w:lang w:eastAsia="uk-UA"/>
        </w:rPr>
        <w:t xml:space="preserve">м. Рогатин </w:t>
      </w:r>
      <w:r w:rsidRPr="00664392">
        <w:rPr>
          <w:sz w:val="28"/>
          <w:szCs w:val="28"/>
          <w:lang w:eastAsia="uk-UA"/>
        </w:rPr>
        <w:tab/>
        <w:t xml:space="preserve">                                                            </w:t>
      </w:r>
      <w:r w:rsidRPr="00664392">
        <w:rPr>
          <w:sz w:val="28"/>
          <w:szCs w:val="28"/>
          <w:lang w:val="uk-UA" w:eastAsia="uk-UA"/>
        </w:rPr>
        <w:t xml:space="preserve"> </w:t>
      </w:r>
      <w:r w:rsidRPr="00664392">
        <w:rPr>
          <w:sz w:val="28"/>
          <w:szCs w:val="28"/>
          <w:lang w:eastAsia="uk-UA"/>
        </w:rPr>
        <w:t xml:space="preserve"> </w:t>
      </w:r>
      <w:r w:rsidRPr="00664392">
        <w:rPr>
          <w:sz w:val="28"/>
          <w:szCs w:val="28"/>
        </w:rPr>
        <w:t>І пленарне засідання</w:t>
      </w:r>
    </w:p>
    <w:p w14:paraId="0B522FA8" w14:textId="7EBEE656" w:rsidR="00EA594E" w:rsidRPr="00664392" w:rsidRDefault="00EA594E" w:rsidP="0077741E">
      <w:pPr>
        <w:ind w:left="180" w:right="-540"/>
        <w:rPr>
          <w:b/>
          <w:vanish/>
          <w:sz w:val="28"/>
          <w:szCs w:val="28"/>
        </w:rPr>
      </w:pPr>
      <w:r w:rsidRPr="00664392">
        <w:rPr>
          <w:b/>
          <w:vanish/>
          <w:sz w:val="28"/>
          <w:szCs w:val="28"/>
        </w:rPr>
        <w:t>{name}</w:t>
      </w:r>
    </w:p>
    <w:p w14:paraId="06AB96FA" w14:textId="21CA0144" w:rsidR="00753B7B" w:rsidRPr="00664392" w:rsidRDefault="00EA594E" w:rsidP="00EA594E">
      <w:pPr>
        <w:tabs>
          <w:tab w:val="left" w:pos="3812"/>
        </w:tabs>
        <w:spacing w:before="120"/>
        <w:rPr>
          <w:sz w:val="24"/>
          <w:szCs w:val="24"/>
          <w:lang w:val="uk-UA"/>
        </w:rPr>
      </w:pPr>
      <w:r w:rsidRPr="00664392">
        <w:rPr>
          <w:sz w:val="28"/>
          <w:lang w:val="uk-UA"/>
        </w:rPr>
        <w:tab/>
      </w:r>
      <w:r w:rsidR="00753B7B" w:rsidRPr="00664392">
        <w:rPr>
          <w:sz w:val="24"/>
          <w:szCs w:val="24"/>
          <w:lang w:val="uk-UA"/>
        </w:rPr>
        <w:t xml:space="preserve">   </w:t>
      </w:r>
    </w:p>
    <w:p w14:paraId="61916D65" w14:textId="4E031D71" w:rsidR="00AF1CF2" w:rsidRDefault="00753B7B" w:rsidP="00AF1CF2">
      <w:pPr>
        <w:tabs>
          <w:tab w:val="left" w:pos="2360"/>
        </w:tabs>
        <w:jc w:val="both"/>
        <w:rPr>
          <w:sz w:val="28"/>
          <w:szCs w:val="28"/>
          <w:lang w:val="uk-UA"/>
        </w:rPr>
      </w:pPr>
      <w:r w:rsidRPr="00324FA9">
        <w:rPr>
          <w:color w:val="000000" w:themeColor="text1"/>
          <w:sz w:val="28"/>
          <w:szCs w:val="28"/>
        </w:rPr>
        <w:t>Про</w:t>
      </w:r>
      <w:r w:rsidR="00AF1CF2" w:rsidRPr="00CD15FD">
        <w:rPr>
          <w:sz w:val="28"/>
          <w:szCs w:val="28"/>
          <w:lang w:val="uk-UA"/>
        </w:rPr>
        <w:t xml:space="preserve"> внесення </w:t>
      </w:r>
      <w:r w:rsidR="00AF1CF2">
        <w:rPr>
          <w:sz w:val="28"/>
          <w:szCs w:val="28"/>
          <w:lang w:val="uk-UA"/>
        </w:rPr>
        <w:t>змін</w:t>
      </w:r>
    </w:p>
    <w:p w14:paraId="231EB5C0" w14:textId="2FAA2E21" w:rsidR="00AF1CF2" w:rsidRDefault="00AF1CF2" w:rsidP="00AF1CF2">
      <w:pPr>
        <w:tabs>
          <w:tab w:val="left" w:pos="2360"/>
        </w:tabs>
        <w:jc w:val="both"/>
        <w:rPr>
          <w:sz w:val="28"/>
          <w:szCs w:val="28"/>
          <w:lang w:val="uk-UA"/>
        </w:rPr>
      </w:pPr>
      <w:r w:rsidRPr="00CD15FD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Регламенту роботи</w:t>
      </w:r>
    </w:p>
    <w:p w14:paraId="6C2F5C77" w14:textId="77777777" w:rsidR="00AF1CF2" w:rsidRDefault="00AF1CF2" w:rsidP="00AF1CF2">
      <w:pPr>
        <w:tabs>
          <w:tab w:val="left" w:pos="2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Рогатинської міської ради </w:t>
      </w:r>
    </w:p>
    <w:p w14:paraId="330BC475" w14:textId="15FDDB00" w:rsidR="00753B7B" w:rsidRDefault="00AF1CF2" w:rsidP="00AF1CF2">
      <w:pPr>
        <w:shd w:val="clear" w:color="auto" w:fill="FFFFFF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восьмого скликання</w:t>
      </w:r>
    </w:p>
    <w:p w14:paraId="46C748FF" w14:textId="1DF7A137" w:rsidR="00664392" w:rsidRDefault="00664392" w:rsidP="00AF1CF2">
      <w:pPr>
        <w:shd w:val="clear" w:color="auto" w:fill="FFFFFF"/>
        <w:jc w:val="both"/>
        <w:outlineLvl w:val="0"/>
        <w:rPr>
          <w:rStyle w:val="a3"/>
          <w:color w:val="000000"/>
          <w:sz w:val="28"/>
          <w:szCs w:val="28"/>
          <w:u w:val="none"/>
          <w:lang w:val="uk-UA"/>
        </w:rPr>
      </w:pPr>
    </w:p>
    <w:p w14:paraId="3FF075A6" w14:textId="77777777" w:rsidR="00EA75E3" w:rsidRDefault="00EA75E3" w:rsidP="00AF1CF2">
      <w:pPr>
        <w:shd w:val="clear" w:color="auto" w:fill="FFFFFF"/>
        <w:jc w:val="both"/>
        <w:outlineLvl w:val="0"/>
        <w:rPr>
          <w:rStyle w:val="a3"/>
          <w:color w:val="000000"/>
          <w:sz w:val="28"/>
          <w:szCs w:val="28"/>
          <w:u w:val="none"/>
          <w:lang w:val="uk-UA"/>
        </w:rPr>
      </w:pPr>
      <w:bookmarkStart w:id="0" w:name="_GoBack"/>
      <w:bookmarkEnd w:id="0"/>
    </w:p>
    <w:p w14:paraId="26C86628" w14:textId="7103E41F" w:rsidR="00753B7B" w:rsidRDefault="00753B7B" w:rsidP="00753B7B">
      <w:pPr>
        <w:ind w:right="3825"/>
        <w:rPr>
          <w:rStyle w:val="a3"/>
          <w:color w:val="000000"/>
          <w:sz w:val="28"/>
          <w:szCs w:val="28"/>
          <w:u w:val="none"/>
          <w:lang w:val="uk-UA"/>
        </w:rPr>
      </w:pPr>
    </w:p>
    <w:p w14:paraId="08EEE6AD" w14:textId="3C9D1A58" w:rsidR="00753B7B" w:rsidRPr="00FD1E4A" w:rsidRDefault="00753B7B" w:rsidP="0025100C">
      <w:pPr>
        <w:tabs>
          <w:tab w:val="left" w:pos="1029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FD1E4A">
        <w:rPr>
          <w:color w:val="000000"/>
          <w:sz w:val="28"/>
          <w:szCs w:val="28"/>
          <w:lang w:val="uk-UA"/>
        </w:rPr>
        <w:t xml:space="preserve">Відповідно до пункту 1 частини 1 статті 26 Закону України від 21 травня 1997 року № 280/97-ВР «Про місцеве самоврядування в Україні», </w:t>
      </w:r>
      <w:r w:rsidR="00164CE6">
        <w:rPr>
          <w:color w:val="000000"/>
          <w:sz w:val="28"/>
          <w:szCs w:val="28"/>
          <w:lang w:val="uk-UA"/>
        </w:rPr>
        <w:t>Бюджетного Кодексу України зі змінами</w:t>
      </w:r>
      <w:r w:rsidR="006C6BA0" w:rsidRPr="0077741E">
        <w:rPr>
          <w:sz w:val="28"/>
          <w:szCs w:val="28"/>
          <w:lang w:val="uk-UA"/>
        </w:rPr>
        <w:t xml:space="preserve">, </w:t>
      </w:r>
      <w:r w:rsidRPr="00FD1E4A">
        <w:rPr>
          <w:color w:val="000000"/>
          <w:sz w:val="28"/>
          <w:szCs w:val="28"/>
          <w:lang w:val="uk-UA"/>
        </w:rPr>
        <w:t>міська рада ВИРІШИЛА:</w:t>
      </w:r>
    </w:p>
    <w:p w14:paraId="59688A7C" w14:textId="355B97AB" w:rsidR="00AF1CF2" w:rsidRPr="00AF1CF2" w:rsidRDefault="00AF1CF2" w:rsidP="00AF1CF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3"/>
          <w:color w:val="000000" w:themeColor="text1"/>
          <w:sz w:val="28"/>
          <w:szCs w:val="28"/>
          <w:u w:val="none"/>
          <w:lang w:val="uk-UA" w:eastAsia="uk-UA"/>
        </w:rPr>
      </w:pPr>
      <w:r w:rsidRPr="003A79AA">
        <w:rPr>
          <w:color w:val="000000"/>
          <w:sz w:val="28"/>
          <w:szCs w:val="28"/>
          <w:lang w:val="uk-UA"/>
        </w:rPr>
        <w:t xml:space="preserve">Внести зміни до Регламенту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3A79AA">
        <w:rPr>
          <w:color w:val="000000"/>
          <w:sz w:val="28"/>
          <w:szCs w:val="28"/>
          <w:lang w:val="uk-UA"/>
        </w:rPr>
        <w:t>Рогатинської міської ради восьмого скликання, затвердженого рішенням 1 сесії (ІІ пленарне засідання) міської ради від 17 листопада 2020 р. № 18 зі змінами, внесеними рішенням 11 сесії міської ради від</w:t>
      </w:r>
      <w:r w:rsidRPr="003A79AA">
        <w:rPr>
          <w:color w:val="000000" w:themeColor="text1"/>
          <w:sz w:val="28"/>
          <w:szCs w:val="28"/>
          <w:lang w:val="uk-UA" w:eastAsia="uk-UA"/>
        </w:rPr>
        <w:t xml:space="preserve"> 24 червня 2021 р. № 1951, рішенням 17 сесії міської ради від </w:t>
      </w:r>
      <w:r>
        <w:rPr>
          <w:color w:val="000000" w:themeColor="text1"/>
          <w:sz w:val="28"/>
          <w:szCs w:val="28"/>
          <w:lang w:val="uk-UA" w:eastAsia="uk-UA"/>
        </w:rPr>
        <w:t xml:space="preserve">                                 </w:t>
      </w:r>
      <w:r w:rsidRPr="003A79AA">
        <w:rPr>
          <w:color w:val="000000" w:themeColor="text1"/>
          <w:sz w:val="28"/>
          <w:szCs w:val="28"/>
          <w:lang w:val="uk-UA" w:eastAsia="uk-UA"/>
        </w:rPr>
        <w:t xml:space="preserve">25 листопада 2021 р. № 3529, рішенням 18 сесії міської ради від 23 грудня </w:t>
      </w:r>
      <w:r>
        <w:rPr>
          <w:color w:val="000000" w:themeColor="text1"/>
          <w:sz w:val="28"/>
          <w:szCs w:val="28"/>
          <w:lang w:val="uk-UA" w:eastAsia="uk-UA"/>
        </w:rPr>
        <w:t xml:space="preserve">                   </w:t>
      </w:r>
      <w:r w:rsidRPr="003A79AA">
        <w:rPr>
          <w:color w:val="000000" w:themeColor="text1"/>
          <w:sz w:val="28"/>
          <w:szCs w:val="28"/>
          <w:lang w:val="uk-UA" w:eastAsia="uk-UA"/>
        </w:rPr>
        <w:t xml:space="preserve">2021 року, </w:t>
      </w:r>
      <w:r>
        <w:rPr>
          <w:color w:val="000000" w:themeColor="text1"/>
          <w:sz w:val="28"/>
          <w:szCs w:val="28"/>
          <w:lang w:val="uk-UA" w:eastAsia="uk-UA"/>
        </w:rPr>
        <w:t xml:space="preserve">рішенням </w:t>
      </w:r>
      <w:r>
        <w:rPr>
          <w:color w:val="000000"/>
          <w:sz w:val="28"/>
          <w:szCs w:val="28"/>
          <w:lang w:val="uk-UA" w:eastAsia="uk-UA"/>
        </w:rPr>
        <w:t>50</w:t>
      </w:r>
      <w:r w:rsidRPr="0077741E">
        <w:rPr>
          <w:color w:val="000000"/>
          <w:sz w:val="28"/>
          <w:szCs w:val="28"/>
          <w:lang w:val="uk-UA" w:eastAsia="uk-UA"/>
        </w:rPr>
        <w:t xml:space="preserve"> сесі</w:t>
      </w:r>
      <w:r>
        <w:rPr>
          <w:color w:val="000000"/>
          <w:sz w:val="28"/>
          <w:szCs w:val="28"/>
          <w:lang w:val="uk-UA" w:eastAsia="uk-UA"/>
        </w:rPr>
        <w:t>ї міської ради</w:t>
      </w:r>
      <w:r w:rsidRPr="0077741E">
        <w:rPr>
          <w:color w:val="000000"/>
          <w:sz w:val="28"/>
          <w:szCs w:val="28"/>
          <w:lang w:val="uk-UA" w:eastAsia="uk-UA"/>
        </w:rPr>
        <w:t xml:space="preserve"> від 2</w:t>
      </w:r>
      <w:r>
        <w:rPr>
          <w:color w:val="000000"/>
          <w:sz w:val="28"/>
          <w:szCs w:val="28"/>
          <w:lang w:val="uk-UA" w:eastAsia="uk-UA"/>
        </w:rPr>
        <w:t>7</w:t>
      </w:r>
      <w:r w:rsidRPr="0077741E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червня</w:t>
      </w:r>
      <w:r w:rsidRPr="0077741E">
        <w:rPr>
          <w:color w:val="000000"/>
          <w:sz w:val="28"/>
          <w:szCs w:val="28"/>
          <w:lang w:val="uk-UA" w:eastAsia="uk-UA"/>
        </w:rPr>
        <w:t xml:space="preserve"> 2024 р. № </w:t>
      </w:r>
      <w:r>
        <w:rPr>
          <w:color w:val="000000"/>
          <w:sz w:val="28"/>
          <w:szCs w:val="28"/>
          <w:lang w:val="uk-UA" w:eastAsia="uk-UA"/>
        </w:rPr>
        <w:t xml:space="preserve">9039, </w:t>
      </w:r>
      <w:r w:rsidRPr="003A79AA">
        <w:rPr>
          <w:color w:val="000000" w:themeColor="text1"/>
          <w:sz w:val="28"/>
          <w:szCs w:val="28"/>
          <w:lang w:val="uk-UA" w:eastAsia="uk-UA"/>
        </w:rPr>
        <w:t>а саме:</w:t>
      </w:r>
    </w:p>
    <w:p w14:paraId="6751B5DF" w14:textId="5713BABE" w:rsidR="00753B7B" w:rsidRPr="00FD1E4A" w:rsidRDefault="00AF1CF2" w:rsidP="00EA29A0">
      <w:pPr>
        <w:ind w:right="-1" w:firstLine="567"/>
        <w:jc w:val="both"/>
        <w:rPr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u w:val="none"/>
          <w:lang w:val="uk-UA"/>
        </w:rPr>
        <w:t>1.1.</w:t>
      </w:r>
      <w:r w:rsidR="00753B7B" w:rsidRPr="00FD1E4A">
        <w:rPr>
          <w:rStyle w:val="a3"/>
          <w:color w:val="000000"/>
          <w:sz w:val="28"/>
          <w:szCs w:val="28"/>
          <w:u w:val="none"/>
          <w:lang w:val="uk-UA"/>
        </w:rPr>
        <w:t xml:space="preserve">Викласти пункт 1 статті 28 «Рішення Ради </w:t>
      </w:r>
      <w:r>
        <w:rPr>
          <w:rStyle w:val="a3"/>
          <w:color w:val="000000"/>
          <w:sz w:val="28"/>
          <w:szCs w:val="28"/>
          <w:u w:val="none"/>
          <w:lang w:val="uk-UA"/>
        </w:rPr>
        <w:t xml:space="preserve">з </w:t>
      </w:r>
      <w:r w:rsidR="00753B7B" w:rsidRPr="00FD1E4A">
        <w:rPr>
          <w:rStyle w:val="a3"/>
          <w:color w:val="000000"/>
          <w:sz w:val="28"/>
          <w:szCs w:val="28"/>
          <w:u w:val="none"/>
          <w:lang w:val="uk-UA"/>
        </w:rPr>
        <w:t xml:space="preserve">процедурних питань» </w:t>
      </w:r>
      <w:r w:rsidR="00753B7B" w:rsidRPr="00FD1E4A">
        <w:rPr>
          <w:sz w:val="28"/>
          <w:szCs w:val="28"/>
          <w:lang w:val="uk-UA"/>
        </w:rPr>
        <w:t xml:space="preserve">в </w:t>
      </w:r>
      <w:r w:rsidR="00235230">
        <w:rPr>
          <w:sz w:val="28"/>
          <w:szCs w:val="28"/>
          <w:lang w:val="uk-UA"/>
        </w:rPr>
        <w:t xml:space="preserve">новій </w:t>
      </w:r>
      <w:r w:rsidR="00753B7B" w:rsidRPr="00FD1E4A">
        <w:rPr>
          <w:sz w:val="28"/>
          <w:szCs w:val="28"/>
          <w:lang w:val="uk-UA"/>
        </w:rPr>
        <w:t>редакції:</w:t>
      </w:r>
    </w:p>
    <w:p w14:paraId="3984AD50" w14:textId="7A457317" w:rsidR="00753B7B" w:rsidRPr="00FD1E4A" w:rsidRDefault="00164CE6" w:rsidP="002238DF">
      <w:pPr>
        <w:pStyle w:val="Textbody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0738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53B7B" w:rsidRPr="00FD1E4A">
        <w:rPr>
          <w:rFonts w:ascii="Times New Roman" w:hAnsi="Times New Roman" w:cs="Times New Roman"/>
          <w:sz w:val="28"/>
          <w:szCs w:val="28"/>
          <w:lang w:val="uk-UA"/>
        </w:rPr>
        <w:t>Процедурними вважаються питання щодо визначення способу та порядку розгляду питань на пленарному засіданні Ради, а також зазначені у цій статті Регламенту, зокрема:</w:t>
      </w:r>
      <w:r w:rsidR="00AF1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F99EAB" w14:textId="209ADDDC" w:rsidR="00753B7B" w:rsidRPr="00FD1E4A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 про перерву в засіданні, перенесення чи закриття засідання;</w:t>
      </w:r>
    </w:p>
    <w:p w14:paraId="5048E056" w14:textId="703E06AD" w:rsidR="00753B7B" w:rsidRPr="00FD1E4A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 про встановлення часових обмежень для виступів і дискусії в цілому;</w:t>
      </w:r>
    </w:p>
    <w:p w14:paraId="16D31165" w14:textId="251FAC6F" w:rsidR="00753B7B" w:rsidRPr="00FD1E4A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 про надання додаткового часу для виступу;</w:t>
      </w:r>
    </w:p>
    <w:p w14:paraId="3A4F147A" w14:textId="16931F2D" w:rsidR="00753B7B" w:rsidRPr="00FD1E4A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 про визначення способу проведення голосування;</w:t>
      </w:r>
    </w:p>
    <w:p w14:paraId="06D15C6C" w14:textId="4B26E2CF" w:rsidR="00753B7B" w:rsidRPr="00FD1E4A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 про форму бюлетеня для таємного голосування;</w:t>
      </w:r>
    </w:p>
    <w:p w14:paraId="28D35561" w14:textId="2DD7F9CA" w:rsidR="00753B7B" w:rsidRPr="00FD1E4A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 про перерахунок голосів;</w:t>
      </w:r>
    </w:p>
    <w:p w14:paraId="4E259432" w14:textId="77777777" w:rsidR="00EA75E3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 про доручення виконавчому комітету на підготовку пропозицій  раді;</w:t>
      </w:r>
    </w:p>
    <w:p w14:paraId="03923322" w14:textId="7EA7889D" w:rsidR="00753B7B" w:rsidRPr="00EF6B9F" w:rsidRDefault="00EA75E3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53B7B" w:rsidRPr="00EF6B9F">
        <w:rPr>
          <w:rFonts w:ascii="Times New Roman" w:hAnsi="Times New Roman" w:cs="Times New Roman"/>
          <w:sz w:val="28"/>
          <w:szCs w:val="28"/>
          <w:lang w:val="uk-UA"/>
        </w:rPr>
        <w:t>про погодження прогноз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53B7B" w:rsidRPr="00EF6B9F">
        <w:rPr>
          <w:rFonts w:ascii="Times New Roman" w:hAnsi="Times New Roman" w:cs="Times New Roman"/>
          <w:sz w:val="28"/>
          <w:szCs w:val="28"/>
          <w:lang w:val="uk-UA"/>
        </w:rPr>
        <w:t xml:space="preserve"> бюджету Рогатинської міської територіальної громади на середньостроковий період</w:t>
      </w:r>
      <w:r w:rsidR="00714EE7" w:rsidRPr="00EF6B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3B7B" w:rsidRPr="00EF6B9F">
        <w:rPr>
          <w:rFonts w:ascii="Times New Roman" w:hAnsi="Times New Roman" w:cs="Times New Roman"/>
          <w:sz w:val="28"/>
          <w:szCs w:val="28"/>
          <w:lang w:val="uk-UA"/>
        </w:rPr>
        <w:t xml:space="preserve"> схвалений виконавчим комітетом;</w:t>
      </w:r>
    </w:p>
    <w:p w14:paraId="031E880C" w14:textId="1C3865E5" w:rsidR="00753B7B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про невідкладні заходи для запобігання чи ліквідації надзвичайних ситуацій, стихійних лих, епідемій,  реальних загроз руйнування майна, життю та здоров’ю людей;</w:t>
      </w:r>
    </w:p>
    <w:p w14:paraId="3AA9BD9C" w14:textId="77777777" w:rsidR="007B2908" w:rsidRPr="00FD1E4A" w:rsidRDefault="007B2908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1E7275" w14:textId="1D4662B8" w:rsidR="00753B7B" w:rsidRPr="00EF6B9F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EA594E" w:rsidRPr="00EF6B9F">
        <w:rPr>
          <w:rFonts w:ascii="Times New Roman" w:hAnsi="Times New Roman" w:cs="Times New Roman"/>
          <w:sz w:val="28"/>
          <w:szCs w:val="28"/>
          <w:lang w:val="uk-UA"/>
        </w:rPr>
        <w:t>про голосування блоками однотипних питань</w:t>
      </w:r>
      <w:r w:rsidR="00EA29A0" w:rsidRPr="00EF6B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594E" w:rsidRPr="00EF6B9F">
        <w:rPr>
          <w:rFonts w:ascii="Times New Roman" w:hAnsi="Times New Roman" w:cs="Times New Roman"/>
          <w:sz w:val="28"/>
          <w:szCs w:val="28"/>
          <w:lang w:val="uk-UA"/>
        </w:rPr>
        <w:t xml:space="preserve"> після повної підтримки відповідними профільними комісіями;</w:t>
      </w:r>
    </w:p>
    <w:p w14:paraId="2B4AB646" w14:textId="78FC8519" w:rsidR="00EA594E" w:rsidRPr="00FD1E4A" w:rsidRDefault="00753B7B" w:rsidP="006C6BA0">
      <w:pPr>
        <w:pStyle w:val="Textbody"/>
        <w:spacing w:after="0" w:line="228" w:lineRule="auto"/>
        <w:jc w:val="both"/>
        <w:rPr>
          <w:sz w:val="28"/>
          <w:szCs w:val="28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по депутатських запитах та зверненнях.</w:t>
      </w:r>
      <w:r w:rsidR="00164CE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766420D" w14:textId="39AEF482" w:rsidR="00EA594E" w:rsidRDefault="00EA594E" w:rsidP="00EA594E">
      <w:pPr>
        <w:pStyle w:val="a4"/>
        <w:ind w:left="927"/>
        <w:rPr>
          <w:sz w:val="28"/>
          <w:szCs w:val="28"/>
        </w:rPr>
      </w:pPr>
    </w:p>
    <w:p w14:paraId="07E6EF67" w14:textId="77777777" w:rsidR="00AF1CF2" w:rsidRDefault="00AF1CF2" w:rsidP="00EA594E">
      <w:pPr>
        <w:pStyle w:val="a4"/>
        <w:ind w:left="927"/>
        <w:rPr>
          <w:sz w:val="28"/>
          <w:szCs w:val="28"/>
        </w:rPr>
      </w:pPr>
    </w:p>
    <w:p w14:paraId="1954AAA3" w14:textId="176518F1" w:rsidR="00753B7B" w:rsidRPr="00753B7B" w:rsidRDefault="00EA594E" w:rsidP="00235230">
      <w:pPr>
        <w:jc w:val="both"/>
        <w:rPr>
          <w:lang w:val="uk-UA"/>
        </w:rPr>
      </w:pPr>
      <w:r w:rsidRPr="00F12211">
        <w:rPr>
          <w:color w:val="000000" w:themeColor="text1"/>
          <w:sz w:val="28"/>
          <w:szCs w:val="28"/>
          <w:lang w:val="uk-UA"/>
        </w:rPr>
        <w:t>Міський голова</w:t>
      </w:r>
      <w:r w:rsidRPr="00F12211">
        <w:rPr>
          <w:color w:val="000000" w:themeColor="text1"/>
          <w:sz w:val="28"/>
          <w:szCs w:val="28"/>
          <w:lang w:val="uk-UA"/>
        </w:rPr>
        <w:tab/>
      </w:r>
      <w:r w:rsidRPr="00F12211">
        <w:rPr>
          <w:color w:val="000000" w:themeColor="text1"/>
          <w:sz w:val="28"/>
          <w:szCs w:val="28"/>
          <w:lang w:val="uk-UA"/>
        </w:rPr>
        <w:tab/>
      </w:r>
      <w:r w:rsidRPr="00F12211">
        <w:rPr>
          <w:color w:val="000000" w:themeColor="text1"/>
          <w:sz w:val="28"/>
          <w:szCs w:val="28"/>
          <w:lang w:val="uk-UA"/>
        </w:rPr>
        <w:tab/>
      </w:r>
      <w:r w:rsidRPr="00F12211">
        <w:rPr>
          <w:color w:val="000000" w:themeColor="text1"/>
          <w:sz w:val="28"/>
          <w:szCs w:val="28"/>
          <w:lang w:val="uk-UA"/>
        </w:rPr>
        <w:tab/>
      </w:r>
      <w:r w:rsidRPr="00F12211">
        <w:rPr>
          <w:color w:val="000000" w:themeColor="text1"/>
          <w:sz w:val="28"/>
          <w:szCs w:val="28"/>
          <w:lang w:val="uk-UA"/>
        </w:rPr>
        <w:tab/>
      </w:r>
      <w:r w:rsidRPr="00F12211">
        <w:rPr>
          <w:color w:val="000000" w:themeColor="text1"/>
          <w:sz w:val="28"/>
          <w:szCs w:val="28"/>
          <w:lang w:val="uk-UA"/>
        </w:rPr>
        <w:tab/>
      </w:r>
      <w:r w:rsidRPr="00F12211">
        <w:rPr>
          <w:color w:val="000000" w:themeColor="text1"/>
          <w:sz w:val="28"/>
          <w:szCs w:val="28"/>
          <w:lang w:val="uk-UA"/>
        </w:rPr>
        <w:tab/>
        <w:t>Сергій Н</w:t>
      </w:r>
      <w:r>
        <w:rPr>
          <w:color w:val="000000" w:themeColor="text1"/>
          <w:sz w:val="28"/>
          <w:szCs w:val="28"/>
          <w:lang w:val="uk-UA"/>
        </w:rPr>
        <w:t>АСАЛИК</w:t>
      </w:r>
    </w:p>
    <w:sectPr w:rsidR="00753B7B" w:rsidRPr="00753B7B" w:rsidSect="00EF6B9F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C832A" w14:textId="77777777" w:rsidR="00210F2F" w:rsidRDefault="00210F2F" w:rsidP="00EF6B9F">
      <w:r>
        <w:separator/>
      </w:r>
    </w:p>
  </w:endnote>
  <w:endnote w:type="continuationSeparator" w:id="0">
    <w:p w14:paraId="481EE93A" w14:textId="77777777" w:rsidR="00210F2F" w:rsidRDefault="00210F2F" w:rsidP="00EF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ADF0F" w14:textId="77777777" w:rsidR="00210F2F" w:rsidRDefault="00210F2F" w:rsidP="00EF6B9F">
      <w:r>
        <w:separator/>
      </w:r>
    </w:p>
  </w:footnote>
  <w:footnote w:type="continuationSeparator" w:id="0">
    <w:p w14:paraId="0862B84F" w14:textId="77777777" w:rsidR="00210F2F" w:rsidRDefault="00210F2F" w:rsidP="00EF6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974409"/>
      <w:docPartObj>
        <w:docPartGallery w:val="Page Numbers (Top of Page)"/>
        <w:docPartUnique/>
      </w:docPartObj>
    </w:sdtPr>
    <w:sdtEndPr/>
    <w:sdtContent>
      <w:p w14:paraId="105333D3" w14:textId="3D81A0DB" w:rsidR="00EF6B9F" w:rsidRDefault="00EF6B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5E3" w:rsidRPr="00EA75E3">
          <w:rPr>
            <w:noProof/>
            <w:lang w:val="uk-UA"/>
          </w:rPr>
          <w:t>2</w:t>
        </w:r>
        <w:r>
          <w:fldChar w:fldCharType="end"/>
        </w:r>
      </w:p>
    </w:sdtContent>
  </w:sdt>
  <w:p w14:paraId="3084350D" w14:textId="77777777" w:rsidR="00EF6B9F" w:rsidRDefault="00EF6B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19A0"/>
    <w:multiLevelType w:val="hybridMultilevel"/>
    <w:tmpl w:val="C77EA9F6"/>
    <w:lvl w:ilvl="0" w:tplc="D3B69F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40B244B"/>
    <w:multiLevelType w:val="multilevel"/>
    <w:tmpl w:val="9544D416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9B"/>
    <w:rsid w:val="000055B1"/>
    <w:rsid w:val="0009231A"/>
    <w:rsid w:val="00100A9B"/>
    <w:rsid w:val="00164CE6"/>
    <w:rsid w:val="00210F2F"/>
    <w:rsid w:val="002238DF"/>
    <w:rsid w:val="00235230"/>
    <w:rsid w:val="0025100C"/>
    <w:rsid w:val="00407382"/>
    <w:rsid w:val="005D3A26"/>
    <w:rsid w:val="00664392"/>
    <w:rsid w:val="006C6BA0"/>
    <w:rsid w:val="00714EE7"/>
    <w:rsid w:val="00753B7B"/>
    <w:rsid w:val="0077741E"/>
    <w:rsid w:val="00785A2E"/>
    <w:rsid w:val="007B2908"/>
    <w:rsid w:val="00875419"/>
    <w:rsid w:val="009E1472"/>
    <w:rsid w:val="00A30F9F"/>
    <w:rsid w:val="00AF1CF2"/>
    <w:rsid w:val="00BD052B"/>
    <w:rsid w:val="00C92EE3"/>
    <w:rsid w:val="00DA6F1C"/>
    <w:rsid w:val="00E877F7"/>
    <w:rsid w:val="00EA29A0"/>
    <w:rsid w:val="00EA594E"/>
    <w:rsid w:val="00EA75E3"/>
    <w:rsid w:val="00EF6B9F"/>
    <w:rsid w:val="00F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FD56"/>
  <w15:chartTrackingRefBased/>
  <w15:docId w15:val="{974AFD8E-139B-42FF-8E8E-055312F3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3B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3B7B"/>
    <w:pPr>
      <w:ind w:left="720"/>
      <w:contextualSpacing/>
    </w:pPr>
  </w:style>
  <w:style w:type="paragraph" w:customStyle="1" w:styleId="Textbody">
    <w:name w:val="Text body"/>
    <w:basedOn w:val="a"/>
    <w:rsid w:val="00753B7B"/>
    <w:pPr>
      <w:widowControl w:val="0"/>
      <w:suppressAutoHyphens/>
      <w:overflowPunct/>
      <w:autoSpaceDE/>
      <w:adjustRightInd/>
      <w:spacing w:after="120"/>
    </w:pPr>
    <w:rPr>
      <w:rFonts w:ascii="Arial" w:eastAsia="Arial Unicode MS" w:hAnsi="Arial" w:cs="Tahoma"/>
      <w:kern w:val="3"/>
      <w:sz w:val="24"/>
      <w:szCs w:val="24"/>
    </w:rPr>
  </w:style>
  <w:style w:type="character" w:customStyle="1" w:styleId="rvts44">
    <w:name w:val="rvts44"/>
    <w:basedOn w:val="a0"/>
    <w:rsid w:val="006C6BA0"/>
  </w:style>
  <w:style w:type="paragraph" w:styleId="a5">
    <w:name w:val="header"/>
    <w:basedOn w:val="a"/>
    <w:link w:val="a6"/>
    <w:uiPriority w:val="99"/>
    <w:unhideWhenUsed/>
    <w:rsid w:val="00EF6B9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F6B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EF6B9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F6B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6439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439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21</cp:revision>
  <cp:lastPrinted>2025-09-01T11:33:00Z</cp:lastPrinted>
  <dcterms:created xsi:type="dcterms:W3CDTF">2025-08-21T12:43:00Z</dcterms:created>
  <dcterms:modified xsi:type="dcterms:W3CDTF">2025-09-01T12:01:00Z</dcterms:modified>
</cp:coreProperties>
</file>