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70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70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2510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1B61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845AC3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51050" w:rsidRPr="00845AC3">
        <w:rPr>
          <w:rFonts w:ascii="Times New Roman" w:hAnsi="Times New Roman" w:cs="Times New Roman"/>
          <w:sz w:val="28"/>
          <w:szCs w:val="28"/>
          <w:lang w:val="uk-UA"/>
        </w:rPr>
        <w:t>373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193A65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96C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нумерації </w:t>
      </w:r>
    </w:p>
    <w:p w:rsidR="004F07D8" w:rsidRPr="004F07D8" w:rsidRDefault="006F2569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>Ковальчук Степанії Михайлівни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влас</w:t>
      </w:r>
      <w:r w:rsidR="00FE7CC1">
        <w:rPr>
          <w:rFonts w:ascii="Times New Roman" w:hAnsi="Times New Roman" w:cs="Times New Roman"/>
          <w:sz w:val="28"/>
          <w:szCs w:val="28"/>
          <w:lang w:val="uk-UA"/>
        </w:rPr>
        <w:t>ності на жилий будинок, виданий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 комітетом Конюшківської сільської ради від 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>10.11.1988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року за №</w:t>
      </w:r>
      <w:r w:rsidR="00FE7CC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08,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7CC1">
        <w:rPr>
          <w:rFonts w:ascii="Times New Roman" w:hAnsi="Times New Roman" w:cs="Times New Roman"/>
          <w:sz w:val="28"/>
          <w:szCs w:val="28"/>
          <w:lang w:val="uk-UA"/>
        </w:rPr>
        <w:t>Впоря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дкувати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845AC3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845AC3">
        <w:rPr>
          <w:rFonts w:ascii="Times New Roman" w:hAnsi="Times New Roman" w:cs="Times New Roman"/>
          <w:sz w:val="28"/>
          <w:szCs w:val="28"/>
          <w:lang w:val="uk-UA"/>
        </w:rPr>
        <w:t>-------------------------</w:t>
      </w:r>
      <w:bookmarkStart w:id="0" w:name="_GoBack"/>
      <w:bookmarkEnd w:id="0"/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FE7CC1" w:rsidRDefault="00D6717C" w:rsidP="00FE7CC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RPr="00FE7CC1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3A65"/>
    <w:rsid w:val="00195C61"/>
    <w:rsid w:val="00195F8F"/>
    <w:rsid w:val="001E2EA1"/>
    <w:rsid w:val="0025105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45AC3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E7CC1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54C3F4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567D-20E6-4281-B240-108120C8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2025-04-07T06:52:00Z</cp:lastPrinted>
  <dcterms:created xsi:type="dcterms:W3CDTF">2025-08-19T12:40:00Z</dcterms:created>
  <dcterms:modified xsi:type="dcterms:W3CDTF">2025-09-01T06:55:00Z</dcterms:modified>
</cp:coreProperties>
</file>