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0BC4" w14:textId="77777777" w:rsidR="00BE5E87" w:rsidRPr="00F43D88" w:rsidRDefault="00BE5E87" w:rsidP="00BE5E87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3D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52950AB6" w14:textId="77777777" w:rsidR="00BE5E87" w:rsidRPr="00F43D88" w:rsidRDefault="00BE5E87" w:rsidP="00BE5E8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3C9DBB50" wp14:editId="0A27C78E">
            <wp:extent cx="539750" cy="72390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8BDE9" w14:textId="77777777" w:rsidR="00BE5E87" w:rsidRPr="00F43D88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422A6CA9" w14:textId="77777777" w:rsidR="00BE5E87" w:rsidRPr="00F43D88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70976123" w14:textId="77777777" w:rsidR="00BE5E87" w:rsidRPr="00F43D88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1F3DBF" wp14:editId="509093D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6032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lxCAIAALUDAAAOAAAAZHJzL2Uyb0RvYy54bWysU81uEzEQviPxDpbvZJOIpN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+jkrX1&#10;OQDO9NxFLehWX9lLQ6890mZWEb3iqaPFzsIzg1iR/VYSL94Cn2X9xjDIIetgkqzb0ilUSmE/xMII&#10;DtKhbZrj7jhHvg2IgnM8PB2P+jBu+hDLSB4hYqF1PrzmRqFoFFgKHSUmOdlc+hApPaZEtzYXQsq0&#10;JlKjusCjk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8jaXE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A76826F" w14:textId="77777777" w:rsidR="00BE5E87" w:rsidRPr="00F43D88" w:rsidRDefault="00BE5E87" w:rsidP="00BE5E8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2F76CCF1" w14:textId="77777777" w:rsidR="00BE5E87" w:rsidRPr="00F43D88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7BA113B0" w14:textId="77777777" w:rsidR="00BE5E87" w:rsidRPr="009F610B" w:rsidRDefault="00BE5E87" w:rsidP="00BE5E87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28 серпня  2025 р. №</w:t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64  сесія </w:t>
      </w:r>
      <w:r w:rsidRPr="009F610B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7D347B" w14:textId="77777777" w:rsidR="00BE5E87" w:rsidRDefault="00BE5E87" w:rsidP="00BE5E87">
      <w:pPr>
        <w:spacing w:after="0" w:line="240" w:lineRule="auto"/>
        <w:ind w:left="181" w:right="-539"/>
        <w:rPr>
          <w:color w:val="000000"/>
          <w:sz w:val="28"/>
          <w:szCs w:val="28"/>
          <w:lang w:eastAsia="uk-UA"/>
        </w:rPr>
      </w:pP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77534219" w14:textId="77777777" w:rsidR="00BE5E87" w:rsidRPr="0038299F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</w:t>
      </w:r>
      <w:proofErr w:type="spellStart"/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name</w:t>
      </w:r>
      <w:proofErr w:type="spellEnd"/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501BBD2E" w14:textId="77777777" w:rsidR="00BE5E87" w:rsidRPr="0038299F" w:rsidRDefault="00BE5E87" w:rsidP="00BE5E8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6F1C6AE6" w14:textId="77777777" w:rsidR="00BE5E87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Про передачу на баланс </w:t>
      </w:r>
    </w:p>
    <w:p w14:paraId="52CBEE6F" w14:textId="18E0BBB2" w:rsidR="00BE5E87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КНМП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«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Рогатинська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ЦРЛ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»</w:t>
      </w:r>
    </w:p>
    <w:p w14:paraId="76CBB506" w14:textId="77777777" w:rsidR="00BE5E87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proofErr w:type="spellStart"/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загального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легкового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автомобіля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</w:p>
    <w:p w14:paraId="33238044" w14:textId="77777777" w:rsidR="00BE5E87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спец.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медичної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служби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OPEL COMBO</w:t>
      </w:r>
    </w:p>
    <w:p w14:paraId="4C6A9676" w14:textId="7FEC9BD7" w:rsidR="00BE5E87" w:rsidRPr="0038299F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301B01B0" w14:textId="77777777" w:rsidR="00BE5E87" w:rsidRPr="0038299F" w:rsidRDefault="00BE5E87" w:rsidP="00BE5E87">
      <w:pPr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18295F7" w14:textId="59B4D411" w:rsidR="00BE5E87" w:rsidRDefault="00BE5E87" w:rsidP="00BE5E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</w:pP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аттями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29,52 Закону України «Про місцеве самоврядування в Україні», на виконання п. 33 постанови КМ України від 07 вересня 1998 р. №1388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E5E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із змінами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враховуючи лист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некомерційного підприємства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21 серпня 2025 року №11-12\215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та з метою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впорядкування майна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ru-RU"/>
        </w:rPr>
        <w:t>ефективного</w:t>
      </w:r>
      <w:proofErr w:type="spellEnd"/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ru-RU"/>
        </w:rPr>
        <w:t>використання</w:t>
      </w:r>
      <w:proofErr w:type="spellEnd"/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ru-RU"/>
        </w:rPr>
        <w:t>матеріальних</w:t>
      </w:r>
      <w:proofErr w:type="spellEnd"/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ru-RU"/>
        </w:rPr>
        <w:t>ресурсів</w:t>
      </w:r>
      <w:proofErr w:type="spellEnd"/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передачі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на баланс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 некомерційного медичного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«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Рогатинськ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 районна лікарня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загального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легкового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автомобіля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спец.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медичної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служби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OPEL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COMBO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2009 року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випуску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,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реєстраційний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номер АТ 7928 СО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,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міська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рада ВИРІШИЛА:</w:t>
      </w:r>
    </w:p>
    <w:p w14:paraId="093867C5" w14:textId="77777777" w:rsidR="00BE5E87" w:rsidRPr="00BE5E87" w:rsidRDefault="00BE5E87" w:rsidP="00BE5E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</w:pPr>
    </w:p>
    <w:p w14:paraId="49BFF953" w14:textId="22DAAC13" w:rsidR="00BE5E87" w:rsidRPr="00BE5E87" w:rsidRDefault="00BE5E87" w:rsidP="00BE5E8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zh-CN"/>
        </w:rPr>
      </w:pPr>
      <w:r w:rsidRPr="00BE5E87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Надати дозвіл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комунальному некомерційному підприємству 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«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Рогатинський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первинної медико-санітарної допомоги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»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передачі на баланс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некомерційно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«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Рогатинськ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 районна лікарня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»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загального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легкового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автомобіля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спец.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медичної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служби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OPEL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COMBO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2009 року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випуску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,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реєстраційний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номер АТ 7928 СО, номер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шасі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(кузова, рами)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WOLOXCF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06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4095230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свідоцтво про реєстрацію транспортного засобу СХН 425074 02.2019.</w:t>
      </w:r>
    </w:p>
    <w:p w14:paraId="64CCC1C3" w14:textId="780DE566" w:rsidR="00BE5E87" w:rsidRPr="00BE5E87" w:rsidRDefault="00BE5E87" w:rsidP="00BE5E8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zh-CN"/>
        </w:rPr>
      </w:pPr>
      <w:r w:rsidRPr="00BE5E87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Надати дозвіл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комунальному некомерційному медичному підприємству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«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Рогатинськ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 районна лікарня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взяття на баланс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некомерційного медичного підприємства 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«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Рогатинськ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 районна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лікарня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»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загального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легкового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автомобіля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спец.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медичної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служби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OPEL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COMBO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2009 року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випуску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,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реєстраційний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номер АТ 7928 СО, номер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шасі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(кузова, рами)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WOLOXCF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06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4095230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свідоцтво про реєстрацію транспортного засобу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СХН 425074 02.2019 та наступну перереєстрацію вказаного автомобіля в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регіональному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сервісному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Центрі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МВС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України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32432A" w14:textId="77777777" w:rsidR="00BE5E87" w:rsidRPr="00BE5E87" w:rsidRDefault="00BE5E87" w:rsidP="00BE5E8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ru-MD" w:eastAsia="ru-RU"/>
        </w:rPr>
      </w:pPr>
      <w:bookmarkStart w:id="0" w:name="8"/>
      <w:bookmarkStart w:id="1" w:name="9"/>
      <w:bookmarkStart w:id="2" w:name="10"/>
      <w:bookmarkEnd w:id="0"/>
      <w:bookmarkEnd w:id="1"/>
      <w:bookmarkEnd w:id="2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3. Контроль за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виконанням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цього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рішення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покласти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на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постійну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комісію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міської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ради </w:t>
      </w:r>
      <w:r w:rsidRPr="00BE5E87">
        <w:rPr>
          <w:rFonts w:ascii="Times New Roman" w:eastAsia="Calibri" w:hAnsi="Times New Roman" w:cs="Times New Roman"/>
          <w:sz w:val="28"/>
          <w:szCs w:val="28"/>
          <w:lang w:val="ru-MD" w:eastAsia="ru-RU"/>
        </w:rPr>
        <w:t xml:space="preserve">з </w:t>
      </w:r>
      <w:proofErr w:type="spellStart"/>
      <w:r w:rsidRPr="00BE5E87">
        <w:rPr>
          <w:rFonts w:ascii="Times New Roman" w:eastAsia="Calibri" w:hAnsi="Times New Roman" w:cs="Times New Roman"/>
          <w:sz w:val="28"/>
          <w:szCs w:val="28"/>
          <w:lang w:val="ru-MD" w:eastAsia="ru-RU"/>
        </w:rPr>
        <w:t>питань</w:t>
      </w:r>
      <w:proofErr w:type="spellEnd"/>
      <w:r w:rsidRPr="00BE5E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стратегічного розвитку, бюджету і фінансів, комунальної власності та регуляторної політики </w:t>
      </w:r>
      <w:r w:rsidRPr="00BE5E87">
        <w:rPr>
          <w:rFonts w:ascii="Times New Roman" w:eastAsia="Calibri" w:hAnsi="Times New Roman" w:cs="Times New Roman"/>
          <w:sz w:val="28"/>
          <w:szCs w:val="28"/>
          <w:lang w:val="ru-MD" w:eastAsia="ru-RU"/>
        </w:rPr>
        <w:t xml:space="preserve">(голова </w:t>
      </w:r>
      <w:proofErr w:type="spellStart"/>
      <w:r w:rsidRPr="00BE5E87">
        <w:rPr>
          <w:rFonts w:ascii="Times New Roman" w:eastAsia="Calibri" w:hAnsi="Times New Roman" w:cs="Times New Roman"/>
          <w:sz w:val="28"/>
          <w:szCs w:val="28"/>
          <w:lang w:val="ru-MD" w:eastAsia="ru-RU"/>
        </w:rPr>
        <w:t>комісії</w:t>
      </w:r>
      <w:proofErr w:type="spellEnd"/>
      <w:r w:rsidRPr="00BE5E87">
        <w:rPr>
          <w:rFonts w:ascii="Times New Roman" w:eastAsia="Calibri" w:hAnsi="Times New Roman" w:cs="Times New Roman"/>
          <w:sz w:val="28"/>
          <w:szCs w:val="28"/>
          <w:lang w:val="ru-MD" w:eastAsia="ru-RU"/>
        </w:rPr>
        <w:t xml:space="preserve"> – </w:t>
      </w:r>
      <w:r w:rsidRPr="00BE5E87">
        <w:rPr>
          <w:rFonts w:ascii="Times New Roman" w:eastAsia="Calibri" w:hAnsi="Times New Roman" w:cs="Times New Roman"/>
          <w:sz w:val="28"/>
          <w:szCs w:val="28"/>
          <w:lang w:eastAsia="ru-RU"/>
        </w:rPr>
        <w:t>Тетяна ВИННИК</w:t>
      </w:r>
      <w:r w:rsidRPr="00BE5E87">
        <w:rPr>
          <w:rFonts w:ascii="Times New Roman" w:eastAsia="Calibri" w:hAnsi="Times New Roman" w:cs="Times New Roman"/>
          <w:sz w:val="28"/>
          <w:szCs w:val="28"/>
          <w:lang w:val="ru-MD" w:eastAsia="ru-RU"/>
        </w:rPr>
        <w:t>).</w:t>
      </w:r>
    </w:p>
    <w:p w14:paraId="09475643" w14:textId="60013F1C" w:rsidR="00BE5E87" w:rsidRDefault="00BE5E87" w:rsidP="00BE5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</w:pPr>
    </w:p>
    <w:p w14:paraId="2ADEFEE6" w14:textId="77777777" w:rsidR="00BE5E87" w:rsidRPr="00BE5E87" w:rsidRDefault="00BE5E87" w:rsidP="00BE5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</w:pPr>
    </w:p>
    <w:p w14:paraId="70538EB7" w14:textId="718D97B0" w:rsidR="00BE5E87" w:rsidRPr="00BE5E87" w:rsidRDefault="00BE5E87" w:rsidP="00BE5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Сергій</w:t>
      </w:r>
      <w:proofErr w:type="spellEnd"/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НАСАЛИК</w:t>
      </w:r>
    </w:p>
    <w:p w14:paraId="5096F9B1" w14:textId="77777777" w:rsidR="00BE5E87" w:rsidRPr="00BE5E87" w:rsidRDefault="00BE5E87" w:rsidP="00BE5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71C8818" w14:textId="77777777" w:rsidR="00BE5E87" w:rsidRPr="0038299F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24FB7" w14:textId="77777777" w:rsidR="005D3A26" w:rsidRDefault="005D3A26"/>
    <w:sectPr w:rsidR="005D3A26" w:rsidSect="00BE5E8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20ED" w14:textId="77777777" w:rsidR="00594ABF" w:rsidRDefault="00594ABF" w:rsidP="00BE5E87">
      <w:pPr>
        <w:spacing w:after="0" w:line="240" w:lineRule="auto"/>
      </w:pPr>
      <w:r>
        <w:separator/>
      </w:r>
    </w:p>
  </w:endnote>
  <w:endnote w:type="continuationSeparator" w:id="0">
    <w:p w14:paraId="0FB6A784" w14:textId="77777777" w:rsidR="00594ABF" w:rsidRDefault="00594ABF" w:rsidP="00BE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CB4F" w14:textId="77777777" w:rsidR="00594ABF" w:rsidRDefault="00594ABF" w:rsidP="00BE5E87">
      <w:pPr>
        <w:spacing w:after="0" w:line="240" w:lineRule="auto"/>
      </w:pPr>
      <w:r>
        <w:separator/>
      </w:r>
    </w:p>
  </w:footnote>
  <w:footnote w:type="continuationSeparator" w:id="0">
    <w:p w14:paraId="1FD9B6C2" w14:textId="77777777" w:rsidR="00594ABF" w:rsidRDefault="00594ABF" w:rsidP="00BE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227982"/>
      <w:docPartObj>
        <w:docPartGallery w:val="Page Numbers (Top of Page)"/>
        <w:docPartUnique/>
      </w:docPartObj>
    </w:sdtPr>
    <w:sdtContent>
      <w:p w14:paraId="196BA189" w14:textId="6FBEF541" w:rsidR="00BE5E87" w:rsidRDefault="00BE5E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2DC2D" w14:textId="77777777" w:rsidR="00BE5E87" w:rsidRDefault="00BE5E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63DDF"/>
    <w:multiLevelType w:val="multilevel"/>
    <w:tmpl w:val="B696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87"/>
    <w:rsid w:val="000055B1"/>
    <w:rsid w:val="00594ABF"/>
    <w:rsid w:val="005D3A26"/>
    <w:rsid w:val="00B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48D9"/>
  <w15:chartTrackingRefBased/>
  <w15:docId w15:val="{613E153D-EABA-4474-86B1-F9905888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E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E5E87"/>
  </w:style>
  <w:style w:type="paragraph" w:styleId="a5">
    <w:name w:val="footer"/>
    <w:basedOn w:val="a"/>
    <w:link w:val="a6"/>
    <w:uiPriority w:val="99"/>
    <w:unhideWhenUsed/>
    <w:rsid w:val="00BE5E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E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1574</Words>
  <Characters>898</Characters>
  <Application>Microsoft Office Word</Application>
  <DocSecurity>0</DocSecurity>
  <Lines>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cp:lastPrinted>2025-08-25T07:50:00Z</cp:lastPrinted>
  <dcterms:created xsi:type="dcterms:W3CDTF">2025-08-25T07:42:00Z</dcterms:created>
  <dcterms:modified xsi:type="dcterms:W3CDTF">2025-08-25T07:54:00Z</dcterms:modified>
</cp:coreProperties>
</file>