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1BE3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37A70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44814">
        <w:rPr>
          <w:rFonts w:ascii="Times New Roman" w:hAnsi="Times New Roman"/>
          <w:color w:val="000000"/>
          <w:sz w:val="28"/>
          <w:szCs w:val="28"/>
          <w:lang w:eastAsia="uk-UA"/>
        </w:rPr>
        <w:t>12094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B3960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C1D" w:rsidRPr="00B041E1">
        <w:rPr>
          <w:rFonts w:ascii="Times New Roman" w:hAnsi="Times New Roman"/>
          <w:sz w:val="28"/>
          <w:szCs w:val="28"/>
        </w:rPr>
        <w:t>Біля</w:t>
      </w:r>
      <w:r w:rsidR="00CB2C1D">
        <w:rPr>
          <w:rFonts w:ascii="Times New Roman" w:hAnsi="Times New Roman"/>
          <w:sz w:val="28"/>
          <w:szCs w:val="28"/>
        </w:rPr>
        <w:t>р</w:t>
      </w:r>
      <w:proofErr w:type="spellEnd"/>
      <w:r w:rsidR="003E20A5" w:rsidRPr="00B041E1">
        <w:rPr>
          <w:rFonts w:ascii="Times New Roman" w:hAnsi="Times New Roman"/>
          <w:sz w:val="28"/>
          <w:szCs w:val="28"/>
        </w:rPr>
        <w:t xml:space="preserve"> Г</w:t>
      </w:r>
      <w:r w:rsidR="003E20A5">
        <w:rPr>
          <w:rFonts w:ascii="Times New Roman" w:hAnsi="Times New Roman"/>
          <w:sz w:val="28"/>
          <w:szCs w:val="28"/>
        </w:rPr>
        <w:t>.</w:t>
      </w:r>
      <w:r w:rsidR="003E20A5" w:rsidRPr="00B041E1">
        <w:rPr>
          <w:rFonts w:ascii="Times New Roman" w:hAnsi="Times New Roman"/>
          <w:sz w:val="28"/>
          <w:szCs w:val="28"/>
        </w:rPr>
        <w:t>М</w:t>
      </w:r>
      <w:r w:rsidR="003E20A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0195CF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3E20A5" w:rsidRPr="003E20A5">
        <w:rPr>
          <w:rFonts w:ascii="Times New Roman" w:hAnsi="Times New Roman"/>
          <w:sz w:val="28"/>
          <w:szCs w:val="28"/>
        </w:rPr>
        <w:t>Біляр</w:t>
      </w:r>
      <w:proofErr w:type="spellEnd"/>
      <w:r w:rsidR="003E20A5" w:rsidRPr="003E20A5">
        <w:rPr>
          <w:rFonts w:ascii="Times New Roman" w:hAnsi="Times New Roman"/>
          <w:sz w:val="28"/>
          <w:szCs w:val="28"/>
        </w:rPr>
        <w:t xml:space="preserve"> Ганни Миколаївни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42376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C10F0D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C10F0D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3A56">
        <w:rPr>
          <w:rFonts w:ascii="Times New Roman" w:hAnsi="Times New Roman"/>
          <w:sz w:val="28"/>
          <w:szCs w:val="28"/>
          <w:lang w:eastAsia="uk-UA"/>
        </w:rPr>
        <w:t>0925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3E20A5">
        <w:rPr>
          <w:rFonts w:ascii="Times New Roman" w:hAnsi="Times New Roman"/>
          <w:sz w:val="28"/>
          <w:szCs w:val="28"/>
          <w:lang w:eastAsia="uk-UA"/>
        </w:rPr>
        <w:t>64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E20A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3E20A5">
        <w:rPr>
          <w:rFonts w:ascii="Times New Roman" w:hAnsi="Times New Roman"/>
          <w:sz w:val="28"/>
          <w:szCs w:val="28"/>
          <w:lang w:eastAsia="uk-UA"/>
        </w:rPr>
        <w:t>33</w:t>
      </w:r>
      <w:r w:rsidR="006C3A56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20A5">
        <w:rPr>
          <w:rFonts w:ascii="Times New Roman" w:hAnsi="Times New Roman"/>
          <w:sz w:val="28"/>
          <w:szCs w:val="28"/>
          <w:lang w:eastAsia="uk-UA"/>
        </w:rPr>
        <w:t>Уїзд</w:t>
      </w:r>
      <w:r w:rsidR="00C10F0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67F58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0F0D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C10F0D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A3BA9" w14:textId="77777777" w:rsidR="001E69AF" w:rsidRDefault="001E69AF">
      <w:r>
        <w:separator/>
      </w:r>
    </w:p>
  </w:endnote>
  <w:endnote w:type="continuationSeparator" w:id="0">
    <w:p w14:paraId="444E5928" w14:textId="77777777" w:rsidR="001E69AF" w:rsidRDefault="001E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C2BE6" w14:textId="77777777" w:rsidR="001E69AF" w:rsidRDefault="001E69AF">
      <w:r>
        <w:separator/>
      </w:r>
    </w:p>
  </w:footnote>
  <w:footnote w:type="continuationSeparator" w:id="0">
    <w:p w14:paraId="70F90959" w14:textId="77777777" w:rsidR="001E69AF" w:rsidRDefault="001E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481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69AF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2BE8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B6C6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0F0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BF27BAC-77E9-412F-BA1E-9DDD314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2025-08-01T05:53:00Z</cp:lastPrinted>
  <dcterms:created xsi:type="dcterms:W3CDTF">2025-07-02T11:54:00Z</dcterms:created>
  <dcterms:modified xsi:type="dcterms:W3CDTF">2025-08-01T05:53:00Z</dcterms:modified>
</cp:coreProperties>
</file>