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2129F" w14:textId="77777777" w:rsidR="003D2A06" w:rsidRPr="003D2A06" w:rsidRDefault="003D2A06" w:rsidP="003D2A0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03F0BE91" wp14:editId="45CB631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1476A" w14:textId="77777777" w:rsidR="003D2A06" w:rsidRPr="003D2A06" w:rsidRDefault="003D2A06" w:rsidP="003D2A0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6D657A" w14:textId="77777777" w:rsidR="003D2A06" w:rsidRPr="003D2A06" w:rsidRDefault="003D2A06" w:rsidP="003D2A06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9DAED75" w14:textId="77777777" w:rsidR="003D2A06" w:rsidRPr="003D2A06" w:rsidRDefault="003D2A06" w:rsidP="003D2A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A46B54" wp14:editId="0CB63B6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11DF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ED4902C" w14:textId="77777777" w:rsidR="003D2A06" w:rsidRPr="003D2A06" w:rsidRDefault="003D2A06" w:rsidP="003D2A0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BABCCB0" w14:textId="77777777" w:rsidR="003D2A06" w:rsidRPr="003D2A06" w:rsidRDefault="003D2A06" w:rsidP="003D2A0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38D85A93" w14:textId="1AC2C6E0" w:rsidR="003D2A06" w:rsidRPr="003D2A06" w:rsidRDefault="003D2A06" w:rsidP="003D2A0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27 березня 2025 р. № </w:t>
      </w:r>
      <w:r w:rsidR="00C405A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11140</w:t>
      </w: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 xml:space="preserve">59 сесія </w:t>
      </w: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F177CC3" w14:textId="77777777" w:rsidR="003D2A06" w:rsidRPr="003D2A06" w:rsidRDefault="003D2A06" w:rsidP="003D2A0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3D2A0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231A29FF" w14:textId="77777777" w:rsidR="003D2A06" w:rsidRPr="003D2A06" w:rsidRDefault="003D2A06" w:rsidP="003D2A06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DC9D75B" w14:textId="77777777" w:rsidR="003D2A06" w:rsidRPr="003D2A06" w:rsidRDefault="003D2A06" w:rsidP="003D2A0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3D2A0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29712A49" w14:textId="77777777" w:rsidR="003D2A06" w:rsidRPr="003D2A06" w:rsidRDefault="003D2A06" w:rsidP="003D2A06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bookmarkStart w:id="0" w:name="_Hlk193187039"/>
      <w:r w:rsidRPr="003D2A06">
        <w:rPr>
          <w:rFonts w:ascii="Times New Roman" w:eastAsia="Calibri" w:hAnsi="Times New Roman" w:cs="Times New Roman"/>
          <w:sz w:val="28"/>
          <w:szCs w:val="28"/>
          <w:lang w:eastAsia="uk-UA"/>
        </w:rPr>
        <w:t>Про роботу комунальної установи</w:t>
      </w:r>
    </w:p>
    <w:p w14:paraId="756FFCD8" w14:textId="77777777" w:rsidR="003D2A06" w:rsidRPr="003D2A06" w:rsidRDefault="003D2A06" w:rsidP="003D2A06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D2A06">
        <w:rPr>
          <w:rFonts w:ascii="Times New Roman" w:eastAsia="Calibri" w:hAnsi="Times New Roman" w:cs="Times New Roman"/>
          <w:sz w:val="28"/>
          <w:szCs w:val="28"/>
          <w:lang w:eastAsia="uk-UA"/>
        </w:rPr>
        <w:t>«Центр професійного розвитку</w:t>
      </w:r>
    </w:p>
    <w:p w14:paraId="6443F1DD" w14:textId="111D59E5" w:rsidR="003D2A06" w:rsidRPr="003D2A06" w:rsidRDefault="003D2A06" w:rsidP="003D2A06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D2A06">
        <w:rPr>
          <w:rFonts w:ascii="Times New Roman" w:eastAsia="Calibri" w:hAnsi="Times New Roman" w:cs="Times New Roman"/>
          <w:sz w:val="28"/>
          <w:szCs w:val="28"/>
          <w:lang w:eastAsia="uk-UA"/>
        </w:rPr>
        <w:t>педагогічних працівників</w:t>
      </w:r>
    </w:p>
    <w:p w14:paraId="309E6579" w14:textId="114C2E67" w:rsidR="003D2A06" w:rsidRPr="003D2A06" w:rsidRDefault="003D2A06" w:rsidP="003D2A06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3D2A06">
        <w:rPr>
          <w:rFonts w:ascii="Times New Roman" w:eastAsia="Calibri" w:hAnsi="Times New Roman" w:cs="Times New Roman"/>
          <w:sz w:val="28"/>
          <w:szCs w:val="28"/>
          <w:lang w:eastAsia="uk-UA"/>
        </w:rPr>
        <w:t>Рогатинської міської ради</w:t>
      </w:r>
      <w:r w:rsidR="00783C87">
        <w:rPr>
          <w:rFonts w:ascii="Times New Roman" w:eastAsia="Calibri" w:hAnsi="Times New Roman" w:cs="Times New Roman"/>
          <w:sz w:val="28"/>
          <w:szCs w:val="28"/>
          <w:lang w:eastAsia="uk-UA"/>
        </w:rPr>
        <w:t>»</w:t>
      </w:r>
      <w:r w:rsidRPr="003D2A0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eastAsia="uk-UA"/>
        </w:rPr>
        <w:t xml:space="preserve"> </w:t>
      </w:r>
      <w:r w:rsidRPr="003D2A0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</w:t>
      </w:r>
      <w:r w:rsidRPr="003D2A0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3D2A0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1F5DCBA8" w14:textId="77777777" w:rsidR="00A352D3" w:rsidRDefault="00A352D3" w:rsidP="00A3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6CF940A3" w14:textId="017FAE52" w:rsidR="00A352D3" w:rsidRDefault="00193C21" w:rsidP="003D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52D3">
        <w:rPr>
          <w:rFonts w:ascii="Times New Roman" w:hAnsi="Times New Roman" w:cs="Times New Roman"/>
          <w:sz w:val="28"/>
          <w:szCs w:val="28"/>
        </w:rPr>
        <w:t xml:space="preserve">Відповідно до ст.26 Закону України «Про місцеве самоврядування в Україні», Закону України «Про освіту», абзацу 2. п. 3 ст.52 Закону України «Про повну загальну середню освіту», заслухавши інформацію директора комунальної установи «Центр професійного розвитку </w:t>
      </w:r>
      <w:r w:rsidR="00A352D3" w:rsidRPr="00A352D3">
        <w:rPr>
          <w:rFonts w:ascii="Times New Roman" w:hAnsi="Times New Roman" w:cs="Times New Roman"/>
          <w:sz w:val="28"/>
          <w:szCs w:val="28"/>
        </w:rPr>
        <w:t>педагогічних працівників»</w:t>
      </w:r>
      <w:r w:rsidR="00A352D3">
        <w:rPr>
          <w:rFonts w:ascii="Times New Roman" w:hAnsi="Times New Roman" w:cs="Times New Roman"/>
          <w:sz w:val="28"/>
          <w:szCs w:val="28"/>
        </w:rPr>
        <w:t xml:space="preserve"> Світлани Багрій, міська рада ВИРІШИЛА:</w:t>
      </w:r>
    </w:p>
    <w:p w14:paraId="0F2C7140" w14:textId="77777777" w:rsidR="003713CF" w:rsidRDefault="00A352D3" w:rsidP="003713C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Інформацію про роботу </w:t>
      </w:r>
      <w:r w:rsidRPr="00A352D3">
        <w:rPr>
          <w:rFonts w:ascii="Times New Roman" w:hAnsi="Times New Roman" w:cs="Times New Roman"/>
          <w:sz w:val="28"/>
          <w:szCs w:val="28"/>
        </w:rPr>
        <w:t>комунальної установи «Центр професійного розвитку педагогічних працівників</w:t>
      </w:r>
      <w:r w:rsidR="00783C87">
        <w:rPr>
          <w:rFonts w:ascii="Times New Roman" w:hAnsi="Times New Roman" w:cs="Times New Roman"/>
          <w:sz w:val="28"/>
          <w:szCs w:val="28"/>
        </w:rPr>
        <w:t xml:space="preserve"> </w:t>
      </w:r>
      <w:r w:rsidR="00783C87" w:rsidRPr="003D2A06">
        <w:rPr>
          <w:rFonts w:ascii="Times New Roman" w:eastAsia="Calibri" w:hAnsi="Times New Roman" w:cs="Times New Roman"/>
          <w:sz w:val="28"/>
          <w:szCs w:val="28"/>
          <w:lang w:eastAsia="uk-UA"/>
        </w:rPr>
        <w:t>Рогатинської міської ради</w:t>
      </w:r>
      <w:r w:rsidRPr="00A352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C87">
        <w:rPr>
          <w:rFonts w:ascii="Times New Roman" w:hAnsi="Times New Roman" w:cs="Times New Roman"/>
          <w:sz w:val="28"/>
          <w:szCs w:val="28"/>
        </w:rPr>
        <w:t xml:space="preserve"> </w:t>
      </w:r>
      <w:r w:rsidR="00193C21">
        <w:rPr>
          <w:rFonts w:ascii="Times New Roman" w:hAnsi="Times New Roman" w:cs="Times New Roman"/>
          <w:sz w:val="28"/>
          <w:szCs w:val="28"/>
        </w:rPr>
        <w:t xml:space="preserve">взяти до відома та відзначити, що нею </w:t>
      </w:r>
      <w:r w:rsidRPr="00193C21">
        <w:rPr>
          <w:rFonts w:ascii="Times New Roman" w:hAnsi="Times New Roman" w:cs="Times New Roman"/>
          <w:sz w:val="28"/>
          <w:szCs w:val="28"/>
        </w:rPr>
        <w:t>проводиться відповідна робота, спрямована на сприяння професійного розвитку педагогічних працівників, їх педагогічної, психологічної підтримки та консультування.</w:t>
      </w:r>
    </w:p>
    <w:p w14:paraId="55E2E124" w14:textId="11B606B8" w:rsidR="005410C5" w:rsidRPr="003713CF" w:rsidRDefault="00017BDC" w:rsidP="003713C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3CF">
        <w:rPr>
          <w:rFonts w:ascii="Times New Roman" w:hAnsi="Times New Roman" w:cs="Times New Roman"/>
          <w:sz w:val="28"/>
          <w:szCs w:val="28"/>
        </w:rPr>
        <w:t xml:space="preserve">Комунальній установі «Центр професійного розвитку педагогічних працівників» Рогатинської міської ради </w:t>
      </w:r>
      <w:r w:rsidR="003D2A06" w:rsidRPr="003713CF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="00FB7E1F" w:rsidRPr="003713CF">
        <w:rPr>
          <w:rFonts w:ascii="Times New Roman" w:hAnsi="Times New Roman" w:cs="Times New Roman"/>
          <w:sz w:val="28"/>
          <w:szCs w:val="28"/>
        </w:rPr>
        <w:t>повне та безумовне виконання</w:t>
      </w:r>
      <w:r w:rsidR="005410C5" w:rsidRPr="003713CF">
        <w:rPr>
          <w:rFonts w:ascii="Times New Roman" w:hAnsi="Times New Roman" w:cs="Times New Roman"/>
          <w:sz w:val="28"/>
          <w:szCs w:val="28"/>
        </w:rPr>
        <w:t xml:space="preserve">  плану роботи Центру:</w:t>
      </w:r>
    </w:p>
    <w:p w14:paraId="78C4CFC0" w14:textId="335FCB79" w:rsidR="003713CF" w:rsidRDefault="003713CF" w:rsidP="003713CF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F5CC3">
        <w:rPr>
          <w:rFonts w:ascii="Times New Roman" w:hAnsi="Times New Roman" w:cs="Times New Roman"/>
          <w:sz w:val="28"/>
          <w:szCs w:val="28"/>
        </w:rPr>
        <w:t>Створити  інформаційне</w:t>
      </w:r>
      <w:r w:rsidR="00B564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F5CC3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9F5CC3">
        <w:rPr>
          <w:rFonts w:ascii="Times New Roman" w:hAnsi="Times New Roman" w:cs="Times New Roman"/>
          <w:sz w:val="28"/>
          <w:szCs w:val="28"/>
        </w:rPr>
        <w:t xml:space="preserve">-методичне  середовище </w:t>
      </w:r>
      <w:r w:rsidR="00B56451">
        <w:rPr>
          <w:rFonts w:ascii="Times New Roman" w:hAnsi="Times New Roman" w:cs="Times New Roman"/>
          <w:sz w:val="28"/>
          <w:szCs w:val="28"/>
        </w:rPr>
        <w:t xml:space="preserve"> для</w:t>
      </w:r>
      <w:r w:rsidR="006E7FAA">
        <w:rPr>
          <w:rFonts w:ascii="Times New Roman" w:hAnsi="Times New Roman" w:cs="Times New Roman"/>
          <w:sz w:val="28"/>
          <w:szCs w:val="28"/>
        </w:rPr>
        <w:t xml:space="preserve"> педагогів щодо </w:t>
      </w:r>
      <w:r w:rsidR="00B56451">
        <w:rPr>
          <w:rFonts w:ascii="Times New Roman" w:hAnsi="Times New Roman" w:cs="Times New Roman"/>
          <w:sz w:val="28"/>
          <w:szCs w:val="28"/>
        </w:rPr>
        <w:t xml:space="preserve"> реалізації </w:t>
      </w:r>
      <w:r w:rsidR="007A3F6D" w:rsidRPr="007A3F6D">
        <w:rPr>
          <w:rFonts w:ascii="Times New Roman" w:hAnsi="Times New Roman" w:cs="Times New Roman"/>
          <w:sz w:val="28"/>
          <w:szCs w:val="28"/>
        </w:rPr>
        <w:t xml:space="preserve"> </w:t>
      </w:r>
      <w:r w:rsidR="005410C5" w:rsidRPr="007A3F6D">
        <w:rPr>
          <w:rFonts w:ascii="Times New Roman" w:hAnsi="Times New Roman" w:cs="Times New Roman"/>
          <w:sz w:val="28"/>
          <w:szCs w:val="28"/>
        </w:rPr>
        <w:t xml:space="preserve">професійного стандарту </w:t>
      </w:r>
      <w:r w:rsidR="00017BDC" w:rsidRPr="007A3F6D">
        <w:rPr>
          <w:rFonts w:ascii="Times New Roman" w:hAnsi="Times New Roman" w:cs="Times New Roman"/>
          <w:sz w:val="28"/>
          <w:szCs w:val="28"/>
        </w:rPr>
        <w:t xml:space="preserve"> </w:t>
      </w:r>
      <w:r w:rsidR="007A3F6D" w:rsidRPr="007A3F6D">
        <w:rPr>
          <w:rFonts w:ascii="Times New Roman" w:hAnsi="Times New Roman" w:cs="Times New Roman"/>
          <w:sz w:val="28"/>
          <w:szCs w:val="28"/>
        </w:rPr>
        <w:t>«Вчитель закладу загальної середньої освіти»</w:t>
      </w:r>
      <w:r w:rsidR="006E7FAA">
        <w:rPr>
          <w:rFonts w:ascii="Times New Roman" w:hAnsi="Times New Roman" w:cs="Times New Roman"/>
          <w:sz w:val="28"/>
          <w:szCs w:val="28"/>
        </w:rPr>
        <w:t>;</w:t>
      </w:r>
    </w:p>
    <w:p w14:paraId="69811079" w14:textId="30A7BB2C" w:rsidR="003713CF" w:rsidRDefault="003713CF" w:rsidP="003B1CE6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F5CC3" w:rsidRPr="003713CF">
        <w:rPr>
          <w:rFonts w:ascii="Times New Roman" w:hAnsi="Times New Roman" w:cs="Times New Roman"/>
          <w:sz w:val="28"/>
          <w:szCs w:val="28"/>
        </w:rPr>
        <w:t>Для педагогів закладів дошкільної освіти забезпечити с</w:t>
      </w:r>
      <w:r w:rsidR="00252E78" w:rsidRPr="003713CF">
        <w:rPr>
          <w:rFonts w:ascii="Times New Roman" w:hAnsi="Times New Roman" w:cs="Times New Roman"/>
          <w:sz w:val="28"/>
          <w:szCs w:val="28"/>
        </w:rPr>
        <w:t>упровід</w:t>
      </w:r>
      <w:r w:rsidR="00783C87" w:rsidRPr="003713CF">
        <w:rPr>
          <w:rFonts w:ascii="Times New Roman" w:hAnsi="Times New Roman" w:cs="Times New Roman"/>
          <w:sz w:val="28"/>
          <w:szCs w:val="28"/>
        </w:rPr>
        <w:t xml:space="preserve"> </w:t>
      </w:r>
      <w:r w:rsidR="009F5CC3" w:rsidRPr="003713CF">
        <w:rPr>
          <w:rFonts w:ascii="Times New Roman" w:hAnsi="Times New Roman" w:cs="Times New Roman"/>
          <w:sz w:val="28"/>
          <w:szCs w:val="28"/>
        </w:rPr>
        <w:t xml:space="preserve">впровадження </w:t>
      </w:r>
      <w:r w:rsidR="003B5F28" w:rsidRPr="003713CF">
        <w:rPr>
          <w:rFonts w:ascii="Times New Roman" w:hAnsi="Times New Roman" w:cs="Times New Roman"/>
          <w:sz w:val="28"/>
          <w:szCs w:val="28"/>
        </w:rPr>
        <w:t xml:space="preserve"> </w:t>
      </w:r>
      <w:r w:rsidR="009F5CC3" w:rsidRPr="003713CF">
        <w:rPr>
          <w:rFonts w:ascii="Times New Roman" w:hAnsi="Times New Roman" w:cs="Times New Roman"/>
          <w:sz w:val="28"/>
          <w:szCs w:val="28"/>
        </w:rPr>
        <w:t>оновленого  Закону України «Про дошкільну освіту»;</w:t>
      </w:r>
    </w:p>
    <w:p w14:paraId="37508E5C" w14:textId="77777777" w:rsidR="003B1CE6" w:rsidRDefault="003713CF" w:rsidP="003B1CE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3B1CE6">
        <w:rPr>
          <w:rFonts w:ascii="Times New Roman" w:hAnsi="Times New Roman" w:cs="Times New Roman"/>
          <w:sz w:val="28"/>
          <w:szCs w:val="28"/>
        </w:rPr>
        <w:t xml:space="preserve">Здійснювати інформаційно-методичну </w:t>
      </w:r>
      <w:r w:rsidR="009F5CC3" w:rsidRPr="003713CF">
        <w:rPr>
          <w:rFonts w:ascii="Times New Roman" w:hAnsi="Times New Roman" w:cs="Times New Roman"/>
          <w:sz w:val="28"/>
          <w:szCs w:val="28"/>
        </w:rPr>
        <w:t>підтримку</w:t>
      </w:r>
      <w:bookmarkStart w:id="1" w:name="_GoBack"/>
      <w:bookmarkEnd w:id="1"/>
      <w:r w:rsidR="003B1CE6">
        <w:rPr>
          <w:rFonts w:ascii="Times New Roman" w:hAnsi="Times New Roman" w:cs="Times New Roman"/>
          <w:sz w:val="28"/>
          <w:szCs w:val="28"/>
        </w:rPr>
        <w:t xml:space="preserve"> </w:t>
      </w:r>
      <w:r w:rsidR="002B188A" w:rsidRPr="003713CF">
        <w:rPr>
          <w:rFonts w:ascii="Times New Roman" w:hAnsi="Times New Roman" w:cs="Times New Roman"/>
          <w:sz w:val="28"/>
          <w:szCs w:val="28"/>
        </w:rPr>
        <w:t xml:space="preserve">педагогів </w:t>
      </w:r>
      <w:r w:rsidR="003B5F28" w:rsidRPr="003713CF">
        <w:rPr>
          <w:rFonts w:ascii="Times New Roman" w:hAnsi="Times New Roman" w:cs="Times New Roman"/>
          <w:sz w:val="28"/>
          <w:szCs w:val="28"/>
        </w:rPr>
        <w:t xml:space="preserve"> «Оцінювання в НУШ: планування, види навчальної діяльності  й фіксація результатів</w:t>
      </w:r>
      <w:r w:rsidR="002B188A" w:rsidRPr="003713CF">
        <w:rPr>
          <w:rFonts w:ascii="Times New Roman" w:hAnsi="Times New Roman" w:cs="Times New Roman"/>
          <w:sz w:val="28"/>
          <w:szCs w:val="28"/>
        </w:rPr>
        <w:t>».</w:t>
      </w:r>
    </w:p>
    <w:p w14:paraId="7752E9F9" w14:textId="0091C9CD" w:rsidR="003D2A06" w:rsidRPr="003B1CE6" w:rsidRDefault="003B1CE6" w:rsidP="003B1CE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A06" w:rsidRPr="003B1CE6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гуманітарної сфери, соціального захисту населення та молодіжної політики (голова комісії – Тетяна Кушнір).</w:t>
      </w:r>
    </w:p>
    <w:p w14:paraId="2AE83D4C" w14:textId="77777777" w:rsidR="003D2A06" w:rsidRDefault="003D2A06" w:rsidP="003D2A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D858FC" w14:textId="3D54339A" w:rsidR="002F26B6" w:rsidRDefault="00524593" w:rsidP="002F2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A0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D2A06">
        <w:rPr>
          <w:rFonts w:ascii="Times New Roman" w:hAnsi="Times New Roman" w:cs="Times New Roman"/>
          <w:sz w:val="28"/>
          <w:szCs w:val="28"/>
        </w:rPr>
        <w:tab/>
      </w:r>
      <w:r w:rsidRPr="003D2A06">
        <w:rPr>
          <w:rFonts w:ascii="Times New Roman" w:hAnsi="Times New Roman" w:cs="Times New Roman"/>
          <w:sz w:val="28"/>
          <w:szCs w:val="28"/>
        </w:rPr>
        <w:tab/>
      </w:r>
      <w:r w:rsidRPr="003D2A06">
        <w:rPr>
          <w:rFonts w:ascii="Times New Roman" w:hAnsi="Times New Roman" w:cs="Times New Roman"/>
          <w:sz w:val="28"/>
          <w:szCs w:val="28"/>
        </w:rPr>
        <w:tab/>
      </w:r>
      <w:r w:rsidRPr="003D2A06">
        <w:rPr>
          <w:rFonts w:ascii="Times New Roman" w:hAnsi="Times New Roman" w:cs="Times New Roman"/>
          <w:sz w:val="28"/>
          <w:szCs w:val="28"/>
        </w:rPr>
        <w:tab/>
      </w:r>
      <w:r w:rsidRPr="003D2A06">
        <w:rPr>
          <w:rFonts w:ascii="Times New Roman" w:hAnsi="Times New Roman" w:cs="Times New Roman"/>
          <w:sz w:val="28"/>
          <w:szCs w:val="28"/>
        </w:rPr>
        <w:tab/>
      </w:r>
      <w:r w:rsidRPr="003D2A06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624C6592" w14:textId="77777777" w:rsidR="00C405A2" w:rsidRPr="002F26B6" w:rsidRDefault="00C405A2" w:rsidP="002F26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DAA977" w14:textId="77777777" w:rsidR="002F26B6" w:rsidRPr="002F26B6" w:rsidRDefault="002F26B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2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ЗВІТ</w:t>
      </w:r>
    </w:p>
    <w:p w14:paraId="1854A92D" w14:textId="36AC4C30" w:rsidR="002F26B6" w:rsidRPr="002F26B6" w:rsidRDefault="002F26B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6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роботу комунальної</w:t>
      </w:r>
      <w:r w:rsidRPr="002F2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 </w:t>
      </w:r>
    </w:p>
    <w:p w14:paraId="153C67F6" w14:textId="77777777" w:rsidR="00C92447" w:rsidRDefault="002F26B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6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9244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F2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 професійного розвитку педагогічних працівників </w:t>
      </w:r>
    </w:p>
    <w:p w14:paraId="1268FE40" w14:textId="496D0908" w:rsidR="002F26B6" w:rsidRPr="002F26B6" w:rsidRDefault="002F26B6" w:rsidP="00C92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6B6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Рогатинської міської ради</w:t>
      </w:r>
      <w:r w:rsidR="00C924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F2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2024 рік</w:t>
      </w:r>
    </w:p>
    <w:p w14:paraId="5C153924" w14:textId="77777777" w:rsidR="002F26B6" w:rsidRDefault="002F26B6" w:rsidP="002F2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E9EF6" w14:textId="3661AC21" w:rsidR="002F26B6" w:rsidRDefault="002F26B6" w:rsidP="002F26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 xml:space="preserve">Комунальна установа «Центр професійного розвитку педагогічних працівників» в Рогатинській громаді є одним з небагатьох учасником освітнього процесу серед громад області, який відповідає за впровадження в освітніх закладах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компетентнісної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 освіти, оновлення системи підготовки та супроводу вчителя для Нової української школи, їх психологічна підтримка та консультування. </w:t>
      </w:r>
    </w:p>
    <w:p w14:paraId="3D5528AC" w14:textId="77777777" w:rsidR="002F26B6" w:rsidRDefault="002F26B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Діяльність комунальної установи «Рогатинський центр професійного розвитку педагогічних працівників» Рогатинської міської ради Івано-Франківської області (далі – Центр) протягом 2024 року здійснювалась відповідно до Стратегії розвитку комунальної установи «Рогатинський центр професійного розвитку педагогічних працівників» Рогатинської міської ради Івано-Франківської області (далі – Стратегія розвитку), плану роботи Центру та на виконання рішення 47 сесії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653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кликання Рогатинської міської ради.</w:t>
      </w:r>
    </w:p>
    <w:p w14:paraId="07061825" w14:textId="56A929BB" w:rsidR="002F26B6" w:rsidRPr="006E599A" w:rsidRDefault="002F26B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99A">
        <w:rPr>
          <w:rFonts w:ascii="Times New Roman" w:hAnsi="Times New Roman" w:cs="Times New Roman"/>
          <w:sz w:val="28"/>
          <w:szCs w:val="28"/>
        </w:rPr>
        <w:t>Пріоритетні завдання та основні напрями діяльності</w:t>
      </w:r>
      <w:r w:rsidR="00C405A2">
        <w:rPr>
          <w:rFonts w:ascii="Times New Roman" w:hAnsi="Times New Roman" w:cs="Times New Roman"/>
          <w:sz w:val="28"/>
          <w:szCs w:val="28"/>
        </w:rPr>
        <w:t>:</w:t>
      </w:r>
    </w:p>
    <w:p w14:paraId="0FD8E5C3" w14:textId="77777777" w:rsidR="002F26B6" w:rsidRDefault="002F26B6" w:rsidP="002F26B6">
      <w:pPr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ab/>
      </w:r>
    </w:p>
    <w:p w14:paraId="0EF324A9" w14:textId="77777777" w:rsidR="002F26B6" w:rsidRDefault="002F26B6" w:rsidP="002F26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7C8BEE1" wp14:editId="4B4FADAE">
            <wp:extent cx="5972175" cy="30547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15" cy="3058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EE7C2" w14:textId="77777777" w:rsidR="002F26B6" w:rsidRPr="0032799F" w:rsidRDefault="002F26B6" w:rsidP="00A6581D">
      <w:pPr>
        <w:pStyle w:val="a3"/>
        <w:numPr>
          <w:ilvl w:val="0"/>
          <w:numId w:val="2"/>
        </w:numPr>
        <w:spacing w:after="160" w:line="259" w:lineRule="auto"/>
        <w:ind w:left="311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1312" behindDoc="1" locked="0" layoutInCell="1" allowOverlap="1" wp14:anchorId="4AC6D449" wp14:editId="771B40CB">
            <wp:simplePos x="0" y="0"/>
            <wp:positionH relativeFrom="margin">
              <wp:posOffset>-122517</wp:posOffset>
            </wp:positionH>
            <wp:positionV relativeFrom="paragraph">
              <wp:posOffset>9525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5" name="Рисунок 5" descr="C:\Users\38097\Downloads\qrcode_182274242_03d8683434050ff0eb8eab71792add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8097\Downloads\qrcode_182274242_03d8683434050ff0eb8eab71792addf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F">
        <w:rPr>
          <w:rFonts w:ascii="Times New Roman" w:hAnsi="Times New Roman" w:cs="Times New Roman"/>
          <w:sz w:val="28"/>
          <w:szCs w:val="28"/>
        </w:rPr>
        <w:t>Сайт ЦПРПП (https://osv.org.ua/rada/43918494//) – інформування педагогічної спільноти, висвітлення діяльності.</w:t>
      </w:r>
    </w:p>
    <w:p w14:paraId="48CDCA0E" w14:textId="6ADCA3AF" w:rsidR="002F26B6" w:rsidRPr="00D030D7" w:rsidRDefault="002F26B6" w:rsidP="00A6581D">
      <w:pPr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6E599A">
        <w:rPr>
          <w:rFonts w:ascii="Times New Roman" w:hAnsi="Times New Roman" w:cs="Times New Roman"/>
          <w:sz w:val="28"/>
          <w:szCs w:val="28"/>
        </w:rPr>
        <w:t>Рубр</w:t>
      </w:r>
      <w:r>
        <w:rPr>
          <w:rFonts w:ascii="Times New Roman" w:hAnsi="Times New Roman" w:cs="Times New Roman"/>
          <w:sz w:val="28"/>
          <w:szCs w:val="28"/>
        </w:rPr>
        <w:t>ики: «Нормативно-правова база», «Професійні спільноти педагогічних  працівників», «Траєкторія пе</w:t>
      </w:r>
      <w:r w:rsidR="00C405A2">
        <w:rPr>
          <w:rFonts w:ascii="Times New Roman" w:hAnsi="Times New Roman" w:cs="Times New Roman"/>
          <w:sz w:val="28"/>
          <w:szCs w:val="28"/>
        </w:rPr>
        <w:t>дагогічного розвитку педагога», «</w:t>
      </w:r>
      <w:r>
        <w:rPr>
          <w:rFonts w:ascii="Times New Roman" w:hAnsi="Times New Roman" w:cs="Times New Roman"/>
          <w:sz w:val="28"/>
          <w:szCs w:val="28"/>
        </w:rPr>
        <w:t>Психологічна служба», «Дистанційна освіта», «Атестація», «Супровід інклюзивної освіти», «Методична скарбниця», «Серт</w:t>
      </w:r>
      <w:r w:rsidR="00CD51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фікація»</w:t>
      </w:r>
    </w:p>
    <w:p w14:paraId="19CD46FE" w14:textId="585ABB25" w:rsidR="002F26B6" w:rsidRPr="00D030D7" w:rsidRDefault="002F26B6" w:rsidP="00A6581D">
      <w:pPr>
        <w:pStyle w:val="a3"/>
        <w:numPr>
          <w:ilvl w:val="0"/>
          <w:numId w:val="2"/>
        </w:numPr>
        <w:spacing w:after="160" w:line="259" w:lineRule="auto"/>
        <w:ind w:left="2127"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29133D4F" wp14:editId="579AA49C">
            <wp:simplePos x="0" y="0"/>
            <wp:positionH relativeFrom="column">
              <wp:posOffset>-115408</wp:posOffset>
            </wp:positionH>
            <wp:positionV relativeFrom="paragraph">
              <wp:posOffset>10169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6" name="Рисунок 6" descr="C:\Users\38097\Downloads\qrcode_182275475_ecebafc02d14af679e4a2815706742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8097\Downloads\qrcode_182275475_ecebafc02d14af679e4a2815706742d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F">
        <w:rPr>
          <w:rFonts w:ascii="Times New Roman" w:hAnsi="Times New Roman" w:cs="Times New Roman"/>
          <w:sz w:val="28"/>
          <w:szCs w:val="28"/>
        </w:rPr>
        <w:t xml:space="preserve">Сторінка в соціальній мережі </w:t>
      </w:r>
      <w:proofErr w:type="spellStart"/>
      <w:r w:rsidRPr="0032799F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D030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1" w:history="1">
        <w:r w:rsidRPr="003279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030D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279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0D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3279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facebook</w:t>
        </w:r>
        <w:proofErr w:type="spellEnd"/>
        <w:r w:rsidRPr="00D030D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279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030D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279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profile</w:t>
        </w:r>
        <w:r w:rsidRPr="00D030D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3279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D030D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3279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D030D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=100067433571558</w:t>
        </w:r>
      </w:hyperlink>
      <w:r w:rsidRPr="00D030D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32931D2" w14:textId="15EA6B05" w:rsidR="002F26B6" w:rsidRPr="00D030D7" w:rsidRDefault="002F26B6" w:rsidP="00A6581D">
      <w:pPr>
        <w:ind w:right="-285"/>
        <w:rPr>
          <w:rFonts w:ascii="Times New Roman" w:hAnsi="Times New Roman" w:cs="Times New Roman"/>
          <w:sz w:val="28"/>
          <w:szCs w:val="28"/>
          <w:lang w:val="ru-RU"/>
        </w:rPr>
      </w:pPr>
    </w:p>
    <w:p w14:paraId="776DC696" w14:textId="77777777" w:rsidR="002F26B6" w:rsidRPr="00D030D7" w:rsidRDefault="002F26B6" w:rsidP="0001633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68646C" w14:textId="77777777" w:rsidR="002F26B6" w:rsidRDefault="002F26B6" w:rsidP="00016330">
      <w:pPr>
        <w:pStyle w:val="a3"/>
        <w:numPr>
          <w:ilvl w:val="0"/>
          <w:numId w:val="2"/>
        </w:numPr>
        <w:spacing w:after="160" w:line="259" w:lineRule="auto"/>
        <w:ind w:left="1276" w:firstLine="709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  <w:lang w:val="en-US"/>
        </w:rPr>
        <w:t>Viber-</w:t>
      </w:r>
      <w:r w:rsidRPr="0032799F">
        <w:rPr>
          <w:rFonts w:ascii="Times New Roman" w:hAnsi="Times New Roman" w:cs="Times New Roman"/>
          <w:sz w:val="28"/>
          <w:szCs w:val="28"/>
        </w:rPr>
        <w:t>групи професійних спільнот</w:t>
      </w:r>
    </w:p>
    <w:p w14:paraId="4A44B5AC" w14:textId="77777777" w:rsidR="00C92447" w:rsidRDefault="00C92447" w:rsidP="002F2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E16DDB" w14:textId="78A76E70" w:rsidR="002F26B6" w:rsidRPr="0032799F" w:rsidRDefault="002F26B6" w:rsidP="00C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 xml:space="preserve">Відповідно до вимог чинного законодавства щодо діяльності ЦПРПП сформовано базу даних програм підвищення кваліфікації, інших джерел інформації (веб-ресурсів), необхідних для професійного розвитку педагогічних працівників, та оприлюднено їх на сайті ЦПРПП. </w:t>
      </w:r>
    </w:p>
    <w:p w14:paraId="1740569C" w14:textId="77777777" w:rsidR="002F26B6" w:rsidRDefault="002F26B6" w:rsidP="00C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>Сформовано електронні бази даних: онлайн-ресурсів для дистанційної роботи, перспективного педагогічного досвіду та інноваційної діяльності педагогічних колективів і окремих працівників, фондів довідкової методичної, психолого-педагогічної, наукової, науково-популярної та іншої літератури.</w:t>
      </w:r>
    </w:p>
    <w:p w14:paraId="1A474F4E" w14:textId="47F165E0" w:rsidR="002F26B6" w:rsidRDefault="002F26B6" w:rsidP="00C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>ЦПРПП надає послуги</w:t>
      </w:r>
      <w:r>
        <w:rPr>
          <w:rFonts w:ascii="Times New Roman" w:hAnsi="Times New Roman" w:cs="Times New Roman"/>
          <w:sz w:val="28"/>
          <w:szCs w:val="28"/>
        </w:rPr>
        <w:t xml:space="preserve"> 29 освітнім закладам Рогатинської </w:t>
      </w:r>
      <w:r w:rsidR="00CD515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ТГ (6 – ЗДО; </w:t>
      </w:r>
      <w:r w:rsidR="003924E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21 – ЗЗСО, 2 – ЗПО ), у яких працюють 5</w:t>
      </w:r>
      <w:r w:rsidR="003924E6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педагогів, створено 18 професійних спільнот.</w:t>
      </w:r>
    </w:p>
    <w:p w14:paraId="3CBA1264" w14:textId="77777777" w:rsidR="002F26B6" w:rsidRDefault="002F26B6" w:rsidP="00392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DED">
        <w:rPr>
          <w:rFonts w:ascii="Times New Roman" w:hAnsi="Times New Roman" w:cs="Times New Roman"/>
          <w:sz w:val="28"/>
          <w:szCs w:val="28"/>
        </w:rPr>
        <w:t xml:space="preserve">Протягом 2024 </w:t>
      </w:r>
      <w:r>
        <w:rPr>
          <w:rFonts w:ascii="Times New Roman" w:hAnsi="Times New Roman" w:cs="Times New Roman"/>
          <w:sz w:val="28"/>
          <w:szCs w:val="28"/>
        </w:rPr>
        <w:t>року працівники ЦПРПП провели  захо</w:t>
      </w:r>
      <w:r w:rsidRPr="00490D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и, до яких долучилися </w:t>
      </w:r>
      <w:r w:rsidRPr="00490DED">
        <w:rPr>
          <w:rFonts w:ascii="Times New Roman" w:hAnsi="Times New Roman" w:cs="Times New Roman"/>
          <w:sz w:val="28"/>
          <w:szCs w:val="28"/>
        </w:rPr>
        <w:t xml:space="preserve"> освітян</w:t>
      </w:r>
      <w:r>
        <w:rPr>
          <w:rFonts w:ascii="Times New Roman" w:hAnsi="Times New Roman" w:cs="Times New Roman"/>
          <w:sz w:val="28"/>
          <w:szCs w:val="28"/>
        </w:rPr>
        <w:t>и нашої громади</w:t>
      </w:r>
      <w:r w:rsidRPr="00490DED">
        <w:rPr>
          <w:rFonts w:ascii="Times New Roman" w:hAnsi="Times New Roman" w:cs="Times New Roman"/>
          <w:sz w:val="28"/>
          <w:szCs w:val="28"/>
        </w:rPr>
        <w:t>. Зокрема, проведено:</w:t>
      </w:r>
    </w:p>
    <w:p w14:paraId="496062DD" w14:textId="77777777" w:rsidR="002F26B6" w:rsidRDefault="002F26B6" w:rsidP="00C9244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60839">
        <w:rPr>
          <w:rFonts w:ascii="Times New Roman" w:hAnsi="Times New Roman" w:cs="Times New Roman"/>
          <w:b/>
          <w:sz w:val="28"/>
          <w:szCs w:val="28"/>
        </w:rPr>
        <w:t>На допо</w:t>
      </w:r>
      <w:r>
        <w:rPr>
          <w:rFonts w:ascii="Times New Roman" w:hAnsi="Times New Roman" w:cs="Times New Roman"/>
          <w:b/>
          <w:sz w:val="28"/>
          <w:szCs w:val="28"/>
        </w:rPr>
        <w:t>могу керівникам закладів освіти</w:t>
      </w:r>
    </w:p>
    <w:p w14:paraId="11BD9EA4" w14:textId="018FD1CE" w:rsidR="002F26B6" w:rsidRPr="00BB18CA" w:rsidRDefault="002F26B6" w:rsidP="00C9244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18CA">
        <w:rPr>
          <w:rFonts w:ascii="Times New Roman" w:hAnsi="Times New Roman" w:cs="Times New Roman"/>
          <w:sz w:val="28"/>
          <w:szCs w:val="28"/>
        </w:rPr>
        <w:t xml:space="preserve">світній 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BB18CA">
        <w:rPr>
          <w:rFonts w:ascii="Times New Roman" w:hAnsi="Times New Roman" w:cs="Times New Roman"/>
          <w:sz w:val="28"/>
          <w:szCs w:val="28"/>
        </w:rPr>
        <w:t xml:space="preserve"> для керівників початкових шкіл та заступників керівників з навчально-виховної роботи закладів освіти «Нормативна база НУШ, внутрішній моніторинг в ЗО, навчання дітей з ООП»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327BB1B3" w14:textId="34A12391" w:rsidR="002F26B6" w:rsidRPr="00C629D3" w:rsidRDefault="002F26B6" w:rsidP="00C92447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онлайн-консультування «Атестація у 2023-2024 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BB18CA">
        <w:rPr>
          <w:rFonts w:ascii="Times New Roman" w:hAnsi="Times New Roman" w:cs="Times New Roman"/>
          <w:sz w:val="28"/>
          <w:szCs w:val="28"/>
        </w:rPr>
        <w:t>.»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4E5CFBBD" w14:textId="6E48D8D7" w:rsidR="002F26B6" w:rsidRDefault="002F26B6" w:rsidP="002F26B6">
      <w:pPr>
        <w:pStyle w:val="a3"/>
        <w:numPr>
          <w:ilvl w:val="0"/>
          <w:numId w:val="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9D3"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 w:rsidRPr="00C629D3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C629D3">
        <w:rPr>
          <w:rFonts w:ascii="Times New Roman" w:hAnsi="Times New Roman" w:cs="Times New Roman"/>
          <w:sz w:val="28"/>
          <w:szCs w:val="28"/>
        </w:rPr>
        <w:t xml:space="preserve"> для заступників директорів з навчально-виховної роботи «Завершення 2023-2024 навчального року»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60326816" w14:textId="249038A5" w:rsidR="002F26B6" w:rsidRDefault="002F26B6" w:rsidP="002F26B6">
      <w:pPr>
        <w:pStyle w:val="a3"/>
        <w:numPr>
          <w:ilvl w:val="0"/>
          <w:numId w:val="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9D3">
        <w:rPr>
          <w:rFonts w:ascii="Times New Roman" w:hAnsi="Times New Roman" w:cs="Times New Roman"/>
          <w:sz w:val="28"/>
          <w:szCs w:val="28"/>
        </w:rPr>
        <w:t xml:space="preserve">онлайн зустріч керівників ЗЗСО, керівників методичних об’єднань та вчителів Рогатинської громади з Владиславом  СУЧЕНІНОВИМ, представником освітньої системи “Платформа AR </w:t>
      </w:r>
      <w:proofErr w:type="spellStart"/>
      <w:r w:rsidRPr="00C629D3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C629D3">
        <w:rPr>
          <w:rFonts w:ascii="Times New Roman" w:hAnsi="Times New Roman" w:cs="Times New Roman"/>
          <w:sz w:val="28"/>
          <w:szCs w:val="28"/>
        </w:rPr>
        <w:t>”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08CFF973" w14:textId="49BD4C4E" w:rsidR="002F26B6" w:rsidRDefault="002F26B6" w:rsidP="002F26B6">
      <w:pPr>
        <w:pStyle w:val="a3"/>
        <w:numPr>
          <w:ilvl w:val="0"/>
          <w:numId w:val="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B97">
        <w:rPr>
          <w:rFonts w:ascii="Times New Roman" w:hAnsi="Times New Roman" w:cs="Times New Roman"/>
          <w:sz w:val="28"/>
          <w:szCs w:val="28"/>
        </w:rPr>
        <w:lastRenderedPageBreak/>
        <w:t xml:space="preserve">засідання заступників директорів ЗЗСО з питань </w:t>
      </w:r>
      <w:proofErr w:type="spellStart"/>
      <w:r w:rsidRPr="00773B9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773B97">
        <w:rPr>
          <w:rFonts w:ascii="Times New Roman" w:hAnsi="Times New Roman" w:cs="Times New Roman"/>
          <w:sz w:val="28"/>
          <w:szCs w:val="28"/>
        </w:rPr>
        <w:t xml:space="preserve">-методичних рекомендацій щодо викладання навчальних предметів  у ЗЗСО в 2024-2025 </w:t>
      </w:r>
      <w:proofErr w:type="spellStart"/>
      <w:r w:rsidRPr="00773B9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73B97">
        <w:rPr>
          <w:rFonts w:ascii="Times New Roman" w:hAnsi="Times New Roman" w:cs="Times New Roman"/>
          <w:sz w:val="28"/>
          <w:szCs w:val="28"/>
        </w:rPr>
        <w:t>.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2DA16202" w14:textId="08986683" w:rsidR="002F26B6" w:rsidRDefault="002F26B6" w:rsidP="002F26B6">
      <w:pPr>
        <w:pStyle w:val="a3"/>
        <w:numPr>
          <w:ilvl w:val="0"/>
          <w:numId w:val="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B97">
        <w:rPr>
          <w:rFonts w:ascii="Times New Roman" w:hAnsi="Times New Roman" w:cs="Times New Roman"/>
          <w:sz w:val="28"/>
          <w:szCs w:val="28"/>
        </w:rPr>
        <w:t>предметні</w:t>
      </w:r>
      <w:r w:rsidR="0050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-методичні наради з педагогами громади «О</w:t>
      </w:r>
      <w:r w:rsidRPr="00773B97">
        <w:rPr>
          <w:rFonts w:ascii="Times New Roman" w:hAnsi="Times New Roman" w:cs="Times New Roman"/>
          <w:sz w:val="28"/>
          <w:szCs w:val="28"/>
        </w:rPr>
        <w:t>цінювання  результатів навчання уч</w:t>
      </w:r>
      <w:r>
        <w:rPr>
          <w:rFonts w:ascii="Times New Roman" w:hAnsi="Times New Roman" w:cs="Times New Roman"/>
          <w:sz w:val="28"/>
          <w:szCs w:val="28"/>
        </w:rPr>
        <w:t>нів у 5-7 класах НУШ»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75CED830" w14:textId="4B338062" w:rsidR="002F26B6" w:rsidRPr="00016330" w:rsidRDefault="002F26B6" w:rsidP="00016330">
      <w:pPr>
        <w:pStyle w:val="a3"/>
        <w:numPr>
          <w:ilvl w:val="0"/>
          <w:numId w:val="5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 для керівників ЗЗСО</w:t>
      </w:r>
      <w:r>
        <w:rPr>
          <w:rFonts w:ascii="Times New Roman" w:hAnsi="Times New Roman" w:cs="Times New Roman"/>
          <w:sz w:val="28"/>
          <w:szCs w:val="28"/>
        </w:rPr>
        <w:t xml:space="preserve"> і ЗДО: обговорення </w:t>
      </w:r>
      <w:r w:rsidRPr="00D5055B">
        <w:rPr>
          <w:rFonts w:ascii="Times New Roman" w:hAnsi="Times New Roman" w:cs="Times New Roman"/>
          <w:sz w:val="28"/>
          <w:szCs w:val="28"/>
        </w:rPr>
        <w:t>Положення про атестацію педагогічних працівників (наказ МОН від 09.09.2022 № 805, у редакції наказу від 10.09.2024 № 1277).</w:t>
      </w:r>
    </w:p>
    <w:p w14:paraId="01340E1D" w14:textId="77777777" w:rsidR="00CD5159" w:rsidRDefault="00CD5159" w:rsidP="002F26B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892CA" w14:textId="6C5E857D" w:rsidR="002F26B6" w:rsidRDefault="002F26B6" w:rsidP="002F26B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CC">
        <w:rPr>
          <w:rFonts w:ascii="Times New Roman" w:hAnsi="Times New Roman" w:cs="Times New Roman"/>
          <w:b/>
          <w:sz w:val="28"/>
          <w:szCs w:val="28"/>
        </w:rPr>
        <w:t>На допомогу педагогам</w:t>
      </w:r>
    </w:p>
    <w:p w14:paraId="4A3411D8" w14:textId="425C38F0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1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світній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вчителів 1-их класів</w:t>
      </w:r>
      <w:r w:rsidRPr="000311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11CC">
        <w:rPr>
          <w:rFonts w:ascii="Times New Roman" w:hAnsi="Times New Roman" w:cs="Times New Roman"/>
          <w:sz w:val="28"/>
          <w:szCs w:val="28"/>
        </w:rPr>
        <w:t>Здоров’язбережувальні</w:t>
      </w:r>
      <w:proofErr w:type="spellEnd"/>
      <w:r w:rsidRPr="000311CC">
        <w:rPr>
          <w:rFonts w:ascii="Times New Roman" w:hAnsi="Times New Roman" w:cs="Times New Roman"/>
          <w:sz w:val="28"/>
          <w:szCs w:val="28"/>
        </w:rPr>
        <w:t xml:space="preserve"> технології в освітньому середовищі»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4A9D69BA" w14:textId="6F37456C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1CC"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 w:rsidRPr="000311CC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0311CC">
        <w:rPr>
          <w:rFonts w:ascii="Times New Roman" w:hAnsi="Times New Roman" w:cs="Times New Roman"/>
          <w:sz w:val="28"/>
          <w:szCs w:val="28"/>
        </w:rPr>
        <w:t xml:space="preserve"> для вчителів 2-х класів «Формувальне оцінювання в дії: Що? Де? Як? (Від теорії до практики)»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13EDF1BE" w14:textId="61D5331D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0311CC">
        <w:rPr>
          <w:rFonts w:ascii="Times New Roman" w:hAnsi="Times New Roman" w:cs="Times New Roman"/>
          <w:sz w:val="28"/>
          <w:szCs w:val="28"/>
        </w:rPr>
        <w:t xml:space="preserve"> для вчителів математики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18CA">
        <w:rPr>
          <w:rFonts w:ascii="Times New Roman" w:hAnsi="Times New Roman" w:cs="Times New Roman"/>
          <w:sz w:val="28"/>
          <w:szCs w:val="28"/>
        </w:rPr>
        <w:t>«КОМПЕТЕНТНІСНЕ НАВЧАННЯ ТА ДІЯЛЬНІСНИЙ ПІДХІД НА УРОКАХ МАТЕМАТИКИ В НУШ»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2A5FD274" w14:textId="58702E34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зустріч освітянської спільноти вчителів англі</w:t>
      </w:r>
      <w:r>
        <w:rPr>
          <w:rFonts w:ascii="Times New Roman" w:hAnsi="Times New Roman" w:cs="Times New Roman"/>
          <w:sz w:val="28"/>
          <w:szCs w:val="28"/>
        </w:rPr>
        <w:t>йської мови «П</w:t>
      </w:r>
      <w:r w:rsidRPr="00BB18CA">
        <w:rPr>
          <w:rFonts w:ascii="Times New Roman" w:hAnsi="Times New Roman" w:cs="Times New Roman"/>
          <w:sz w:val="28"/>
          <w:szCs w:val="28"/>
        </w:rPr>
        <w:t xml:space="preserve">ринципи 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BB18CA">
        <w:rPr>
          <w:rFonts w:ascii="Times New Roman" w:hAnsi="Times New Roman" w:cs="Times New Roman"/>
          <w:sz w:val="28"/>
          <w:szCs w:val="28"/>
        </w:rPr>
        <w:t xml:space="preserve"> та діяльнісного підходів у викладанні англійської мови в НУШ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39196A1B" w14:textId="7E25BBEB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BB18CA">
        <w:rPr>
          <w:rFonts w:ascii="Times New Roman" w:hAnsi="Times New Roman" w:cs="Times New Roman"/>
          <w:sz w:val="28"/>
          <w:szCs w:val="28"/>
        </w:rPr>
        <w:t xml:space="preserve"> «Навчання через дію: способи інтеграції змісту природничої освітньої галузі» для вчителів фізики, які будуть працювати у 7 класі НУШ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1F086FF8" w14:textId="1F451BF8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BB18CA">
        <w:rPr>
          <w:rFonts w:ascii="Times New Roman" w:hAnsi="Times New Roman" w:cs="Times New Roman"/>
          <w:sz w:val="28"/>
          <w:szCs w:val="28"/>
        </w:rPr>
        <w:t xml:space="preserve"> для вчителів біології «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Компетентнісно</w:t>
      </w:r>
      <w:proofErr w:type="spellEnd"/>
      <w:r w:rsidRPr="00BB18CA">
        <w:rPr>
          <w:rFonts w:ascii="Times New Roman" w:hAnsi="Times New Roman" w:cs="Times New Roman"/>
          <w:sz w:val="28"/>
          <w:szCs w:val="28"/>
        </w:rPr>
        <w:t xml:space="preserve"> орієнтовані підходи у в</w:t>
      </w:r>
      <w:r w:rsidR="00A620A9">
        <w:rPr>
          <w:rFonts w:ascii="Times New Roman" w:hAnsi="Times New Roman" w:cs="Times New Roman"/>
          <w:sz w:val="28"/>
          <w:szCs w:val="28"/>
        </w:rPr>
        <w:t>икладанні біології 7 клас НУШ»;</w:t>
      </w:r>
    </w:p>
    <w:p w14:paraId="21BC2EA0" w14:textId="1FE2C501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педагогічний практикум вчителів хімії  ЗЗСО "Організація ефективного навчання хімії в контек</w:t>
      </w:r>
      <w:r w:rsidR="00A620A9">
        <w:rPr>
          <w:rFonts w:ascii="Times New Roman" w:hAnsi="Times New Roman" w:cs="Times New Roman"/>
          <w:sz w:val="28"/>
          <w:szCs w:val="28"/>
        </w:rPr>
        <w:t>сті НУШ: реалії та перспективи»;</w:t>
      </w:r>
    </w:p>
    <w:p w14:paraId="4B556613" w14:textId="5408F3EA" w:rsidR="002F26B6" w:rsidRPr="00BB18CA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практикум з керівниками гуртків ЗЗСО на тему: «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Позашкілля</w:t>
      </w:r>
      <w:proofErr w:type="spellEnd"/>
      <w:r w:rsidRPr="00BB18CA">
        <w:rPr>
          <w:rFonts w:ascii="Times New Roman" w:hAnsi="Times New Roman" w:cs="Times New Roman"/>
          <w:sz w:val="28"/>
          <w:szCs w:val="28"/>
        </w:rPr>
        <w:t>: скарбничка досвіду»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2639B85A" w14:textId="19BCE139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майстер-клас за книгою Марії Титаренко «Не музи, а м’язи. 50 вправ із </w:t>
      </w:r>
      <w:proofErr w:type="spellStart"/>
      <w:r w:rsidRPr="00BB18CA">
        <w:rPr>
          <w:rFonts w:ascii="Times New Roman" w:hAnsi="Times New Roman" w:cs="Times New Roman"/>
          <w:sz w:val="28"/>
          <w:szCs w:val="28"/>
        </w:rPr>
        <w:t>творчопису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вчителів української мови та літератури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0F62192F" w14:textId="59D46591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FD6">
        <w:rPr>
          <w:rFonts w:ascii="Times New Roman" w:hAnsi="Times New Roman" w:cs="Times New Roman"/>
          <w:sz w:val="28"/>
          <w:szCs w:val="28"/>
        </w:rPr>
        <w:t>майстер-клас для вчителів 3-х класів «Техніки роботи з текстом в контексті розвитку читацької грамотності та читацької компете</w:t>
      </w:r>
      <w:r w:rsidR="00A620A9">
        <w:rPr>
          <w:rFonts w:ascii="Times New Roman" w:hAnsi="Times New Roman" w:cs="Times New Roman"/>
          <w:sz w:val="28"/>
          <w:szCs w:val="28"/>
        </w:rPr>
        <w:t>нтності»;</w:t>
      </w:r>
    </w:p>
    <w:p w14:paraId="416CD44D" w14:textId="6D6235E1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 xml:space="preserve"> для вчителів 4-их класів «Завершення 2023-2024 навчального року»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0719589B" w14:textId="7E570DFC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>тренінг «Наздоженемо: курс про подолання освітніх втрат для в</w:t>
      </w:r>
      <w:r>
        <w:rPr>
          <w:rFonts w:ascii="Times New Roman" w:hAnsi="Times New Roman" w:cs="Times New Roman"/>
          <w:sz w:val="28"/>
          <w:szCs w:val="28"/>
        </w:rPr>
        <w:t>чителів початкових класів». П</w:t>
      </w:r>
      <w:r w:rsidRPr="00517261">
        <w:rPr>
          <w:rFonts w:ascii="Times New Roman" w:hAnsi="Times New Roman" w:cs="Times New Roman"/>
          <w:sz w:val="28"/>
          <w:szCs w:val="28"/>
        </w:rPr>
        <w:t>роєкт громадської спілки «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Освіторія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>» та Дитячого фонду ООН (ЮНІСЕФ) у партнерстві з Міністерством Освіти і науки України реалізований для наших педагогів тренерами Івано-Франківського  ОІППО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7268E27C" w14:textId="7AACF322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 xml:space="preserve">освітній  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 xml:space="preserve"> для вчителів інформатики на тему «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 xml:space="preserve"> в мережі  «Інтернет»  та протидія 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шахрайствам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>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3CC5A762" w14:textId="482660D5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lastRenderedPageBreak/>
        <w:t xml:space="preserve">освітній 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вчителями мистецтва. </w:t>
      </w:r>
      <w:r w:rsidRPr="00517261">
        <w:rPr>
          <w:rFonts w:ascii="Times New Roman" w:hAnsi="Times New Roman" w:cs="Times New Roman"/>
          <w:sz w:val="28"/>
          <w:szCs w:val="28"/>
        </w:rPr>
        <w:t>«Інтегрований курс мистецтва в закладі освіти: від реком</w:t>
      </w:r>
      <w:r w:rsidR="00A620A9">
        <w:rPr>
          <w:rFonts w:ascii="Times New Roman" w:hAnsi="Times New Roman" w:cs="Times New Roman"/>
          <w:sz w:val="28"/>
          <w:szCs w:val="28"/>
        </w:rPr>
        <w:t>ендацій до практики реалізації»;</w:t>
      </w:r>
    </w:p>
    <w:p w14:paraId="05B329A8" w14:textId="681826E7" w:rsidR="002F26B6" w:rsidRDefault="00A620A9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26B6">
        <w:rPr>
          <w:rFonts w:ascii="Times New Roman" w:hAnsi="Times New Roman" w:cs="Times New Roman"/>
          <w:sz w:val="28"/>
          <w:szCs w:val="28"/>
        </w:rPr>
        <w:t>едагогічний практикум з вчителями</w:t>
      </w:r>
      <w:r w:rsidR="002F26B6" w:rsidRPr="00045C36">
        <w:rPr>
          <w:rFonts w:ascii="Times New Roman" w:hAnsi="Times New Roman" w:cs="Times New Roman"/>
          <w:sz w:val="28"/>
          <w:szCs w:val="28"/>
        </w:rPr>
        <w:t xml:space="preserve"> мовно-літературної галузі </w:t>
      </w:r>
      <w:r w:rsidR="002F26B6">
        <w:rPr>
          <w:rFonts w:ascii="Times New Roman" w:hAnsi="Times New Roman" w:cs="Times New Roman"/>
          <w:sz w:val="28"/>
          <w:szCs w:val="28"/>
        </w:rPr>
        <w:t>«О</w:t>
      </w:r>
      <w:r w:rsidR="002F26B6" w:rsidRPr="00045C36">
        <w:rPr>
          <w:rFonts w:ascii="Times New Roman" w:hAnsi="Times New Roman" w:cs="Times New Roman"/>
          <w:sz w:val="28"/>
          <w:szCs w:val="28"/>
        </w:rPr>
        <w:t>цінювання результа</w:t>
      </w:r>
      <w:r w:rsidR="002F26B6">
        <w:rPr>
          <w:rFonts w:ascii="Times New Roman" w:hAnsi="Times New Roman" w:cs="Times New Roman"/>
          <w:sz w:val="28"/>
          <w:szCs w:val="28"/>
        </w:rPr>
        <w:t>тів навчання здобувачів освіти. Основні види</w:t>
      </w:r>
      <w:r w:rsidR="002F26B6" w:rsidRPr="00045C36">
        <w:rPr>
          <w:rFonts w:ascii="Times New Roman" w:hAnsi="Times New Roman" w:cs="Times New Roman"/>
          <w:sz w:val="28"/>
          <w:szCs w:val="28"/>
        </w:rPr>
        <w:t xml:space="preserve"> та формами оцінювання</w:t>
      </w:r>
      <w:r w:rsidR="002F26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51B758" w14:textId="0C8169CE" w:rsidR="002F26B6" w:rsidRPr="00517261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>нарада керівників закладів освіти «</w:t>
      </w:r>
      <w:r>
        <w:rPr>
          <w:rFonts w:ascii="Times New Roman" w:hAnsi="Times New Roman" w:cs="Times New Roman"/>
          <w:sz w:val="28"/>
          <w:szCs w:val="28"/>
        </w:rPr>
        <w:t>Завершення навчального року, важливі аспекти управлінської діяльності, дотримання чинного законодавства в галузі освіти»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6AF39657" w14:textId="5E519D07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>консультування керівників ЗДО щодо плану роб</w:t>
      </w:r>
      <w:r>
        <w:rPr>
          <w:rFonts w:ascii="Times New Roman" w:hAnsi="Times New Roman" w:cs="Times New Roman"/>
          <w:sz w:val="28"/>
          <w:szCs w:val="28"/>
        </w:rPr>
        <w:t>оти на літній  оздоровчий період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1DDB6C9C" w14:textId="311F4FE0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</w:t>
      </w:r>
      <w:r w:rsidRPr="0051726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рада</w:t>
      </w:r>
      <w:r w:rsidRPr="00517261">
        <w:rPr>
          <w:rFonts w:ascii="Times New Roman" w:hAnsi="Times New Roman" w:cs="Times New Roman"/>
          <w:sz w:val="28"/>
          <w:szCs w:val="28"/>
        </w:rPr>
        <w:t xml:space="preserve"> з вихователями дошкіл</w:t>
      </w:r>
      <w:r>
        <w:rPr>
          <w:rFonts w:ascii="Times New Roman" w:hAnsi="Times New Roman" w:cs="Times New Roman"/>
          <w:sz w:val="28"/>
          <w:szCs w:val="28"/>
        </w:rPr>
        <w:t>ьних груп «О</w:t>
      </w:r>
      <w:r w:rsidRPr="00517261">
        <w:rPr>
          <w:rFonts w:ascii="Times New Roman" w:hAnsi="Times New Roman" w:cs="Times New Roman"/>
          <w:sz w:val="28"/>
          <w:szCs w:val="28"/>
        </w:rPr>
        <w:t>сновні виклики</w:t>
      </w:r>
      <w:r>
        <w:rPr>
          <w:rFonts w:ascii="Times New Roman" w:hAnsi="Times New Roman" w:cs="Times New Roman"/>
          <w:sz w:val="28"/>
          <w:szCs w:val="28"/>
        </w:rPr>
        <w:t xml:space="preserve"> реалізації навчальної програми»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05E270D2" w14:textId="1A3F5C81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9D3">
        <w:rPr>
          <w:rFonts w:ascii="Times New Roman" w:hAnsi="Times New Roman" w:cs="Times New Roman"/>
          <w:sz w:val="28"/>
          <w:szCs w:val="28"/>
        </w:rPr>
        <w:t xml:space="preserve">освітній онлайн </w:t>
      </w:r>
      <w:proofErr w:type="spellStart"/>
      <w:r w:rsidRPr="00C629D3"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C629D3">
        <w:rPr>
          <w:rFonts w:ascii="Times New Roman" w:hAnsi="Times New Roman" w:cs="Times New Roman"/>
          <w:sz w:val="28"/>
          <w:szCs w:val="28"/>
        </w:rPr>
        <w:t xml:space="preserve"> для вчителів фізичної культури «Виконання </w:t>
      </w:r>
      <w:proofErr w:type="spellStart"/>
      <w:r w:rsidRPr="00C629D3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C629D3">
        <w:rPr>
          <w:rFonts w:ascii="Times New Roman" w:hAnsi="Times New Roman" w:cs="Times New Roman"/>
          <w:sz w:val="28"/>
          <w:szCs w:val="28"/>
        </w:rPr>
        <w:t>-методичних</w:t>
      </w:r>
      <w:r w:rsidR="00A620A9">
        <w:rPr>
          <w:rFonts w:ascii="Times New Roman" w:hAnsi="Times New Roman" w:cs="Times New Roman"/>
          <w:sz w:val="28"/>
          <w:szCs w:val="28"/>
        </w:rPr>
        <w:t xml:space="preserve"> рекомендацій у 2023-2024 </w:t>
      </w:r>
      <w:proofErr w:type="spellStart"/>
      <w:r w:rsidR="00A620A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A620A9">
        <w:rPr>
          <w:rFonts w:ascii="Times New Roman" w:hAnsi="Times New Roman" w:cs="Times New Roman"/>
          <w:sz w:val="28"/>
          <w:szCs w:val="28"/>
        </w:rPr>
        <w:t>.»;</w:t>
      </w:r>
    </w:p>
    <w:p w14:paraId="5B0EDB17" w14:textId="32EDE474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-методична нарада</w:t>
      </w:r>
      <w:r w:rsidRPr="00C629D3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педагогів технологічної галузі «В</w:t>
      </w:r>
      <w:r w:rsidRPr="00C629D3">
        <w:rPr>
          <w:rFonts w:ascii="Times New Roman" w:hAnsi="Times New Roman" w:cs="Times New Roman"/>
          <w:sz w:val="28"/>
          <w:szCs w:val="28"/>
        </w:rPr>
        <w:t xml:space="preserve">иконання </w:t>
      </w:r>
      <w:proofErr w:type="spellStart"/>
      <w:r w:rsidRPr="00C629D3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C629D3">
        <w:rPr>
          <w:rFonts w:ascii="Times New Roman" w:hAnsi="Times New Roman" w:cs="Times New Roman"/>
          <w:sz w:val="28"/>
          <w:szCs w:val="28"/>
        </w:rPr>
        <w:t xml:space="preserve"> методичних рекомендацій щодо викладання технологій;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D3">
        <w:rPr>
          <w:rFonts w:ascii="Times New Roman" w:hAnsi="Times New Roman" w:cs="Times New Roman"/>
          <w:sz w:val="28"/>
          <w:szCs w:val="28"/>
        </w:rPr>
        <w:t>особливості оцінювання учнівськи</w:t>
      </w:r>
      <w:r>
        <w:rPr>
          <w:rFonts w:ascii="Times New Roman" w:hAnsi="Times New Roman" w:cs="Times New Roman"/>
          <w:sz w:val="28"/>
          <w:szCs w:val="28"/>
        </w:rPr>
        <w:t xml:space="preserve">х проєктів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технологій»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63F7E109" w14:textId="57ADE42C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9D3">
        <w:rPr>
          <w:rFonts w:ascii="Times New Roman" w:hAnsi="Times New Roman" w:cs="Times New Roman"/>
          <w:sz w:val="28"/>
          <w:szCs w:val="28"/>
        </w:rPr>
        <w:t>онлайн нарада бібліотекарів закладів о</w:t>
      </w:r>
      <w:r>
        <w:rPr>
          <w:rFonts w:ascii="Times New Roman" w:hAnsi="Times New Roman" w:cs="Times New Roman"/>
          <w:sz w:val="28"/>
          <w:szCs w:val="28"/>
        </w:rPr>
        <w:t>світи «Співпраця</w:t>
      </w:r>
      <w:r w:rsidRPr="00C629D3">
        <w:rPr>
          <w:rFonts w:ascii="Times New Roman" w:hAnsi="Times New Roman" w:cs="Times New Roman"/>
          <w:sz w:val="28"/>
          <w:szCs w:val="28"/>
        </w:rPr>
        <w:t xml:space="preserve"> бібліотек закладів освіти та центральної бібліотечної системи щодо проведення спільних з</w:t>
      </w:r>
      <w:r>
        <w:rPr>
          <w:rFonts w:ascii="Times New Roman" w:hAnsi="Times New Roman" w:cs="Times New Roman"/>
          <w:sz w:val="28"/>
          <w:szCs w:val="28"/>
        </w:rPr>
        <w:t>аходів для школярів»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378114C0" w14:textId="015F095A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 студія</w:t>
      </w:r>
      <w:r w:rsidRPr="00773B97">
        <w:rPr>
          <w:rFonts w:ascii="Times New Roman" w:hAnsi="Times New Roman" w:cs="Times New Roman"/>
          <w:sz w:val="28"/>
          <w:szCs w:val="28"/>
        </w:rPr>
        <w:t xml:space="preserve">  для асистентів вчителів/ вихователів закладів освіти «Особливості  впровадження інклюзивного навчання у 2024-2025 </w:t>
      </w:r>
      <w:proofErr w:type="spellStart"/>
      <w:r w:rsidRPr="00773B9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73B97">
        <w:rPr>
          <w:rFonts w:ascii="Times New Roman" w:hAnsi="Times New Roman" w:cs="Times New Roman"/>
          <w:sz w:val="28"/>
          <w:szCs w:val="28"/>
        </w:rPr>
        <w:t>.»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6E05D49A" w14:textId="0EBD51A4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педагогічний  практикум</w:t>
      </w:r>
      <w:r w:rsidRPr="00D5055B">
        <w:rPr>
          <w:rFonts w:ascii="Times New Roman" w:hAnsi="Times New Roman" w:cs="Times New Roman"/>
          <w:sz w:val="28"/>
          <w:szCs w:val="28"/>
        </w:rPr>
        <w:t xml:space="preserve"> «Цифрові інструменти для формувального оці</w:t>
      </w:r>
      <w:r>
        <w:rPr>
          <w:rFonts w:ascii="Times New Roman" w:hAnsi="Times New Roman" w:cs="Times New Roman"/>
          <w:sz w:val="28"/>
          <w:szCs w:val="28"/>
        </w:rPr>
        <w:t xml:space="preserve">нювання», </w:t>
      </w:r>
      <w:r w:rsidRPr="00D5055B">
        <w:rPr>
          <w:rFonts w:ascii="Times New Roman" w:hAnsi="Times New Roman" w:cs="Times New Roman"/>
          <w:sz w:val="28"/>
          <w:szCs w:val="28"/>
        </w:rPr>
        <w:t xml:space="preserve">«Використання технологій штучного інтелекту </w:t>
      </w:r>
      <w:r w:rsidR="00A620A9">
        <w:rPr>
          <w:rFonts w:ascii="Times New Roman" w:hAnsi="Times New Roman" w:cs="Times New Roman"/>
          <w:sz w:val="28"/>
          <w:szCs w:val="28"/>
        </w:rPr>
        <w:t>в освітньому процесі»;</w:t>
      </w:r>
    </w:p>
    <w:p w14:paraId="70BA0364" w14:textId="377F9E25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для  педагогів, які  атестуються у 2024-2025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>.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2B20FF74" w14:textId="7E5D8299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>засідання професійної спільноти шкільних бібліотекарів закладів загальної середньої освіти «Шкільна бібліотека-інфо</w:t>
      </w:r>
      <w:r w:rsidR="00A620A9">
        <w:rPr>
          <w:rFonts w:ascii="Times New Roman" w:hAnsi="Times New Roman" w:cs="Times New Roman"/>
          <w:sz w:val="28"/>
          <w:szCs w:val="28"/>
        </w:rPr>
        <w:t>рмаційний центр закладу освіти»;</w:t>
      </w:r>
    </w:p>
    <w:p w14:paraId="2BF4BCD0" w14:textId="1DB6780B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 xml:space="preserve">захід для педагогів технологічної освітньої галузі - майстер-клас з виготовлення традиційного українського оберега </w:t>
      </w:r>
      <w:r w:rsidR="00A620A9">
        <w:rPr>
          <w:rFonts w:ascii="Times New Roman" w:hAnsi="Times New Roman" w:cs="Times New Roman"/>
          <w:sz w:val="28"/>
          <w:szCs w:val="28"/>
        </w:rPr>
        <w:t>– «різдвяного павука» із соломи;</w:t>
      </w:r>
    </w:p>
    <w:p w14:paraId="66FC4FD3" w14:textId="2389B3F3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>онлайн-консультування  з вчителями технологічної освітньої галузі та керівниками гуртків на тему «Штучний інтелект у навчанні: нові можливості для розвитку дітей»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788F50CD" w14:textId="7AB45929" w:rsidR="002F26B6" w:rsidRDefault="002F26B6" w:rsidP="002F26B6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9F">
        <w:rPr>
          <w:rFonts w:ascii="Times New Roman" w:hAnsi="Times New Roman" w:cs="Times New Roman"/>
          <w:sz w:val="28"/>
          <w:szCs w:val="28"/>
        </w:rPr>
        <w:t xml:space="preserve">поетичний </w:t>
      </w:r>
      <w:proofErr w:type="spellStart"/>
      <w:r w:rsidRPr="00B06D9F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B06D9F">
        <w:rPr>
          <w:rFonts w:ascii="Times New Roman" w:hAnsi="Times New Roman" w:cs="Times New Roman"/>
          <w:sz w:val="28"/>
          <w:szCs w:val="28"/>
        </w:rPr>
        <w:t xml:space="preserve"> «Ріки незмінно течуть додому», організований 21 березня 2024 року у ЦПРПП з нагоди «Національног</w:t>
      </w:r>
      <w:r w:rsidR="00A620A9">
        <w:rPr>
          <w:rFonts w:ascii="Times New Roman" w:hAnsi="Times New Roman" w:cs="Times New Roman"/>
          <w:sz w:val="28"/>
          <w:szCs w:val="28"/>
        </w:rPr>
        <w:t>о тижня читання. Тижня  поезії»;</w:t>
      </w:r>
    </w:p>
    <w:p w14:paraId="1E43E49E" w14:textId="72EF59D3" w:rsidR="00016330" w:rsidRPr="00C92447" w:rsidRDefault="002F26B6" w:rsidP="00C92447">
      <w:pPr>
        <w:pStyle w:val="a3"/>
        <w:numPr>
          <w:ilvl w:val="0"/>
          <w:numId w:val="4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>єдиний урок для учнів 9-х класів закладів освіти Рогатинської громади «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в мережі Інтернет та протидія шахрайству»</w:t>
      </w:r>
      <w:r w:rsidR="00A620A9">
        <w:rPr>
          <w:rFonts w:ascii="Times New Roman" w:hAnsi="Times New Roman" w:cs="Times New Roman"/>
          <w:sz w:val="28"/>
          <w:szCs w:val="28"/>
        </w:rPr>
        <w:t>.</w:t>
      </w:r>
    </w:p>
    <w:p w14:paraId="1F55B65B" w14:textId="11D11CA0" w:rsidR="002F26B6" w:rsidRPr="00FA1F73" w:rsidRDefault="002F26B6" w:rsidP="002F2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Робота психологічної служби</w:t>
      </w:r>
    </w:p>
    <w:p w14:paraId="36418A0A" w14:textId="72CD7F62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839">
        <w:rPr>
          <w:rFonts w:ascii="Times New Roman" w:hAnsi="Times New Roman" w:cs="Times New Roman"/>
          <w:sz w:val="28"/>
          <w:szCs w:val="28"/>
        </w:rPr>
        <w:lastRenderedPageBreak/>
        <w:t xml:space="preserve">онлайн-консультування з  фахівцями  психологічної служби закладів освіти та ознайомила учасників  з посібниками корисними у роботі «Формування безпечного освітнього простору закладу освіти в діяльності працівників психологічної служби» та навчально-методичним посібником «Як ти? </w:t>
      </w:r>
      <w:proofErr w:type="spellStart"/>
      <w:r w:rsidRPr="00660839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660839">
        <w:rPr>
          <w:rFonts w:ascii="Times New Roman" w:hAnsi="Times New Roman" w:cs="Times New Roman"/>
          <w:sz w:val="28"/>
          <w:szCs w:val="28"/>
        </w:rPr>
        <w:t xml:space="preserve"> з психоло</w:t>
      </w:r>
      <w:r w:rsidR="00A620A9">
        <w:rPr>
          <w:rFonts w:ascii="Times New Roman" w:hAnsi="Times New Roman" w:cs="Times New Roman"/>
          <w:sz w:val="28"/>
          <w:szCs w:val="28"/>
        </w:rPr>
        <w:t>гії для школярів (10-14 років)»;</w:t>
      </w:r>
    </w:p>
    <w:p w14:paraId="0B597854" w14:textId="0C39C866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1CC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0311CC">
        <w:rPr>
          <w:rFonts w:ascii="Times New Roman" w:hAnsi="Times New Roman" w:cs="Times New Roman"/>
          <w:sz w:val="28"/>
          <w:szCs w:val="28"/>
        </w:rPr>
        <w:t xml:space="preserve"> по авторській методиці Вікторії </w:t>
      </w:r>
      <w:proofErr w:type="spellStart"/>
      <w:r w:rsidRPr="000311CC">
        <w:rPr>
          <w:rFonts w:ascii="Times New Roman" w:hAnsi="Times New Roman" w:cs="Times New Roman"/>
          <w:sz w:val="28"/>
          <w:szCs w:val="28"/>
        </w:rPr>
        <w:t>Н</w:t>
      </w:r>
      <w:r w:rsidR="00A620A9">
        <w:rPr>
          <w:rFonts w:ascii="Times New Roman" w:hAnsi="Times New Roman" w:cs="Times New Roman"/>
          <w:sz w:val="28"/>
          <w:szCs w:val="28"/>
        </w:rPr>
        <w:t>азаревич</w:t>
      </w:r>
      <w:proofErr w:type="spellEnd"/>
      <w:r w:rsidR="00A620A9">
        <w:rPr>
          <w:rFonts w:ascii="Times New Roman" w:hAnsi="Times New Roman" w:cs="Times New Roman"/>
          <w:sz w:val="28"/>
          <w:szCs w:val="28"/>
        </w:rPr>
        <w:t xml:space="preserve"> «Терапевтичний їжачок»;</w:t>
      </w:r>
    </w:p>
    <w:p w14:paraId="0269E811" w14:textId="1BBC748C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1CC">
        <w:rPr>
          <w:rFonts w:ascii="Times New Roman" w:hAnsi="Times New Roman" w:cs="Times New Roman"/>
          <w:sz w:val="28"/>
          <w:szCs w:val="28"/>
        </w:rPr>
        <w:t>семінар для психологів  та соціальни</w:t>
      </w:r>
      <w:r w:rsidR="002B2392">
        <w:rPr>
          <w:rFonts w:ascii="Times New Roman" w:hAnsi="Times New Roman" w:cs="Times New Roman"/>
          <w:sz w:val="28"/>
          <w:szCs w:val="28"/>
        </w:rPr>
        <w:t>х педагогів Рогатинщини.   Тема</w:t>
      </w:r>
      <w:r w:rsidRPr="000311CC">
        <w:rPr>
          <w:rFonts w:ascii="Times New Roman" w:hAnsi="Times New Roman" w:cs="Times New Roman"/>
          <w:sz w:val="28"/>
          <w:szCs w:val="28"/>
        </w:rPr>
        <w:t xml:space="preserve">: «Технології  проведення </w:t>
      </w:r>
      <w:r w:rsidR="00A620A9">
        <w:rPr>
          <w:rFonts w:ascii="Times New Roman" w:hAnsi="Times New Roman" w:cs="Times New Roman"/>
          <w:sz w:val="28"/>
          <w:szCs w:val="28"/>
        </w:rPr>
        <w:t xml:space="preserve"> груп  підтримки для  вчителів»;</w:t>
      </w:r>
    </w:p>
    <w:p w14:paraId="33F87479" w14:textId="13A9E1D0" w:rsidR="002F26B6" w:rsidRPr="000311CC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 xml:space="preserve">ресурсна зустріч практичних психологів </w:t>
      </w:r>
      <w:r>
        <w:rPr>
          <w:rFonts w:ascii="Times New Roman" w:hAnsi="Times New Roman" w:cs="Times New Roman"/>
          <w:sz w:val="28"/>
          <w:szCs w:val="28"/>
        </w:rPr>
        <w:t>та соціальних педагогів громади «Ментальне здоров’я та наповнення власного ресурсу як важливий компонент сучасного освітнього простору»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5D990473" w14:textId="3A03FC1A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1CC">
        <w:rPr>
          <w:rFonts w:ascii="Times New Roman" w:hAnsi="Times New Roman" w:cs="Times New Roman"/>
          <w:sz w:val="28"/>
          <w:szCs w:val="28"/>
        </w:rPr>
        <w:t>інтервізійна</w:t>
      </w:r>
      <w:proofErr w:type="spellEnd"/>
      <w:r w:rsidRPr="000311CC">
        <w:rPr>
          <w:rFonts w:ascii="Times New Roman" w:hAnsi="Times New Roman" w:cs="Times New Roman"/>
          <w:sz w:val="28"/>
          <w:szCs w:val="28"/>
        </w:rPr>
        <w:t xml:space="preserve"> зустрі</w:t>
      </w:r>
      <w:r>
        <w:rPr>
          <w:rFonts w:ascii="Times New Roman" w:hAnsi="Times New Roman" w:cs="Times New Roman"/>
          <w:sz w:val="28"/>
          <w:szCs w:val="28"/>
        </w:rPr>
        <w:t>ч фахівців психологічної служби «Ділимося досвідом та вдосконалюємо фахову майстерність»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524C8CFD" w14:textId="57B1BC95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ресурсна зустріч з класними керівниками ЗЗСО, які незабезпечені психологічною службою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5DC99E40" w14:textId="16F5BA7D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>психологічні практикуми для асистентів вчителів закладів освіти  «Ментальне здоро</w:t>
      </w:r>
      <w:r w:rsidR="00A620A9">
        <w:rPr>
          <w:rFonts w:ascii="Times New Roman" w:hAnsi="Times New Roman" w:cs="Times New Roman"/>
          <w:sz w:val="28"/>
          <w:szCs w:val="28"/>
        </w:rPr>
        <w:t>в’я: як потурбуватися про себе»;</w:t>
      </w:r>
    </w:p>
    <w:p w14:paraId="1AC8DD03" w14:textId="3709095F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>онлайн консультування з фахівцями психологічної служби закладів освіти «Створення єдиної статистичної звітності в комп’ютерній програмі «Автоматизована інформаційна система «Я-психолог»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26D374D0" w14:textId="5AEB9D66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C36">
        <w:rPr>
          <w:rFonts w:ascii="Times New Roman" w:hAnsi="Times New Roman" w:cs="Times New Roman"/>
          <w:sz w:val="28"/>
          <w:szCs w:val="28"/>
        </w:rPr>
        <w:t xml:space="preserve">психологічний практикум з вчителями музичного та образотворчого мистецтва «Дбаємо про ментальне здоров’я та наповнюємося власною </w:t>
      </w:r>
      <w:proofErr w:type="spellStart"/>
      <w:r w:rsidRPr="00045C36">
        <w:rPr>
          <w:rFonts w:ascii="Times New Roman" w:hAnsi="Times New Roman" w:cs="Times New Roman"/>
          <w:sz w:val="28"/>
          <w:szCs w:val="28"/>
        </w:rPr>
        <w:t>ресурсністю</w:t>
      </w:r>
      <w:proofErr w:type="spellEnd"/>
      <w:r w:rsidRPr="00045C36">
        <w:rPr>
          <w:rFonts w:ascii="Times New Roman" w:hAnsi="Times New Roman" w:cs="Times New Roman"/>
          <w:sz w:val="28"/>
          <w:szCs w:val="28"/>
        </w:rPr>
        <w:t>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1935164C" w14:textId="41EA728B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C36">
        <w:rPr>
          <w:rFonts w:ascii="Times New Roman" w:hAnsi="Times New Roman" w:cs="Times New Roman"/>
          <w:sz w:val="28"/>
          <w:szCs w:val="28"/>
        </w:rPr>
        <w:t>інтервізійна</w:t>
      </w:r>
      <w:proofErr w:type="spellEnd"/>
      <w:r w:rsidRPr="00045C36">
        <w:rPr>
          <w:rFonts w:ascii="Times New Roman" w:hAnsi="Times New Roman" w:cs="Times New Roman"/>
          <w:sz w:val="28"/>
          <w:szCs w:val="28"/>
        </w:rPr>
        <w:t xml:space="preserve"> зустріч фахівці</w:t>
      </w:r>
      <w:r>
        <w:rPr>
          <w:rFonts w:ascii="Times New Roman" w:hAnsi="Times New Roman" w:cs="Times New Roman"/>
          <w:sz w:val="28"/>
          <w:szCs w:val="28"/>
        </w:rPr>
        <w:t>в психологічної служби «Практики</w:t>
      </w:r>
      <w:r w:rsidRPr="00045C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довіру та командну взаємодію»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24A52712" w14:textId="213F2B95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>участь в тренінгу «Гендерна рівність: чому вона вигідна всім?», організований громадською організацією «Дій. Обирай майбутнє»</w:t>
      </w:r>
      <w:r w:rsidR="00A620A9">
        <w:rPr>
          <w:rFonts w:ascii="Times New Roman" w:hAnsi="Times New Roman" w:cs="Times New Roman"/>
          <w:sz w:val="28"/>
          <w:szCs w:val="28"/>
        </w:rPr>
        <w:t>;</w:t>
      </w:r>
    </w:p>
    <w:p w14:paraId="6ED89FA0" w14:textId="77777777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психологічна підтримка та супровід усіх педагогічних спільнот; </w:t>
      </w:r>
    </w:p>
    <w:p w14:paraId="07709EE9" w14:textId="77777777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фахового рівня педагогів з психологічної компетентності.</w:t>
      </w:r>
    </w:p>
    <w:p w14:paraId="068D05C6" w14:textId="77777777" w:rsidR="002F26B6" w:rsidRDefault="002F26B6" w:rsidP="002F26B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CC">
        <w:rPr>
          <w:rFonts w:ascii="Times New Roman" w:hAnsi="Times New Roman" w:cs="Times New Roman"/>
          <w:b/>
          <w:sz w:val="28"/>
          <w:szCs w:val="28"/>
        </w:rPr>
        <w:t>Реалізуємо проєкти</w:t>
      </w:r>
    </w:p>
    <w:p w14:paraId="6B232816" w14:textId="3BCBBA0E" w:rsidR="002F26B6" w:rsidRPr="000311CC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0311CC">
        <w:rPr>
          <w:rFonts w:ascii="Times New Roman" w:hAnsi="Times New Roman" w:cs="Times New Roman"/>
          <w:sz w:val="28"/>
          <w:szCs w:val="28"/>
        </w:rPr>
        <w:t xml:space="preserve"> Вікторії </w:t>
      </w:r>
      <w:proofErr w:type="spellStart"/>
      <w:r w:rsidRPr="000311CC">
        <w:rPr>
          <w:rFonts w:ascii="Times New Roman" w:hAnsi="Times New Roman" w:cs="Times New Roman"/>
          <w:sz w:val="28"/>
          <w:szCs w:val="28"/>
        </w:rPr>
        <w:t>Назаревич</w:t>
      </w:r>
      <w:proofErr w:type="spellEnd"/>
      <w:r w:rsidRPr="000311CC">
        <w:rPr>
          <w:rFonts w:ascii="Times New Roman" w:hAnsi="Times New Roman" w:cs="Times New Roman"/>
          <w:sz w:val="28"/>
          <w:szCs w:val="28"/>
        </w:rPr>
        <w:t xml:space="preserve"> «Терапевтичний їжачок».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1CC">
        <w:rPr>
          <w:rFonts w:ascii="Times New Roman" w:hAnsi="Times New Roman" w:cs="Times New Roman"/>
          <w:sz w:val="28"/>
          <w:szCs w:val="28"/>
        </w:rPr>
        <w:t>Проєкт "Посилення спроможності громад задля благополуччя дітей" реалізовується благодійним фондом «Рідні» та Дитячим фондом ООН (ЮНІСЕФ) за підтримки американського народу через агентство США з міжнародного р</w:t>
      </w:r>
      <w:r w:rsidR="002B2392">
        <w:rPr>
          <w:rFonts w:ascii="Times New Roman" w:hAnsi="Times New Roman" w:cs="Times New Roman"/>
          <w:sz w:val="28"/>
          <w:szCs w:val="28"/>
        </w:rPr>
        <w:t>озвитку (USAID) і народу Японії;</w:t>
      </w:r>
    </w:p>
    <w:p w14:paraId="3EC5C5CF" w14:textId="5E2E95FF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660839">
        <w:rPr>
          <w:rFonts w:ascii="Times New Roman" w:hAnsi="Times New Roman" w:cs="Times New Roman"/>
          <w:sz w:val="28"/>
          <w:szCs w:val="28"/>
        </w:rPr>
        <w:t xml:space="preserve"> по авторській методиці Вікторії </w:t>
      </w:r>
      <w:proofErr w:type="spellStart"/>
      <w:r w:rsidRPr="00660839">
        <w:rPr>
          <w:rFonts w:ascii="Times New Roman" w:hAnsi="Times New Roman" w:cs="Times New Roman"/>
          <w:sz w:val="28"/>
          <w:szCs w:val="28"/>
        </w:rPr>
        <w:t>Н</w:t>
      </w:r>
      <w:r w:rsidR="002B2392">
        <w:rPr>
          <w:rFonts w:ascii="Times New Roman" w:hAnsi="Times New Roman" w:cs="Times New Roman"/>
          <w:sz w:val="28"/>
          <w:szCs w:val="28"/>
        </w:rPr>
        <w:t>азаревич</w:t>
      </w:r>
      <w:proofErr w:type="spellEnd"/>
      <w:r w:rsidR="002B2392">
        <w:rPr>
          <w:rFonts w:ascii="Times New Roman" w:hAnsi="Times New Roman" w:cs="Times New Roman"/>
          <w:sz w:val="28"/>
          <w:szCs w:val="28"/>
        </w:rPr>
        <w:t xml:space="preserve"> «Терапевтичний їжачок»;</w:t>
      </w:r>
    </w:p>
    <w:p w14:paraId="44426CBE" w14:textId="5F69D0BD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>тренінг «Наздоженемо: курс про подолання освітніх втрат для вчителів початкових класів». Проєкт громадської спілки «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Освіторія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 xml:space="preserve">» та Дитячого фонду </w:t>
      </w:r>
      <w:r w:rsidRPr="00517261">
        <w:rPr>
          <w:rFonts w:ascii="Times New Roman" w:hAnsi="Times New Roman" w:cs="Times New Roman"/>
          <w:sz w:val="28"/>
          <w:szCs w:val="28"/>
        </w:rPr>
        <w:lastRenderedPageBreak/>
        <w:t>ООН (ЮНІСЕФ) у партнерстві з Міністерством Освіти і науки України реалізований для наших педагогів тренерами Івано-Франківського  ОІППО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435286FF" w14:textId="34A35B6F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>SWITLO (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Well-being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55B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D5055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55B">
        <w:rPr>
          <w:rFonts w:ascii="Times New Roman" w:hAnsi="Times New Roman" w:cs="Times New Roman"/>
          <w:sz w:val="28"/>
          <w:szCs w:val="28"/>
        </w:rPr>
        <w:t>Проєкт спрямований на створення і розвиток професійних спільнот вчителів англійської мови та реалізується Британською</w:t>
      </w:r>
      <w:r w:rsidR="002B2392">
        <w:rPr>
          <w:rFonts w:ascii="Times New Roman" w:hAnsi="Times New Roman" w:cs="Times New Roman"/>
          <w:sz w:val="28"/>
          <w:szCs w:val="28"/>
        </w:rPr>
        <w:t xml:space="preserve"> Радою за підтримки МОН України;</w:t>
      </w:r>
    </w:p>
    <w:p w14:paraId="5011B389" w14:textId="39810889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>навчання із впровадження методики “Цілющий ліс” в рамках проєкту «Зміцнення життєстійкості та покращення психічного здоров’я дітей в Україні шляхом впровадження тренінгової програми для освітян» яку реалізує ВБО «Український фонд «Благополуччя дітей» спільно з Івано-Франківським обласним інститутом післядипломної педагогічної освіти</w:t>
      </w:r>
      <w:r w:rsidR="002B2392">
        <w:rPr>
          <w:rFonts w:ascii="Times New Roman" w:hAnsi="Times New Roman" w:cs="Times New Roman"/>
          <w:sz w:val="28"/>
          <w:szCs w:val="28"/>
        </w:rPr>
        <w:t>.</w:t>
      </w:r>
    </w:p>
    <w:p w14:paraId="185D8662" w14:textId="77777777" w:rsidR="002F26B6" w:rsidRDefault="002F26B6" w:rsidP="002F26B6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CC">
        <w:rPr>
          <w:rFonts w:ascii="Times New Roman" w:hAnsi="Times New Roman" w:cs="Times New Roman"/>
          <w:b/>
          <w:sz w:val="28"/>
          <w:szCs w:val="28"/>
        </w:rPr>
        <w:t>Ділимося досвідом</w:t>
      </w:r>
    </w:p>
    <w:p w14:paraId="56F9126D" w14:textId="34BA3DEA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1CC">
        <w:rPr>
          <w:rFonts w:ascii="Times New Roman" w:hAnsi="Times New Roman" w:cs="Times New Roman"/>
          <w:sz w:val="28"/>
          <w:szCs w:val="28"/>
        </w:rPr>
        <w:t>презентація досвіду роботи педагогів, які атестуються у 2024 році</w:t>
      </w:r>
      <w:r w:rsidR="002B2392">
        <w:rPr>
          <w:rFonts w:ascii="Times New Roman" w:hAnsi="Times New Roman" w:cs="Times New Roman"/>
          <w:sz w:val="28"/>
          <w:szCs w:val="28"/>
        </w:rPr>
        <w:t xml:space="preserve"> (атестаційна комісія II рівня);</w:t>
      </w:r>
    </w:p>
    <w:p w14:paraId="2C44BB9C" w14:textId="5A3A3D49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1">
        <w:rPr>
          <w:rFonts w:ascii="Times New Roman" w:hAnsi="Times New Roman" w:cs="Times New Roman"/>
          <w:sz w:val="28"/>
          <w:szCs w:val="28"/>
        </w:rPr>
        <w:t>презентація навчальної програми гуртка пластового напряму «Пласт –</w:t>
      </w:r>
      <w:r w:rsidR="002B2392">
        <w:rPr>
          <w:rFonts w:ascii="Times New Roman" w:hAnsi="Times New Roman" w:cs="Times New Roman"/>
          <w:sz w:val="28"/>
          <w:szCs w:val="28"/>
        </w:rPr>
        <w:t xml:space="preserve"> український </w:t>
      </w:r>
      <w:proofErr w:type="spellStart"/>
      <w:r w:rsidR="002B2392">
        <w:rPr>
          <w:rFonts w:ascii="Times New Roman" w:hAnsi="Times New Roman" w:cs="Times New Roman"/>
          <w:sz w:val="28"/>
          <w:szCs w:val="28"/>
        </w:rPr>
        <w:t>скаутинг</w:t>
      </w:r>
      <w:proofErr w:type="spellEnd"/>
      <w:r w:rsidR="002B2392">
        <w:rPr>
          <w:rFonts w:ascii="Times New Roman" w:hAnsi="Times New Roman" w:cs="Times New Roman"/>
          <w:sz w:val="28"/>
          <w:szCs w:val="28"/>
        </w:rPr>
        <w:t>. Юнацтво»;</w:t>
      </w:r>
    </w:p>
    <w:p w14:paraId="63DE2B9B" w14:textId="2A67B03A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45C36">
        <w:rPr>
          <w:rFonts w:ascii="Times New Roman" w:hAnsi="Times New Roman" w:cs="Times New Roman"/>
          <w:sz w:val="28"/>
          <w:szCs w:val="28"/>
        </w:rPr>
        <w:t>ертифікація. Відгуки і поради учасників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5D3BD4A4" w14:textId="5E0FF4AE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55B">
        <w:rPr>
          <w:rFonts w:ascii="Times New Roman" w:hAnsi="Times New Roman" w:cs="Times New Roman"/>
          <w:sz w:val="28"/>
          <w:szCs w:val="28"/>
        </w:rPr>
        <w:t>онлайн-зустріч вчителів початко</w:t>
      </w:r>
      <w:r>
        <w:rPr>
          <w:rFonts w:ascii="Times New Roman" w:hAnsi="Times New Roman" w:cs="Times New Roman"/>
          <w:sz w:val="28"/>
          <w:szCs w:val="28"/>
        </w:rPr>
        <w:t xml:space="preserve">вих класів Рогатинської громади </w:t>
      </w:r>
      <w:r w:rsidRPr="00D5055B">
        <w:rPr>
          <w:rFonts w:ascii="Times New Roman" w:hAnsi="Times New Roman" w:cs="Times New Roman"/>
          <w:sz w:val="28"/>
          <w:szCs w:val="28"/>
        </w:rPr>
        <w:t>«Сертифікація педагогічних працівників очима учасників»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5B5970AB" w14:textId="09DDB6F1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9F">
        <w:rPr>
          <w:rFonts w:ascii="Times New Roman" w:hAnsi="Times New Roman" w:cs="Times New Roman"/>
          <w:sz w:val="28"/>
          <w:szCs w:val="28"/>
        </w:rPr>
        <w:t>участь в обласних методичних студіях, зокрема, на управлінській платформі  для керівників ЦПРПП, працівників місцевих органів управління освітою, відповідальних за професійний розвиток педагогів у ТГ та на студії від</w:t>
      </w:r>
      <w:r w:rsidR="002B2392">
        <w:rPr>
          <w:rFonts w:ascii="Times New Roman" w:hAnsi="Times New Roman" w:cs="Times New Roman"/>
          <w:sz w:val="28"/>
          <w:szCs w:val="28"/>
        </w:rPr>
        <w:t>повідальних за початкову освіту;</w:t>
      </w:r>
    </w:p>
    <w:p w14:paraId="114428D7" w14:textId="77777777" w:rsidR="002F26B6" w:rsidRDefault="002F26B6" w:rsidP="002F26B6">
      <w:pPr>
        <w:pStyle w:val="a3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>участь в обласних методичних студіях, зокрема, на управлінській платформі  для керівників ЦПРПП, працівників місцевих органів управління освітою, відповідальних за професійний розвиток педагогів у ТГ та на студії відповідальних за початкову освіту.</w:t>
      </w:r>
    </w:p>
    <w:p w14:paraId="13D1C97F" w14:textId="5779FA24" w:rsidR="00A6581D" w:rsidRDefault="002F26B6" w:rsidP="00A6581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36">
        <w:rPr>
          <w:rFonts w:ascii="Times New Roman" w:hAnsi="Times New Roman" w:cs="Times New Roman"/>
          <w:b/>
          <w:sz w:val="28"/>
          <w:szCs w:val="28"/>
        </w:rPr>
        <w:t>Презентуємо для використання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6581D" w14:paraId="203B9E15" w14:textId="77777777" w:rsidTr="00016330">
        <w:tc>
          <w:tcPr>
            <w:tcW w:w="2122" w:type="dxa"/>
          </w:tcPr>
          <w:p w14:paraId="62E82ED9" w14:textId="3D65F8A3" w:rsidR="00A6581D" w:rsidRDefault="00A6581D" w:rsidP="002F26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11CB126C" wp14:editId="34461EEB">
                  <wp:simplePos x="0" y="0"/>
                  <wp:positionH relativeFrom="column">
                    <wp:posOffset>26083</wp:posOffset>
                  </wp:positionH>
                  <wp:positionV relativeFrom="paragraph">
                    <wp:posOffset>17637</wp:posOffset>
                  </wp:positionV>
                  <wp:extent cx="1133475" cy="1133475"/>
                  <wp:effectExtent l="0" t="0" r="9525" b="9525"/>
                  <wp:wrapTight wrapText="bothSides">
                    <wp:wrapPolygon edited="0">
                      <wp:start x="0" y="0"/>
                      <wp:lineTo x="0" y="21418"/>
                      <wp:lineTo x="21418" y="21418"/>
                      <wp:lineTo x="21418" y="0"/>
                      <wp:lineTo x="0" y="0"/>
                    </wp:wrapPolygon>
                  </wp:wrapTight>
                  <wp:docPr id="7" name="Рисунок 7" descr="C:\Users\38097\Downloads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8097\Downloads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6" w:type="dxa"/>
          </w:tcPr>
          <w:p w14:paraId="005A38A4" w14:textId="389113F7" w:rsidR="00A6581D" w:rsidRDefault="00A6581D" w:rsidP="002F26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110 річниці з часу заснування Легіону Українських Січових Стрільців</w:t>
            </w:r>
          </w:p>
        </w:tc>
      </w:tr>
      <w:tr w:rsidR="00A6581D" w14:paraId="5BC5278F" w14:textId="77777777" w:rsidTr="00016330">
        <w:tc>
          <w:tcPr>
            <w:tcW w:w="2122" w:type="dxa"/>
          </w:tcPr>
          <w:p w14:paraId="0850BF3E" w14:textId="7D7E1B2E" w:rsidR="00A6581D" w:rsidRDefault="00016330" w:rsidP="002F26B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4C15FC94" wp14:editId="101B494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208280</wp:posOffset>
                  </wp:positionV>
                  <wp:extent cx="1076325" cy="1076325"/>
                  <wp:effectExtent l="0" t="0" r="9525" b="9525"/>
                  <wp:wrapTight wrapText="bothSides">
                    <wp:wrapPolygon edited="0">
                      <wp:start x="0" y="0"/>
                      <wp:lineTo x="0" y="21409"/>
                      <wp:lineTo x="21409" y="21409"/>
                      <wp:lineTo x="21409" y="0"/>
                      <wp:lineTo x="0" y="0"/>
                    </wp:wrapPolygon>
                  </wp:wrapTight>
                  <wp:docPr id="3" name="Рисунок 3" descr="C:\Users\38097\Downloads\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8097\Downloads\qr-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6" w:type="dxa"/>
          </w:tcPr>
          <w:p w14:paraId="5F15E6B7" w14:textId="77777777" w:rsidR="00016330" w:rsidRDefault="00016330" w:rsidP="00A6581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5F45EF2" w14:textId="2DA6479C" w:rsidR="00A6581D" w:rsidRPr="00016330" w:rsidRDefault="00A6581D" w:rsidP="000163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63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90-річчя з дня народження Михайла </w:t>
            </w:r>
            <w:proofErr w:type="spellStart"/>
            <w:r w:rsidRPr="000163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Стельмаховича</w:t>
            </w:r>
            <w:proofErr w:type="spellEnd"/>
          </w:p>
          <w:p w14:paraId="66875C24" w14:textId="32FAAFAC" w:rsidR="00A6581D" w:rsidRDefault="00A6581D" w:rsidP="00A6581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AE6F7A5" w14:textId="49B749FC" w:rsidR="00A6581D" w:rsidRDefault="00A6581D" w:rsidP="00A6581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79E289C" w14:textId="298896E8" w:rsidR="00A6581D" w:rsidRDefault="00A6581D" w:rsidP="00A6581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811F887" w14:textId="013B8EA0" w:rsidR="00A6581D" w:rsidRDefault="00A6581D" w:rsidP="00A6581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CC5651F" w14:textId="77777777" w:rsidR="00A6581D" w:rsidRPr="00325936" w:rsidRDefault="00A6581D" w:rsidP="002F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213BFE" w14:textId="77777777" w:rsidR="002F26B6" w:rsidRDefault="002F26B6" w:rsidP="00783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lastRenderedPageBreak/>
        <w:t xml:space="preserve">Протягом звітного періоду Центром проведено: тренінги - 10 (289 учасників), засідання творчих груп – 18 (225 учасників), освітні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інтенсиви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– 29 (1247 учасників), мето</w:t>
      </w:r>
      <w:r>
        <w:rPr>
          <w:rFonts w:ascii="Times New Roman" w:hAnsi="Times New Roman" w:cs="Times New Roman"/>
          <w:sz w:val="28"/>
          <w:szCs w:val="28"/>
        </w:rPr>
        <w:t>дичні студії – 25 (551 учасник</w:t>
      </w:r>
      <w:r w:rsidRPr="00FA1F73">
        <w:rPr>
          <w:rFonts w:ascii="Times New Roman" w:hAnsi="Times New Roman" w:cs="Times New Roman"/>
          <w:sz w:val="28"/>
          <w:szCs w:val="28"/>
        </w:rPr>
        <w:t xml:space="preserve">), педагогічні практикуми – 18(582 учасників), психологічні практикуми – 11 (268 учасників), засідання школи професійної майстерності -8, онлайн-семінари – 4 (188 учасників),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супервізійні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зустрічі – 9,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інтервізійні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зустрічі – 9 (108 учасників), проєкти –5,   курси НУШ 5-7 класів – 279 педагогів та 29 керівників ЗО, самопрезентація досвіду роботи вчителів – 30, творчі майстерні при ІФ ОІППО – 6 учасників, майстер-класи – 3 ( 68 учасників),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-методичні наради для керівників ЗО -  5, предметно-інструктивні наради для педагогів – 9, семінари – 2,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-1( 4 учасники), педагогічний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– 1 (20 учасників),  </w:t>
      </w:r>
    </w:p>
    <w:p w14:paraId="06075BD0" w14:textId="77777777" w:rsidR="002F26B6" w:rsidRPr="00FA1F73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FE4">
        <w:rPr>
          <w:rFonts w:ascii="Times New Roman" w:hAnsi="Times New Roman" w:cs="Times New Roman"/>
          <w:b/>
          <w:sz w:val="28"/>
          <w:szCs w:val="28"/>
        </w:rPr>
        <w:t>Навчання педагогів на курсах підвищення кваліфікації:</w:t>
      </w:r>
    </w:p>
    <w:p w14:paraId="6359FA8D" w14:textId="77777777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навчання за програмами ОІППО та підвищили кваліфікацію;</w:t>
      </w:r>
    </w:p>
    <w:p w14:paraId="0DEDD1B6" w14:textId="77777777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курсова підготовка щодо реалізації завдань НУШ;</w:t>
      </w:r>
    </w:p>
    <w:p w14:paraId="7792E877" w14:textId="08875C0E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навчання педагогів, які реалізують Державний стандарт Базової середньої освіти у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59ED03A8" w14:textId="30FAB59C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навчання за програмою підвищення кваліфікації «СЕН «ЗЕРНА»: розвиток соціально-економічних навичок та підтримки благополуччя дітей та педагогів»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74B2298E" w14:textId="2C8B4A1E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04D68">
        <w:rPr>
          <w:rFonts w:ascii="Times New Roman" w:hAnsi="Times New Roman" w:cs="Times New Roman"/>
          <w:sz w:val="28"/>
          <w:szCs w:val="28"/>
        </w:rPr>
        <w:t>роєкт спрямований на створення і розвиток професійних спільнот вчителів англійської мови та реалізується Британською</w:t>
      </w:r>
      <w:r>
        <w:rPr>
          <w:rFonts w:ascii="Times New Roman" w:hAnsi="Times New Roman" w:cs="Times New Roman"/>
          <w:sz w:val="28"/>
          <w:szCs w:val="28"/>
        </w:rPr>
        <w:t xml:space="preserve"> Радою за підтримки МОН України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Вritish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SWITLO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Activ</w:t>
      </w:r>
      <w:r>
        <w:rPr>
          <w:rFonts w:ascii="Times New Roman" w:hAnsi="Times New Roman" w:cs="Times New Roman"/>
          <w:sz w:val="28"/>
          <w:szCs w:val="28"/>
        </w:rPr>
        <w:t>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Facilitator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71F13182" w14:textId="77777777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7CF8">
        <w:rPr>
          <w:rFonts w:ascii="Times New Roman" w:hAnsi="Times New Roman" w:cs="Times New Roman"/>
          <w:sz w:val="28"/>
          <w:szCs w:val="28"/>
        </w:rPr>
        <w:t>ENCOURSE (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Reformed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052B0E" w14:textId="77777777" w:rsidR="002F26B6" w:rsidRPr="00004D68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73">
        <w:rPr>
          <w:rFonts w:ascii="Times New Roman" w:hAnsi="Times New Roman" w:cs="Times New Roman"/>
          <w:b/>
          <w:sz w:val="28"/>
          <w:szCs w:val="28"/>
        </w:rPr>
        <w:t>Супервізія</w:t>
      </w:r>
      <w:proofErr w:type="spellEnd"/>
    </w:p>
    <w:p w14:paraId="5A51A867" w14:textId="2310EE21" w:rsidR="002F26B6" w:rsidRPr="00FA1F73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 xml:space="preserve">- кількість супервізорів </w:t>
      </w:r>
      <w:r w:rsidR="002B2392">
        <w:rPr>
          <w:rFonts w:ascii="Times New Roman" w:hAnsi="Times New Roman" w:cs="Times New Roman"/>
          <w:sz w:val="28"/>
          <w:szCs w:val="28"/>
        </w:rPr>
        <w:t>–</w:t>
      </w:r>
      <w:r w:rsidRPr="00FA1F73">
        <w:rPr>
          <w:rFonts w:ascii="Times New Roman" w:hAnsi="Times New Roman" w:cs="Times New Roman"/>
          <w:sz w:val="28"/>
          <w:szCs w:val="28"/>
        </w:rPr>
        <w:t xml:space="preserve"> 2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09B65BFA" w14:textId="40226600" w:rsidR="002F26B6" w:rsidRPr="00FA1F73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 xml:space="preserve">- кількість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супервізійних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сесій – 3</w:t>
      </w:r>
      <w:r w:rsidR="002B2392">
        <w:rPr>
          <w:rFonts w:ascii="Times New Roman" w:hAnsi="Times New Roman" w:cs="Times New Roman"/>
          <w:sz w:val="28"/>
          <w:szCs w:val="28"/>
        </w:rPr>
        <w:t>;</w:t>
      </w:r>
    </w:p>
    <w:p w14:paraId="33F33028" w14:textId="15335689" w:rsidR="002F26B6" w:rsidRPr="002B2392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 xml:space="preserve">- кількість вчителів охоплених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супервізійною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підтримкою – 4</w:t>
      </w:r>
      <w:r w:rsidRPr="00FA1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392">
        <w:rPr>
          <w:rFonts w:ascii="Times New Roman" w:hAnsi="Times New Roman" w:cs="Times New Roman"/>
          <w:sz w:val="28"/>
          <w:szCs w:val="28"/>
        </w:rPr>
        <w:t>педагоги</w:t>
      </w:r>
      <w:r w:rsidR="002B2392">
        <w:rPr>
          <w:rFonts w:ascii="Times New Roman" w:hAnsi="Times New Roman" w:cs="Times New Roman"/>
          <w:sz w:val="28"/>
          <w:szCs w:val="28"/>
        </w:rPr>
        <w:t>.</w:t>
      </w:r>
    </w:p>
    <w:p w14:paraId="138B3A10" w14:textId="77777777" w:rsidR="002F26B6" w:rsidRPr="00265A02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Методична скарбниця матеріалів (педагогам для практичного використання) – 14 кейсів</w:t>
      </w:r>
    </w:p>
    <w:p w14:paraId="5F3F2EE2" w14:textId="77777777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370CB3">
        <w:rPr>
          <w:rFonts w:ascii="Times New Roman" w:hAnsi="Times New Roman" w:cs="Times New Roman"/>
          <w:sz w:val="28"/>
          <w:szCs w:val="28"/>
        </w:rPr>
        <w:t>Методичні рекомендації щодо оцінювання  у 5-7 класах НУШ» для усіх освітніх галузей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F6815A" w14:textId="77777777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0CB3">
        <w:rPr>
          <w:rFonts w:ascii="Times New Roman" w:hAnsi="Times New Roman" w:cs="Times New Roman"/>
          <w:sz w:val="28"/>
          <w:szCs w:val="28"/>
        </w:rPr>
        <w:t>рекомендації щодо ведення основної документації у 5 та 7 класі НУШ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CD06BB" w14:textId="3A6521A3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392">
        <w:rPr>
          <w:rFonts w:ascii="Times New Roman" w:hAnsi="Times New Roman" w:cs="Times New Roman"/>
          <w:sz w:val="28"/>
          <w:szCs w:val="28"/>
        </w:rPr>
        <w:t>р</w:t>
      </w:r>
      <w:r w:rsidRPr="00370CB3">
        <w:rPr>
          <w:rFonts w:ascii="Times New Roman" w:hAnsi="Times New Roman" w:cs="Times New Roman"/>
          <w:sz w:val="28"/>
          <w:szCs w:val="28"/>
        </w:rPr>
        <w:t>озроблено алгоритм організації індивідуальної форми навчання (сімейна, екстернат, педагогічний патронаж), алгоритм супроводу атестації педагогічних працівників закладів освіти нашої громади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87EDC7" w14:textId="77777777" w:rsidR="002F26B6" w:rsidRPr="00370CB3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 xml:space="preserve">Працівники Центру постійно працюють над самовдосконаленням та саморозвитком. Беруть участь у навчальних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, семінарах,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  та презентують свій досвід роботи на обласних семінарах, студіях при ІФ ОІППО.</w:t>
      </w:r>
    </w:p>
    <w:p w14:paraId="09B9CDD4" w14:textId="77777777" w:rsidR="002F26B6" w:rsidRDefault="002F26B6" w:rsidP="00016330">
      <w:pPr>
        <w:spacing w:after="0"/>
        <w:ind w:right="220" w:firstLine="567"/>
        <w:jc w:val="both"/>
        <w:rPr>
          <w:rFonts w:ascii="Times New Roman" w:hAnsi="Times New Roman" w:cs="Times New Roman"/>
          <w:sz w:val="28"/>
        </w:rPr>
      </w:pPr>
      <w:r w:rsidRPr="001F652E">
        <w:rPr>
          <w:rFonts w:ascii="Times New Roman" w:hAnsi="Times New Roman" w:cs="Times New Roman"/>
          <w:sz w:val="28"/>
        </w:rPr>
        <w:lastRenderedPageBreak/>
        <w:t>Реалізація цілей і завдань здійснюється через вектори та різні види діяльності, зокрема: управлінський, освітній, інформаційний.</w:t>
      </w:r>
    </w:p>
    <w:p w14:paraId="3819EC06" w14:textId="77777777" w:rsidR="002F26B6" w:rsidRPr="004B113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136">
        <w:rPr>
          <w:rFonts w:ascii="Times New Roman" w:hAnsi="Times New Roman" w:cs="Times New Roman"/>
          <w:b/>
          <w:sz w:val="28"/>
          <w:szCs w:val="28"/>
        </w:rPr>
        <w:t xml:space="preserve">    Партнерс</w:t>
      </w:r>
      <w:r>
        <w:rPr>
          <w:rFonts w:ascii="Times New Roman" w:hAnsi="Times New Roman" w:cs="Times New Roman"/>
          <w:b/>
          <w:sz w:val="28"/>
          <w:szCs w:val="28"/>
        </w:rPr>
        <w:t xml:space="preserve">тво та </w:t>
      </w:r>
      <w:r w:rsidRPr="004B1136">
        <w:rPr>
          <w:rFonts w:ascii="Times New Roman" w:hAnsi="Times New Roman" w:cs="Times New Roman"/>
          <w:b/>
          <w:sz w:val="28"/>
          <w:szCs w:val="28"/>
        </w:rPr>
        <w:t>взаємодія</w:t>
      </w:r>
    </w:p>
    <w:p w14:paraId="558069E3" w14:textId="05287769" w:rsidR="002F26B6" w:rsidRPr="00624D1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ЦПРПП укладено угоду про </w:t>
      </w:r>
      <w:r>
        <w:rPr>
          <w:rFonts w:ascii="Times New Roman" w:hAnsi="Times New Roman" w:cs="Times New Roman"/>
          <w:sz w:val="28"/>
          <w:szCs w:val="28"/>
        </w:rPr>
        <w:t>співпрацю з обласним</w:t>
      </w:r>
      <w:r w:rsidRPr="00624D17">
        <w:rPr>
          <w:rFonts w:ascii="Times New Roman" w:hAnsi="Times New Roman" w:cs="Times New Roman"/>
          <w:sz w:val="28"/>
          <w:szCs w:val="28"/>
        </w:rPr>
        <w:t xml:space="preserve"> інститутом піс</w:t>
      </w:r>
      <w:r>
        <w:rPr>
          <w:rFonts w:ascii="Times New Roman" w:hAnsi="Times New Roman" w:cs="Times New Roman"/>
          <w:sz w:val="28"/>
          <w:szCs w:val="28"/>
        </w:rPr>
        <w:t>лядипломної педагогічної освіти, меморандум про співпрацю між Управлінням Державної служби якості освіти.</w:t>
      </w:r>
      <w:r w:rsidRPr="00624D17">
        <w:rPr>
          <w:rFonts w:ascii="Times New Roman" w:hAnsi="Times New Roman" w:cs="Times New Roman"/>
          <w:sz w:val="28"/>
          <w:szCs w:val="28"/>
        </w:rPr>
        <w:t xml:space="preserve"> Співпрацюємо з відділом освіти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ресурсним центром нашої громади, Рогатинською міською радою, ЗЗСО, ЗДО</w:t>
      </w:r>
      <w:r w:rsidR="002B2392">
        <w:rPr>
          <w:rFonts w:ascii="Times New Roman" w:hAnsi="Times New Roman" w:cs="Times New Roman"/>
          <w:sz w:val="28"/>
          <w:szCs w:val="28"/>
        </w:rPr>
        <w:t>.</w:t>
      </w:r>
    </w:p>
    <w:p w14:paraId="3A6AFCC9" w14:textId="77777777" w:rsidR="002F26B6" w:rsidRPr="00624D1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D17">
        <w:rPr>
          <w:rFonts w:ascii="Times New Roman" w:hAnsi="Times New Roman" w:cs="Times New Roman"/>
          <w:sz w:val="28"/>
          <w:szCs w:val="28"/>
        </w:rPr>
        <w:t xml:space="preserve">Забезпечено безперервний професійний та особистісний розвиток педагогічних </w:t>
      </w:r>
      <w:r>
        <w:rPr>
          <w:rFonts w:ascii="Times New Roman" w:hAnsi="Times New Roman" w:cs="Times New Roman"/>
          <w:sz w:val="28"/>
          <w:szCs w:val="28"/>
        </w:rPr>
        <w:t>працівників громади</w:t>
      </w:r>
      <w:r w:rsidRPr="00624D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708443" w14:textId="77777777" w:rsidR="002F26B6" w:rsidRPr="00624D1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D17">
        <w:rPr>
          <w:rFonts w:ascii="Times New Roman" w:hAnsi="Times New Roman" w:cs="Times New Roman"/>
          <w:sz w:val="28"/>
          <w:szCs w:val="28"/>
        </w:rPr>
        <w:t>Протягом року на базі ЦПРПП  здійснювалося науково-методичне забезпечення системи дошкільної, загальної середньої та позашкільної освіти, підвищення кваліфікації, планування траєкторії професійного розвитку, обмін досвідом між педагогами, розвиток творчої ініціативи.</w:t>
      </w:r>
    </w:p>
    <w:p w14:paraId="388EBEA1" w14:textId="77777777" w:rsidR="002F26B6" w:rsidRPr="00624D1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4D17">
        <w:rPr>
          <w:rFonts w:ascii="Times New Roman" w:hAnsi="Times New Roman" w:cs="Times New Roman"/>
          <w:sz w:val="28"/>
          <w:szCs w:val="28"/>
        </w:rPr>
        <w:t>Впроваджуємо сучасні інноваційні моделі освітнього процесу, активізуємо професійне зростання педагогічного працівника, ефективно розв’язуємо поставлені науково-методичні завдання для нової сучасної якості освіти.</w:t>
      </w:r>
    </w:p>
    <w:p w14:paraId="5733FA7B" w14:textId="77777777" w:rsidR="002F26B6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D17">
        <w:rPr>
          <w:rFonts w:ascii="Times New Roman" w:hAnsi="Times New Roman" w:cs="Times New Roman"/>
          <w:sz w:val="28"/>
          <w:szCs w:val="28"/>
        </w:rPr>
        <w:t xml:space="preserve">Організовано та проведено ряд онлайн консультувань керівників закладів освіти з питань розробки Стратегії розвитку закладів освіти, внутрішньої системи забезпечення якості освіти під час воєнного стану, моніторингові дослідження якості освіти під час дистанційного навчання та інших актуальних питань в напрямку професійного розвитку педагогів, організації діловодства в закладі освіти, організації дистанційного та змішаного навчання в закладі освіти, а також організація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сімейної форми здобуття освіти,</w:t>
      </w:r>
      <w:r w:rsidRPr="00624D17">
        <w:rPr>
          <w:rFonts w:ascii="Times New Roman" w:hAnsi="Times New Roman" w:cs="Times New Roman"/>
          <w:sz w:val="28"/>
          <w:szCs w:val="28"/>
        </w:rPr>
        <w:t xml:space="preserve"> консультування педагогів щодо організаційно-методичного супроводу проведення олімпіад</w:t>
      </w:r>
      <w:r>
        <w:rPr>
          <w:rFonts w:ascii="Times New Roman" w:hAnsi="Times New Roman" w:cs="Times New Roman"/>
          <w:sz w:val="28"/>
          <w:szCs w:val="28"/>
        </w:rPr>
        <w:t xml:space="preserve">, Всеукраїнських обласних, фахових конкурсах (сертифікація),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грантах.</w:t>
      </w:r>
    </w:p>
    <w:p w14:paraId="7B1E8F5A" w14:textId="625E19D8" w:rsidR="002F26B6" w:rsidRPr="00624D1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4D17">
        <w:rPr>
          <w:rFonts w:ascii="Times New Roman" w:hAnsi="Times New Roman" w:cs="Times New Roman"/>
          <w:sz w:val="28"/>
          <w:szCs w:val="28"/>
        </w:rPr>
        <w:t xml:space="preserve">Упровадження Державного стандарту базової середньої освіти спрямоване на зміни в організації освітнього процесу, які мають забезпечити можливості формування здобувачами освіти ключових компетентностей і наскрізних умінь та сприяти вихованню ціннісних орієнтирів відповідно до Концепції «Нова українська школа». Однак жодна зміна в освіті не можлива без вчителя. Це вимагає підвищення професійної майстерності педагога, доозброєння його новими знаннями, сучасними компетенціями, методами і технологіями, які б дозволили перебудувати освітній процес відповідно до нових вимог і підходів. </w:t>
      </w:r>
    </w:p>
    <w:p w14:paraId="5E6E6D6D" w14:textId="77777777" w:rsidR="002F26B6" w:rsidRPr="00624D1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624D17">
        <w:rPr>
          <w:rFonts w:ascii="Times New Roman" w:hAnsi="Times New Roman" w:cs="Times New Roman"/>
          <w:sz w:val="28"/>
          <w:szCs w:val="28"/>
        </w:rPr>
        <w:t>Протягом року директор, консультанти та психолог-консультант Центру були активними учасниками інструктивних заходів, організованими відділом освіти Рогатинської міської ради та іншими установами освіти.</w:t>
      </w:r>
    </w:p>
    <w:p w14:paraId="4D68CEE1" w14:textId="77777777" w:rsidR="002F26B6" w:rsidRPr="00624D1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ЦПРПП став об’єднавчим</w:t>
      </w:r>
      <w:r w:rsidRPr="00624D17">
        <w:rPr>
          <w:rFonts w:ascii="Times New Roman" w:hAnsi="Times New Roman" w:cs="Times New Roman"/>
          <w:sz w:val="28"/>
          <w:szCs w:val="28"/>
        </w:rPr>
        <w:t xml:space="preserve"> майданчиком для створення професійних спільнот вчителів, у яких поширюються нові ідеї і методики, панують взаємодопомога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взаємонавчання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обговорюють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методик,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опанували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підвищуючи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кваліфікацію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Консультанти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і психолог-консультант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директорам і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вчителям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самооцінювання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за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профстандартами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й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побудувати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індивідуальну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Ресурс ЦПРПП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надавачі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про потреби й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вчительства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розробляють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оновлюють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дієві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мотивування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освітян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8D5773D" w14:textId="77777777" w:rsidR="002F26B6" w:rsidRPr="00D030D7" w:rsidRDefault="002F26B6" w:rsidP="000163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D17">
        <w:rPr>
          <w:rFonts w:ascii="Times New Roman" w:hAnsi="Times New Roman" w:cs="Times New Roman"/>
          <w:sz w:val="28"/>
          <w:szCs w:val="28"/>
        </w:rPr>
        <w:t>Як резул</w:t>
      </w:r>
      <w:r>
        <w:rPr>
          <w:rFonts w:ascii="Times New Roman" w:hAnsi="Times New Roman" w:cs="Times New Roman"/>
          <w:sz w:val="28"/>
          <w:szCs w:val="28"/>
        </w:rPr>
        <w:t xml:space="preserve">ьтат розвитку освітнього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 - перетворення Центру на рушій впровадження інновацій щодо професійного розвитку педагогів.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87"/>
        <w:gridCol w:w="5971"/>
        <w:gridCol w:w="1417"/>
        <w:gridCol w:w="1418"/>
      </w:tblGrid>
      <w:tr w:rsidR="002F26B6" w:rsidRPr="0013243B" w14:paraId="19122878" w14:textId="77777777" w:rsidTr="00500686">
        <w:tc>
          <w:tcPr>
            <w:tcW w:w="687" w:type="dxa"/>
          </w:tcPr>
          <w:p w14:paraId="404C2F69" w14:textId="77777777" w:rsidR="002F26B6" w:rsidRPr="0013243B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3243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71" w:type="dxa"/>
          </w:tcPr>
          <w:p w14:paraId="45C3973A" w14:textId="77777777" w:rsidR="002F26B6" w:rsidRPr="0013243B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14:paraId="7B8D5BDE" w14:textId="77777777" w:rsidR="002F26B6" w:rsidRPr="0013243B" w:rsidRDefault="002F26B6" w:rsidP="00E32A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3243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418" w:type="dxa"/>
          </w:tcPr>
          <w:p w14:paraId="790A3EA5" w14:textId="77777777" w:rsidR="002F26B6" w:rsidRPr="0013243B" w:rsidRDefault="002F26B6" w:rsidP="00E32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3243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2024 рік</w:t>
            </w:r>
          </w:p>
        </w:tc>
      </w:tr>
      <w:tr w:rsidR="002F26B6" w14:paraId="20EBA411" w14:textId="77777777" w:rsidTr="00500686">
        <w:tc>
          <w:tcPr>
            <w:tcW w:w="687" w:type="dxa"/>
          </w:tcPr>
          <w:p w14:paraId="68A7460E" w14:textId="121B0CBC" w:rsidR="002F26B6" w:rsidRPr="0013243B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32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1" w:type="dxa"/>
          </w:tcPr>
          <w:p w14:paraId="74376558" w14:textId="77777777" w:rsidR="002F26B6" w:rsidRPr="0013243B" w:rsidRDefault="002F26B6" w:rsidP="00E32A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Тренери НУШ</w:t>
            </w:r>
          </w:p>
        </w:tc>
        <w:tc>
          <w:tcPr>
            <w:tcW w:w="1417" w:type="dxa"/>
          </w:tcPr>
          <w:p w14:paraId="0C37CE25" w14:textId="77777777" w:rsidR="002F26B6" w:rsidRPr="0013243B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14:paraId="53EC0794" w14:textId="77777777" w:rsidR="002F26B6" w:rsidRPr="0013243B" w:rsidRDefault="002F26B6" w:rsidP="00E32AEE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2F26B6" w14:paraId="3C8967B4" w14:textId="77777777" w:rsidTr="00500686">
        <w:tc>
          <w:tcPr>
            <w:tcW w:w="687" w:type="dxa"/>
          </w:tcPr>
          <w:p w14:paraId="0B01D7DA" w14:textId="2C8EFE61" w:rsidR="002F26B6" w:rsidRPr="0013243B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E32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1" w:type="dxa"/>
          </w:tcPr>
          <w:p w14:paraId="60C27819" w14:textId="77777777" w:rsidR="002F26B6" w:rsidRPr="0013243B" w:rsidRDefault="002F26B6" w:rsidP="00E32A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Експерти інституційних аудитів в Україні по сертифікації</w:t>
            </w:r>
          </w:p>
        </w:tc>
        <w:tc>
          <w:tcPr>
            <w:tcW w:w="1417" w:type="dxa"/>
          </w:tcPr>
          <w:p w14:paraId="1F862FE0" w14:textId="77777777" w:rsidR="002F26B6" w:rsidRPr="0013243B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14:paraId="79E76137" w14:textId="77777777" w:rsidR="002F26B6" w:rsidRPr="0013243B" w:rsidRDefault="002F26B6" w:rsidP="00E32AEE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F26B6" w14:paraId="635D3AFE" w14:textId="77777777" w:rsidTr="00500686">
        <w:tc>
          <w:tcPr>
            <w:tcW w:w="687" w:type="dxa"/>
          </w:tcPr>
          <w:p w14:paraId="7E5C2D71" w14:textId="4A07742D" w:rsidR="002F26B6" w:rsidRPr="0013243B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E32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1" w:type="dxa"/>
          </w:tcPr>
          <w:p w14:paraId="31484C13" w14:textId="77777777" w:rsidR="002F26B6" w:rsidRPr="0013243B" w:rsidRDefault="002F26B6" w:rsidP="00E32A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24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Експерти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інституційних аудитів закладів освіти в Івано-Франківській області</w:t>
            </w:r>
            <w:r w:rsidRPr="001324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3D9B50D7" w14:textId="77777777" w:rsidR="002F26B6" w:rsidRPr="0013243B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14:paraId="0A791D14" w14:textId="77777777" w:rsidR="002F26B6" w:rsidRPr="0013243B" w:rsidRDefault="002F26B6" w:rsidP="00E32AEE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F26B6" w14:paraId="57B12ED6" w14:textId="77777777" w:rsidTr="00500686">
        <w:tc>
          <w:tcPr>
            <w:tcW w:w="687" w:type="dxa"/>
          </w:tcPr>
          <w:p w14:paraId="0AACFAFE" w14:textId="13B89596" w:rsidR="002F26B6" w:rsidRPr="0013243B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E32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1" w:type="dxa"/>
          </w:tcPr>
          <w:p w14:paraId="29259826" w14:textId="77777777" w:rsidR="002F26B6" w:rsidRDefault="002F26B6" w:rsidP="00E32A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АТМП</w:t>
            </w:r>
          </w:p>
        </w:tc>
        <w:tc>
          <w:tcPr>
            <w:tcW w:w="1417" w:type="dxa"/>
          </w:tcPr>
          <w:p w14:paraId="224AB449" w14:textId="77777777" w:rsidR="002F26B6" w:rsidRPr="0013243B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14:paraId="26F31D20" w14:textId="77777777" w:rsidR="002F26B6" w:rsidRPr="0013243B" w:rsidRDefault="002F26B6" w:rsidP="00E32AEE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F26B6" w14:paraId="6064ABB4" w14:textId="77777777" w:rsidTr="00500686">
        <w:tc>
          <w:tcPr>
            <w:tcW w:w="687" w:type="dxa"/>
          </w:tcPr>
          <w:p w14:paraId="435EBC41" w14:textId="3E79093E" w:rsidR="002F26B6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E32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1" w:type="dxa"/>
          </w:tcPr>
          <w:p w14:paraId="2468F4C3" w14:textId="77777777" w:rsidR="002F26B6" w:rsidRDefault="002F26B6" w:rsidP="00E32A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Супервізори</w:t>
            </w:r>
          </w:p>
        </w:tc>
        <w:tc>
          <w:tcPr>
            <w:tcW w:w="1417" w:type="dxa"/>
          </w:tcPr>
          <w:p w14:paraId="6982ACF0" w14:textId="77777777" w:rsidR="002F26B6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553153B2" w14:textId="77777777" w:rsidR="002F26B6" w:rsidRDefault="002F26B6" w:rsidP="00E32AEE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F26B6" w14:paraId="6F130BAC" w14:textId="77777777" w:rsidTr="00500686">
        <w:tc>
          <w:tcPr>
            <w:tcW w:w="687" w:type="dxa"/>
          </w:tcPr>
          <w:p w14:paraId="111C02A4" w14:textId="453F508E" w:rsidR="002F26B6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E32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1" w:type="dxa"/>
          </w:tcPr>
          <w:p w14:paraId="7A9E16C8" w14:textId="77777777" w:rsidR="002F26B6" w:rsidRDefault="002F26B6" w:rsidP="00E32A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Тренер експертів із сертифікації</w:t>
            </w:r>
          </w:p>
        </w:tc>
        <w:tc>
          <w:tcPr>
            <w:tcW w:w="1417" w:type="dxa"/>
          </w:tcPr>
          <w:p w14:paraId="1DDCE241" w14:textId="77777777" w:rsidR="002F26B6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3DE0AB29" w14:textId="77777777" w:rsidR="002F26B6" w:rsidRDefault="002F26B6" w:rsidP="00E32AEE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F26B6" w14:paraId="08B3DFCE" w14:textId="77777777" w:rsidTr="00500686">
        <w:tc>
          <w:tcPr>
            <w:tcW w:w="687" w:type="dxa"/>
          </w:tcPr>
          <w:p w14:paraId="48B3C623" w14:textId="7781AFE3" w:rsidR="002F26B6" w:rsidRDefault="002F26B6" w:rsidP="00E32AEE">
            <w:pPr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E32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1" w:type="dxa"/>
          </w:tcPr>
          <w:p w14:paraId="33C501E9" w14:textId="77777777" w:rsidR="002F26B6" w:rsidRDefault="002F26B6" w:rsidP="00E32A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Кількість вчителів, що пройшли сертифікацію</w:t>
            </w:r>
          </w:p>
        </w:tc>
        <w:tc>
          <w:tcPr>
            <w:tcW w:w="1417" w:type="dxa"/>
          </w:tcPr>
          <w:p w14:paraId="27E70F47" w14:textId="77777777" w:rsidR="002F26B6" w:rsidRDefault="002F26B6" w:rsidP="002F26B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14:paraId="6641E325" w14:textId="77777777" w:rsidR="002F26B6" w:rsidRDefault="002F26B6" w:rsidP="00E32AEE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14:paraId="08D886E8" w14:textId="77777777" w:rsidR="002F26B6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C1592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1F">
        <w:rPr>
          <w:rFonts w:ascii="Times New Roman" w:hAnsi="Times New Roman" w:cs="Times New Roman"/>
          <w:b/>
          <w:sz w:val="28"/>
          <w:szCs w:val="28"/>
        </w:rPr>
        <w:t xml:space="preserve">Фінансовий звіт   </w:t>
      </w:r>
    </w:p>
    <w:p w14:paraId="4B947C95" w14:textId="2DEA89C2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На утримання «Центру професійного  роз</w:t>
      </w:r>
      <w:r w:rsidR="00E32AEE">
        <w:rPr>
          <w:rFonts w:ascii="Times New Roman" w:hAnsi="Times New Roman" w:cs="Times New Roman"/>
          <w:sz w:val="28"/>
          <w:szCs w:val="28"/>
        </w:rPr>
        <w:t>витку  педагогічних працівників</w:t>
      </w:r>
      <w:r w:rsidRPr="006B0B1F">
        <w:rPr>
          <w:rFonts w:ascii="Times New Roman" w:hAnsi="Times New Roman" w:cs="Times New Roman"/>
          <w:sz w:val="28"/>
          <w:szCs w:val="28"/>
        </w:rPr>
        <w:t xml:space="preserve">»   у 2024 році  затверджено і профінансовано  кошти  в  сумі 1136943,54 грн. </w:t>
      </w:r>
    </w:p>
    <w:p w14:paraId="1A7C5000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з них по:</w:t>
      </w:r>
    </w:p>
    <w:p w14:paraId="2E15CABF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по КЕКВ 2111 – Заробітна плата                              -917044,45 грн.,</w:t>
      </w:r>
    </w:p>
    <w:p w14:paraId="150FC473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-   Нарахування  на  оплату праці     -186466,75 грн.,</w:t>
      </w:r>
    </w:p>
    <w:p w14:paraId="18F0390F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2210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Предмети,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матеріали та інвентар      - 16880,00 грн.,</w:t>
      </w:r>
    </w:p>
    <w:p w14:paraId="52C9C0A7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                         ( канцтовари,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миючі засоби, господарські  товари)</w:t>
      </w:r>
    </w:p>
    <w:p w14:paraId="20F09618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2240-Оплата послуг(крім комунальних)   -16040,00 грн.,</w:t>
      </w:r>
    </w:p>
    <w:p w14:paraId="48BADEE0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                        ( оплата  за  інтернет, заправку  та ремонт  картриджів  та      комп’ютерної  техніки, за  інформаційно-консультативні послуги з супроводження ПЗ «М.Е.Doc», навчання  за програмою  підвищення  кваліфікації психолога, послуги  з програмного  забезпечення: розміщення  веб - сайту ).</w:t>
      </w:r>
    </w:p>
    <w:p w14:paraId="44050E24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по КЕК 2275 – Оплата  інших енергоносіїв та </w:t>
      </w:r>
    </w:p>
    <w:p w14:paraId="10FC61F5" w14:textId="77777777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інших комунальних послуг                 - 512,34 грн.</w:t>
      </w:r>
    </w:p>
    <w:p w14:paraId="3FFBC7BA" w14:textId="3F80419B" w:rsidR="002F26B6" w:rsidRPr="002F26B6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             (оплата  за вивіз та  захоронення  сміття)</w:t>
      </w:r>
    </w:p>
    <w:p w14:paraId="3929F38D" w14:textId="253FFBAD" w:rsidR="002F26B6" w:rsidRPr="006B0B1F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1F">
        <w:rPr>
          <w:rFonts w:ascii="Times New Roman" w:hAnsi="Times New Roman" w:cs="Times New Roman"/>
          <w:b/>
          <w:sz w:val="28"/>
          <w:szCs w:val="28"/>
        </w:rPr>
        <w:t>Пріоритетними завданнями на 2025 рік є:</w:t>
      </w:r>
    </w:p>
    <w:p w14:paraId="19713EEB" w14:textId="3B6731B5" w:rsidR="002F26B6" w:rsidRPr="00EB4969" w:rsidRDefault="002F26B6" w:rsidP="00EB49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69">
        <w:rPr>
          <w:rFonts w:ascii="Times New Roman" w:hAnsi="Times New Roman" w:cs="Times New Roman"/>
          <w:sz w:val="28"/>
          <w:szCs w:val="28"/>
        </w:rPr>
        <w:t>Навчання педагогів у використанні інструментів, платформ щодо подолання освітніх втрат учнів</w:t>
      </w:r>
      <w:r w:rsidR="00EB4969">
        <w:rPr>
          <w:rFonts w:ascii="Times New Roman" w:hAnsi="Times New Roman" w:cs="Times New Roman"/>
          <w:sz w:val="28"/>
          <w:szCs w:val="28"/>
        </w:rPr>
        <w:t>;</w:t>
      </w:r>
    </w:p>
    <w:p w14:paraId="288776EB" w14:textId="78FF8E05" w:rsidR="002F26B6" w:rsidRPr="00EB4969" w:rsidRDefault="002F26B6" w:rsidP="00EB49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69">
        <w:rPr>
          <w:rFonts w:ascii="Times New Roman" w:hAnsi="Times New Roman" w:cs="Times New Roman"/>
          <w:sz w:val="28"/>
          <w:szCs w:val="28"/>
        </w:rPr>
        <w:t>Підготовка  педагогів до участі у «Сертифікація  2025 -2026</w:t>
      </w:r>
      <w:r w:rsidR="00EB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96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EB4969">
        <w:rPr>
          <w:rFonts w:ascii="Times New Roman" w:hAnsi="Times New Roman" w:cs="Times New Roman"/>
          <w:sz w:val="28"/>
          <w:szCs w:val="28"/>
        </w:rPr>
        <w:t>»</w:t>
      </w:r>
      <w:r w:rsidR="00EB4969">
        <w:rPr>
          <w:rFonts w:ascii="Times New Roman" w:hAnsi="Times New Roman" w:cs="Times New Roman"/>
          <w:sz w:val="28"/>
          <w:szCs w:val="28"/>
        </w:rPr>
        <w:t>;</w:t>
      </w:r>
    </w:p>
    <w:p w14:paraId="6FE9DC07" w14:textId="2C697801" w:rsidR="002F26B6" w:rsidRPr="00EB4969" w:rsidRDefault="002F26B6" w:rsidP="00EB49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69">
        <w:rPr>
          <w:rFonts w:ascii="Times New Roman" w:hAnsi="Times New Roman" w:cs="Times New Roman"/>
          <w:sz w:val="28"/>
          <w:szCs w:val="28"/>
        </w:rPr>
        <w:t xml:space="preserve">Консультування та супровід педагогів які атестуються у </w:t>
      </w:r>
      <w:r w:rsidR="00EB496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B4969">
        <w:rPr>
          <w:rFonts w:ascii="Times New Roman" w:hAnsi="Times New Roman" w:cs="Times New Roman"/>
          <w:sz w:val="28"/>
          <w:szCs w:val="28"/>
        </w:rPr>
        <w:t>2025-2026</w:t>
      </w:r>
      <w:r w:rsidR="00EB4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96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B4969">
        <w:rPr>
          <w:rFonts w:ascii="Times New Roman" w:hAnsi="Times New Roman" w:cs="Times New Roman"/>
          <w:sz w:val="28"/>
          <w:szCs w:val="28"/>
        </w:rPr>
        <w:t>.;</w:t>
      </w:r>
    </w:p>
    <w:p w14:paraId="79AADD65" w14:textId="479D7DDC" w:rsidR="002F26B6" w:rsidRPr="00EB4969" w:rsidRDefault="002F26B6" w:rsidP="00EB49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69">
        <w:rPr>
          <w:rFonts w:ascii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Pr="00EB4969">
        <w:rPr>
          <w:rFonts w:ascii="Times New Roman" w:hAnsi="Times New Roman" w:cs="Times New Roman"/>
          <w:sz w:val="28"/>
          <w:szCs w:val="28"/>
        </w:rPr>
        <w:t>воркшопів</w:t>
      </w:r>
      <w:proofErr w:type="spellEnd"/>
      <w:r w:rsidRPr="00EB4969">
        <w:rPr>
          <w:rFonts w:ascii="Times New Roman" w:hAnsi="Times New Roman" w:cs="Times New Roman"/>
          <w:sz w:val="28"/>
          <w:szCs w:val="28"/>
        </w:rPr>
        <w:t xml:space="preserve"> для вчителів</w:t>
      </w:r>
      <w:r w:rsidR="00EB4969">
        <w:rPr>
          <w:rFonts w:ascii="Times New Roman" w:hAnsi="Times New Roman" w:cs="Times New Roman"/>
          <w:sz w:val="28"/>
          <w:szCs w:val="28"/>
        </w:rPr>
        <w:t>,</w:t>
      </w:r>
      <w:r w:rsidRPr="00EB4969">
        <w:rPr>
          <w:rFonts w:ascii="Times New Roman" w:hAnsi="Times New Roman" w:cs="Times New Roman"/>
          <w:sz w:val="28"/>
          <w:szCs w:val="28"/>
        </w:rPr>
        <w:t xml:space="preserve"> які будуть працювати  у 8 класах НУШ</w:t>
      </w:r>
      <w:r w:rsidR="00EB4969">
        <w:rPr>
          <w:rFonts w:ascii="Times New Roman" w:hAnsi="Times New Roman" w:cs="Times New Roman"/>
          <w:sz w:val="28"/>
          <w:szCs w:val="28"/>
        </w:rPr>
        <w:t>;</w:t>
      </w:r>
    </w:p>
    <w:p w14:paraId="5EA642BE" w14:textId="77777777" w:rsidR="00EB4969" w:rsidRDefault="002F26B6" w:rsidP="00EB49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69">
        <w:rPr>
          <w:rFonts w:ascii="Times New Roman" w:hAnsi="Times New Roman" w:cs="Times New Roman"/>
          <w:sz w:val="28"/>
          <w:szCs w:val="28"/>
        </w:rPr>
        <w:t>Психологічні практикуми щодо підвищення фахового рівня педагогічних працівників в напрямку психологічної компетенції  та розвиток навичок життєстійкості в часі війни</w:t>
      </w:r>
      <w:r w:rsidR="00EB4969">
        <w:rPr>
          <w:rFonts w:ascii="Times New Roman" w:hAnsi="Times New Roman" w:cs="Times New Roman"/>
          <w:sz w:val="28"/>
          <w:szCs w:val="28"/>
        </w:rPr>
        <w:t>;</w:t>
      </w:r>
    </w:p>
    <w:p w14:paraId="79F36A21" w14:textId="487F81E0" w:rsidR="00EB4969" w:rsidRPr="00EB4969" w:rsidRDefault="002F26B6" w:rsidP="00EB49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969">
        <w:rPr>
          <w:rFonts w:ascii="Times New Roman" w:hAnsi="Times New Roman" w:cs="Times New Roman"/>
          <w:sz w:val="28"/>
          <w:szCs w:val="28"/>
        </w:rPr>
        <w:t>Проведення освітніх практикумів «Інноваційні інструменти формування математичної грамотності в НУШ»</w:t>
      </w:r>
      <w:r w:rsidR="00EB4969" w:rsidRPr="00EB4969">
        <w:rPr>
          <w:rFonts w:ascii="Times New Roman" w:hAnsi="Times New Roman" w:cs="Times New Roman"/>
          <w:sz w:val="28"/>
          <w:szCs w:val="28"/>
        </w:rPr>
        <w:t>.</w:t>
      </w:r>
    </w:p>
    <w:p w14:paraId="6B07A8F8" w14:textId="62C3507B" w:rsidR="002F26B6" w:rsidRPr="00EB4969" w:rsidRDefault="002F26B6" w:rsidP="00EB4969">
      <w:pPr>
        <w:pStyle w:val="a3"/>
        <w:numPr>
          <w:ilvl w:val="0"/>
          <w:numId w:val="6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EB4969">
        <w:rPr>
          <w:rFonts w:ascii="Times New Roman" w:hAnsi="Times New Roman" w:cs="Times New Roman"/>
          <w:sz w:val="28"/>
          <w:szCs w:val="28"/>
        </w:rPr>
        <w:t>Навчальні сесії для педагогів:</w:t>
      </w:r>
    </w:p>
    <w:p w14:paraId="1FEA343F" w14:textId="1E17A4B1" w:rsidR="002F26B6" w:rsidRPr="00100D10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«Використання  сучасних онлайн-додатків як засіб підвищення ефе</w:t>
      </w:r>
      <w:r w:rsidR="00EB4969">
        <w:rPr>
          <w:rFonts w:ascii="Times New Roman" w:hAnsi="Times New Roman" w:cs="Times New Roman"/>
          <w:sz w:val="28"/>
          <w:szCs w:val="28"/>
        </w:rPr>
        <w:t>ктивності діяльності педагога»;</w:t>
      </w:r>
    </w:p>
    <w:p w14:paraId="76E31BFE" w14:textId="77777777" w:rsidR="002F26B6" w:rsidRPr="00100D10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«Впровадження  STEM – освіти у викладанні  природничих та фізико-математичних дисциплін»;</w:t>
      </w:r>
    </w:p>
    <w:p w14:paraId="01B5C794" w14:textId="518343CC" w:rsidR="002F26B6" w:rsidRDefault="002F26B6" w:rsidP="002F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«Штучний інтелект у навчанні: можливості та виклики для закладів освіти»</w:t>
      </w:r>
      <w:r w:rsidR="00EB4969">
        <w:rPr>
          <w:rFonts w:ascii="Times New Roman" w:hAnsi="Times New Roman" w:cs="Times New Roman"/>
          <w:sz w:val="28"/>
          <w:szCs w:val="28"/>
        </w:rPr>
        <w:t>.</w:t>
      </w:r>
    </w:p>
    <w:p w14:paraId="0433B824" w14:textId="162481E2" w:rsidR="002F26B6" w:rsidRDefault="002F26B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97898E" w14:textId="77777777" w:rsidR="00500686" w:rsidRDefault="0050068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2BF43A" w14:textId="77777777" w:rsidR="002F26B6" w:rsidRDefault="002F26B6" w:rsidP="00C92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</w:p>
    <w:p w14:paraId="449D384F" w14:textId="47642700" w:rsidR="002F26B6" w:rsidRPr="00C92447" w:rsidRDefault="002F26B6" w:rsidP="002F2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 w:rsidR="00C924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ЦПРПП»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924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="00C924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="00C924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="00C924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="00C924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Pr="00C9244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Світлана БАГРІЙ</w:t>
      </w:r>
    </w:p>
    <w:p w14:paraId="5E860DB5" w14:textId="77777777" w:rsidR="002F26B6" w:rsidRDefault="002F26B6" w:rsidP="002F26B6">
      <w:p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11C7A" w14:textId="77777777" w:rsidR="002F26B6" w:rsidRPr="00A352D3" w:rsidRDefault="002F26B6" w:rsidP="003D2A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F26B6" w:rsidRPr="00A352D3" w:rsidSect="00C405A2"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122E6" w14:textId="77777777" w:rsidR="009A15C1" w:rsidRDefault="009A15C1" w:rsidP="00C405A2">
      <w:pPr>
        <w:spacing w:after="0" w:line="240" w:lineRule="auto"/>
      </w:pPr>
      <w:r>
        <w:separator/>
      </w:r>
    </w:p>
  </w:endnote>
  <w:endnote w:type="continuationSeparator" w:id="0">
    <w:p w14:paraId="48995076" w14:textId="77777777" w:rsidR="009A15C1" w:rsidRDefault="009A15C1" w:rsidP="00C4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BD013" w14:textId="77777777" w:rsidR="009A15C1" w:rsidRDefault="009A15C1" w:rsidP="00C405A2">
      <w:pPr>
        <w:spacing w:after="0" w:line="240" w:lineRule="auto"/>
      </w:pPr>
      <w:r>
        <w:separator/>
      </w:r>
    </w:p>
  </w:footnote>
  <w:footnote w:type="continuationSeparator" w:id="0">
    <w:p w14:paraId="6D69D192" w14:textId="77777777" w:rsidR="009A15C1" w:rsidRDefault="009A15C1" w:rsidP="00C4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252874"/>
      <w:docPartObj>
        <w:docPartGallery w:val="Page Numbers (Top of Page)"/>
        <w:docPartUnique/>
      </w:docPartObj>
    </w:sdtPr>
    <w:sdtEndPr/>
    <w:sdtContent>
      <w:p w14:paraId="7357519B" w14:textId="66A4980A" w:rsidR="00C405A2" w:rsidRDefault="00C405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CE6">
          <w:rPr>
            <w:noProof/>
          </w:rPr>
          <w:t>2</w:t>
        </w:r>
        <w:r>
          <w:fldChar w:fldCharType="end"/>
        </w:r>
      </w:p>
    </w:sdtContent>
  </w:sdt>
  <w:p w14:paraId="708A146D" w14:textId="77777777" w:rsidR="00C405A2" w:rsidRDefault="00C405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16C1"/>
    <w:multiLevelType w:val="hybridMultilevel"/>
    <w:tmpl w:val="58F2A6BE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A11A24"/>
    <w:multiLevelType w:val="hybridMultilevel"/>
    <w:tmpl w:val="E7124094"/>
    <w:lvl w:ilvl="0" w:tplc="16AE81E6"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3D7A2670"/>
    <w:multiLevelType w:val="hybridMultilevel"/>
    <w:tmpl w:val="7C0EA1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0F4D"/>
    <w:multiLevelType w:val="multilevel"/>
    <w:tmpl w:val="4866E8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567A3DFD"/>
    <w:multiLevelType w:val="hybridMultilevel"/>
    <w:tmpl w:val="3A902850"/>
    <w:lvl w:ilvl="0" w:tplc="D762461E"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660B779E"/>
    <w:multiLevelType w:val="hybridMultilevel"/>
    <w:tmpl w:val="9516ED22"/>
    <w:lvl w:ilvl="0" w:tplc="17768B76"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D3"/>
    <w:rsid w:val="00016330"/>
    <w:rsid w:val="00017BDC"/>
    <w:rsid w:val="00193C21"/>
    <w:rsid w:val="00252E78"/>
    <w:rsid w:val="002B188A"/>
    <w:rsid w:val="002B2392"/>
    <w:rsid w:val="002F26B6"/>
    <w:rsid w:val="003713CF"/>
    <w:rsid w:val="003924E6"/>
    <w:rsid w:val="003B1CE6"/>
    <w:rsid w:val="003B5F28"/>
    <w:rsid w:val="003D2A06"/>
    <w:rsid w:val="00500686"/>
    <w:rsid w:val="00524593"/>
    <w:rsid w:val="005410C5"/>
    <w:rsid w:val="005849FC"/>
    <w:rsid w:val="006E7FAA"/>
    <w:rsid w:val="00756B00"/>
    <w:rsid w:val="00783C87"/>
    <w:rsid w:val="007A3F6D"/>
    <w:rsid w:val="009A15C1"/>
    <w:rsid w:val="009F5CC3"/>
    <w:rsid w:val="00A352D3"/>
    <w:rsid w:val="00A620A9"/>
    <w:rsid w:val="00A6581D"/>
    <w:rsid w:val="00B56451"/>
    <w:rsid w:val="00C405A2"/>
    <w:rsid w:val="00C92447"/>
    <w:rsid w:val="00CD5159"/>
    <w:rsid w:val="00E109C6"/>
    <w:rsid w:val="00E32AEE"/>
    <w:rsid w:val="00EB4969"/>
    <w:rsid w:val="00FA75E1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6A19"/>
  <w15:docId w15:val="{D65AE156-F9FD-4D59-936A-B50E25A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26B6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2F26B6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0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05A2"/>
  </w:style>
  <w:style w:type="paragraph" w:styleId="a8">
    <w:name w:val="footer"/>
    <w:basedOn w:val="a"/>
    <w:link w:val="a9"/>
    <w:uiPriority w:val="99"/>
    <w:unhideWhenUsed/>
    <w:rsid w:val="00C40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05A2"/>
  </w:style>
  <w:style w:type="paragraph" w:styleId="aa">
    <w:name w:val="Balloon Text"/>
    <w:basedOn w:val="a"/>
    <w:link w:val="ab"/>
    <w:uiPriority w:val="99"/>
    <w:semiHidden/>
    <w:unhideWhenUsed/>
    <w:rsid w:val="003B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B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6743357155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13505</Words>
  <Characters>7699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380974718202</dc:creator>
  <cp:lastModifiedBy>Admin</cp:lastModifiedBy>
  <cp:revision>16</cp:revision>
  <cp:lastPrinted>2025-04-01T14:07:00Z</cp:lastPrinted>
  <dcterms:created xsi:type="dcterms:W3CDTF">2025-03-18T09:10:00Z</dcterms:created>
  <dcterms:modified xsi:type="dcterms:W3CDTF">2025-04-01T14:09:00Z</dcterms:modified>
</cp:coreProperties>
</file>