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B2" w:rsidRDefault="0044758D" w:rsidP="00146864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b/>
          <w:noProof/>
          <w:color w:val="00000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7" o:title=""/>
          </v:shape>
        </w:pict>
      </w:r>
    </w:p>
    <w:p w:rsidR="003373B2" w:rsidRDefault="003373B2" w:rsidP="00146864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3373B2" w:rsidRDefault="003373B2" w:rsidP="00146864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3373B2" w:rsidRDefault="0044758D" w:rsidP="00146864">
      <w:pPr>
        <w:jc w:val="center"/>
        <w:rPr>
          <w:b/>
          <w:bCs/>
          <w:color w:val="000000"/>
          <w:w w:val="120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3373B2" w:rsidRDefault="003373B2" w:rsidP="00146864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3373B2" w:rsidRDefault="003373B2" w:rsidP="00146864">
      <w:pPr>
        <w:rPr>
          <w:color w:val="000000"/>
        </w:rPr>
      </w:pPr>
    </w:p>
    <w:p w:rsidR="003373B2" w:rsidRDefault="003373B2" w:rsidP="00146864">
      <w:pPr>
        <w:ind w:left="180" w:right="-540"/>
        <w:rPr>
          <w:color w:val="000000"/>
        </w:rPr>
      </w:pPr>
      <w:r>
        <w:rPr>
          <w:color w:val="000000"/>
        </w:rPr>
        <w:t xml:space="preserve">від 27 березня 2025 р. № </w:t>
      </w:r>
      <w:r w:rsidR="00F61B55">
        <w:rPr>
          <w:color w:val="000000"/>
        </w:rPr>
        <w:t>11425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59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3373B2" w:rsidRDefault="003373B2" w:rsidP="00146864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3373B2" w:rsidRPr="009F5FC4" w:rsidRDefault="003373B2" w:rsidP="00A86AF0">
      <w:pPr>
        <w:ind w:right="-540"/>
        <w:rPr>
          <w:color w:val="000000"/>
        </w:rPr>
      </w:pPr>
    </w:p>
    <w:p w:rsidR="003373B2" w:rsidRPr="00E2346C" w:rsidRDefault="003373B2" w:rsidP="003076AC">
      <w:pPr>
        <w:ind w:left="180" w:right="278"/>
        <w:rPr>
          <w:b/>
          <w:vanish/>
          <w:color w:val="FF0000"/>
          <w:lang w:eastAsia="en-US"/>
        </w:rPr>
      </w:pPr>
      <w:r w:rsidRPr="00E2346C">
        <w:rPr>
          <w:b/>
          <w:vanish/>
          <w:color w:val="FF0000"/>
          <w:lang w:eastAsia="en-US"/>
        </w:rPr>
        <w:t>{name}</w:t>
      </w:r>
    </w:p>
    <w:p w:rsidR="003373B2" w:rsidRPr="00E2346C" w:rsidRDefault="003373B2" w:rsidP="00E2346C">
      <w:r w:rsidRPr="00E2346C">
        <w:t>Про надання дозволу на виготовлення</w:t>
      </w:r>
    </w:p>
    <w:p w:rsidR="003373B2" w:rsidRPr="00E2346C" w:rsidRDefault="003373B2" w:rsidP="00E2346C">
      <w:r w:rsidRPr="00E2346C">
        <w:t>технічної документації з нормативної</w:t>
      </w:r>
    </w:p>
    <w:p w:rsidR="003373B2" w:rsidRDefault="003373B2" w:rsidP="00E2346C">
      <w:pPr>
        <w:keepNext/>
        <w:tabs>
          <w:tab w:val="left" w:pos="6500"/>
        </w:tabs>
        <w:jc w:val="both"/>
        <w:outlineLvl w:val="0"/>
        <w:rPr>
          <w:lang w:eastAsia="en-US"/>
        </w:rPr>
      </w:pPr>
      <w:r w:rsidRPr="00E2346C">
        <w:rPr>
          <w:lang w:eastAsia="en-US"/>
        </w:rPr>
        <w:t>грошової оцінки земель</w:t>
      </w:r>
      <w:r>
        <w:rPr>
          <w:lang w:eastAsia="en-US"/>
        </w:rPr>
        <w:t>ної ділянки</w:t>
      </w:r>
    </w:p>
    <w:p w:rsidR="003373B2" w:rsidRPr="00E2346C" w:rsidRDefault="00223FA0" w:rsidP="00E2346C">
      <w:pPr>
        <w:keepNext/>
        <w:tabs>
          <w:tab w:val="left" w:pos="6500"/>
        </w:tabs>
        <w:jc w:val="both"/>
        <w:outlineLvl w:val="0"/>
      </w:pPr>
      <w:r>
        <w:rPr>
          <w:lang w:eastAsia="en-US"/>
        </w:rPr>
        <w:t>ТОВ «Конгломерат ІФ»</w:t>
      </w:r>
    </w:p>
    <w:p w:rsidR="003373B2" w:rsidRPr="009B0E7E" w:rsidRDefault="003373B2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3373B2" w:rsidRDefault="003373B2" w:rsidP="00A86AF0">
      <w:pPr>
        <w:ind w:right="11"/>
        <w:jc w:val="both"/>
      </w:pPr>
    </w:p>
    <w:p w:rsidR="003373B2" w:rsidRPr="00E2346C" w:rsidRDefault="00223FA0" w:rsidP="00E2346C">
      <w:pPr>
        <w:ind w:firstLine="560"/>
        <w:jc w:val="both"/>
      </w:pPr>
      <w:r>
        <w:t xml:space="preserve">Розглянувши клопотання товариства з обмеженою відповідальністю </w:t>
      </w:r>
      <w:r>
        <w:rPr>
          <w:lang w:eastAsia="en-US"/>
        </w:rPr>
        <w:t xml:space="preserve">«Конгломерат ІФ» про надання дозволу </w:t>
      </w:r>
      <w:r>
        <w:t>на виготовлення технічної </w:t>
      </w:r>
      <w:r w:rsidRPr="00E2346C">
        <w:t>документації з нормативної грошової оцінки земель</w:t>
      </w:r>
      <w:r>
        <w:t>ної ділянки</w:t>
      </w:r>
      <w:r w:rsidRPr="00E2346C">
        <w:t xml:space="preserve"> </w:t>
      </w:r>
      <w:r>
        <w:t>комунальної власності земель промисловості за межами с. Липівка, к</w:t>
      </w:r>
      <w:r w:rsidR="003373B2" w:rsidRPr="00E2346C">
        <w:t xml:space="preserve">еруючись ст. 26 Закону України «Про місцеве самоврядування в Україні», ст. 18 Закону України «Про оцінку земель», </w:t>
      </w:r>
      <w:r w:rsidR="003373B2">
        <w:t>ст. 1, 8 Закону України «</w:t>
      </w:r>
      <w:r w:rsidR="003373B2">
        <w:rPr>
          <w:bCs/>
          <w:shd w:val="clear" w:color="auto" w:fill="FFFFFF"/>
        </w:rPr>
        <w:t>Про адміністративну процедуру</w:t>
      </w:r>
      <w:r w:rsidR="003373B2">
        <w:t xml:space="preserve">», </w:t>
      </w:r>
      <w:r w:rsidR="003373B2" w:rsidRPr="00E2346C">
        <w:t>ст. 12, 201 Земельного кодексу України,</w:t>
      </w:r>
      <w:r w:rsidR="003373B2">
        <w:t xml:space="preserve"> </w:t>
      </w:r>
      <w:r>
        <w:t xml:space="preserve">враховуючи </w:t>
      </w:r>
      <w:r>
        <w:rPr>
          <w:bCs/>
          <w:kern w:val="32"/>
          <w:lang w:eastAsia="ru-RU"/>
        </w:rPr>
        <w:t>рішення 56</w:t>
      </w:r>
      <w:r w:rsidRPr="0002601D">
        <w:rPr>
          <w:bCs/>
          <w:kern w:val="32"/>
          <w:lang w:eastAsia="ru-RU"/>
        </w:rPr>
        <w:t xml:space="preserve"> сесії 8 скликання </w:t>
      </w:r>
      <w:r>
        <w:rPr>
          <w:bCs/>
          <w:kern w:val="32"/>
          <w:lang w:eastAsia="ru-RU"/>
        </w:rPr>
        <w:t xml:space="preserve">Рогатинської </w:t>
      </w:r>
      <w:r w:rsidRPr="0002601D">
        <w:rPr>
          <w:bCs/>
          <w:kern w:val="32"/>
          <w:lang w:eastAsia="ru-RU"/>
        </w:rPr>
        <w:t xml:space="preserve">міської ради </w:t>
      </w:r>
      <w:r>
        <w:rPr>
          <w:bCs/>
          <w:kern w:val="32"/>
          <w:lang w:eastAsia="ru-RU"/>
        </w:rPr>
        <w:t xml:space="preserve">Івано-Франківської області від </w:t>
      </w:r>
      <w:r>
        <w:rPr>
          <w:rFonts w:eastAsia="SimSun" w:cs="Mangal"/>
          <w:bCs/>
          <w:color w:val="000000"/>
          <w:kern w:val="2"/>
          <w:lang w:bidi="hi-IN"/>
        </w:rPr>
        <w:t>19.12.</w:t>
      </w:r>
      <w:r w:rsidRPr="0002601D">
        <w:rPr>
          <w:rFonts w:eastAsia="SimSun" w:cs="Mangal"/>
          <w:bCs/>
          <w:color w:val="000000"/>
          <w:kern w:val="2"/>
          <w:lang w:bidi="hi-IN"/>
        </w:rPr>
        <w:t>202</w:t>
      </w:r>
      <w:r>
        <w:rPr>
          <w:rFonts w:eastAsia="SimSun" w:cs="Mangal"/>
          <w:bCs/>
          <w:color w:val="000000"/>
          <w:kern w:val="2"/>
          <w:lang w:bidi="hi-IN"/>
        </w:rPr>
        <w:t>4</w:t>
      </w:r>
      <w:r w:rsidRPr="0002601D">
        <w:rPr>
          <w:rFonts w:eastAsia="SimSun" w:cs="Mangal"/>
          <w:bCs/>
          <w:color w:val="000000"/>
          <w:kern w:val="2"/>
          <w:lang w:bidi="hi-IN"/>
        </w:rPr>
        <w:t xml:space="preserve"> року № </w:t>
      </w:r>
      <w:r>
        <w:rPr>
          <w:rFonts w:eastAsia="SimSun" w:cs="Mangal"/>
          <w:bCs/>
          <w:color w:val="000000"/>
          <w:kern w:val="2"/>
          <w:lang w:bidi="hi-IN"/>
        </w:rPr>
        <w:t xml:space="preserve">10636 «Про надання земельної ділянки у користування шляхом встановлення земельного сервітуту </w:t>
      </w:r>
      <w:r>
        <w:rPr>
          <w:lang w:eastAsia="en-US"/>
        </w:rPr>
        <w:t xml:space="preserve">ТОВ «Конгломерат ІФ», </w:t>
      </w:r>
      <w:r w:rsidR="003373B2" w:rsidRPr="00E2346C">
        <w:t>міська рада ВИРІШИЛА:</w:t>
      </w:r>
    </w:p>
    <w:p w:rsidR="003373B2" w:rsidRPr="00E2346C" w:rsidRDefault="003373B2" w:rsidP="00E2346C">
      <w:pPr>
        <w:ind w:firstLine="560"/>
        <w:jc w:val="both"/>
      </w:pPr>
      <w:r w:rsidRPr="00E2346C">
        <w:t xml:space="preserve">1.Надати дозвіл </w:t>
      </w:r>
      <w:r w:rsidR="00223FA0">
        <w:t xml:space="preserve">товариству з обмеженою відповідальністю </w:t>
      </w:r>
      <w:r w:rsidR="00223FA0">
        <w:rPr>
          <w:lang w:eastAsia="en-US"/>
        </w:rPr>
        <w:t xml:space="preserve">«Конгломерат ІФ» </w:t>
      </w:r>
      <w:r>
        <w:t>на виготовлення технічної </w:t>
      </w:r>
      <w:r w:rsidRPr="00E2346C">
        <w:t>документації з нормативної грошової оцінки земель</w:t>
      </w:r>
      <w:r>
        <w:t>ної ділянки</w:t>
      </w:r>
      <w:r w:rsidRPr="00E2346C">
        <w:t xml:space="preserve"> </w:t>
      </w:r>
      <w:r>
        <w:t xml:space="preserve">комунальної власності земель промисловості </w:t>
      </w:r>
      <w:r>
        <w:rPr>
          <w:shd w:val="clear" w:color="auto" w:fill="FFFFFF"/>
        </w:rPr>
        <w:t xml:space="preserve">(код згідно КВЦПЗД: 11.06) </w:t>
      </w:r>
      <w:r w:rsidRPr="00AC624A">
        <w:t>земельні ділянки запасу (земельні ділянки, які не надані у власність або користування громадян</w:t>
      </w:r>
      <w:r>
        <w:t>ам чи юридичним особам</w:t>
      </w:r>
      <w:r w:rsidRPr="00AC624A">
        <w:t>)</w:t>
      </w:r>
      <w:r>
        <w:t xml:space="preserve"> </w:t>
      </w:r>
      <w:r w:rsidRPr="00AC624A">
        <w:t xml:space="preserve">площею </w:t>
      </w:r>
      <w:r w:rsidR="00F61B55">
        <w:t xml:space="preserve">               </w:t>
      </w:r>
      <w:r>
        <w:t>3,9000</w:t>
      </w:r>
      <w:r w:rsidRPr="00AC624A">
        <w:t xml:space="preserve"> га з кадастровим номером 262448</w:t>
      </w:r>
      <w:r>
        <w:t>1100:08:001:0070</w:t>
      </w:r>
      <w:r w:rsidRPr="00AC624A">
        <w:rPr>
          <w:shd w:val="clear" w:color="auto" w:fill="FFFFFF"/>
        </w:rPr>
        <w:t xml:space="preserve"> </w:t>
      </w:r>
      <w:r>
        <w:t>за межами с. Липівка Івано-Франківського району Івано-Франківської області</w:t>
      </w:r>
      <w:r w:rsidRPr="00E2346C">
        <w:t>.</w:t>
      </w:r>
    </w:p>
    <w:p w:rsidR="003373B2" w:rsidRDefault="003373B2" w:rsidP="00E2346C">
      <w:pPr>
        <w:ind w:firstLine="567"/>
        <w:jc w:val="both"/>
      </w:pPr>
      <w:r w:rsidRPr="00E2346C">
        <w:t>2.</w:t>
      </w:r>
      <w:r w:rsidR="00223FA0">
        <w:t xml:space="preserve">Зобов’язати товариство з обмеженою відповідальністю </w:t>
      </w:r>
      <w:r w:rsidR="00223FA0">
        <w:rPr>
          <w:lang w:eastAsia="en-US"/>
        </w:rPr>
        <w:t>«Конгломерат ІФ» подати т</w:t>
      </w:r>
      <w:r w:rsidRPr="00E2346C">
        <w:t>ехнічну документацію з нормативної грошової оцінки земель</w:t>
      </w:r>
      <w:r>
        <w:t>ної ділянки</w:t>
      </w:r>
      <w:r w:rsidRPr="00E2346C">
        <w:t xml:space="preserve"> на розгляд сесії міської ради</w:t>
      </w:r>
      <w:r>
        <w:t>.</w:t>
      </w:r>
    </w:p>
    <w:p w:rsidR="003373B2" w:rsidRDefault="003373B2" w:rsidP="00F3431F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61B55" w:rsidRDefault="00F61B55" w:rsidP="00F3431F">
      <w:pPr>
        <w:ind w:firstLine="567"/>
        <w:jc w:val="both"/>
      </w:pPr>
      <w:bookmarkStart w:id="0" w:name="_GoBack"/>
      <w:bookmarkEnd w:id="0"/>
    </w:p>
    <w:p w:rsidR="003373B2" w:rsidRDefault="003373B2" w:rsidP="00F3431F">
      <w:pPr>
        <w:tabs>
          <w:tab w:val="left" w:pos="6500"/>
        </w:tabs>
      </w:pPr>
    </w:p>
    <w:p w:rsidR="003373B2" w:rsidRDefault="003373B2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3373B2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8D" w:rsidRDefault="0044758D" w:rsidP="008C6C6B">
      <w:r>
        <w:separator/>
      </w:r>
    </w:p>
  </w:endnote>
  <w:endnote w:type="continuationSeparator" w:id="0">
    <w:p w:rsidR="0044758D" w:rsidRDefault="0044758D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8D" w:rsidRDefault="0044758D" w:rsidP="008C6C6B">
      <w:r>
        <w:separator/>
      </w:r>
    </w:p>
  </w:footnote>
  <w:footnote w:type="continuationSeparator" w:id="0">
    <w:p w:rsidR="0044758D" w:rsidRDefault="0044758D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01D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4DD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5094"/>
    <w:rsid w:val="00146864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0C11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1527"/>
    <w:rsid w:val="001D73DD"/>
    <w:rsid w:val="001E0C00"/>
    <w:rsid w:val="001E64A4"/>
    <w:rsid w:val="001E66C7"/>
    <w:rsid w:val="001E6E29"/>
    <w:rsid w:val="001F06BE"/>
    <w:rsid w:val="001F09C4"/>
    <w:rsid w:val="001F47A0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3FA0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4953"/>
    <w:rsid w:val="002659A2"/>
    <w:rsid w:val="00265AAD"/>
    <w:rsid w:val="00272102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6BBD"/>
    <w:rsid w:val="003076AC"/>
    <w:rsid w:val="00311040"/>
    <w:rsid w:val="003112AA"/>
    <w:rsid w:val="00317260"/>
    <w:rsid w:val="00320238"/>
    <w:rsid w:val="003208DF"/>
    <w:rsid w:val="003214E8"/>
    <w:rsid w:val="00321E24"/>
    <w:rsid w:val="00323085"/>
    <w:rsid w:val="0032438A"/>
    <w:rsid w:val="00325A85"/>
    <w:rsid w:val="003267F7"/>
    <w:rsid w:val="00335BB7"/>
    <w:rsid w:val="003373B2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1BC2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26D0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8D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372D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377A"/>
    <w:rsid w:val="00637247"/>
    <w:rsid w:val="0064108F"/>
    <w:rsid w:val="0064179B"/>
    <w:rsid w:val="0064221B"/>
    <w:rsid w:val="00642A05"/>
    <w:rsid w:val="00645DDC"/>
    <w:rsid w:val="00650D1F"/>
    <w:rsid w:val="006512F8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723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A73A3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1678B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3048"/>
    <w:rsid w:val="00A242B6"/>
    <w:rsid w:val="00A2585A"/>
    <w:rsid w:val="00A27C1B"/>
    <w:rsid w:val="00A31FF3"/>
    <w:rsid w:val="00A34DEE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18CE"/>
    <w:rsid w:val="00AA3DFF"/>
    <w:rsid w:val="00AB0D75"/>
    <w:rsid w:val="00AB39AB"/>
    <w:rsid w:val="00AB46E9"/>
    <w:rsid w:val="00AB71C5"/>
    <w:rsid w:val="00AC34DF"/>
    <w:rsid w:val="00AC44A0"/>
    <w:rsid w:val="00AC624A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927E2"/>
    <w:rsid w:val="00BA5DC4"/>
    <w:rsid w:val="00BA653E"/>
    <w:rsid w:val="00BB0F66"/>
    <w:rsid w:val="00BB3679"/>
    <w:rsid w:val="00BB36AB"/>
    <w:rsid w:val="00BB6F12"/>
    <w:rsid w:val="00BC2712"/>
    <w:rsid w:val="00BC4B41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BF7791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47952"/>
    <w:rsid w:val="00C47D52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F0C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27147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B6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535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0566"/>
    <w:rsid w:val="00F31757"/>
    <w:rsid w:val="00F33BC4"/>
    <w:rsid w:val="00F3431F"/>
    <w:rsid w:val="00F37D8C"/>
    <w:rsid w:val="00F40ECE"/>
    <w:rsid w:val="00F418AB"/>
    <w:rsid w:val="00F42D70"/>
    <w:rsid w:val="00F448FC"/>
    <w:rsid w:val="00F46E3F"/>
    <w:rsid w:val="00F47D05"/>
    <w:rsid w:val="00F522CB"/>
    <w:rsid w:val="00F547C0"/>
    <w:rsid w:val="00F6125D"/>
    <w:rsid w:val="00F61B55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6D7"/>
    <w:rsid w:val="00FB3D8D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809264"/>
  <w15:docId w15:val="{BFF80B18-30EB-46A3-A4F0-3E5A1917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231</cp:revision>
  <cp:lastPrinted>2025-03-31T11:40:00Z</cp:lastPrinted>
  <dcterms:created xsi:type="dcterms:W3CDTF">2021-03-14T12:34:00Z</dcterms:created>
  <dcterms:modified xsi:type="dcterms:W3CDTF">2025-03-31T11:40:00Z</dcterms:modified>
</cp:coreProperties>
</file>