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4D94" w14:textId="77777777" w:rsidR="007D0FCC" w:rsidRDefault="007D0FCC" w:rsidP="007D0FCC">
      <w:pPr>
        <w:spacing w:after="0"/>
        <w:ind w:left="7080"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ПРОЄКТ</w:t>
      </w:r>
    </w:p>
    <w:p w14:paraId="54A8F224" w14:textId="77777777" w:rsidR="007D0FCC" w:rsidRPr="005525F0" w:rsidRDefault="007D0FCC" w:rsidP="007D0FCC">
      <w:pPr>
        <w:spacing w:after="0"/>
        <w:jc w:val="center"/>
        <w:rPr>
          <w:rFonts w:ascii="Times New Roman" w:hAnsi="Times New Roman" w:cs="Times New Roman"/>
          <w:b/>
          <w:color w:val="000000" w:themeColor="text1"/>
          <w:sz w:val="28"/>
          <w:szCs w:val="28"/>
        </w:rPr>
      </w:pPr>
      <w:r w:rsidRPr="005525F0">
        <w:rPr>
          <w:rFonts w:ascii="Times New Roman" w:hAnsi="Times New Roman" w:cs="Times New Roman"/>
          <w:b/>
          <w:color w:val="000000" w:themeColor="text1"/>
          <w:sz w:val="28"/>
          <w:szCs w:val="28"/>
        </w:rPr>
        <w:t>Порядок денний</w:t>
      </w:r>
    </w:p>
    <w:p w14:paraId="705E44F0" w14:textId="77777777" w:rsidR="007D0FCC" w:rsidRDefault="007D0FCC" w:rsidP="007D0FCC">
      <w:pPr>
        <w:spacing w:after="0"/>
        <w:jc w:val="center"/>
        <w:rPr>
          <w:rFonts w:ascii="Times New Roman" w:hAnsi="Times New Roman"/>
          <w:b/>
          <w:sz w:val="28"/>
        </w:rPr>
      </w:pPr>
      <w:r>
        <w:rPr>
          <w:rFonts w:ascii="Times New Roman" w:hAnsi="Times New Roman"/>
          <w:b/>
          <w:sz w:val="28"/>
        </w:rPr>
        <w:t>засідання постійної комісії міської ради з питань стратегічного розвитку, бюджету і фінансів, комунальної власності та регуляторної політики</w:t>
      </w:r>
    </w:p>
    <w:p w14:paraId="6B87A0AC" w14:textId="7817BD79" w:rsidR="007D0FCC" w:rsidRDefault="007D0FCC" w:rsidP="007D0FCC">
      <w:pPr>
        <w:spacing w:after="0"/>
        <w:jc w:val="center"/>
        <w:rPr>
          <w:rFonts w:ascii="Times New Roman" w:hAnsi="Times New Roman"/>
          <w:b/>
          <w:sz w:val="28"/>
        </w:rPr>
      </w:pPr>
      <w:r>
        <w:rPr>
          <w:rFonts w:ascii="Times New Roman" w:hAnsi="Times New Roman"/>
          <w:b/>
          <w:sz w:val="28"/>
        </w:rPr>
        <w:t xml:space="preserve">від </w:t>
      </w:r>
      <w:r>
        <w:rPr>
          <w:rFonts w:ascii="Times New Roman" w:hAnsi="Times New Roman"/>
          <w:b/>
          <w:sz w:val="28"/>
        </w:rPr>
        <w:t>25</w:t>
      </w:r>
      <w:r>
        <w:rPr>
          <w:rFonts w:ascii="Times New Roman" w:hAnsi="Times New Roman"/>
          <w:b/>
          <w:sz w:val="28"/>
        </w:rPr>
        <w:t>.0</w:t>
      </w:r>
      <w:r>
        <w:rPr>
          <w:rFonts w:ascii="Times New Roman" w:hAnsi="Times New Roman"/>
          <w:b/>
          <w:sz w:val="28"/>
        </w:rPr>
        <w:t>2</w:t>
      </w:r>
      <w:r>
        <w:rPr>
          <w:rFonts w:ascii="Times New Roman" w:hAnsi="Times New Roman"/>
          <w:b/>
          <w:sz w:val="28"/>
        </w:rPr>
        <w:t>.2026р.</w:t>
      </w:r>
    </w:p>
    <w:tbl>
      <w:tblPr>
        <w:tblpPr w:leftFromText="180" w:rightFromText="180" w:bottomFromText="160" w:vertAnchor="text" w:tblpX="195" w:tblpY="1"/>
        <w:tblOverlap w:val="never"/>
        <w:tblW w:w="9918" w:type="dxa"/>
        <w:tblLayout w:type="fixed"/>
        <w:tblCellMar>
          <w:left w:w="10" w:type="dxa"/>
          <w:right w:w="10" w:type="dxa"/>
        </w:tblCellMar>
        <w:tblLook w:val="04A0" w:firstRow="1" w:lastRow="0" w:firstColumn="1" w:lastColumn="0" w:noHBand="0" w:noVBand="1"/>
      </w:tblPr>
      <w:tblGrid>
        <w:gridCol w:w="562"/>
        <w:gridCol w:w="9356"/>
      </w:tblGrid>
      <w:tr w:rsidR="007D0FCC" w:rsidRPr="00FD0C7D" w14:paraId="60161058" w14:textId="77777777" w:rsidTr="007D0FCC">
        <w:trPr>
          <w:trHeight w:val="70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BD01F12" w14:textId="77777777" w:rsidR="007D0FCC" w:rsidRPr="00FD0C7D" w:rsidRDefault="007D0FCC" w:rsidP="002440A0">
            <w:pPr>
              <w:tabs>
                <w:tab w:val="left" w:pos="120"/>
              </w:tabs>
              <w:spacing w:after="0" w:line="240" w:lineRule="auto"/>
              <w:rPr>
                <w:rFonts w:ascii="Times New Roman" w:hAnsi="Times New Roman" w:cs="Times New Roman"/>
                <w:b/>
                <w:color w:val="000000" w:themeColor="text1"/>
                <w:sz w:val="28"/>
                <w:szCs w:val="28"/>
              </w:rPr>
            </w:pPr>
            <w:r w:rsidRPr="00FD0C7D">
              <w:rPr>
                <w:rFonts w:ascii="Times New Roman" w:hAnsi="Times New Roman" w:cs="Times New Roman"/>
                <w:b/>
                <w:color w:val="000000" w:themeColor="text1"/>
                <w:sz w:val="28"/>
                <w:szCs w:val="28"/>
              </w:rPr>
              <w:t>№</w:t>
            </w:r>
          </w:p>
          <w:p w14:paraId="4A44A006" w14:textId="77777777" w:rsidR="007D0FCC" w:rsidRPr="00FD0C7D" w:rsidRDefault="007D0FCC" w:rsidP="002440A0">
            <w:pPr>
              <w:tabs>
                <w:tab w:val="left" w:pos="120"/>
              </w:tabs>
              <w:spacing w:after="0" w:line="240" w:lineRule="auto"/>
              <w:rPr>
                <w:rFonts w:ascii="Times New Roman" w:hAnsi="Times New Roman" w:cs="Times New Roman"/>
                <w:color w:val="000000" w:themeColor="text1"/>
                <w:sz w:val="28"/>
                <w:szCs w:val="28"/>
              </w:rPr>
            </w:pPr>
            <w:r w:rsidRPr="00FD0C7D">
              <w:rPr>
                <w:rFonts w:ascii="Times New Roman" w:hAnsi="Times New Roman" w:cs="Times New Roman"/>
                <w:b/>
                <w:color w:val="000000" w:themeColor="text1"/>
                <w:sz w:val="28"/>
                <w:szCs w:val="28"/>
              </w:rPr>
              <w:t>з/п</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37F9222" w14:textId="77777777" w:rsidR="007D0FCC" w:rsidRPr="00FD0C7D" w:rsidRDefault="007D0FCC" w:rsidP="002440A0">
            <w:pPr>
              <w:spacing w:after="0" w:line="240" w:lineRule="auto"/>
              <w:jc w:val="center"/>
              <w:rPr>
                <w:rFonts w:ascii="Times New Roman" w:hAnsi="Times New Roman" w:cs="Times New Roman"/>
                <w:color w:val="000000" w:themeColor="text1"/>
                <w:sz w:val="28"/>
                <w:szCs w:val="28"/>
              </w:rPr>
            </w:pPr>
            <w:r w:rsidRPr="00FD0C7D">
              <w:rPr>
                <w:rFonts w:ascii="Times New Roman" w:hAnsi="Times New Roman" w:cs="Times New Roman"/>
                <w:b/>
                <w:color w:val="000000" w:themeColor="text1"/>
                <w:sz w:val="28"/>
                <w:szCs w:val="28"/>
              </w:rPr>
              <w:t>Назва питання</w:t>
            </w:r>
          </w:p>
        </w:tc>
      </w:tr>
      <w:tr w:rsidR="007D0FCC" w:rsidRPr="00FD0C7D" w14:paraId="070DCB07"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69E379"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002A8" w14:textId="77777777" w:rsidR="007D0FCC" w:rsidRPr="00FD0C7D" w:rsidRDefault="007D0FCC" w:rsidP="002440A0">
            <w:pPr>
              <w:spacing w:after="0" w:line="240" w:lineRule="auto"/>
              <w:jc w:val="both"/>
              <w:rPr>
                <w:rFonts w:ascii="Times New Roman" w:eastAsia="SimSun" w:hAnsi="Times New Roman" w:cs="Times New Roman"/>
                <w:sz w:val="28"/>
                <w:szCs w:val="28"/>
                <w:lang w:eastAsia="zh-CN"/>
              </w:rPr>
            </w:pPr>
            <w:r w:rsidRPr="00FD0C7D">
              <w:rPr>
                <w:rFonts w:ascii="Times New Roman" w:eastAsia="SimSun" w:hAnsi="Times New Roman" w:cs="Times New Roman"/>
                <w:sz w:val="28"/>
                <w:szCs w:val="28"/>
                <w:lang w:eastAsia="zh-CN"/>
              </w:rPr>
              <w:t>Про затвердження звіту про виконання бюджету Рогатинської міської територіальної громади за 2025 рік.</w:t>
            </w:r>
          </w:p>
          <w:p w14:paraId="7552DDA4" w14:textId="77777777" w:rsidR="007D0FCC" w:rsidRPr="00FD0C7D" w:rsidRDefault="007D0FCC" w:rsidP="002440A0">
            <w:pPr>
              <w:suppressAutoHyphens/>
              <w:spacing w:after="0" w:line="240" w:lineRule="auto"/>
              <w:ind w:right="140"/>
              <w:jc w:val="both"/>
              <w:rPr>
                <w:rFonts w:ascii="Times New Roman" w:eastAsia="Times New Roman" w:hAnsi="Times New Roman" w:cs="Times New Roman"/>
                <w:sz w:val="28"/>
                <w:szCs w:val="28"/>
                <w:lang w:eastAsia="ar-SA"/>
              </w:rPr>
            </w:pPr>
            <w:r w:rsidRPr="00FD0C7D">
              <w:rPr>
                <w:rFonts w:ascii="Times New Roman" w:eastAsia="SimSun" w:hAnsi="Times New Roman" w:cs="Times New Roman"/>
                <w:i/>
                <w:iCs/>
                <w:sz w:val="28"/>
                <w:szCs w:val="28"/>
                <w:lang w:eastAsia="zh-CN"/>
              </w:rPr>
              <w:t>Доповідає: Марія Гураль – начальник фінансового відділу виконавчого комітету міської ради.</w:t>
            </w:r>
          </w:p>
        </w:tc>
      </w:tr>
      <w:tr w:rsidR="007D0FCC" w:rsidRPr="00FD0C7D" w14:paraId="71D9F812"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327521"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D5F3B" w14:textId="77777777" w:rsidR="007D0FCC" w:rsidRPr="00FD0C7D" w:rsidRDefault="007D0FCC" w:rsidP="002440A0">
            <w:pPr>
              <w:spacing w:after="0" w:line="240" w:lineRule="auto"/>
              <w:jc w:val="both"/>
              <w:rPr>
                <w:rFonts w:ascii="Times New Roman" w:eastAsia="SimSun" w:hAnsi="Times New Roman" w:cs="Times New Roman"/>
                <w:sz w:val="28"/>
                <w:szCs w:val="28"/>
                <w:lang w:eastAsia="zh-CN"/>
              </w:rPr>
            </w:pPr>
            <w:r w:rsidRPr="00FD0C7D">
              <w:rPr>
                <w:rFonts w:ascii="Times New Roman" w:eastAsia="SimSun" w:hAnsi="Times New Roman" w:cs="Times New Roman"/>
                <w:sz w:val="28"/>
                <w:szCs w:val="28"/>
                <w:lang w:eastAsia="zh-CN"/>
              </w:rPr>
              <w:t>Про затвердження звітів про результати періодичного відстеження результативності регуляторних актів.</w:t>
            </w:r>
          </w:p>
          <w:p w14:paraId="172B43EF" w14:textId="77777777" w:rsidR="007D0FCC" w:rsidRPr="00FD0C7D" w:rsidRDefault="007D0FCC" w:rsidP="002440A0">
            <w:pPr>
              <w:suppressAutoHyphens/>
              <w:spacing w:after="0" w:line="240" w:lineRule="auto"/>
              <w:ind w:right="140"/>
              <w:jc w:val="both"/>
              <w:rPr>
                <w:rFonts w:ascii="Times New Roman" w:eastAsia="Times New Roman" w:hAnsi="Times New Roman" w:cs="Times New Roman"/>
                <w:sz w:val="28"/>
                <w:szCs w:val="28"/>
                <w:lang w:eastAsia="ar-SA"/>
              </w:rPr>
            </w:pPr>
            <w:r w:rsidRPr="00FD0C7D">
              <w:rPr>
                <w:rFonts w:ascii="Times New Roman" w:eastAsia="Times New Roman" w:hAnsi="Times New Roman" w:cs="Times New Roman"/>
                <w:i/>
                <w:iCs/>
                <w:sz w:val="28"/>
                <w:szCs w:val="28"/>
                <w:lang w:eastAsia="ar-SA"/>
              </w:rPr>
              <w:t>Доповідає: Микола Шинкар – перший заступник міського голови.</w:t>
            </w:r>
          </w:p>
        </w:tc>
      </w:tr>
      <w:tr w:rsidR="007D0FCC" w:rsidRPr="00FD0C7D" w14:paraId="7C6B83C4"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EB8FC"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B7B9B6" w14:textId="77777777" w:rsidR="007D0FCC" w:rsidRPr="00FD0C7D" w:rsidRDefault="007D0FCC" w:rsidP="002440A0">
            <w:pPr>
              <w:suppressAutoHyphens/>
              <w:spacing w:after="0" w:line="240" w:lineRule="auto"/>
              <w:ind w:right="140"/>
              <w:jc w:val="both"/>
              <w:rPr>
                <w:rFonts w:ascii="Times New Roman" w:eastAsia="Times New Roman" w:hAnsi="Times New Roman" w:cs="Times New Roman"/>
                <w:sz w:val="28"/>
                <w:szCs w:val="28"/>
                <w:lang w:eastAsia="ar-SA"/>
              </w:rPr>
            </w:pPr>
            <w:r w:rsidRPr="00FD0C7D">
              <w:rPr>
                <w:rFonts w:ascii="Times New Roman" w:eastAsia="Times New Roman" w:hAnsi="Times New Roman" w:cs="Times New Roman"/>
                <w:sz w:val="28"/>
                <w:szCs w:val="28"/>
                <w:lang w:eastAsia="ar-SA"/>
              </w:rPr>
              <w:t>Про затвердження звітів про виконання фінансових планів комунальних підприємств Рогатинської міської ради за 2025 рік.</w:t>
            </w:r>
          </w:p>
          <w:p w14:paraId="505C3509" w14:textId="77777777" w:rsidR="007D0FCC" w:rsidRPr="00FD0C7D" w:rsidRDefault="007D0FCC" w:rsidP="002440A0">
            <w:pPr>
              <w:suppressAutoHyphens/>
              <w:spacing w:after="0" w:line="240" w:lineRule="auto"/>
              <w:ind w:right="140"/>
              <w:jc w:val="both"/>
              <w:rPr>
                <w:rFonts w:ascii="Times New Roman" w:eastAsia="Times New Roman" w:hAnsi="Times New Roman" w:cs="Times New Roman"/>
                <w:sz w:val="28"/>
                <w:szCs w:val="28"/>
                <w:lang w:eastAsia="ar-SA"/>
              </w:rPr>
            </w:pPr>
            <w:r w:rsidRPr="00FD0C7D">
              <w:rPr>
                <w:rFonts w:ascii="Times New Roman" w:eastAsia="Times New Roman" w:hAnsi="Times New Roman" w:cs="Times New Roman"/>
                <w:i/>
                <w:iCs/>
                <w:sz w:val="28"/>
                <w:szCs w:val="28"/>
                <w:lang w:eastAsia="ar-SA"/>
              </w:rPr>
              <w:t>Доповідає: Микола Шинкар – перший заступник міського голови.</w:t>
            </w:r>
          </w:p>
        </w:tc>
      </w:tr>
      <w:tr w:rsidR="007D0FCC" w:rsidRPr="00FD0C7D" w14:paraId="40DC28AE"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8B693"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D18007" w14:textId="77777777" w:rsidR="007D0FCC" w:rsidRPr="00FD0C7D" w:rsidRDefault="007D0FCC" w:rsidP="002440A0">
            <w:pPr>
              <w:spacing w:after="0" w:line="240" w:lineRule="auto"/>
              <w:jc w:val="both"/>
              <w:rPr>
                <w:rFonts w:ascii="Times New Roman" w:eastAsia="SimSun" w:hAnsi="Times New Roman" w:cs="Times New Roman"/>
                <w:sz w:val="28"/>
                <w:szCs w:val="28"/>
                <w:lang w:eastAsia="zh-CN"/>
              </w:rPr>
            </w:pPr>
            <w:r w:rsidRPr="00FD0C7D">
              <w:rPr>
                <w:rFonts w:ascii="Times New Roman" w:eastAsia="SimSun" w:hAnsi="Times New Roman" w:cs="Times New Roman"/>
                <w:sz w:val="28"/>
                <w:szCs w:val="28"/>
                <w:lang w:eastAsia="zh-CN"/>
              </w:rPr>
              <w:t>Про звіт щодо виконання Програми економічного і соціального розвитку Рогатинської міської територіальної громади на 2025 рік.</w:t>
            </w:r>
          </w:p>
          <w:p w14:paraId="25296A35" w14:textId="77777777" w:rsidR="007D0FCC" w:rsidRPr="00FD0C7D" w:rsidRDefault="007D0FCC" w:rsidP="002440A0">
            <w:pPr>
              <w:spacing w:after="0" w:line="240" w:lineRule="auto"/>
              <w:jc w:val="both"/>
              <w:rPr>
                <w:rFonts w:ascii="Times New Roman" w:eastAsia="SimSun" w:hAnsi="Times New Roman" w:cs="Times New Roman"/>
                <w:i/>
                <w:iCs/>
                <w:sz w:val="28"/>
                <w:szCs w:val="28"/>
                <w:lang w:eastAsia="zh-CN"/>
              </w:rPr>
            </w:pPr>
            <w:r w:rsidRPr="00FD0C7D">
              <w:rPr>
                <w:rFonts w:ascii="Times New Roman" w:eastAsia="SimSun" w:hAnsi="Times New Roman" w:cs="Times New Roman"/>
                <w:i/>
                <w:iCs/>
                <w:sz w:val="28"/>
                <w:szCs w:val="28"/>
                <w:lang w:eastAsia="zh-CN"/>
              </w:rPr>
              <w:t>Доповідає: Андрій Остапчук – начальник відділу супроводу стратегії розвитку громади виконавчого комітету міської ради.</w:t>
            </w:r>
          </w:p>
        </w:tc>
      </w:tr>
      <w:tr w:rsidR="007D0FCC" w:rsidRPr="00FD0C7D" w14:paraId="3E19EFB2"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1623E"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9D3A87" w14:textId="5874545F" w:rsidR="007D0FCC" w:rsidRPr="00FD0C7D" w:rsidRDefault="007D0FCC" w:rsidP="002440A0">
            <w:pPr>
              <w:spacing w:after="0" w:line="240" w:lineRule="auto"/>
              <w:jc w:val="both"/>
              <w:rPr>
                <w:rFonts w:ascii="Times New Roman" w:hAnsi="Times New Roman" w:cs="Times New Roman"/>
                <w:sz w:val="28"/>
              </w:rPr>
            </w:pPr>
            <w:r w:rsidRPr="00FD0C7D">
              <w:rPr>
                <w:rFonts w:ascii="Times New Roman" w:hAnsi="Times New Roman" w:cs="Times New Roman"/>
                <w:sz w:val="28"/>
                <w:szCs w:val="28"/>
              </w:rPr>
              <w:t xml:space="preserve">Про </w:t>
            </w:r>
            <w:r w:rsidRPr="00FD0C7D">
              <w:rPr>
                <w:rFonts w:ascii="Times New Roman" w:hAnsi="Times New Roman" w:cs="Times New Roman"/>
                <w:color w:val="000000" w:themeColor="text1"/>
                <w:sz w:val="28"/>
                <w:szCs w:val="28"/>
              </w:rPr>
              <w:t>підсумки</w:t>
            </w:r>
            <w:r w:rsidRPr="00FD0C7D">
              <w:rPr>
                <w:rFonts w:ascii="Times New Roman" w:hAnsi="Times New Roman" w:cs="Times New Roman"/>
                <w:sz w:val="28"/>
                <w:szCs w:val="28"/>
              </w:rPr>
              <w:t xml:space="preserve"> </w:t>
            </w:r>
            <w:r w:rsidRPr="00FD0C7D">
              <w:rPr>
                <w:rFonts w:ascii="Times New Roman" w:hAnsi="Times New Roman" w:cs="Times New Roman"/>
                <w:sz w:val="28"/>
                <w:szCs w:val="28"/>
              </w:rPr>
              <w:t xml:space="preserve">виконання Програми </w:t>
            </w:r>
            <w:r w:rsidRPr="00FD0C7D">
              <w:rPr>
                <w:rFonts w:ascii="Times New Roman" w:hAnsi="Times New Roman" w:cs="Times New Roman"/>
                <w:sz w:val="28"/>
              </w:rPr>
              <w:t>розвитку та фінансової підтримки житлово-комунального господарства Рогатинської міської територіальної громади на 2022-2025 роки.</w:t>
            </w:r>
          </w:p>
          <w:p w14:paraId="10DB09F6" w14:textId="77777777" w:rsidR="007D0FCC" w:rsidRPr="00FD0C7D" w:rsidRDefault="007D0FCC" w:rsidP="002440A0">
            <w:pPr>
              <w:spacing w:after="0" w:line="240" w:lineRule="auto"/>
              <w:jc w:val="both"/>
              <w:rPr>
                <w:rFonts w:ascii="Times New Roman" w:eastAsia="SimSun" w:hAnsi="Times New Roman" w:cs="Times New Roman"/>
                <w:sz w:val="28"/>
                <w:szCs w:val="28"/>
                <w:lang w:eastAsia="zh-CN"/>
              </w:rPr>
            </w:pPr>
            <w:r w:rsidRPr="00FD0C7D">
              <w:rPr>
                <w:rFonts w:ascii="Times New Roman" w:eastAsia="Times New Roman" w:hAnsi="Times New Roman" w:cs="Times New Roman"/>
                <w:i/>
                <w:iCs/>
                <w:sz w:val="28"/>
                <w:szCs w:val="28"/>
                <w:lang w:eastAsia="ar-SA"/>
              </w:rPr>
              <w:t>Доповідає: Микола Шинкар – перший заступник міського голови.</w:t>
            </w:r>
          </w:p>
        </w:tc>
      </w:tr>
      <w:tr w:rsidR="007D0FCC" w:rsidRPr="00FD0C7D" w14:paraId="16F1B8B3"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D4487"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F3EC7" w14:textId="77777777" w:rsidR="007D0FCC" w:rsidRPr="00FD0C7D" w:rsidRDefault="007D0FCC" w:rsidP="002440A0">
            <w:pPr>
              <w:spacing w:after="0" w:line="240" w:lineRule="auto"/>
              <w:jc w:val="both"/>
              <w:rPr>
                <w:rFonts w:ascii="Times New Roman" w:hAnsi="Times New Roman" w:cs="Times New Roman"/>
                <w:color w:val="000000" w:themeColor="text1"/>
                <w:sz w:val="28"/>
                <w:szCs w:val="28"/>
              </w:rPr>
            </w:pPr>
            <w:r w:rsidRPr="00FD0C7D">
              <w:rPr>
                <w:rFonts w:ascii="Times New Roman" w:hAnsi="Times New Roman" w:cs="Times New Roman"/>
                <w:color w:val="000000" w:themeColor="text1"/>
                <w:sz w:val="28"/>
                <w:szCs w:val="28"/>
              </w:rPr>
              <w:t>Про підсумки виконання Програми «Питна вода» на 2021-2025 роки.</w:t>
            </w:r>
          </w:p>
          <w:p w14:paraId="0E380A59" w14:textId="77777777" w:rsidR="007D0FCC" w:rsidRPr="00FD0C7D" w:rsidRDefault="007D0FCC" w:rsidP="002440A0">
            <w:pPr>
              <w:spacing w:after="0" w:line="240" w:lineRule="auto"/>
              <w:jc w:val="both"/>
              <w:rPr>
                <w:rFonts w:ascii="Times New Roman" w:hAnsi="Times New Roman" w:cs="Times New Roman"/>
                <w:sz w:val="28"/>
                <w:szCs w:val="28"/>
              </w:rPr>
            </w:pPr>
            <w:r w:rsidRPr="00FD0C7D">
              <w:rPr>
                <w:rFonts w:ascii="Times New Roman" w:eastAsia="Times New Roman" w:hAnsi="Times New Roman" w:cs="Times New Roman"/>
                <w:i/>
                <w:iCs/>
                <w:color w:val="000000" w:themeColor="text1"/>
                <w:sz w:val="28"/>
                <w:szCs w:val="28"/>
                <w:lang w:eastAsia="ar-SA"/>
              </w:rPr>
              <w:t>Доповідає: Микола Шинкар – перший заступник міського голови.</w:t>
            </w:r>
          </w:p>
        </w:tc>
      </w:tr>
      <w:tr w:rsidR="007D0FCC" w:rsidRPr="00FD0C7D" w14:paraId="0FAAFB8D"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475FA0"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23185" w14:textId="77777777" w:rsidR="007D0FCC" w:rsidRPr="00FD0C7D" w:rsidRDefault="007D0FCC" w:rsidP="002440A0">
            <w:pPr>
              <w:pStyle w:val="a4"/>
              <w:shd w:val="clear" w:color="auto" w:fill="FFFFFF"/>
              <w:spacing w:before="0" w:beforeAutospacing="0" w:after="0" w:afterAutospacing="0"/>
              <w:jc w:val="both"/>
              <w:rPr>
                <w:sz w:val="28"/>
                <w:szCs w:val="28"/>
              </w:rPr>
            </w:pPr>
            <w:r w:rsidRPr="00FD0C7D">
              <w:rPr>
                <w:sz w:val="28"/>
                <w:szCs w:val="28"/>
              </w:rPr>
              <w:t>Про звіт щодо виконання Програми розвитку та функціонування української мови в усіх сферах суспільного життя Рогатинської міської територіальної громади на 2022-2025 роки</w:t>
            </w:r>
          </w:p>
          <w:p w14:paraId="55328F29" w14:textId="77777777" w:rsidR="007D0FCC" w:rsidRPr="00FD0C7D" w:rsidRDefault="007D0FCC" w:rsidP="002440A0">
            <w:pPr>
              <w:spacing w:after="0" w:line="240" w:lineRule="auto"/>
              <w:jc w:val="both"/>
              <w:rPr>
                <w:rFonts w:ascii="Times New Roman" w:hAnsi="Times New Roman" w:cs="Times New Roman"/>
                <w:i/>
                <w:iCs/>
                <w:sz w:val="28"/>
                <w:szCs w:val="28"/>
              </w:rPr>
            </w:pPr>
            <w:r w:rsidRPr="00FD0C7D">
              <w:rPr>
                <w:rFonts w:ascii="Times New Roman" w:hAnsi="Times New Roman" w:cs="Times New Roman"/>
                <w:i/>
                <w:iCs/>
                <w:sz w:val="28"/>
                <w:szCs w:val="28"/>
              </w:rPr>
              <w:t xml:space="preserve">Доповідає: Ольга </w:t>
            </w:r>
            <w:proofErr w:type="spellStart"/>
            <w:r w:rsidRPr="00FD0C7D">
              <w:rPr>
                <w:rFonts w:ascii="Times New Roman" w:hAnsi="Times New Roman" w:cs="Times New Roman"/>
                <w:i/>
                <w:iCs/>
                <w:sz w:val="28"/>
                <w:szCs w:val="28"/>
              </w:rPr>
              <w:t>Рибій</w:t>
            </w:r>
            <w:proofErr w:type="spellEnd"/>
            <w:r w:rsidRPr="00FD0C7D">
              <w:rPr>
                <w:rFonts w:ascii="Times New Roman" w:hAnsi="Times New Roman" w:cs="Times New Roman"/>
                <w:i/>
                <w:iCs/>
                <w:sz w:val="28"/>
                <w:szCs w:val="28"/>
              </w:rPr>
              <w:t xml:space="preserve"> – начальник відділу культури міської ради.</w:t>
            </w:r>
          </w:p>
        </w:tc>
      </w:tr>
      <w:tr w:rsidR="007D0FCC" w:rsidRPr="00FD0C7D" w14:paraId="7E400CF1"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811A07"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5FDED5" w14:textId="77777777" w:rsidR="007D0FCC" w:rsidRPr="00FD0C7D" w:rsidRDefault="007D0FCC" w:rsidP="002440A0">
            <w:pPr>
              <w:pStyle w:val="a3"/>
              <w:spacing w:line="256" w:lineRule="auto"/>
              <w:jc w:val="both"/>
              <w:rPr>
                <w:sz w:val="28"/>
                <w:szCs w:val="28"/>
                <w:lang w:val="uk-UA"/>
              </w:rPr>
            </w:pPr>
            <w:r w:rsidRPr="00FD0C7D">
              <w:rPr>
                <w:sz w:val="28"/>
                <w:szCs w:val="28"/>
                <w:lang w:val="uk-UA"/>
              </w:rPr>
              <w:t>Про внесення змін до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2026 рік.</w:t>
            </w:r>
          </w:p>
          <w:p w14:paraId="4BF48285" w14:textId="77777777" w:rsidR="007D0FCC" w:rsidRPr="00FD0C7D" w:rsidRDefault="007D0FCC" w:rsidP="002440A0">
            <w:pPr>
              <w:pStyle w:val="a3"/>
              <w:spacing w:line="256" w:lineRule="auto"/>
              <w:jc w:val="both"/>
              <w:rPr>
                <w:sz w:val="28"/>
                <w:szCs w:val="28"/>
                <w:lang w:val="uk-UA"/>
              </w:rPr>
            </w:pPr>
            <w:proofErr w:type="spellStart"/>
            <w:r w:rsidRPr="00FD0C7D">
              <w:rPr>
                <w:i/>
                <w:iCs/>
                <w:sz w:val="28"/>
                <w:szCs w:val="28"/>
              </w:rPr>
              <w:t>Доповідає</w:t>
            </w:r>
            <w:proofErr w:type="spellEnd"/>
            <w:r w:rsidRPr="00FD0C7D">
              <w:rPr>
                <w:i/>
                <w:iCs/>
                <w:sz w:val="28"/>
                <w:szCs w:val="28"/>
              </w:rPr>
              <w:t>:</w:t>
            </w:r>
            <w:r w:rsidRPr="00FD0C7D">
              <w:rPr>
                <w:i/>
                <w:iCs/>
                <w:sz w:val="28"/>
                <w:szCs w:val="28"/>
                <w:lang w:eastAsia="zh-CN"/>
              </w:rPr>
              <w:t xml:space="preserve"> Богдан </w:t>
            </w:r>
            <w:proofErr w:type="spellStart"/>
            <w:r w:rsidRPr="00FD0C7D">
              <w:rPr>
                <w:i/>
                <w:iCs/>
                <w:sz w:val="28"/>
                <w:szCs w:val="28"/>
                <w:lang w:eastAsia="zh-CN"/>
              </w:rPr>
              <w:t>Денега</w:t>
            </w:r>
            <w:proofErr w:type="spellEnd"/>
            <w:r w:rsidRPr="00FD0C7D">
              <w:rPr>
                <w:i/>
                <w:iCs/>
                <w:sz w:val="28"/>
                <w:szCs w:val="28"/>
                <w:lang w:eastAsia="zh-CN"/>
              </w:rPr>
              <w:t xml:space="preserve"> – заступник </w:t>
            </w:r>
            <w:proofErr w:type="spellStart"/>
            <w:r w:rsidRPr="00FD0C7D">
              <w:rPr>
                <w:i/>
                <w:iCs/>
                <w:sz w:val="28"/>
                <w:szCs w:val="28"/>
                <w:lang w:eastAsia="zh-CN"/>
              </w:rPr>
              <w:t>міського</w:t>
            </w:r>
            <w:proofErr w:type="spellEnd"/>
            <w:r w:rsidRPr="00FD0C7D">
              <w:rPr>
                <w:i/>
                <w:iCs/>
                <w:sz w:val="28"/>
                <w:szCs w:val="28"/>
                <w:lang w:eastAsia="zh-CN"/>
              </w:rPr>
              <w:t xml:space="preserve"> </w:t>
            </w:r>
            <w:proofErr w:type="spellStart"/>
            <w:r w:rsidRPr="00FD0C7D">
              <w:rPr>
                <w:i/>
                <w:iCs/>
                <w:sz w:val="28"/>
                <w:szCs w:val="28"/>
                <w:lang w:eastAsia="zh-CN"/>
              </w:rPr>
              <w:t>голови</w:t>
            </w:r>
            <w:proofErr w:type="spellEnd"/>
            <w:r w:rsidRPr="00FD0C7D">
              <w:rPr>
                <w:i/>
                <w:iCs/>
                <w:sz w:val="28"/>
                <w:szCs w:val="28"/>
                <w:lang w:eastAsia="zh-CN"/>
              </w:rPr>
              <w:t>.</w:t>
            </w:r>
          </w:p>
        </w:tc>
      </w:tr>
      <w:tr w:rsidR="007D0FCC" w:rsidRPr="00FD0C7D" w14:paraId="0DC800DD"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D7794"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76365" w14:textId="77777777" w:rsidR="007D0FCC" w:rsidRPr="00FD0C7D" w:rsidRDefault="007D0FCC" w:rsidP="002440A0">
            <w:pPr>
              <w:overflowPunct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D0C7D">
              <w:rPr>
                <w:rFonts w:ascii="Times New Roman" w:eastAsia="Times New Roman" w:hAnsi="Times New Roman" w:cs="Times New Roman"/>
                <w:sz w:val="28"/>
                <w:szCs w:val="20"/>
                <w:lang w:val="ru-RU" w:eastAsia="ru-RU"/>
              </w:rPr>
              <w:t xml:space="preserve">Про </w:t>
            </w:r>
            <w:r w:rsidRPr="00FD0C7D">
              <w:rPr>
                <w:rFonts w:ascii="Times New Roman" w:eastAsia="Times New Roman" w:hAnsi="Times New Roman" w:cs="Times New Roman"/>
                <w:sz w:val="28"/>
                <w:szCs w:val="20"/>
                <w:lang w:eastAsia="ru-RU"/>
              </w:rPr>
              <w:t xml:space="preserve">внесення змін до </w:t>
            </w:r>
            <w:proofErr w:type="spellStart"/>
            <w:r w:rsidRPr="00FD0C7D">
              <w:rPr>
                <w:rFonts w:ascii="Times New Roman" w:eastAsia="Times New Roman" w:hAnsi="Times New Roman" w:cs="Times New Roman"/>
                <w:sz w:val="28"/>
                <w:szCs w:val="20"/>
                <w:lang w:val="ru-RU" w:eastAsia="ru-RU"/>
              </w:rPr>
              <w:t>Комплексної</w:t>
            </w:r>
            <w:proofErr w:type="spellEnd"/>
            <w:r w:rsidRPr="00FD0C7D">
              <w:rPr>
                <w:rFonts w:ascii="Times New Roman" w:eastAsia="Times New Roman" w:hAnsi="Times New Roman" w:cs="Times New Roman"/>
                <w:sz w:val="28"/>
                <w:szCs w:val="20"/>
                <w:lang w:val="ru-RU" w:eastAsia="ru-RU"/>
              </w:rPr>
              <w:t xml:space="preserve"> </w:t>
            </w:r>
            <w:r w:rsidRPr="00FD0C7D">
              <w:rPr>
                <w:rFonts w:ascii="Times New Roman" w:eastAsia="Times New Roman" w:hAnsi="Times New Roman" w:cs="Times New Roman"/>
                <w:color w:val="000000"/>
                <w:sz w:val="28"/>
                <w:szCs w:val="28"/>
                <w:lang w:eastAsia="ru-RU"/>
              </w:rPr>
              <w:t>ц</w:t>
            </w:r>
            <w:proofErr w:type="spellStart"/>
            <w:r w:rsidRPr="00FD0C7D">
              <w:rPr>
                <w:rFonts w:ascii="Times New Roman" w:eastAsia="Times New Roman" w:hAnsi="Times New Roman" w:cs="Times New Roman"/>
                <w:color w:val="000000"/>
                <w:sz w:val="28"/>
                <w:szCs w:val="28"/>
                <w:lang w:val="ru-RU" w:eastAsia="ru-RU"/>
              </w:rPr>
              <w:t>ільової</w:t>
            </w:r>
            <w:proofErr w:type="spellEnd"/>
            <w:r w:rsidRPr="00FD0C7D">
              <w:rPr>
                <w:rFonts w:ascii="Times New Roman" w:eastAsia="Times New Roman" w:hAnsi="Times New Roman" w:cs="Times New Roman"/>
                <w:color w:val="000000"/>
                <w:sz w:val="28"/>
                <w:szCs w:val="28"/>
                <w:lang w:val="ru-RU" w:eastAsia="ru-RU"/>
              </w:rPr>
              <w:t xml:space="preserve"> </w:t>
            </w:r>
            <w:r w:rsidRPr="00FD0C7D">
              <w:rPr>
                <w:rFonts w:ascii="Times New Roman" w:eastAsia="Times New Roman" w:hAnsi="Times New Roman" w:cs="Times New Roman"/>
                <w:color w:val="000000"/>
                <w:sz w:val="28"/>
                <w:szCs w:val="28"/>
                <w:lang w:eastAsia="ru-RU"/>
              </w:rPr>
              <w:t>п</w:t>
            </w:r>
            <w:proofErr w:type="spellStart"/>
            <w:r w:rsidRPr="00FD0C7D">
              <w:rPr>
                <w:rFonts w:ascii="Times New Roman" w:eastAsia="Times New Roman" w:hAnsi="Times New Roman" w:cs="Times New Roman"/>
                <w:color w:val="000000"/>
                <w:sz w:val="28"/>
                <w:szCs w:val="28"/>
                <w:lang w:val="ru-RU" w:eastAsia="ru-RU"/>
              </w:rPr>
              <w:t>рограми</w:t>
            </w:r>
            <w:proofErr w:type="spellEnd"/>
            <w:r w:rsidRPr="00FD0C7D">
              <w:rPr>
                <w:rFonts w:ascii="Times New Roman" w:eastAsia="Times New Roman" w:hAnsi="Times New Roman" w:cs="Times New Roman"/>
                <w:sz w:val="28"/>
                <w:szCs w:val="20"/>
                <w:lang w:eastAsia="ru-RU"/>
              </w:rPr>
              <w:t xml:space="preserve"> </w:t>
            </w:r>
            <w:r w:rsidRPr="00FD0C7D">
              <w:rPr>
                <w:rFonts w:ascii="Times New Roman" w:eastAsia="Times New Roman" w:hAnsi="Times New Roman" w:cs="Times New Roman"/>
                <w:color w:val="000000"/>
                <w:sz w:val="28"/>
                <w:szCs w:val="28"/>
                <w:lang w:val="ru-RU" w:eastAsia="ru-RU"/>
              </w:rPr>
              <w:t>«</w:t>
            </w:r>
            <w:r w:rsidRPr="00FD0C7D">
              <w:rPr>
                <w:rFonts w:ascii="Times New Roman" w:eastAsia="Times New Roman" w:hAnsi="Times New Roman" w:cs="Times New Roman"/>
                <w:color w:val="000000"/>
                <w:sz w:val="28"/>
                <w:szCs w:val="28"/>
                <w:lang w:eastAsia="ru-RU"/>
              </w:rPr>
              <w:t>Безпечна громада» на 2024-2027 роки.</w:t>
            </w:r>
            <w:r w:rsidRPr="00FD0C7D">
              <w:rPr>
                <w:rFonts w:ascii="Times New Roman" w:eastAsia="SimSun" w:hAnsi="Times New Roman" w:cs="Times New Roman"/>
                <w:b/>
                <w:vanish/>
                <w:color w:val="FF0000"/>
                <w:sz w:val="28"/>
                <w:szCs w:val="28"/>
                <w:lang w:val="ru-RU" w:eastAsia="zh-CN"/>
              </w:rPr>
              <w:t xml:space="preserve"> {</w:t>
            </w:r>
            <w:r w:rsidRPr="00FD0C7D">
              <w:rPr>
                <w:rFonts w:ascii="Times New Roman" w:eastAsia="SimSun" w:hAnsi="Times New Roman" w:cs="Times New Roman"/>
                <w:b/>
                <w:vanish/>
                <w:color w:val="FF0000"/>
                <w:sz w:val="28"/>
                <w:szCs w:val="28"/>
                <w:lang w:val="en-US" w:eastAsia="zh-CN"/>
              </w:rPr>
              <w:t>name</w:t>
            </w:r>
            <w:r w:rsidRPr="00FD0C7D">
              <w:rPr>
                <w:rFonts w:ascii="Times New Roman" w:eastAsia="SimSun" w:hAnsi="Times New Roman" w:cs="Times New Roman"/>
                <w:b/>
                <w:vanish/>
                <w:color w:val="FF0000"/>
                <w:sz w:val="28"/>
                <w:szCs w:val="28"/>
                <w:lang w:val="ru-RU" w:eastAsia="zh-CN"/>
              </w:rPr>
              <w:t>}</w:t>
            </w:r>
          </w:p>
          <w:p w14:paraId="237D0225" w14:textId="77777777" w:rsidR="007D0FCC" w:rsidRPr="00FD0C7D" w:rsidRDefault="007D0FCC" w:rsidP="002440A0">
            <w:pPr>
              <w:pStyle w:val="a3"/>
              <w:spacing w:line="256" w:lineRule="auto"/>
              <w:jc w:val="both"/>
              <w:rPr>
                <w:sz w:val="28"/>
                <w:szCs w:val="28"/>
                <w:lang w:val="uk-UA"/>
              </w:rPr>
            </w:pPr>
            <w:proofErr w:type="spellStart"/>
            <w:r w:rsidRPr="00FD0C7D">
              <w:rPr>
                <w:i/>
                <w:iCs/>
                <w:sz w:val="28"/>
                <w:szCs w:val="28"/>
              </w:rPr>
              <w:t>Доповідає</w:t>
            </w:r>
            <w:proofErr w:type="spellEnd"/>
            <w:r w:rsidRPr="00FD0C7D">
              <w:rPr>
                <w:i/>
                <w:iCs/>
                <w:sz w:val="28"/>
                <w:szCs w:val="28"/>
              </w:rPr>
              <w:t>:</w:t>
            </w:r>
            <w:r w:rsidRPr="00FD0C7D">
              <w:rPr>
                <w:i/>
                <w:iCs/>
                <w:sz w:val="28"/>
                <w:szCs w:val="28"/>
                <w:lang w:eastAsia="zh-CN"/>
              </w:rPr>
              <w:t xml:space="preserve"> Богдан </w:t>
            </w:r>
            <w:proofErr w:type="spellStart"/>
            <w:r w:rsidRPr="00FD0C7D">
              <w:rPr>
                <w:i/>
                <w:iCs/>
                <w:sz w:val="28"/>
                <w:szCs w:val="28"/>
                <w:lang w:eastAsia="zh-CN"/>
              </w:rPr>
              <w:t>Денега</w:t>
            </w:r>
            <w:proofErr w:type="spellEnd"/>
            <w:r w:rsidRPr="00FD0C7D">
              <w:rPr>
                <w:i/>
                <w:iCs/>
                <w:sz w:val="28"/>
                <w:szCs w:val="28"/>
                <w:lang w:eastAsia="zh-CN"/>
              </w:rPr>
              <w:t xml:space="preserve"> – заступник </w:t>
            </w:r>
            <w:proofErr w:type="spellStart"/>
            <w:r w:rsidRPr="00FD0C7D">
              <w:rPr>
                <w:i/>
                <w:iCs/>
                <w:sz w:val="28"/>
                <w:szCs w:val="28"/>
                <w:lang w:eastAsia="zh-CN"/>
              </w:rPr>
              <w:t>міського</w:t>
            </w:r>
            <w:proofErr w:type="spellEnd"/>
            <w:r w:rsidRPr="00FD0C7D">
              <w:rPr>
                <w:i/>
                <w:iCs/>
                <w:sz w:val="28"/>
                <w:szCs w:val="28"/>
                <w:lang w:eastAsia="zh-CN"/>
              </w:rPr>
              <w:t xml:space="preserve"> </w:t>
            </w:r>
            <w:proofErr w:type="spellStart"/>
            <w:r w:rsidRPr="00FD0C7D">
              <w:rPr>
                <w:i/>
                <w:iCs/>
                <w:sz w:val="28"/>
                <w:szCs w:val="28"/>
                <w:lang w:eastAsia="zh-CN"/>
              </w:rPr>
              <w:t>голови</w:t>
            </w:r>
            <w:proofErr w:type="spellEnd"/>
            <w:r w:rsidRPr="00FD0C7D">
              <w:rPr>
                <w:i/>
                <w:iCs/>
                <w:sz w:val="28"/>
                <w:szCs w:val="28"/>
                <w:lang w:eastAsia="zh-CN"/>
              </w:rPr>
              <w:t>.</w:t>
            </w:r>
          </w:p>
        </w:tc>
      </w:tr>
      <w:tr w:rsidR="007D0FCC" w:rsidRPr="00FD0C7D" w14:paraId="4F5BAEA5"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D5D355"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D6E5AE" w14:textId="77777777" w:rsidR="007D0FCC" w:rsidRPr="00FD0C7D" w:rsidRDefault="007D0FCC" w:rsidP="002440A0">
            <w:pPr>
              <w:overflowPunct w:val="0"/>
              <w:autoSpaceDE w:val="0"/>
              <w:autoSpaceDN w:val="0"/>
              <w:adjustRightInd w:val="0"/>
              <w:spacing w:after="0" w:line="240" w:lineRule="auto"/>
              <w:jc w:val="both"/>
              <w:rPr>
                <w:rFonts w:ascii="Times New Roman" w:eastAsia="Times New Roman" w:hAnsi="Times New Roman" w:cs="Times New Roman"/>
                <w:sz w:val="28"/>
                <w:szCs w:val="20"/>
                <w:lang w:val="ru-RU" w:eastAsia="ru-RU"/>
              </w:rPr>
            </w:pPr>
            <w:r w:rsidRPr="00FD0C7D">
              <w:rPr>
                <w:rFonts w:ascii="Times New Roman" w:eastAsia="Times New Roman" w:hAnsi="Times New Roman" w:cs="Times New Roman"/>
                <w:sz w:val="28"/>
                <w:szCs w:val="20"/>
                <w:lang w:val="ru-RU" w:eastAsia="ru-RU"/>
              </w:rPr>
              <w:t xml:space="preserve">Про </w:t>
            </w:r>
            <w:proofErr w:type="spellStart"/>
            <w:r w:rsidRPr="00FD0C7D">
              <w:rPr>
                <w:rFonts w:ascii="Times New Roman" w:eastAsia="Times New Roman" w:hAnsi="Times New Roman" w:cs="Times New Roman"/>
                <w:sz w:val="28"/>
                <w:szCs w:val="20"/>
                <w:lang w:val="ru-RU" w:eastAsia="ru-RU"/>
              </w:rPr>
              <w:t>внесення</w:t>
            </w:r>
            <w:proofErr w:type="spellEnd"/>
            <w:r w:rsidRPr="00FD0C7D">
              <w:rPr>
                <w:rFonts w:ascii="Times New Roman" w:eastAsia="Times New Roman" w:hAnsi="Times New Roman" w:cs="Times New Roman"/>
                <w:sz w:val="28"/>
                <w:szCs w:val="20"/>
                <w:lang w:val="ru-RU" w:eastAsia="ru-RU"/>
              </w:rPr>
              <w:t xml:space="preserve"> </w:t>
            </w:r>
            <w:proofErr w:type="spellStart"/>
            <w:r w:rsidRPr="00FD0C7D">
              <w:rPr>
                <w:rFonts w:ascii="Times New Roman" w:eastAsia="Times New Roman" w:hAnsi="Times New Roman" w:cs="Times New Roman"/>
                <w:sz w:val="28"/>
                <w:szCs w:val="20"/>
                <w:lang w:val="ru-RU" w:eastAsia="ru-RU"/>
              </w:rPr>
              <w:t>змін</w:t>
            </w:r>
            <w:proofErr w:type="spellEnd"/>
            <w:r w:rsidRPr="00FD0C7D">
              <w:rPr>
                <w:rFonts w:ascii="Times New Roman" w:eastAsia="Times New Roman" w:hAnsi="Times New Roman" w:cs="Times New Roman"/>
                <w:sz w:val="28"/>
                <w:szCs w:val="20"/>
                <w:lang w:val="ru-RU" w:eastAsia="ru-RU"/>
              </w:rPr>
              <w:t xml:space="preserve"> до </w:t>
            </w:r>
            <w:proofErr w:type="spellStart"/>
            <w:r w:rsidRPr="00FD0C7D">
              <w:rPr>
                <w:rFonts w:ascii="Times New Roman" w:eastAsia="Times New Roman" w:hAnsi="Times New Roman" w:cs="Times New Roman"/>
                <w:sz w:val="28"/>
                <w:szCs w:val="20"/>
                <w:lang w:val="ru-RU" w:eastAsia="ru-RU"/>
              </w:rPr>
              <w:t>Програми</w:t>
            </w:r>
            <w:proofErr w:type="spellEnd"/>
            <w:r w:rsidRPr="00FD0C7D">
              <w:rPr>
                <w:rFonts w:ascii="Times New Roman" w:eastAsia="Times New Roman" w:hAnsi="Times New Roman" w:cs="Times New Roman"/>
                <w:sz w:val="28"/>
                <w:szCs w:val="20"/>
                <w:lang w:val="ru-RU" w:eastAsia="ru-RU"/>
              </w:rPr>
              <w:t xml:space="preserve"> </w:t>
            </w:r>
            <w:proofErr w:type="spellStart"/>
            <w:r w:rsidRPr="00FD0C7D">
              <w:rPr>
                <w:rFonts w:ascii="Times New Roman" w:eastAsia="Times New Roman" w:hAnsi="Times New Roman" w:cs="Times New Roman"/>
                <w:sz w:val="28"/>
                <w:szCs w:val="20"/>
                <w:lang w:val="ru-RU" w:eastAsia="ru-RU"/>
              </w:rPr>
              <w:t>утримання</w:t>
            </w:r>
            <w:proofErr w:type="spellEnd"/>
            <w:r w:rsidRPr="00FD0C7D">
              <w:rPr>
                <w:rFonts w:ascii="Times New Roman" w:eastAsia="Times New Roman" w:hAnsi="Times New Roman" w:cs="Times New Roman"/>
                <w:sz w:val="28"/>
                <w:szCs w:val="20"/>
                <w:lang w:val="ru-RU" w:eastAsia="ru-RU"/>
              </w:rPr>
              <w:t xml:space="preserve"> та </w:t>
            </w:r>
            <w:proofErr w:type="spellStart"/>
            <w:proofErr w:type="gramStart"/>
            <w:r w:rsidRPr="00FD0C7D">
              <w:rPr>
                <w:rFonts w:ascii="Times New Roman" w:eastAsia="Times New Roman" w:hAnsi="Times New Roman" w:cs="Times New Roman"/>
                <w:sz w:val="28"/>
                <w:szCs w:val="20"/>
                <w:lang w:val="ru-RU" w:eastAsia="ru-RU"/>
              </w:rPr>
              <w:t>збереження</w:t>
            </w:r>
            <w:proofErr w:type="spellEnd"/>
            <w:r w:rsidRPr="00FD0C7D">
              <w:rPr>
                <w:rFonts w:ascii="Times New Roman" w:eastAsia="Times New Roman" w:hAnsi="Times New Roman" w:cs="Times New Roman"/>
                <w:sz w:val="28"/>
                <w:szCs w:val="20"/>
                <w:lang w:val="ru-RU" w:eastAsia="ru-RU"/>
              </w:rPr>
              <w:t xml:space="preserve">  майна</w:t>
            </w:r>
            <w:proofErr w:type="gramEnd"/>
            <w:r w:rsidRPr="00FD0C7D">
              <w:rPr>
                <w:rFonts w:ascii="Times New Roman" w:eastAsia="Times New Roman" w:hAnsi="Times New Roman" w:cs="Times New Roman"/>
                <w:sz w:val="28"/>
                <w:szCs w:val="20"/>
                <w:lang w:val="ru-RU" w:eastAsia="ru-RU"/>
              </w:rPr>
              <w:t xml:space="preserve">  </w:t>
            </w:r>
            <w:proofErr w:type="spellStart"/>
            <w:r w:rsidRPr="00FD0C7D">
              <w:rPr>
                <w:rFonts w:ascii="Times New Roman" w:eastAsia="Times New Roman" w:hAnsi="Times New Roman" w:cs="Times New Roman"/>
                <w:sz w:val="28"/>
                <w:szCs w:val="20"/>
                <w:lang w:val="ru-RU" w:eastAsia="ru-RU"/>
              </w:rPr>
              <w:t>комунальної</w:t>
            </w:r>
            <w:proofErr w:type="spellEnd"/>
            <w:r w:rsidRPr="00FD0C7D">
              <w:rPr>
                <w:rFonts w:ascii="Times New Roman" w:eastAsia="Times New Roman" w:hAnsi="Times New Roman" w:cs="Times New Roman"/>
                <w:sz w:val="28"/>
                <w:szCs w:val="20"/>
                <w:lang w:val="ru-RU" w:eastAsia="ru-RU"/>
              </w:rPr>
              <w:t xml:space="preserve"> </w:t>
            </w:r>
            <w:proofErr w:type="spellStart"/>
            <w:r w:rsidRPr="00FD0C7D">
              <w:rPr>
                <w:rFonts w:ascii="Times New Roman" w:eastAsia="Times New Roman" w:hAnsi="Times New Roman" w:cs="Times New Roman"/>
                <w:sz w:val="28"/>
                <w:szCs w:val="20"/>
                <w:lang w:val="ru-RU" w:eastAsia="ru-RU"/>
              </w:rPr>
              <w:t>власності</w:t>
            </w:r>
            <w:proofErr w:type="spellEnd"/>
            <w:r w:rsidRPr="00FD0C7D">
              <w:rPr>
                <w:rFonts w:ascii="Times New Roman" w:eastAsia="Times New Roman" w:hAnsi="Times New Roman" w:cs="Times New Roman"/>
                <w:sz w:val="28"/>
                <w:szCs w:val="20"/>
                <w:lang w:val="ru-RU" w:eastAsia="ru-RU"/>
              </w:rPr>
              <w:t xml:space="preserve"> Рогатинської </w:t>
            </w:r>
            <w:proofErr w:type="spellStart"/>
            <w:r w:rsidRPr="00FD0C7D">
              <w:rPr>
                <w:rFonts w:ascii="Times New Roman" w:eastAsia="Times New Roman" w:hAnsi="Times New Roman" w:cs="Times New Roman"/>
                <w:sz w:val="28"/>
                <w:szCs w:val="20"/>
                <w:lang w:val="ru-RU" w:eastAsia="ru-RU"/>
              </w:rPr>
              <w:t>міської</w:t>
            </w:r>
            <w:proofErr w:type="spellEnd"/>
            <w:r w:rsidRPr="00FD0C7D">
              <w:rPr>
                <w:rFonts w:ascii="Times New Roman" w:eastAsia="Times New Roman" w:hAnsi="Times New Roman" w:cs="Times New Roman"/>
                <w:sz w:val="28"/>
                <w:szCs w:val="20"/>
                <w:lang w:val="ru-RU" w:eastAsia="ru-RU"/>
              </w:rPr>
              <w:t xml:space="preserve"> </w:t>
            </w:r>
            <w:proofErr w:type="spellStart"/>
            <w:r w:rsidRPr="00FD0C7D">
              <w:rPr>
                <w:rFonts w:ascii="Times New Roman" w:eastAsia="Times New Roman" w:hAnsi="Times New Roman" w:cs="Times New Roman"/>
                <w:sz w:val="28"/>
                <w:szCs w:val="20"/>
                <w:lang w:val="ru-RU" w:eastAsia="ru-RU"/>
              </w:rPr>
              <w:t>територіальної</w:t>
            </w:r>
            <w:proofErr w:type="spellEnd"/>
            <w:r w:rsidRPr="00FD0C7D">
              <w:rPr>
                <w:rFonts w:ascii="Times New Roman" w:eastAsia="Times New Roman" w:hAnsi="Times New Roman" w:cs="Times New Roman"/>
                <w:sz w:val="28"/>
                <w:szCs w:val="20"/>
                <w:lang w:val="ru-RU" w:eastAsia="ru-RU"/>
              </w:rPr>
              <w:t xml:space="preserve"> </w:t>
            </w:r>
            <w:proofErr w:type="spellStart"/>
            <w:r w:rsidRPr="00FD0C7D">
              <w:rPr>
                <w:rFonts w:ascii="Times New Roman" w:eastAsia="Times New Roman" w:hAnsi="Times New Roman" w:cs="Times New Roman"/>
                <w:sz w:val="28"/>
                <w:szCs w:val="20"/>
                <w:lang w:val="ru-RU" w:eastAsia="ru-RU"/>
              </w:rPr>
              <w:t>громади</w:t>
            </w:r>
            <w:proofErr w:type="spellEnd"/>
            <w:r w:rsidRPr="00FD0C7D">
              <w:rPr>
                <w:rFonts w:ascii="Times New Roman" w:eastAsia="Times New Roman" w:hAnsi="Times New Roman" w:cs="Times New Roman"/>
                <w:sz w:val="28"/>
                <w:szCs w:val="20"/>
                <w:lang w:val="ru-RU" w:eastAsia="ru-RU"/>
              </w:rPr>
              <w:t xml:space="preserve"> на 2026-2028 роки.</w:t>
            </w:r>
          </w:p>
          <w:p w14:paraId="2F3640AB" w14:textId="77777777" w:rsidR="007D0FCC" w:rsidRPr="00FD0C7D" w:rsidRDefault="007D0FCC" w:rsidP="002440A0">
            <w:pPr>
              <w:overflowPunct w:val="0"/>
              <w:autoSpaceDE w:val="0"/>
              <w:autoSpaceDN w:val="0"/>
              <w:adjustRightInd w:val="0"/>
              <w:spacing w:after="0" w:line="240" w:lineRule="auto"/>
              <w:jc w:val="both"/>
              <w:rPr>
                <w:rFonts w:ascii="Times New Roman" w:eastAsia="Times New Roman" w:hAnsi="Times New Roman" w:cs="Times New Roman"/>
                <w:sz w:val="28"/>
                <w:szCs w:val="20"/>
                <w:lang w:val="ru-RU" w:eastAsia="ru-RU"/>
              </w:rPr>
            </w:pPr>
            <w:r w:rsidRPr="00FD0C7D">
              <w:rPr>
                <w:rFonts w:ascii="Times New Roman" w:eastAsia="SimSun" w:hAnsi="Times New Roman" w:cs="Times New Roman"/>
                <w:i/>
                <w:iCs/>
                <w:sz w:val="28"/>
                <w:szCs w:val="28"/>
                <w:lang w:eastAsia="zh-CN"/>
              </w:rPr>
              <w:lastRenderedPageBreak/>
              <w:t xml:space="preserve">Доповідає: Степан </w:t>
            </w:r>
            <w:proofErr w:type="spellStart"/>
            <w:r w:rsidRPr="00FD0C7D">
              <w:rPr>
                <w:rFonts w:ascii="Times New Roman" w:eastAsia="SimSun" w:hAnsi="Times New Roman" w:cs="Times New Roman"/>
                <w:i/>
                <w:iCs/>
                <w:sz w:val="28"/>
                <w:szCs w:val="28"/>
                <w:lang w:eastAsia="zh-CN"/>
              </w:rPr>
              <w:t>Демчишин</w:t>
            </w:r>
            <w:proofErr w:type="spellEnd"/>
            <w:r w:rsidRPr="00FD0C7D">
              <w:rPr>
                <w:rFonts w:ascii="Times New Roman" w:eastAsia="SimSun" w:hAnsi="Times New Roman" w:cs="Times New Roman"/>
                <w:i/>
                <w:iCs/>
                <w:sz w:val="28"/>
                <w:szCs w:val="28"/>
                <w:lang w:eastAsia="zh-CN"/>
              </w:rPr>
              <w:t xml:space="preserve"> – начальник відділу власності виконавчого комітету міської ради.</w:t>
            </w:r>
          </w:p>
        </w:tc>
      </w:tr>
      <w:tr w:rsidR="007D0FCC" w:rsidRPr="00FD0C7D" w14:paraId="58BA4EE0"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47D792"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EBEC9" w14:textId="77777777" w:rsidR="007D0FCC" w:rsidRPr="00FD0C7D" w:rsidRDefault="007D0FCC" w:rsidP="002440A0">
            <w:pPr>
              <w:spacing w:after="0" w:line="240" w:lineRule="auto"/>
              <w:jc w:val="both"/>
              <w:rPr>
                <w:rFonts w:ascii="Times New Roman" w:eastAsia="SimSun" w:hAnsi="Times New Roman" w:cs="Times New Roman"/>
                <w:sz w:val="28"/>
                <w:szCs w:val="28"/>
                <w:lang w:eastAsia="zh-CN"/>
              </w:rPr>
            </w:pPr>
            <w:r w:rsidRPr="00FD0C7D">
              <w:rPr>
                <w:rFonts w:ascii="Times New Roman" w:eastAsia="SimSun" w:hAnsi="Times New Roman" w:cs="Times New Roman"/>
                <w:sz w:val="28"/>
                <w:szCs w:val="28"/>
                <w:lang w:eastAsia="zh-CN"/>
              </w:rPr>
              <w:t>Про внесення змін до бюджету Рогатинської міської територіальної громади на 2026 рік.</w:t>
            </w:r>
          </w:p>
          <w:p w14:paraId="32EA11D1" w14:textId="77777777" w:rsidR="007D0FCC" w:rsidRPr="00FD0C7D" w:rsidRDefault="007D0FCC" w:rsidP="002440A0">
            <w:pPr>
              <w:spacing w:after="0" w:line="240" w:lineRule="auto"/>
              <w:jc w:val="both"/>
              <w:rPr>
                <w:rFonts w:ascii="Times New Roman" w:eastAsia="SimSun" w:hAnsi="Times New Roman" w:cs="Times New Roman"/>
                <w:sz w:val="28"/>
                <w:szCs w:val="28"/>
                <w:lang w:eastAsia="zh-CN"/>
              </w:rPr>
            </w:pPr>
            <w:r w:rsidRPr="00FD0C7D">
              <w:rPr>
                <w:rFonts w:ascii="Times New Roman" w:eastAsia="SimSun" w:hAnsi="Times New Roman" w:cs="Times New Roman"/>
                <w:i/>
                <w:iCs/>
                <w:sz w:val="28"/>
                <w:szCs w:val="28"/>
                <w:lang w:eastAsia="zh-CN"/>
              </w:rPr>
              <w:t>Доповідає:  Марія Гураль – начальник фінансового відділу виконавчого комітету міської ради.</w:t>
            </w:r>
          </w:p>
        </w:tc>
      </w:tr>
      <w:tr w:rsidR="007D0FCC" w:rsidRPr="00FD0C7D" w14:paraId="0DD3FCB4"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70B9F1"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5CBCBD" w14:textId="77777777" w:rsidR="007D0FCC" w:rsidRPr="00FD0C7D" w:rsidRDefault="007D0FCC" w:rsidP="002440A0">
            <w:pPr>
              <w:pStyle w:val="a3"/>
              <w:jc w:val="both"/>
              <w:rPr>
                <w:sz w:val="28"/>
                <w:szCs w:val="28"/>
                <w:lang w:val="uk-UA" w:eastAsia="uk-UA"/>
              </w:rPr>
            </w:pPr>
            <w:r w:rsidRPr="00FD0C7D">
              <w:rPr>
                <w:sz w:val="28"/>
                <w:szCs w:val="28"/>
                <w:lang w:eastAsia="uk-UA"/>
              </w:rPr>
              <w:t xml:space="preserve">Про </w:t>
            </w:r>
            <w:proofErr w:type="spellStart"/>
            <w:r w:rsidRPr="00FD0C7D">
              <w:rPr>
                <w:sz w:val="28"/>
                <w:szCs w:val="28"/>
                <w:lang w:eastAsia="uk-UA"/>
              </w:rPr>
              <w:t>розроблення</w:t>
            </w:r>
            <w:proofErr w:type="spellEnd"/>
            <w:r w:rsidRPr="00FD0C7D">
              <w:rPr>
                <w:sz w:val="28"/>
                <w:szCs w:val="28"/>
                <w:lang w:eastAsia="uk-UA"/>
              </w:rPr>
              <w:t xml:space="preserve"> </w:t>
            </w:r>
            <w:proofErr w:type="spellStart"/>
            <w:r w:rsidRPr="00FD0C7D">
              <w:rPr>
                <w:sz w:val="28"/>
                <w:szCs w:val="28"/>
                <w:lang w:eastAsia="uk-UA"/>
              </w:rPr>
              <w:t>змін</w:t>
            </w:r>
            <w:proofErr w:type="spellEnd"/>
            <w:r w:rsidRPr="00FD0C7D">
              <w:rPr>
                <w:sz w:val="28"/>
                <w:szCs w:val="28"/>
                <w:lang w:eastAsia="uk-UA"/>
              </w:rPr>
              <w:t xml:space="preserve"> до </w:t>
            </w:r>
            <w:proofErr w:type="spellStart"/>
            <w:r w:rsidRPr="00FD0C7D">
              <w:rPr>
                <w:sz w:val="28"/>
                <w:szCs w:val="28"/>
                <w:lang w:eastAsia="uk-UA"/>
              </w:rPr>
              <w:t>Стратегії</w:t>
            </w:r>
            <w:proofErr w:type="spellEnd"/>
            <w:r w:rsidRPr="00FD0C7D">
              <w:rPr>
                <w:sz w:val="28"/>
                <w:szCs w:val="28"/>
                <w:lang w:eastAsia="uk-UA"/>
              </w:rPr>
              <w:t xml:space="preserve"> </w:t>
            </w:r>
            <w:proofErr w:type="spellStart"/>
            <w:r w:rsidRPr="00FD0C7D">
              <w:rPr>
                <w:sz w:val="28"/>
                <w:szCs w:val="28"/>
                <w:lang w:eastAsia="uk-UA"/>
              </w:rPr>
              <w:t>розвитку</w:t>
            </w:r>
            <w:proofErr w:type="spellEnd"/>
            <w:r w:rsidRPr="00FD0C7D">
              <w:rPr>
                <w:sz w:val="28"/>
                <w:szCs w:val="28"/>
                <w:lang w:eastAsia="uk-UA"/>
              </w:rPr>
              <w:t xml:space="preserve"> Рогатинської </w:t>
            </w:r>
            <w:proofErr w:type="spellStart"/>
            <w:r w:rsidRPr="00FD0C7D">
              <w:rPr>
                <w:sz w:val="28"/>
                <w:szCs w:val="28"/>
                <w:lang w:eastAsia="uk-UA"/>
              </w:rPr>
              <w:t>міської</w:t>
            </w:r>
            <w:proofErr w:type="spellEnd"/>
            <w:r w:rsidRPr="00FD0C7D">
              <w:rPr>
                <w:sz w:val="28"/>
                <w:szCs w:val="28"/>
                <w:lang w:eastAsia="uk-UA"/>
              </w:rPr>
              <w:t xml:space="preserve"> </w:t>
            </w:r>
            <w:proofErr w:type="spellStart"/>
            <w:r w:rsidRPr="00FD0C7D">
              <w:rPr>
                <w:sz w:val="28"/>
                <w:szCs w:val="28"/>
                <w:lang w:eastAsia="uk-UA"/>
              </w:rPr>
              <w:t>територіальної</w:t>
            </w:r>
            <w:proofErr w:type="spellEnd"/>
            <w:r w:rsidRPr="00FD0C7D">
              <w:rPr>
                <w:sz w:val="28"/>
                <w:szCs w:val="28"/>
                <w:lang w:eastAsia="uk-UA"/>
              </w:rPr>
              <w:t xml:space="preserve"> </w:t>
            </w:r>
            <w:proofErr w:type="spellStart"/>
            <w:r w:rsidRPr="00FD0C7D">
              <w:rPr>
                <w:sz w:val="28"/>
                <w:szCs w:val="28"/>
                <w:lang w:eastAsia="uk-UA"/>
              </w:rPr>
              <w:t>громади</w:t>
            </w:r>
            <w:proofErr w:type="spellEnd"/>
            <w:r w:rsidRPr="00FD0C7D">
              <w:rPr>
                <w:sz w:val="28"/>
                <w:szCs w:val="28"/>
                <w:lang w:eastAsia="uk-UA"/>
              </w:rPr>
              <w:t xml:space="preserve"> на 2023–2029 роки та Плану </w:t>
            </w:r>
            <w:proofErr w:type="spellStart"/>
            <w:r w:rsidRPr="00FD0C7D">
              <w:rPr>
                <w:sz w:val="28"/>
                <w:szCs w:val="28"/>
                <w:lang w:eastAsia="uk-UA"/>
              </w:rPr>
              <w:t>заходів</w:t>
            </w:r>
            <w:proofErr w:type="spellEnd"/>
            <w:r w:rsidRPr="00FD0C7D">
              <w:rPr>
                <w:sz w:val="28"/>
                <w:szCs w:val="28"/>
                <w:lang w:eastAsia="uk-UA"/>
              </w:rPr>
              <w:t xml:space="preserve"> з </w:t>
            </w:r>
            <w:proofErr w:type="spellStart"/>
            <w:r w:rsidRPr="00FD0C7D">
              <w:rPr>
                <w:sz w:val="28"/>
                <w:szCs w:val="28"/>
                <w:lang w:eastAsia="uk-UA"/>
              </w:rPr>
              <w:t>її</w:t>
            </w:r>
            <w:proofErr w:type="spellEnd"/>
            <w:r w:rsidRPr="00FD0C7D">
              <w:rPr>
                <w:sz w:val="28"/>
                <w:szCs w:val="28"/>
                <w:lang w:eastAsia="uk-UA"/>
              </w:rPr>
              <w:t xml:space="preserve"> </w:t>
            </w:r>
            <w:proofErr w:type="spellStart"/>
            <w:r w:rsidRPr="00FD0C7D">
              <w:rPr>
                <w:sz w:val="28"/>
                <w:szCs w:val="28"/>
                <w:lang w:eastAsia="uk-UA"/>
              </w:rPr>
              <w:t>реалізації</w:t>
            </w:r>
            <w:proofErr w:type="spellEnd"/>
            <w:r w:rsidRPr="00FD0C7D">
              <w:rPr>
                <w:sz w:val="28"/>
                <w:szCs w:val="28"/>
                <w:lang w:eastAsia="uk-UA"/>
              </w:rPr>
              <w:t xml:space="preserve"> на 2027–2029 роки</w:t>
            </w:r>
            <w:r w:rsidRPr="00FD0C7D">
              <w:rPr>
                <w:sz w:val="28"/>
                <w:szCs w:val="28"/>
                <w:lang w:val="uk-UA" w:eastAsia="uk-UA"/>
              </w:rPr>
              <w:t>.</w:t>
            </w:r>
          </w:p>
          <w:p w14:paraId="79C175E0" w14:textId="77777777" w:rsidR="007D0FCC" w:rsidRPr="00FD0C7D" w:rsidRDefault="007D0FCC" w:rsidP="002440A0">
            <w:pPr>
              <w:pStyle w:val="a3"/>
              <w:jc w:val="both"/>
              <w:rPr>
                <w:sz w:val="28"/>
                <w:szCs w:val="28"/>
                <w:lang w:val="uk-UA" w:eastAsia="uk-UA"/>
              </w:rPr>
            </w:pPr>
            <w:proofErr w:type="spellStart"/>
            <w:r w:rsidRPr="00FD0C7D">
              <w:rPr>
                <w:rFonts w:eastAsia="SimSun"/>
                <w:i/>
                <w:iCs/>
                <w:sz w:val="28"/>
                <w:szCs w:val="28"/>
                <w:lang w:eastAsia="zh-CN"/>
              </w:rPr>
              <w:t>Доповідає</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Андрій</w:t>
            </w:r>
            <w:proofErr w:type="spellEnd"/>
            <w:r w:rsidRPr="00FD0C7D">
              <w:rPr>
                <w:rFonts w:eastAsia="SimSun"/>
                <w:i/>
                <w:iCs/>
                <w:sz w:val="28"/>
                <w:szCs w:val="28"/>
                <w:lang w:eastAsia="zh-CN"/>
              </w:rPr>
              <w:t xml:space="preserve"> Остапчук – начальник </w:t>
            </w:r>
            <w:proofErr w:type="spellStart"/>
            <w:r w:rsidRPr="00FD0C7D">
              <w:rPr>
                <w:rFonts w:eastAsia="SimSun"/>
                <w:i/>
                <w:iCs/>
                <w:sz w:val="28"/>
                <w:szCs w:val="28"/>
                <w:lang w:eastAsia="zh-CN"/>
              </w:rPr>
              <w:t>відділу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супроводу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стратегії</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розвитку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громади</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виконавчого</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комітету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міської</w:t>
            </w:r>
            <w:proofErr w:type="spellEnd"/>
            <w:r w:rsidRPr="00FD0C7D">
              <w:rPr>
                <w:rFonts w:eastAsia="SimSun"/>
                <w:i/>
                <w:iCs/>
                <w:sz w:val="28"/>
                <w:szCs w:val="28"/>
                <w:lang w:eastAsia="zh-CN"/>
              </w:rPr>
              <w:t xml:space="preserve"> ради.</w:t>
            </w:r>
          </w:p>
        </w:tc>
      </w:tr>
      <w:tr w:rsidR="007D0FCC" w:rsidRPr="00FD0C7D" w14:paraId="0EEA5EB6"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22F47"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C272D" w14:textId="77777777" w:rsidR="007D0FCC" w:rsidRPr="00FD0C7D" w:rsidRDefault="007D0FCC" w:rsidP="002440A0">
            <w:pPr>
              <w:spacing w:after="0" w:line="240" w:lineRule="auto"/>
              <w:jc w:val="both"/>
              <w:rPr>
                <w:rFonts w:ascii="Times New Roman" w:hAnsi="Times New Roman" w:cs="Times New Roman"/>
                <w:sz w:val="28"/>
                <w:szCs w:val="28"/>
              </w:rPr>
            </w:pPr>
            <w:r w:rsidRPr="00FD0C7D">
              <w:rPr>
                <w:rFonts w:ascii="Times New Roman" w:eastAsia="Times New Roman" w:hAnsi="Times New Roman" w:cs="Times New Roman"/>
                <w:sz w:val="28"/>
                <w:szCs w:val="28"/>
              </w:rPr>
              <w:t xml:space="preserve">Про затвердження Положення про </w:t>
            </w:r>
            <w:r w:rsidRPr="00FD0C7D">
              <w:rPr>
                <w:rFonts w:ascii="Times New Roman" w:hAnsi="Times New Roman" w:cs="Times New Roman"/>
                <w:sz w:val="28"/>
                <w:szCs w:val="28"/>
              </w:rPr>
              <w:t>Дитячий громадський бюджет Рогатинської міської територіальної громади.</w:t>
            </w:r>
          </w:p>
          <w:p w14:paraId="2E47ADFC" w14:textId="77777777" w:rsidR="007D0FCC" w:rsidRPr="00FD0C7D" w:rsidRDefault="007D0FCC" w:rsidP="002440A0">
            <w:pPr>
              <w:spacing w:after="0" w:line="240" w:lineRule="auto"/>
              <w:rPr>
                <w:rFonts w:ascii="Times New Roman" w:eastAsia="Times New Roman" w:hAnsi="Times New Roman" w:cs="Times New Roman"/>
                <w:i/>
                <w:iCs/>
                <w:sz w:val="28"/>
                <w:szCs w:val="28"/>
              </w:rPr>
            </w:pPr>
            <w:r w:rsidRPr="00FD0C7D">
              <w:rPr>
                <w:rFonts w:ascii="Times New Roman" w:hAnsi="Times New Roman" w:cs="Times New Roman"/>
                <w:i/>
                <w:iCs/>
                <w:sz w:val="28"/>
                <w:szCs w:val="28"/>
              </w:rPr>
              <w:t>Доповідає: Христина Сорока – секретар міської ради.</w:t>
            </w:r>
          </w:p>
        </w:tc>
      </w:tr>
      <w:tr w:rsidR="007D0FCC" w:rsidRPr="00FD0C7D" w14:paraId="176BAC4D"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402E81"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A4E375" w14:textId="77777777" w:rsidR="007D0FCC" w:rsidRPr="00FD0C7D" w:rsidRDefault="007D0FCC" w:rsidP="002440A0">
            <w:pPr>
              <w:pStyle w:val="a3"/>
              <w:jc w:val="both"/>
              <w:rPr>
                <w:sz w:val="28"/>
                <w:szCs w:val="28"/>
                <w:lang w:eastAsia="uk-UA"/>
              </w:rPr>
            </w:pPr>
            <w:r w:rsidRPr="00FD0C7D">
              <w:rPr>
                <w:sz w:val="28"/>
                <w:szCs w:val="28"/>
                <w:lang w:eastAsia="uk-UA"/>
              </w:rPr>
              <w:t xml:space="preserve">Про </w:t>
            </w:r>
            <w:proofErr w:type="spellStart"/>
            <w:r w:rsidRPr="00FD0C7D">
              <w:rPr>
                <w:sz w:val="28"/>
                <w:szCs w:val="28"/>
                <w:lang w:eastAsia="uk-UA"/>
              </w:rPr>
              <w:t>затвердження</w:t>
            </w:r>
            <w:proofErr w:type="spellEnd"/>
            <w:r w:rsidRPr="00FD0C7D">
              <w:rPr>
                <w:sz w:val="28"/>
                <w:szCs w:val="28"/>
                <w:lang w:eastAsia="uk-UA"/>
              </w:rPr>
              <w:t xml:space="preserve"> </w:t>
            </w:r>
            <w:proofErr w:type="spellStart"/>
            <w:r w:rsidRPr="00FD0C7D">
              <w:rPr>
                <w:sz w:val="28"/>
                <w:szCs w:val="28"/>
                <w:lang w:eastAsia="uk-UA"/>
              </w:rPr>
              <w:t>Положення</w:t>
            </w:r>
            <w:proofErr w:type="spellEnd"/>
            <w:r w:rsidRPr="00FD0C7D">
              <w:rPr>
                <w:sz w:val="28"/>
                <w:szCs w:val="28"/>
                <w:lang w:eastAsia="uk-UA"/>
              </w:rPr>
              <w:t xml:space="preserve"> про </w:t>
            </w:r>
            <w:proofErr w:type="spellStart"/>
            <w:r w:rsidRPr="00FD0C7D">
              <w:rPr>
                <w:sz w:val="28"/>
                <w:szCs w:val="28"/>
                <w:lang w:eastAsia="uk-UA"/>
              </w:rPr>
              <w:t>платні</w:t>
            </w:r>
            <w:proofErr w:type="spellEnd"/>
            <w:r w:rsidRPr="00FD0C7D">
              <w:rPr>
                <w:sz w:val="28"/>
                <w:szCs w:val="28"/>
                <w:lang w:eastAsia="uk-UA"/>
              </w:rPr>
              <w:t xml:space="preserve"> </w:t>
            </w:r>
            <w:proofErr w:type="spellStart"/>
            <w:r w:rsidRPr="00FD0C7D">
              <w:rPr>
                <w:sz w:val="28"/>
                <w:szCs w:val="28"/>
                <w:lang w:eastAsia="uk-UA"/>
              </w:rPr>
              <w:t>послуги</w:t>
            </w:r>
            <w:proofErr w:type="spellEnd"/>
            <w:r w:rsidRPr="00FD0C7D">
              <w:rPr>
                <w:sz w:val="28"/>
                <w:szCs w:val="28"/>
                <w:lang w:eastAsia="uk-UA"/>
              </w:rPr>
              <w:t xml:space="preserve">, </w:t>
            </w:r>
            <w:proofErr w:type="spellStart"/>
            <w:r w:rsidRPr="00FD0C7D">
              <w:rPr>
                <w:sz w:val="28"/>
                <w:szCs w:val="28"/>
                <w:lang w:eastAsia="uk-UA"/>
              </w:rPr>
              <w:t>які</w:t>
            </w:r>
            <w:proofErr w:type="spellEnd"/>
            <w:r w:rsidRPr="00FD0C7D">
              <w:rPr>
                <w:sz w:val="28"/>
                <w:szCs w:val="28"/>
                <w:lang w:eastAsia="uk-UA"/>
              </w:rPr>
              <w:t xml:space="preserve"> </w:t>
            </w:r>
            <w:proofErr w:type="spellStart"/>
            <w:proofErr w:type="gramStart"/>
            <w:r w:rsidRPr="00FD0C7D">
              <w:rPr>
                <w:sz w:val="28"/>
                <w:szCs w:val="28"/>
                <w:lang w:eastAsia="uk-UA"/>
              </w:rPr>
              <w:t>надаються</w:t>
            </w:r>
            <w:proofErr w:type="spellEnd"/>
            <w:r w:rsidRPr="00FD0C7D">
              <w:rPr>
                <w:sz w:val="28"/>
                <w:szCs w:val="28"/>
                <w:lang w:eastAsia="uk-UA"/>
              </w:rPr>
              <w:t xml:space="preserve"> </w:t>
            </w:r>
            <w:r w:rsidRPr="00FD0C7D">
              <w:rPr>
                <w:sz w:val="28"/>
                <w:szCs w:val="28"/>
                <w:lang w:val="uk-UA" w:eastAsia="uk-UA"/>
              </w:rPr>
              <w:t xml:space="preserve"> </w:t>
            </w:r>
            <w:r w:rsidRPr="00FD0C7D">
              <w:rPr>
                <w:sz w:val="28"/>
                <w:szCs w:val="28"/>
                <w:lang w:eastAsia="uk-UA"/>
              </w:rPr>
              <w:t>КЗ</w:t>
            </w:r>
            <w:proofErr w:type="gramEnd"/>
            <w:r w:rsidRPr="00FD0C7D">
              <w:rPr>
                <w:sz w:val="28"/>
                <w:szCs w:val="28"/>
                <w:lang w:eastAsia="uk-UA"/>
              </w:rPr>
              <w:t xml:space="preserve"> «Рогатинський </w:t>
            </w:r>
            <w:proofErr w:type="spellStart"/>
            <w:r w:rsidRPr="00FD0C7D">
              <w:rPr>
                <w:sz w:val="28"/>
                <w:szCs w:val="28"/>
                <w:lang w:eastAsia="uk-UA"/>
              </w:rPr>
              <w:t>історико-краєзнавчий</w:t>
            </w:r>
            <w:proofErr w:type="spellEnd"/>
            <w:r w:rsidRPr="00FD0C7D">
              <w:rPr>
                <w:sz w:val="28"/>
                <w:szCs w:val="28"/>
                <w:lang w:eastAsia="uk-UA"/>
              </w:rPr>
              <w:t xml:space="preserve"> музей «</w:t>
            </w:r>
            <w:proofErr w:type="spellStart"/>
            <w:r w:rsidRPr="00FD0C7D">
              <w:rPr>
                <w:sz w:val="28"/>
                <w:szCs w:val="28"/>
                <w:lang w:eastAsia="uk-UA"/>
              </w:rPr>
              <w:t>Опілля</w:t>
            </w:r>
            <w:proofErr w:type="spellEnd"/>
            <w:r w:rsidRPr="00FD0C7D">
              <w:rPr>
                <w:sz w:val="28"/>
                <w:szCs w:val="28"/>
                <w:lang w:eastAsia="uk-UA"/>
              </w:rPr>
              <w:t>»,</w:t>
            </w:r>
            <w:r w:rsidRPr="00FD0C7D">
              <w:rPr>
                <w:sz w:val="28"/>
                <w:szCs w:val="28"/>
                <w:lang w:val="uk-UA" w:eastAsia="uk-UA"/>
              </w:rPr>
              <w:t xml:space="preserve"> </w:t>
            </w:r>
            <w:r w:rsidRPr="00FD0C7D">
              <w:rPr>
                <w:sz w:val="28"/>
                <w:szCs w:val="28"/>
                <w:lang w:eastAsia="uk-UA"/>
              </w:rPr>
              <w:t xml:space="preserve">в </w:t>
            </w:r>
            <w:proofErr w:type="spellStart"/>
            <w:r w:rsidRPr="00FD0C7D">
              <w:rPr>
                <w:sz w:val="28"/>
                <w:szCs w:val="28"/>
                <w:lang w:eastAsia="uk-UA"/>
              </w:rPr>
              <w:t>новій</w:t>
            </w:r>
            <w:proofErr w:type="spellEnd"/>
            <w:r w:rsidRPr="00FD0C7D">
              <w:rPr>
                <w:sz w:val="28"/>
                <w:szCs w:val="28"/>
                <w:lang w:eastAsia="uk-UA"/>
              </w:rPr>
              <w:t xml:space="preserve"> </w:t>
            </w:r>
            <w:proofErr w:type="spellStart"/>
            <w:r w:rsidRPr="00FD0C7D">
              <w:rPr>
                <w:sz w:val="28"/>
                <w:szCs w:val="28"/>
                <w:lang w:eastAsia="uk-UA"/>
              </w:rPr>
              <w:t>редакції</w:t>
            </w:r>
            <w:proofErr w:type="spellEnd"/>
            <w:r w:rsidRPr="00FD0C7D">
              <w:rPr>
                <w:sz w:val="28"/>
                <w:szCs w:val="28"/>
                <w:lang w:val="uk-UA" w:eastAsia="uk-UA"/>
              </w:rPr>
              <w:t>.</w:t>
            </w:r>
          </w:p>
          <w:p w14:paraId="3AB6F1EC" w14:textId="77777777" w:rsidR="007D0FCC" w:rsidRPr="00FD0C7D" w:rsidRDefault="007D0FCC" w:rsidP="002440A0">
            <w:pPr>
              <w:pStyle w:val="a3"/>
              <w:jc w:val="both"/>
              <w:rPr>
                <w:i/>
                <w:iCs/>
                <w:sz w:val="28"/>
                <w:szCs w:val="28"/>
                <w:lang w:val="uk-UA" w:eastAsia="uk-UA"/>
              </w:rPr>
            </w:pPr>
            <w:r w:rsidRPr="00FD0C7D">
              <w:rPr>
                <w:i/>
                <w:iCs/>
                <w:sz w:val="28"/>
                <w:szCs w:val="28"/>
                <w:lang w:val="uk-UA" w:eastAsia="uk-UA"/>
              </w:rPr>
              <w:t xml:space="preserve">Доповідає: </w:t>
            </w:r>
            <w:r w:rsidRPr="00FD0C7D">
              <w:rPr>
                <w:i/>
                <w:color w:val="000000"/>
                <w:sz w:val="28"/>
                <w:szCs w:val="28"/>
              </w:rPr>
              <w:t xml:space="preserve"> Ольга Блага – </w:t>
            </w:r>
            <w:proofErr w:type="spellStart"/>
            <w:r w:rsidRPr="00FD0C7D">
              <w:rPr>
                <w:i/>
                <w:color w:val="000000"/>
                <w:sz w:val="28"/>
                <w:szCs w:val="28"/>
              </w:rPr>
              <w:t>керівник</w:t>
            </w:r>
            <w:proofErr w:type="spellEnd"/>
            <w:r w:rsidRPr="00FD0C7D">
              <w:rPr>
                <w:i/>
                <w:color w:val="000000"/>
                <w:sz w:val="28"/>
                <w:szCs w:val="28"/>
              </w:rPr>
              <w:t xml:space="preserve"> Рогатинського </w:t>
            </w:r>
            <w:proofErr w:type="spellStart"/>
            <w:r w:rsidRPr="00FD0C7D">
              <w:rPr>
                <w:i/>
                <w:color w:val="000000"/>
                <w:sz w:val="28"/>
                <w:szCs w:val="28"/>
              </w:rPr>
              <w:t>історико-краєзнавчого</w:t>
            </w:r>
            <w:proofErr w:type="spellEnd"/>
            <w:r w:rsidRPr="00FD0C7D">
              <w:rPr>
                <w:i/>
                <w:color w:val="000000"/>
                <w:sz w:val="28"/>
                <w:szCs w:val="28"/>
              </w:rPr>
              <w:t xml:space="preserve"> музею «</w:t>
            </w:r>
            <w:proofErr w:type="spellStart"/>
            <w:r w:rsidRPr="00FD0C7D">
              <w:rPr>
                <w:i/>
                <w:color w:val="000000"/>
                <w:sz w:val="28"/>
                <w:szCs w:val="28"/>
              </w:rPr>
              <w:t>Опілля</w:t>
            </w:r>
            <w:proofErr w:type="spellEnd"/>
            <w:r w:rsidRPr="00FD0C7D">
              <w:rPr>
                <w:i/>
                <w:color w:val="000000"/>
                <w:sz w:val="28"/>
                <w:szCs w:val="28"/>
              </w:rPr>
              <w:t>».</w:t>
            </w:r>
          </w:p>
        </w:tc>
      </w:tr>
      <w:tr w:rsidR="007D0FCC" w:rsidRPr="00FD0C7D" w14:paraId="7DFA3767"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BDB6FA"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E68C7" w14:textId="77777777" w:rsidR="007D0FCC" w:rsidRPr="00FD0C7D" w:rsidRDefault="007D0FCC" w:rsidP="002440A0">
            <w:pPr>
              <w:pStyle w:val="a3"/>
              <w:jc w:val="both"/>
              <w:rPr>
                <w:sz w:val="28"/>
                <w:szCs w:val="28"/>
                <w:lang w:val="uk-UA" w:eastAsia="uk-UA"/>
              </w:rPr>
            </w:pPr>
            <w:r w:rsidRPr="00FD0C7D">
              <w:rPr>
                <w:sz w:val="28"/>
                <w:szCs w:val="28"/>
                <w:lang w:eastAsia="uk-UA"/>
              </w:rPr>
              <w:t xml:space="preserve">Про </w:t>
            </w:r>
            <w:proofErr w:type="spellStart"/>
            <w:r w:rsidRPr="00FD0C7D">
              <w:rPr>
                <w:sz w:val="28"/>
                <w:szCs w:val="28"/>
                <w:lang w:eastAsia="uk-UA"/>
              </w:rPr>
              <w:t>орендні</w:t>
            </w:r>
            <w:proofErr w:type="spellEnd"/>
            <w:r w:rsidRPr="00FD0C7D">
              <w:rPr>
                <w:sz w:val="28"/>
                <w:szCs w:val="28"/>
                <w:lang w:eastAsia="uk-UA"/>
              </w:rPr>
              <w:t xml:space="preserve"> </w:t>
            </w:r>
            <w:proofErr w:type="spellStart"/>
            <w:r w:rsidRPr="00FD0C7D">
              <w:rPr>
                <w:sz w:val="28"/>
                <w:szCs w:val="28"/>
                <w:lang w:eastAsia="uk-UA"/>
              </w:rPr>
              <w:t>відносини</w:t>
            </w:r>
            <w:proofErr w:type="spellEnd"/>
            <w:r w:rsidRPr="00FD0C7D">
              <w:rPr>
                <w:sz w:val="28"/>
                <w:szCs w:val="28"/>
                <w:lang w:eastAsia="uk-UA"/>
              </w:rPr>
              <w:t xml:space="preserve"> з </w:t>
            </w:r>
            <w:proofErr w:type="spellStart"/>
            <w:r w:rsidRPr="00FD0C7D">
              <w:rPr>
                <w:sz w:val="28"/>
                <w:szCs w:val="28"/>
                <w:lang w:eastAsia="uk-UA"/>
              </w:rPr>
              <w:t>Територіальним</w:t>
            </w:r>
            <w:proofErr w:type="spellEnd"/>
            <w:r w:rsidRPr="00FD0C7D">
              <w:rPr>
                <w:sz w:val="28"/>
                <w:szCs w:val="28"/>
                <w:lang w:eastAsia="uk-UA"/>
              </w:rPr>
              <w:t xml:space="preserve"> </w:t>
            </w:r>
            <w:proofErr w:type="spellStart"/>
            <w:r w:rsidRPr="00FD0C7D">
              <w:rPr>
                <w:sz w:val="28"/>
                <w:szCs w:val="28"/>
                <w:lang w:eastAsia="uk-UA"/>
              </w:rPr>
              <w:t>управлінням</w:t>
            </w:r>
            <w:proofErr w:type="spellEnd"/>
            <w:r w:rsidRPr="00FD0C7D">
              <w:rPr>
                <w:sz w:val="28"/>
                <w:szCs w:val="28"/>
                <w:lang w:val="uk-UA" w:eastAsia="uk-UA"/>
              </w:rPr>
              <w:t xml:space="preserve"> </w:t>
            </w:r>
            <w:proofErr w:type="spellStart"/>
            <w:r w:rsidRPr="00FD0C7D">
              <w:rPr>
                <w:sz w:val="28"/>
                <w:szCs w:val="28"/>
                <w:lang w:eastAsia="uk-UA"/>
              </w:rPr>
              <w:t>Державної</w:t>
            </w:r>
            <w:proofErr w:type="spellEnd"/>
            <w:r w:rsidRPr="00FD0C7D">
              <w:rPr>
                <w:sz w:val="28"/>
                <w:szCs w:val="28"/>
                <w:lang w:eastAsia="uk-UA"/>
              </w:rPr>
              <w:t xml:space="preserve"> </w:t>
            </w:r>
            <w:proofErr w:type="spellStart"/>
            <w:r w:rsidRPr="00FD0C7D">
              <w:rPr>
                <w:sz w:val="28"/>
                <w:szCs w:val="28"/>
                <w:lang w:eastAsia="uk-UA"/>
              </w:rPr>
              <w:t>судової</w:t>
            </w:r>
            <w:proofErr w:type="spellEnd"/>
            <w:r w:rsidRPr="00FD0C7D">
              <w:rPr>
                <w:sz w:val="28"/>
                <w:szCs w:val="28"/>
                <w:lang w:eastAsia="uk-UA"/>
              </w:rPr>
              <w:t xml:space="preserve"> </w:t>
            </w:r>
            <w:proofErr w:type="spellStart"/>
            <w:r w:rsidRPr="00FD0C7D">
              <w:rPr>
                <w:sz w:val="28"/>
                <w:szCs w:val="28"/>
                <w:lang w:eastAsia="uk-UA"/>
              </w:rPr>
              <w:t>адміністрації</w:t>
            </w:r>
            <w:proofErr w:type="spellEnd"/>
            <w:r w:rsidRPr="00FD0C7D">
              <w:rPr>
                <w:sz w:val="28"/>
                <w:szCs w:val="28"/>
                <w:lang w:eastAsia="uk-UA"/>
              </w:rPr>
              <w:t xml:space="preserve"> </w:t>
            </w:r>
            <w:proofErr w:type="spellStart"/>
            <w:r w:rsidRPr="00FD0C7D">
              <w:rPr>
                <w:sz w:val="28"/>
                <w:szCs w:val="28"/>
                <w:lang w:eastAsia="uk-UA"/>
              </w:rPr>
              <w:t>України</w:t>
            </w:r>
            <w:proofErr w:type="spellEnd"/>
            <w:r w:rsidRPr="00FD0C7D">
              <w:rPr>
                <w:sz w:val="28"/>
                <w:szCs w:val="28"/>
                <w:lang w:val="uk-UA" w:eastAsia="uk-UA"/>
              </w:rPr>
              <w:t xml:space="preserve"> </w:t>
            </w:r>
            <w:r w:rsidRPr="00FD0C7D">
              <w:rPr>
                <w:sz w:val="28"/>
                <w:szCs w:val="28"/>
                <w:lang w:eastAsia="uk-UA"/>
              </w:rPr>
              <w:t xml:space="preserve">в </w:t>
            </w:r>
            <w:proofErr w:type="spellStart"/>
            <w:r w:rsidRPr="00FD0C7D">
              <w:rPr>
                <w:sz w:val="28"/>
                <w:szCs w:val="28"/>
                <w:lang w:eastAsia="uk-UA"/>
              </w:rPr>
              <w:t>Івано-Франківській</w:t>
            </w:r>
            <w:proofErr w:type="spellEnd"/>
            <w:r w:rsidRPr="00FD0C7D">
              <w:rPr>
                <w:sz w:val="28"/>
                <w:szCs w:val="28"/>
                <w:lang w:eastAsia="uk-UA"/>
              </w:rPr>
              <w:t xml:space="preserve"> </w:t>
            </w:r>
            <w:proofErr w:type="spellStart"/>
            <w:r w:rsidRPr="00FD0C7D">
              <w:rPr>
                <w:sz w:val="28"/>
                <w:szCs w:val="28"/>
                <w:lang w:eastAsia="uk-UA"/>
              </w:rPr>
              <w:t>області</w:t>
            </w:r>
            <w:proofErr w:type="spellEnd"/>
            <w:r w:rsidRPr="00FD0C7D">
              <w:rPr>
                <w:sz w:val="28"/>
                <w:szCs w:val="28"/>
                <w:lang w:val="uk-UA" w:eastAsia="uk-UA"/>
              </w:rPr>
              <w:t>.</w:t>
            </w:r>
          </w:p>
          <w:p w14:paraId="5BB65C27" w14:textId="77777777" w:rsidR="007D0FCC" w:rsidRPr="00FD0C7D" w:rsidRDefault="007D0FCC" w:rsidP="002440A0">
            <w:pPr>
              <w:pStyle w:val="a3"/>
              <w:jc w:val="both"/>
              <w:rPr>
                <w:sz w:val="28"/>
                <w:szCs w:val="28"/>
                <w:lang w:eastAsia="uk-UA"/>
              </w:rPr>
            </w:pPr>
            <w:proofErr w:type="spellStart"/>
            <w:r w:rsidRPr="00FD0C7D">
              <w:rPr>
                <w:rFonts w:eastAsia="SimSun"/>
                <w:i/>
                <w:iCs/>
                <w:sz w:val="28"/>
                <w:szCs w:val="28"/>
                <w:lang w:eastAsia="zh-CN"/>
              </w:rPr>
              <w:t>Доповідає</w:t>
            </w:r>
            <w:proofErr w:type="spellEnd"/>
            <w:r w:rsidRPr="00FD0C7D">
              <w:rPr>
                <w:rFonts w:eastAsia="SimSun"/>
                <w:i/>
                <w:iCs/>
                <w:sz w:val="28"/>
                <w:szCs w:val="28"/>
                <w:lang w:eastAsia="zh-CN"/>
              </w:rPr>
              <w:t xml:space="preserve">: Степан </w:t>
            </w:r>
            <w:proofErr w:type="spellStart"/>
            <w:r w:rsidRPr="00FD0C7D">
              <w:rPr>
                <w:rFonts w:eastAsia="SimSun"/>
                <w:i/>
                <w:iCs/>
                <w:sz w:val="28"/>
                <w:szCs w:val="28"/>
                <w:lang w:eastAsia="zh-CN"/>
              </w:rPr>
              <w:t>Демчишин</w:t>
            </w:r>
            <w:proofErr w:type="spellEnd"/>
            <w:r w:rsidRPr="00FD0C7D">
              <w:rPr>
                <w:rFonts w:eastAsia="SimSun"/>
                <w:i/>
                <w:iCs/>
                <w:sz w:val="28"/>
                <w:szCs w:val="28"/>
                <w:lang w:eastAsia="zh-CN"/>
              </w:rPr>
              <w:t xml:space="preserve"> – начальник </w:t>
            </w:r>
            <w:proofErr w:type="spellStart"/>
            <w:r w:rsidRPr="00FD0C7D">
              <w:rPr>
                <w:rFonts w:eastAsia="SimSun"/>
                <w:i/>
                <w:iCs/>
                <w:sz w:val="28"/>
                <w:szCs w:val="28"/>
                <w:lang w:eastAsia="zh-CN"/>
              </w:rPr>
              <w:t>відділу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власності</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виконавчого</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комітету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міської</w:t>
            </w:r>
            <w:proofErr w:type="spellEnd"/>
            <w:r w:rsidRPr="00FD0C7D">
              <w:rPr>
                <w:rFonts w:eastAsia="SimSun"/>
                <w:i/>
                <w:iCs/>
                <w:sz w:val="28"/>
                <w:szCs w:val="28"/>
                <w:lang w:eastAsia="zh-CN"/>
              </w:rPr>
              <w:t xml:space="preserve"> ради.</w:t>
            </w:r>
          </w:p>
        </w:tc>
      </w:tr>
      <w:tr w:rsidR="007D0FCC" w:rsidRPr="00FD0C7D" w14:paraId="797896A3"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2C7890"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87640" w14:textId="77777777" w:rsidR="007D0FCC" w:rsidRPr="00FD0C7D" w:rsidRDefault="007D0FCC" w:rsidP="002440A0">
            <w:pPr>
              <w:shd w:val="clear" w:color="auto" w:fill="FFFFFF"/>
              <w:spacing w:after="0"/>
              <w:jc w:val="both"/>
              <w:rPr>
                <w:rFonts w:ascii="Times New Roman" w:hAnsi="Times New Roman" w:cs="Times New Roman"/>
                <w:sz w:val="28"/>
                <w:szCs w:val="28"/>
              </w:rPr>
            </w:pPr>
            <w:r w:rsidRPr="00FD0C7D">
              <w:rPr>
                <w:rFonts w:ascii="Times New Roman" w:hAnsi="Times New Roman" w:cs="Times New Roman"/>
                <w:sz w:val="28"/>
                <w:szCs w:val="28"/>
              </w:rPr>
              <w:t xml:space="preserve">Про доповнення Переліку </w:t>
            </w:r>
            <w:r w:rsidRPr="00FD0C7D">
              <w:rPr>
                <w:rFonts w:ascii="Times New Roman" w:hAnsi="Times New Roman" w:cs="Times New Roman"/>
                <w:color w:val="000000"/>
                <w:sz w:val="28"/>
                <w:szCs w:val="28"/>
                <w:lang w:eastAsia="uk-UA"/>
              </w:rPr>
              <w:t xml:space="preserve">другого типу </w:t>
            </w:r>
            <w:r w:rsidRPr="00FD0C7D">
              <w:rPr>
                <w:rFonts w:ascii="Times New Roman" w:hAnsi="Times New Roman" w:cs="Times New Roman"/>
                <w:sz w:val="28"/>
                <w:szCs w:val="28"/>
              </w:rPr>
              <w:t>об’єктів оренди комунальної власності Рогатинської міської територіальної громади, які підлягають передачі в оренду без проведення аукціону.</w:t>
            </w:r>
          </w:p>
          <w:p w14:paraId="421D4F50" w14:textId="77777777" w:rsidR="007D0FCC" w:rsidRPr="00FD0C7D" w:rsidRDefault="007D0FCC" w:rsidP="002440A0">
            <w:pPr>
              <w:shd w:val="clear" w:color="auto" w:fill="FFFFFF"/>
              <w:spacing w:after="0"/>
              <w:jc w:val="both"/>
              <w:rPr>
                <w:rFonts w:ascii="Times New Roman" w:hAnsi="Times New Roman" w:cs="Times New Roman"/>
                <w:sz w:val="28"/>
                <w:szCs w:val="28"/>
              </w:rPr>
            </w:pPr>
            <w:r w:rsidRPr="00FD0C7D">
              <w:rPr>
                <w:rFonts w:ascii="Times New Roman" w:eastAsia="SimSun" w:hAnsi="Times New Roman" w:cs="Times New Roman"/>
                <w:i/>
                <w:iCs/>
                <w:sz w:val="28"/>
                <w:szCs w:val="28"/>
                <w:lang w:eastAsia="zh-CN"/>
              </w:rPr>
              <w:t xml:space="preserve">Доповідає: Степан </w:t>
            </w:r>
            <w:proofErr w:type="spellStart"/>
            <w:r w:rsidRPr="00FD0C7D">
              <w:rPr>
                <w:rFonts w:ascii="Times New Roman" w:eastAsia="SimSun" w:hAnsi="Times New Roman" w:cs="Times New Roman"/>
                <w:i/>
                <w:iCs/>
                <w:sz w:val="28"/>
                <w:szCs w:val="28"/>
                <w:lang w:eastAsia="zh-CN"/>
              </w:rPr>
              <w:t>Демчишин</w:t>
            </w:r>
            <w:proofErr w:type="spellEnd"/>
            <w:r w:rsidRPr="00FD0C7D">
              <w:rPr>
                <w:rFonts w:ascii="Times New Roman" w:eastAsia="SimSun" w:hAnsi="Times New Roman" w:cs="Times New Roman"/>
                <w:i/>
                <w:iCs/>
                <w:sz w:val="28"/>
                <w:szCs w:val="28"/>
                <w:lang w:eastAsia="zh-CN"/>
              </w:rPr>
              <w:t xml:space="preserve"> – начальник відділу власності виконавчого комітету міської ради.</w:t>
            </w:r>
          </w:p>
        </w:tc>
      </w:tr>
      <w:tr w:rsidR="007D0FCC" w:rsidRPr="00FD0C7D" w14:paraId="4D23B1F4"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37DE9B"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56A796" w14:textId="77777777" w:rsidR="007D0FCC" w:rsidRPr="00FD0C7D" w:rsidRDefault="007D0FCC" w:rsidP="002440A0">
            <w:pPr>
              <w:pStyle w:val="a3"/>
              <w:rPr>
                <w:sz w:val="28"/>
                <w:szCs w:val="28"/>
                <w:lang w:val="uk-UA" w:eastAsia="uk-UA"/>
              </w:rPr>
            </w:pPr>
            <w:r w:rsidRPr="00FD0C7D">
              <w:rPr>
                <w:sz w:val="28"/>
                <w:szCs w:val="28"/>
                <w:lang w:eastAsia="uk-UA"/>
              </w:rPr>
              <w:t xml:space="preserve">Про </w:t>
            </w:r>
            <w:proofErr w:type="spellStart"/>
            <w:r w:rsidRPr="00FD0C7D">
              <w:rPr>
                <w:sz w:val="28"/>
                <w:szCs w:val="28"/>
                <w:lang w:eastAsia="uk-UA"/>
              </w:rPr>
              <w:t>продовження</w:t>
            </w:r>
            <w:proofErr w:type="spellEnd"/>
            <w:r w:rsidRPr="00FD0C7D">
              <w:rPr>
                <w:sz w:val="28"/>
                <w:szCs w:val="28"/>
                <w:lang w:eastAsia="uk-UA"/>
              </w:rPr>
              <w:t xml:space="preserve"> договору </w:t>
            </w:r>
            <w:proofErr w:type="spellStart"/>
            <w:r w:rsidRPr="00FD0C7D">
              <w:rPr>
                <w:sz w:val="28"/>
                <w:szCs w:val="28"/>
                <w:lang w:eastAsia="uk-UA"/>
              </w:rPr>
              <w:t>оренди</w:t>
            </w:r>
            <w:proofErr w:type="spellEnd"/>
            <w:r w:rsidRPr="00FD0C7D">
              <w:rPr>
                <w:sz w:val="28"/>
                <w:szCs w:val="28"/>
                <w:lang w:eastAsia="uk-UA"/>
              </w:rPr>
              <w:t xml:space="preserve"> </w:t>
            </w:r>
            <w:proofErr w:type="spellStart"/>
            <w:r w:rsidRPr="00FD0C7D">
              <w:rPr>
                <w:sz w:val="28"/>
                <w:szCs w:val="28"/>
                <w:lang w:eastAsia="uk-UA"/>
              </w:rPr>
              <w:t>нерухомого</w:t>
            </w:r>
            <w:proofErr w:type="spellEnd"/>
            <w:r w:rsidRPr="00FD0C7D">
              <w:rPr>
                <w:sz w:val="28"/>
                <w:szCs w:val="28"/>
                <w:lang w:eastAsia="uk-UA"/>
              </w:rPr>
              <w:t xml:space="preserve"> майна </w:t>
            </w:r>
            <w:proofErr w:type="spellStart"/>
            <w:r w:rsidRPr="00FD0C7D">
              <w:rPr>
                <w:sz w:val="28"/>
                <w:szCs w:val="28"/>
                <w:lang w:eastAsia="uk-UA"/>
              </w:rPr>
              <w:t>комунальної</w:t>
            </w:r>
            <w:proofErr w:type="spellEnd"/>
            <w:r w:rsidRPr="00FD0C7D">
              <w:rPr>
                <w:sz w:val="28"/>
                <w:szCs w:val="28"/>
                <w:lang w:eastAsia="uk-UA"/>
              </w:rPr>
              <w:t xml:space="preserve"> </w:t>
            </w:r>
            <w:proofErr w:type="spellStart"/>
            <w:r w:rsidRPr="00FD0C7D">
              <w:rPr>
                <w:sz w:val="28"/>
                <w:szCs w:val="28"/>
                <w:lang w:eastAsia="uk-UA"/>
              </w:rPr>
              <w:t>власності</w:t>
            </w:r>
            <w:proofErr w:type="spellEnd"/>
            <w:r w:rsidRPr="00FD0C7D">
              <w:rPr>
                <w:sz w:val="28"/>
                <w:szCs w:val="28"/>
                <w:lang w:eastAsia="uk-UA"/>
              </w:rPr>
              <w:t xml:space="preserve"> </w:t>
            </w:r>
            <w:proofErr w:type="spellStart"/>
            <w:r w:rsidRPr="00FD0C7D">
              <w:rPr>
                <w:sz w:val="28"/>
                <w:szCs w:val="28"/>
                <w:lang w:eastAsia="uk-UA"/>
              </w:rPr>
              <w:t>територіальної</w:t>
            </w:r>
            <w:proofErr w:type="spellEnd"/>
            <w:r w:rsidRPr="00FD0C7D">
              <w:rPr>
                <w:sz w:val="28"/>
                <w:szCs w:val="28"/>
                <w:lang w:eastAsia="uk-UA"/>
              </w:rPr>
              <w:t xml:space="preserve"> </w:t>
            </w:r>
            <w:proofErr w:type="spellStart"/>
            <w:r w:rsidRPr="00FD0C7D">
              <w:rPr>
                <w:sz w:val="28"/>
                <w:szCs w:val="28"/>
                <w:lang w:eastAsia="uk-UA"/>
              </w:rPr>
              <w:t>громади</w:t>
            </w:r>
            <w:proofErr w:type="spellEnd"/>
            <w:r w:rsidRPr="00FD0C7D">
              <w:rPr>
                <w:sz w:val="28"/>
                <w:szCs w:val="28"/>
                <w:lang w:eastAsia="uk-UA"/>
              </w:rPr>
              <w:t xml:space="preserve"> без </w:t>
            </w:r>
            <w:proofErr w:type="spellStart"/>
            <w:r w:rsidRPr="00FD0C7D">
              <w:rPr>
                <w:sz w:val="28"/>
                <w:szCs w:val="28"/>
                <w:lang w:eastAsia="uk-UA"/>
              </w:rPr>
              <w:t>проведення</w:t>
            </w:r>
            <w:proofErr w:type="spellEnd"/>
            <w:r w:rsidRPr="00FD0C7D">
              <w:rPr>
                <w:sz w:val="28"/>
                <w:szCs w:val="28"/>
                <w:lang w:eastAsia="uk-UA"/>
              </w:rPr>
              <w:t xml:space="preserve"> </w:t>
            </w:r>
            <w:proofErr w:type="spellStart"/>
            <w:r w:rsidRPr="00FD0C7D">
              <w:rPr>
                <w:sz w:val="28"/>
                <w:szCs w:val="28"/>
                <w:lang w:eastAsia="uk-UA"/>
              </w:rPr>
              <w:t>аукціону</w:t>
            </w:r>
            <w:proofErr w:type="spellEnd"/>
            <w:r w:rsidRPr="00FD0C7D">
              <w:rPr>
                <w:sz w:val="28"/>
                <w:szCs w:val="28"/>
                <w:lang w:val="uk-UA" w:eastAsia="uk-UA"/>
              </w:rPr>
              <w:t>.</w:t>
            </w:r>
          </w:p>
          <w:p w14:paraId="0A67DA05" w14:textId="77777777" w:rsidR="007D0FCC" w:rsidRPr="00FD0C7D" w:rsidRDefault="007D0FCC" w:rsidP="002440A0">
            <w:pPr>
              <w:pStyle w:val="a3"/>
              <w:jc w:val="both"/>
              <w:rPr>
                <w:sz w:val="28"/>
                <w:szCs w:val="28"/>
                <w:lang w:val="uk-UA" w:eastAsia="uk-UA"/>
              </w:rPr>
            </w:pPr>
            <w:proofErr w:type="spellStart"/>
            <w:r w:rsidRPr="00FD0C7D">
              <w:rPr>
                <w:rFonts w:eastAsia="SimSun"/>
                <w:i/>
                <w:iCs/>
                <w:sz w:val="28"/>
                <w:szCs w:val="28"/>
                <w:lang w:eastAsia="zh-CN"/>
              </w:rPr>
              <w:t>Доповідає</w:t>
            </w:r>
            <w:proofErr w:type="spellEnd"/>
            <w:r w:rsidRPr="00FD0C7D">
              <w:rPr>
                <w:rFonts w:eastAsia="SimSun"/>
                <w:i/>
                <w:iCs/>
                <w:sz w:val="28"/>
                <w:szCs w:val="28"/>
                <w:lang w:eastAsia="zh-CN"/>
              </w:rPr>
              <w:t xml:space="preserve">: Степан </w:t>
            </w:r>
            <w:proofErr w:type="spellStart"/>
            <w:r w:rsidRPr="00FD0C7D">
              <w:rPr>
                <w:rFonts w:eastAsia="SimSun"/>
                <w:i/>
                <w:iCs/>
                <w:sz w:val="28"/>
                <w:szCs w:val="28"/>
                <w:lang w:eastAsia="zh-CN"/>
              </w:rPr>
              <w:t>Демчишин</w:t>
            </w:r>
            <w:proofErr w:type="spellEnd"/>
            <w:r w:rsidRPr="00FD0C7D">
              <w:rPr>
                <w:rFonts w:eastAsia="SimSun"/>
                <w:i/>
                <w:iCs/>
                <w:sz w:val="28"/>
                <w:szCs w:val="28"/>
                <w:lang w:eastAsia="zh-CN"/>
              </w:rPr>
              <w:t xml:space="preserve"> – начальник </w:t>
            </w:r>
            <w:proofErr w:type="spellStart"/>
            <w:r w:rsidRPr="00FD0C7D">
              <w:rPr>
                <w:rFonts w:eastAsia="SimSun"/>
                <w:i/>
                <w:iCs/>
                <w:sz w:val="28"/>
                <w:szCs w:val="28"/>
                <w:lang w:eastAsia="zh-CN"/>
              </w:rPr>
              <w:t>відділу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власності</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виконавчого</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комітету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міської</w:t>
            </w:r>
            <w:proofErr w:type="spellEnd"/>
            <w:r w:rsidRPr="00FD0C7D">
              <w:rPr>
                <w:rFonts w:eastAsia="SimSun"/>
                <w:i/>
                <w:iCs/>
                <w:sz w:val="28"/>
                <w:szCs w:val="28"/>
                <w:lang w:eastAsia="zh-CN"/>
              </w:rPr>
              <w:t xml:space="preserve"> ради.</w:t>
            </w:r>
          </w:p>
        </w:tc>
      </w:tr>
      <w:tr w:rsidR="007D0FCC" w:rsidRPr="00FD0C7D" w14:paraId="00C80E6A"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6ECA0F"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34007C" w14:textId="77777777" w:rsidR="007D0FCC" w:rsidRPr="00FD0C7D" w:rsidRDefault="007D0FCC" w:rsidP="002440A0">
            <w:pPr>
              <w:pStyle w:val="a3"/>
              <w:jc w:val="both"/>
              <w:rPr>
                <w:sz w:val="28"/>
                <w:szCs w:val="28"/>
                <w:lang w:val="uk-UA" w:eastAsia="uk-UA"/>
              </w:rPr>
            </w:pPr>
            <w:r w:rsidRPr="00FD0C7D">
              <w:rPr>
                <w:sz w:val="28"/>
                <w:szCs w:val="28"/>
                <w:lang w:eastAsia="uk-UA"/>
              </w:rPr>
              <w:t xml:space="preserve">Про </w:t>
            </w:r>
            <w:proofErr w:type="spellStart"/>
            <w:r w:rsidRPr="00FD0C7D">
              <w:rPr>
                <w:sz w:val="28"/>
                <w:szCs w:val="28"/>
                <w:lang w:eastAsia="uk-UA"/>
              </w:rPr>
              <w:t>припинення</w:t>
            </w:r>
            <w:proofErr w:type="spellEnd"/>
            <w:r w:rsidRPr="00FD0C7D">
              <w:rPr>
                <w:sz w:val="28"/>
                <w:szCs w:val="28"/>
                <w:lang w:eastAsia="uk-UA"/>
              </w:rPr>
              <w:t xml:space="preserve"> договору </w:t>
            </w:r>
            <w:proofErr w:type="spellStart"/>
            <w:r w:rsidRPr="00FD0C7D">
              <w:rPr>
                <w:sz w:val="28"/>
                <w:szCs w:val="28"/>
                <w:lang w:eastAsia="uk-UA"/>
              </w:rPr>
              <w:t>оренди</w:t>
            </w:r>
            <w:proofErr w:type="spellEnd"/>
            <w:r w:rsidRPr="00FD0C7D">
              <w:rPr>
                <w:sz w:val="28"/>
                <w:szCs w:val="28"/>
                <w:lang w:val="uk-UA" w:eastAsia="uk-UA"/>
              </w:rPr>
              <w:t xml:space="preserve"> </w:t>
            </w:r>
            <w:r w:rsidRPr="00FD0C7D">
              <w:rPr>
                <w:sz w:val="28"/>
                <w:szCs w:val="28"/>
                <w:lang w:eastAsia="uk-UA"/>
              </w:rPr>
              <w:t xml:space="preserve">№659 </w:t>
            </w:r>
            <w:proofErr w:type="spellStart"/>
            <w:r w:rsidRPr="00FD0C7D">
              <w:rPr>
                <w:sz w:val="28"/>
                <w:szCs w:val="28"/>
                <w:lang w:eastAsia="uk-UA"/>
              </w:rPr>
              <w:t>від</w:t>
            </w:r>
            <w:proofErr w:type="spellEnd"/>
            <w:r w:rsidRPr="00FD0C7D">
              <w:rPr>
                <w:sz w:val="28"/>
                <w:szCs w:val="28"/>
                <w:lang w:eastAsia="uk-UA"/>
              </w:rPr>
              <w:t xml:space="preserve"> 18.02.2006 року </w:t>
            </w:r>
            <w:proofErr w:type="spellStart"/>
            <w:r w:rsidRPr="00FD0C7D">
              <w:rPr>
                <w:sz w:val="28"/>
                <w:szCs w:val="28"/>
                <w:lang w:eastAsia="uk-UA"/>
              </w:rPr>
              <w:t>нежитлового</w:t>
            </w:r>
            <w:proofErr w:type="spellEnd"/>
            <w:r w:rsidRPr="00FD0C7D">
              <w:rPr>
                <w:sz w:val="28"/>
                <w:szCs w:val="28"/>
                <w:lang w:val="uk-UA" w:eastAsia="uk-UA"/>
              </w:rPr>
              <w:t xml:space="preserve"> </w:t>
            </w:r>
            <w:proofErr w:type="spellStart"/>
            <w:r w:rsidRPr="00FD0C7D">
              <w:rPr>
                <w:sz w:val="28"/>
                <w:szCs w:val="28"/>
                <w:lang w:eastAsia="uk-UA"/>
              </w:rPr>
              <w:t>приміщення</w:t>
            </w:r>
            <w:proofErr w:type="spellEnd"/>
            <w:r w:rsidRPr="00FD0C7D">
              <w:rPr>
                <w:sz w:val="28"/>
                <w:szCs w:val="28"/>
                <w:lang w:eastAsia="uk-UA"/>
              </w:rPr>
              <w:t xml:space="preserve"> по </w:t>
            </w:r>
            <w:proofErr w:type="gramStart"/>
            <w:r w:rsidRPr="00FD0C7D">
              <w:rPr>
                <w:sz w:val="28"/>
                <w:szCs w:val="28"/>
                <w:lang w:eastAsia="uk-UA"/>
              </w:rPr>
              <w:t>вул.Незалежності</w:t>
            </w:r>
            <w:proofErr w:type="gramEnd"/>
            <w:r w:rsidRPr="00FD0C7D">
              <w:rPr>
                <w:sz w:val="28"/>
                <w:szCs w:val="28"/>
                <w:lang w:eastAsia="uk-UA"/>
              </w:rPr>
              <w:t>,18</w:t>
            </w:r>
            <w:r w:rsidRPr="00FD0C7D">
              <w:rPr>
                <w:sz w:val="28"/>
                <w:szCs w:val="28"/>
                <w:lang w:val="uk-UA" w:eastAsia="uk-UA"/>
              </w:rPr>
              <w:t xml:space="preserve"> </w:t>
            </w:r>
            <w:r w:rsidRPr="00FD0C7D">
              <w:rPr>
                <w:sz w:val="28"/>
                <w:szCs w:val="28"/>
                <w:lang w:eastAsia="uk-UA"/>
              </w:rPr>
              <w:t xml:space="preserve">в </w:t>
            </w:r>
            <w:proofErr w:type="spellStart"/>
            <w:r w:rsidRPr="00FD0C7D">
              <w:rPr>
                <w:sz w:val="28"/>
                <w:szCs w:val="28"/>
                <w:lang w:eastAsia="uk-UA"/>
              </w:rPr>
              <w:t>с.Кутці</w:t>
            </w:r>
            <w:proofErr w:type="spellEnd"/>
            <w:r w:rsidRPr="00FD0C7D">
              <w:rPr>
                <w:sz w:val="28"/>
                <w:szCs w:val="28"/>
                <w:lang w:val="uk-UA" w:eastAsia="uk-UA"/>
              </w:rPr>
              <w:t>.</w:t>
            </w:r>
          </w:p>
          <w:p w14:paraId="29035B08" w14:textId="77777777" w:rsidR="007D0FCC" w:rsidRPr="00FD0C7D" w:rsidRDefault="007D0FCC" w:rsidP="002440A0">
            <w:pPr>
              <w:pStyle w:val="a3"/>
              <w:jc w:val="both"/>
              <w:rPr>
                <w:sz w:val="28"/>
                <w:szCs w:val="28"/>
                <w:lang w:val="uk-UA" w:eastAsia="uk-UA"/>
              </w:rPr>
            </w:pPr>
            <w:proofErr w:type="spellStart"/>
            <w:r w:rsidRPr="00FD0C7D">
              <w:rPr>
                <w:rFonts w:eastAsia="SimSun"/>
                <w:i/>
                <w:iCs/>
                <w:sz w:val="28"/>
                <w:szCs w:val="28"/>
                <w:lang w:eastAsia="zh-CN"/>
              </w:rPr>
              <w:t>Доповідає</w:t>
            </w:r>
            <w:proofErr w:type="spellEnd"/>
            <w:r w:rsidRPr="00FD0C7D">
              <w:rPr>
                <w:rFonts w:eastAsia="SimSun"/>
                <w:i/>
                <w:iCs/>
                <w:sz w:val="28"/>
                <w:szCs w:val="28"/>
                <w:lang w:eastAsia="zh-CN"/>
              </w:rPr>
              <w:t xml:space="preserve">: Степан </w:t>
            </w:r>
            <w:proofErr w:type="spellStart"/>
            <w:r w:rsidRPr="00FD0C7D">
              <w:rPr>
                <w:rFonts w:eastAsia="SimSun"/>
                <w:i/>
                <w:iCs/>
                <w:sz w:val="28"/>
                <w:szCs w:val="28"/>
                <w:lang w:eastAsia="zh-CN"/>
              </w:rPr>
              <w:t>Демчишин</w:t>
            </w:r>
            <w:proofErr w:type="spellEnd"/>
            <w:r w:rsidRPr="00FD0C7D">
              <w:rPr>
                <w:rFonts w:eastAsia="SimSun"/>
                <w:i/>
                <w:iCs/>
                <w:sz w:val="28"/>
                <w:szCs w:val="28"/>
                <w:lang w:eastAsia="zh-CN"/>
              </w:rPr>
              <w:t xml:space="preserve"> – начальник </w:t>
            </w:r>
            <w:proofErr w:type="spellStart"/>
            <w:r w:rsidRPr="00FD0C7D">
              <w:rPr>
                <w:rFonts w:eastAsia="SimSun"/>
                <w:i/>
                <w:iCs/>
                <w:sz w:val="28"/>
                <w:szCs w:val="28"/>
                <w:lang w:eastAsia="zh-CN"/>
              </w:rPr>
              <w:t>відділу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власності</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виконавчого</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комітету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міської</w:t>
            </w:r>
            <w:proofErr w:type="spellEnd"/>
            <w:r w:rsidRPr="00FD0C7D">
              <w:rPr>
                <w:rFonts w:eastAsia="SimSun"/>
                <w:i/>
                <w:iCs/>
                <w:sz w:val="28"/>
                <w:szCs w:val="28"/>
                <w:lang w:eastAsia="zh-CN"/>
              </w:rPr>
              <w:t xml:space="preserve"> ради.</w:t>
            </w:r>
          </w:p>
        </w:tc>
      </w:tr>
      <w:tr w:rsidR="007D0FCC" w:rsidRPr="00FD0C7D" w14:paraId="2DEF51A3"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D9715"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045BE" w14:textId="77777777" w:rsidR="007D0FCC" w:rsidRPr="00FD0C7D" w:rsidRDefault="007D0FCC" w:rsidP="002440A0">
            <w:pPr>
              <w:pStyle w:val="a3"/>
              <w:jc w:val="both"/>
              <w:rPr>
                <w:sz w:val="28"/>
                <w:szCs w:val="28"/>
                <w:lang w:val="uk-UA" w:eastAsia="uk-UA"/>
              </w:rPr>
            </w:pPr>
            <w:r w:rsidRPr="00FD0C7D">
              <w:rPr>
                <w:sz w:val="28"/>
                <w:szCs w:val="28"/>
                <w:lang w:eastAsia="uk-UA"/>
              </w:rPr>
              <w:t xml:space="preserve">Про </w:t>
            </w:r>
            <w:proofErr w:type="spellStart"/>
            <w:r w:rsidRPr="00FD0C7D">
              <w:rPr>
                <w:sz w:val="28"/>
                <w:szCs w:val="28"/>
                <w:lang w:eastAsia="uk-UA"/>
              </w:rPr>
              <w:t>надання</w:t>
            </w:r>
            <w:proofErr w:type="spellEnd"/>
            <w:r w:rsidRPr="00FD0C7D">
              <w:rPr>
                <w:sz w:val="28"/>
                <w:szCs w:val="28"/>
                <w:lang w:eastAsia="uk-UA"/>
              </w:rPr>
              <w:t xml:space="preserve"> </w:t>
            </w:r>
            <w:proofErr w:type="spellStart"/>
            <w:r w:rsidRPr="00FD0C7D">
              <w:rPr>
                <w:sz w:val="28"/>
                <w:szCs w:val="28"/>
                <w:lang w:eastAsia="uk-UA"/>
              </w:rPr>
              <w:t>дозволу</w:t>
            </w:r>
            <w:proofErr w:type="spellEnd"/>
            <w:r w:rsidRPr="00FD0C7D">
              <w:rPr>
                <w:sz w:val="28"/>
                <w:szCs w:val="28"/>
                <w:lang w:eastAsia="uk-UA"/>
              </w:rPr>
              <w:t xml:space="preserve"> на </w:t>
            </w:r>
            <w:proofErr w:type="spellStart"/>
            <w:r w:rsidRPr="00FD0C7D">
              <w:rPr>
                <w:sz w:val="28"/>
                <w:szCs w:val="28"/>
                <w:lang w:eastAsia="uk-UA"/>
              </w:rPr>
              <w:t>здійснення</w:t>
            </w:r>
            <w:proofErr w:type="spellEnd"/>
            <w:r w:rsidRPr="00FD0C7D">
              <w:rPr>
                <w:sz w:val="28"/>
                <w:szCs w:val="28"/>
                <w:lang w:val="uk-UA" w:eastAsia="uk-UA"/>
              </w:rPr>
              <w:t xml:space="preserve"> </w:t>
            </w:r>
            <w:proofErr w:type="spellStart"/>
            <w:r w:rsidRPr="00FD0C7D">
              <w:rPr>
                <w:sz w:val="28"/>
                <w:szCs w:val="28"/>
                <w:lang w:eastAsia="uk-UA"/>
              </w:rPr>
              <w:t>невід’ємних</w:t>
            </w:r>
            <w:proofErr w:type="spellEnd"/>
            <w:r w:rsidRPr="00FD0C7D">
              <w:rPr>
                <w:sz w:val="28"/>
                <w:szCs w:val="28"/>
                <w:lang w:eastAsia="uk-UA"/>
              </w:rPr>
              <w:t xml:space="preserve"> </w:t>
            </w:r>
            <w:proofErr w:type="spellStart"/>
            <w:r w:rsidRPr="00FD0C7D">
              <w:rPr>
                <w:sz w:val="28"/>
                <w:szCs w:val="28"/>
                <w:lang w:eastAsia="uk-UA"/>
              </w:rPr>
              <w:t>поліпшень</w:t>
            </w:r>
            <w:proofErr w:type="spellEnd"/>
            <w:r w:rsidRPr="00FD0C7D">
              <w:rPr>
                <w:sz w:val="28"/>
                <w:szCs w:val="28"/>
                <w:lang w:eastAsia="uk-UA"/>
              </w:rPr>
              <w:t xml:space="preserve"> </w:t>
            </w:r>
            <w:proofErr w:type="spellStart"/>
            <w:r w:rsidRPr="00FD0C7D">
              <w:rPr>
                <w:sz w:val="28"/>
                <w:szCs w:val="28"/>
                <w:lang w:eastAsia="uk-UA"/>
              </w:rPr>
              <w:t>орендованого</w:t>
            </w:r>
            <w:proofErr w:type="spellEnd"/>
            <w:r w:rsidRPr="00FD0C7D">
              <w:rPr>
                <w:sz w:val="28"/>
                <w:szCs w:val="28"/>
                <w:lang w:eastAsia="uk-UA"/>
              </w:rPr>
              <w:t xml:space="preserve"> майна</w:t>
            </w:r>
            <w:r w:rsidRPr="00FD0C7D">
              <w:rPr>
                <w:sz w:val="28"/>
                <w:szCs w:val="28"/>
                <w:lang w:val="uk-UA" w:eastAsia="uk-UA"/>
              </w:rPr>
              <w:t>.</w:t>
            </w:r>
          </w:p>
          <w:p w14:paraId="6C204B22" w14:textId="77777777" w:rsidR="007D0FCC" w:rsidRPr="00FD0C7D" w:rsidRDefault="007D0FCC" w:rsidP="002440A0">
            <w:pPr>
              <w:pStyle w:val="a3"/>
              <w:rPr>
                <w:sz w:val="28"/>
                <w:szCs w:val="28"/>
                <w:lang w:val="uk-UA" w:eastAsia="uk-UA"/>
              </w:rPr>
            </w:pPr>
            <w:proofErr w:type="spellStart"/>
            <w:r w:rsidRPr="00FD0C7D">
              <w:rPr>
                <w:rFonts w:eastAsia="SimSun"/>
                <w:i/>
                <w:iCs/>
                <w:sz w:val="28"/>
                <w:szCs w:val="28"/>
                <w:lang w:eastAsia="zh-CN"/>
              </w:rPr>
              <w:t>Доповідає</w:t>
            </w:r>
            <w:proofErr w:type="spellEnd"/>
            <w:r w:rsidRPr="00FD0C7D">
              <w:rPr>
                <w:rFonts w:eastAsia="SimSun"/>
                <w:i/>
                <w:iCs/>
                <w:sz w:val="28"/>
                <w:szCs w:val="28"/>
                <w:lang w:eastAsia="zh-CN"/>
              </w:rPr>
              <w:t xml:space="preserve">: Степан </w:t>
            </w:r>
            <w:proofErr w:type="spellStart"/>
            <w:r w:rsidRPr="00FD0C7D">
              <w:rPr>
                <w:rFonts w:eastAsia="SimSun"/>
                <w:i/>
                <w:iCs/>
                <w:sz w:val="28"/>
                <w:szCs w:val="28"/>
                <w:lang w:eastAsia="zh-CN"/>
              </w:rPr>
              <w:t>Демчишин</w:t>
            </w:r>
            <w:proofErr w:type="spellEnd"/>
            <w:r w:rsidRPr="00FD0C7D">
              <w:rPr>
                <w:rFonts w:eastAsia="SimSun"/>
                <w:i/>
                <w:iCs/>
                <w:sz w:val="28"/>
                <w:szCs w:val="28"/>
                <w:lang w:eastAsia="zh-CN"/>
              </w:rPr>
              <w:t xml:space="preserve"> – начальник </w:t>
            </w:r>
            <w:proofErr w:type="spellStart"/>
            <w:r w:rsidRPr="00FD0C7D">
              <w:rPr>
                <w:rFonts w:eastAsia="SimSun"/>
                <w:i/>
                <w:iCs/>
                <w:sz w:val="28"/>
                <w:szCs w:val="28"/>
                <w:lang w:eastAsia="zh-CN"/>
              </w:rPr>
              <w:t>відділу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власності</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виконавчого</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комітету</w:t>
            </w:r>
            <w:proofErr w:type="spellEnd"/>
            <w:r w:rsidRPr="00FD0C7D">
              <w:rPr>
                <w:rFonts w:eastAsia="SimSun"/>
                <w:i/>
                <w:iCs/>
                <w:sz w:val="28"/>
                <w:szCs w:val="28"/>
                <w:lang w:eastAsia="zh-CN"/>
              </w:rPr>
              <w:t xml:space="preserve"> </w:t>
            </w:r>
            <w:proofErr w:type="spellStart"/>
            <w:r w:rsidRPr="00FD0C7D">
              <w:rPr>
                <w:rFonts w:eastAsia="SimSun"/>
                <w:i/>
                <w:iCs/>
                <w:sz w:val="28"/>
                <w:szCs w:val="28"/>
                <w:lang w:eastAsia="zh-CN"/>
              </w:rPr>
              <w:t>міської</w:t>
            </w:r>
            <w:proofErr w:type="spellEnd"/>
            <w:r w:rsidRPr="00FD0C7D">
              <w:rPr>
                <w:rFonts w:eastAsia="SimSun"/>
                <w:i/>
                <w:iCs/>
                <w:sz w:val="28"/>
                <w:szCs w:val="28"/>
                <w:lang w:eastAsia="zh-CN"/>
              </w:rPr>
              <w:t xml:space="preserve"> ради.</w:t>
            </w:r>
          </w:p>
        </w:tc>
      </w:tr>
      <w:tr w:rsidR="007D0FCC" w:rsidRPr="00FD0C7D" w14:paraId="5BB7BD93" w14:textId="77777777" w:rsidTr="007D0FC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7A7B1" w14:textId="77777777" w:rsidR="007D0FCC" w:rsidRPr="00FD0C7D" w:rsidRDefault="007D0FCC" w:rsidP="002440A0">
            <w:pPr>
              <w:numPr>
                <w:ilvl w:val="0"/>
                <w:numId w:val="1"/>
              </w:numPr>
              <w:spacing w:after="0" w:line="240" w:lineRule="auto"/>
              <w:ind w:left="0" w:right="30" w:firstLine="0"/>
              <w:jc w:val="right"/>
              <w:rPr>
                <w:rFonts w:ascii="Times New Roman" w:hAnsi="Times New Roman" w:cs="Times New Roman"/>
                <w:sz w:val="28"/>
                <w:szCs w:val="28"/>
              </w:rPr>
            </w:pPr>
          </w:p>
        </w:tc>
        <w:tc>
          <w:tcPr>
            <w:tcW w:w="9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11AA74" w14:textId="77777777" w:rsidR="007D0FCC" w:rsidRPr="001A5EC6" w:rsidRDefault="007D0FCC" w:rsidP="007D0FCC">
            <w:pPr>
              <w:shd w:val="clear" w:color="auto" w:fill="FFFFFF"/>
              <w:spacing w:after="0"/>
              <w:jc w:val="both"/>
              <w:rPr>
                <w:rFonts w:ascii="Times New Roman" w:hAnsi="Times New Roman" w:cs="Times New Roman"/>
                <w:sz w:val="28"/>
                <w:szCs w:val="28"/>
              </w:rPr>
            </w:pPr>
            <w:bookmarkStart w:id="0" w:name="_Hlk216794813"/>
            <w:r w:rsidRPr="001A5EC6">
              <w:rPr>
                <w:rFonts w:ascii="Times New Roman" w:hAnsi="Times New Roman" w:cs="Times New Roman"/>
                <w:sz w:val="28"/>
                <w:szCs w:val="28"/>
              </w:rPr>
              <w:t>Про заяви депутатів міської ради щодо виділення коштів з фонду на виконання депутатських повноважень.</w:t>
            </w:r>
          </w:p>
          <w:bookmarkEnd w:id="0"/>
          <w:p w14:paraId="25F8FABC" w14:textId="74C5070B" w:rsidR="007D0FCC" w:rsidRPr="00FD0C7D" w:rsidRDefault="007D0FCC" w:rsidP="007D0FCC">
            <w:pPr>
              <w:pStyle w:val="a3"/>
              <w:jc w:val="both"/>
              <w:rPr>
                <w:sz w:val="28"/>
                <w:szCs w:val="28"/>
                <w:lang w:eastAsia="uk-UA"/>
              </w:rPr>
            </w:pPr>
            <w:proofErr w:type="spellStart"/>
            <w:proofErr w:type="gramStart"/>
            <w:r w:rsidRPr="001A5EC6">
              <w:rPr>
                <w:i/>
                <w:iCs/>
                <w:sz w:val="28"/>
                <w:szCs w:val="28"/>
              </w:rPr>
              <w:t>Доповідає</w:t>
            </w:r>
            <w:proofErr w:type="spellEnd"/>
            <w:r w:rsidRPr="001A5EC6">
              <w:rPr>
                <w:i/>
                <w:iCs/>
                <w:sz w:val="28"/>
                <w:szCs w:val="28"/>
              </w:rPr>
              <w:t>:</w:t>
            </w:r>
            <w:r w:rsidRPr="001A5EC6">
              <w:rPr>
                <w:sz w:val="28"/>
                <w:szCs w:val="28"/>
              </w:rPr>
              <w:t xml:space="preserve">  </w:t>
            </w:r>
            <w:proofErr w:type="spellStart"/>
            <w:r w:rsidRPr="001A5EC6">
              <w:rPr>
                <w:i/>
                <w:iCs/>
                <w:sz w:val="28"/>
                <w:szCs w:val="28"/>
              </w:rPr>
              <w:t>Тетяна</w:t>
            </w:r>
            <w:proofErr w:type="spellEnd"/>
            <w:proofErr w:type="gramEnd"/>
            <w:r w:rsidRPr="001A5EC6">
              <w:rPr>
                <w:i/>
                <w:iCs/>
                <w:sz w:val="28"/>
                <w:szCs w:val="28"/>
              </w:rPr>
              <w:t xml:space="preserve"> Винник – голова </w:t>
            </w:r>
            <w:proofErr w:type="spellStart"/>
            <w:r w:rsidRPr="001A5EC6">
              <w:rPr>
                <w:i/>
                <w:iCs/>
                <w:sz w:val="28"/>
                <w:szCs w:val="28"/>
              </w:rPr>
              <w:t>постійної</w:t>
            </w:r>
            <w:proofErr w:type="spellEnd"/>
            <w:r w:rsidRPr="001A5EC6">
              <w:rPr>
                <w:i/>
                <w:iCs/>
                <w:sz w:val="28"/>
                <w:szCs w:val="28"/>
              </w:rPr>
              <w:t xml:space="preserve"> </w:t>
            </w:r>
            <w:proofErr w:type="spellStart"/>
            <w:r w:rsidRPr="001A5EC6">
              <w:rPr>
                <w:i/>
                <w:iCs/>
                <w:sz w:val="28"/>
                <w:szCs w:val="28"/>
              </w:rPr>
              <w:t>комісії</w:t>
            </w:r>
            <w:proofErr w:type="spellEnd"/>
            <w:r w:rsidRPr="001A5EC6">
              <w:rPr>
                <w:i/>
                <w:iCs/>
                <w:sz w:val="28"/>
                <w:szCs w:val="28"/>
              </w:rPr>
              <w:t xml:space="preserve"> </w:t>
            </w:r>
            <w:proofErr w:type="spellStart"/>
            <w:r w:rsidRPr="001A5EC6">
              <w:rPr>
                <w:i/>
                <w:iCs/>
                <w:sz w:val="28"/>
                <w:szCs w:val="28"/>
              </w:rPr>
              <w:t>міської</w:t>
            </w:r>
            <w:proofErr w:type="spellEnd"/>
            <w:r w:rsidRPr="001A5EC6">
              <w:rPr>
                <w:i/>
                <w:iCs/>
                <w:sz w:val="28"/>
                <w:szCs w:val="28"/>
              </w:rPr>
              <w:t xml:space="preserve"> ради з </w:t>
            </w:r>
            <w:proofErr w:type="spellStart"/>
            <w:r w:rsidRPr="001A5EC6">
              <w:rPr>
                <w:i/>
                <w:iCs/>
                <w:sz w:val="28"/>
                <w:szCs w:val="28"/>
              </w:rPr>
              <w:t>питань</w:t>
            </w:r>
            <w:proofErr w:type="spellEnd"/>
            <w:r w:rsidRPr="001A5EC6">
              <w:rPr>
                <w:i/>
                <w:iCs/>
                <w:sz w:val="28"/>
                <w:szCs w:val="28"/>
              </w:rPr>
              <w:t xml:space="preserve"> </w:t>
            </w:r>
            <w:proofErr w:type="spellStart"/>
            <w:r w:rsidRPr="001A5EC6">
              <w:rPr>
                <w:i/>
                <w:iCs/>
                <w:sz w:val="28"/>
                <w:szCs w:val="28"/>
              </w:rPr>
              <w:t>стратегічного</w:t>
            </w:r>
            <w:proofErr w:type="spellEnd"/>
            <w:r w:rsidRPr="001A5EC6">
              <w:rPr>
                <w:i/>
                <w:iCs/>
                <w:sz w:val="28"/>
                <w:szCs w:val="28"/>
              </w:rPr>
              <w:t xml:space="preserve"> </w:t>
            </w:r>
            <w:proofErr w:type="spellStart"/>
            <w:r w:rsidRPr="001A5EC6">
              <w:rPr>
                <w:i/>
                <w:iCs/>
                <w:sz w:val="28"/>
                <w:szCs w:val="28"/>
              </w:rPr>
              <w:t>розвитку</w:t>
            </w:r>
            <w:proofErr w:type="spellEnd"/>
            <w:r w:rsidRPr="001A5EC6">
              <w:rPr>
                <w:i/>
                <w:iCs/>
                <w:sz w:val="28"/>
                <w:szCs w:val="28"/>
              </w:rPr>
              <w:t xml:space="preserve">, бюджету і </w:t>
            </w:r>
            <w:proofErr w:type="spellStart"/>
            <w:r w:rsidRPr="001A5EC6">
              <w:rPr>
                <w:i/>
                <w:iCs/>
                <w:sz w:val="28"/>
                <w:szCs w:val="28"/>
              </w:rPr>
              <w:t>фінансів</w:t>
            </w:r>
            <w:proofErr w:type="spellEnd"/>
            <w:r w:rsidRPr="001A5EC6">
              <w:rPr>
                <w:i/>
                <w:iCs/>
                <w:sz w:val="28"/>
                <w:szCs w:val="28"/>
              </w:rPr>
              <w:t xml:space="preserve">, </w:t>
            </w:r>
            <w:proofErr w:type="spellStart"/>
            <w:r w:rsidRPr="001A5EC6">
              <w:rPr>
                <w:i/>
                <w:iCs/>
                <w:sz w:val="28"/>
                <w:szCs w:val="28"/>
              </w:rPr>
              <w:t>комунальної</w:t>
            </w:r>
            <w:proofErr w:type="spellEnd"/>
            <w:r w:rsidRPr="001A5EC6">
              <w:rPr>
                <w:i/>
                <w:iCs/>
                <w:sz w:val="28"/>
                <w:szCs w:val="28"/>
              </w:rPr>
              <w:t xml:space="preserve"> </w:t>
            </w:r>
            <w:proofErr w:type="spellStart"/>
            <w:r w:rsidRPr="001A5EC6">
              <w:rPr>
                <w:i/>
                <w:iCs/>
                <w:sz w:val="28"/>
                <w:szCs w:val="28"/>
              </w:rPr>
              <w:t>власності</w:t>
            </w:r>
            <w:proofErr w:type="spellEnd"/>
            <w:r w:rsidRPr="001A5EC6">
              <w:rPr>
                <w:i/>
                <w:iCs/>
                <w:sz w:val="28"/>
                <w:szCs w:val="28"/>
              </w:rPr>
              <w:t xml:space="preserve"> та </w:t>
            </w:r>
            <w:proofErr w:type="spellStart"/>
            <w:r w:rsidRPr="001A5EC6">
              <w:rPr>
                <w:i/>
                <w:iCs/>
                <w:sz w:val="28"/>
                <w:szCs w:val="28"/>
              </w:rPr>
              <w:t>регуляторної</w:t>
            </w:r>
            <w:proofErr w:type="spellEnd"/>
            <w:r w:rsidRPr="001A5EC6">
              <w:rPr>
                <w:i/>
                <w:iCs/>
                <w:sz w:val="28"/>
                <w:szCs w:val="28"/>
              </w:rPr>
              <w:t xml:space="preserve"> </w:t>
            </w:r>
            <w:proofErr w:type="spellStart"/>
            <w:r w:rsidRPr="001A5EC6">
              <w:rPr>
                <w:i/>
                <w:iCs/>
                <w:sz w:val="28"/>
                <w:szCs w:val="28"/>
              </w:rPr>
              <w:t>політики</w:t>
            </w:r>
            <w:proofErr w:type="spellEnd"/>
            <w:r w:rsidRPr="001A5EC6">
              <w:rPr>
                <w:i/>
                <w:iCs/>
                <w:sz w:val="28"/>
                <w:szCs w:val="28"/>
              </w:rPr>
              <w:t>.</w:t>
            </w:r>
          </w:p>
        </w:tc>
      </w:tr>
    </w:tbl>
    <w:p w14:paraId="4D2BDF7E" w14:textId="77777777" w:rsidR="007D0FCC" w:rsidRDefault="007D0FCC" w:rsidP="007D0FCC">
      <w:pPr>
        <w:spacing w:after="0"/>
        <w:jc w:val="center"/>
        <w:rPr>
          <w:rFonts w:ascii="Times New Roman" w:hAnsi="Times New Roman"/>
          <w:b/>
          <w:sz w:val="28"/>
        </w:rPr>
      </w:pPr>
    </w:p>
    <w:p w14:paraId="0C48957F" w14:textId="77777777" w:rsidR="007D0FCC" w:rsidRDefault="007D0FCC"/>
    <w:sectPr w:rsidR="007D0FCC" w:rsidSect="007D0FCC">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43101"/>
    <w:multiLevelType w:val="hybridMultilevel"/>
    <w:tmpl w:val="4B7C46C8"/>
    <w:lvl w:ilvl="0" w:tplc="1604E73C">
      <w:start w:val="13297"/>
      <w:numFmt w:val="decimal"/>
      <w:lvlText w:val="%1."/>
      <w:lvlJc w:val="left"/>
      <w:pPr>
        <w:ind w:left="360" w:hanging="360"/>
      </w:pPr>
      <w:rPr>
        <w:rFonts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35424E"/>
    <w:multiLevelType w:val="hybridMultilevel"/>
    <w:tmpl w:val="EE561EFA"/>
    <w:lvl w:ilvl="0" w:tplc="5038F022">
      <w:start w:val="1"/>
      <w:numFmt w:val="decimal"/>
      <w:lvlText w:val="%1."/>
      <w:lvlJc w:val="right"/>
      <w:pPr>
        <w:ind w:left="360" w:hanging="360"/>
      </w:pPr>
      <w:rPr>
        <w:rFonts w:hint="default"/>
        <w:sz w:val="28"/>
        <w:szCs w:val="28"/>
      </w:rPr>
    </w:lvl>
    <w:lvl w:ilvl="1" w:tplc="04220019">
      <w:start w:val="1"/>
      <w:numFmt w:val="lowerLetter"/>
      <w:lvlText w:val="%2."/>
      <w:lvlJc w:val="left"/>
      <w:pPr>
        <w:ind w:left="201" w:hanging="360"/>
      </w:pPr>
      <w:rPr>
        <w:rFonts w:cs="Times New Roman"/>
      </w:rPr>
    </w:lvl>
    <w:lvl w:ilvl="2" w:tplc="0422001B">
      <w:start w:val="1"/>
      <w:numFmt w:val="lowerRoman"/>
      <w:lvlText w:val="%3."/>
      <w:lvlJc w:val="right"/>
      <w:pPr>
        <w:ind w:left="921" w:hanging="180"/>
      </w:pPr>
      <w:rPr>
        <w:rFonts w:cs="Times New Roman"/>
      </w:rPr>
    </w:lvl>
    <w:lvl w:ilvl="3" w:tplc="0422000F">
      <w:start w:val="1"/>
      <w:numFmt w:val="decimal"/>
      <w:lvlText w:val="%4."/>
      <w:lvlJc w:val="left"/>
      <w:pPr>
        <w:ind w:left="1641" w:hanging="360"/>
      </w:pPr>
      <w:rPr>
        <w:rFonts w:cs="Times New Roman"/>
      </w:rPr>
    </w:lvl>
    <w:lvl w:ilvl="4" w:tplc="04220019">
      <w:start w:val="1"/>
      <w:numFmt w:val="lowerLetter"/>
      <w:lvlText w:val="%5."/>
      <w:lvlJc w:val="left"/>
      <w:pPr>
        <w:ind w:left="2361" w:hanging="360"/>
      </w:pPr>
      <w:rPr>
        <w:rFonts w:cs="Times New Roman"/>
      </w:rPr>
    </w:lvl>
    <w:lvl w:ilvl="5" w:tplc="0422001B">
      <w:start w:val="1"/>
      <w:numFmt w:val="lowerRoman"/>
      <w:lvlText w:val="%6."/>
      <w:lvlJc w:val="right"/>
      <w:pPr>
        <w:ind w:left="3081" w:hanging="180"/>
      </w:pPr>
      <w:rPr>
        <w:rFonts w:cs="Times New Roman"/>
      </w:rPr>
    </w:lvl>
    <w:lvl w:ilvl="6" w:tplc="0422000F">
      <w:start w:val="1"/>
      <w:numFmt w:val="decimal"/>
      <w:lvlText w:val="%7."/>
      <w:lvlJc w:val="left"/>
      <w:pPr>
        <w:ind w:left="3801" w:hanging="360"/>
      </w:pPr>
      <w:rPr>
        <w:rFonts w:cs="Times New Roman"/>
      </w:rPr>
    </w:lvl>
    <w:lvl w:ilvl="7" w:tplc="04220019">
      <w:start w:val="1"/>
      <w:numFmt w:val="lowerLetter"/>
      <w:lvlText w:val="%8."/>
      <w:lvlJc w:val="left"/>
      <w:pPr>
        <w:ind w:left="4521" w:hanging="360"/>
      </w:pPr>
      <w:rPr>
        <w:rFonts w:cs="Times New Roman"/>
      </w:rPr>
    </w:lvl>
    <w:lvl w:ilvl="8" w:tplc="0422001B">
      <w:start w:val="1"/>
      <w:numFmt w:val="lowerRoman"/>
      <w:lvlText w:val="%9."/>
      <w:lvlJc w:val="right"/>
      <w:pPr>
        <w:ind w:left="5241"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CC"/>
    <w:rsid w:val="007D0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28C7"/>
  <w15:chartTrackingRefBased/>
  <w15:docId w15:val="{0AAF124D-8FE0-4E11-8438-BA8F7F15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FC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0FCC"/>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4">
    <w:name w:val="Normal (Web)"/>
    <w:basedOn w:val="a"/>
    <w:uiPriority w:val="99"/>
    <w:unhideWhenUsed/>
    <w:rsid w:val="007D0FC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2963</Words>
  <Characters>1689</Characters>
  <Application>Microsoft Office Word</Application>
  <DocSecurity>0</DocSecurity>
  <Lines>14</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1</cp:revision>
  <dcterms:created xsi:type="dcterms:W3CDTF">2026-02-24T11:51:00Z</dcterms:created>
  <dcterms:modified xsi:type="dcterms:W3CDTF">2026-02-24T11:54:00Z</dcterms:modified>
</cp:coreProperties>
</file>