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A221" w14:textId="77777777" w:rsidR="00546FE5" w:rsidRDefault="00546FE5" w:rsidP="00546FE5">
      <w:pPr>
        <w:spacing w:after="0"/>
        <w:ind w:left="708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</w:t>
      </w:r>
    </w:p>
    <w:p w14:paraId="6A5196D7" w14:textId="77777777" w:rsidR="00546FE5" w:rsidRPr="005525F0" w:rsidRDefault="00546FE5" w:rsidP="00546FE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2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денний</w:t>
      </w:r>
    </w:p>
    <w:p w14:paraId="5714A18D" w14:textId="77777777" w:rsidR="00546FE5" w:rsidRDefault="00546FE5" w:rsidP="00546FE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засідання постійної комісії міської ради з питань стратегічного розвитку, бюджету і фінансів, комунальної власності та регуляторної політики</w:t>
      </w:r>
    </w:p>
    <w:p w14:paraId="4D868A32" w14:textId="510BCD72" w:rsidR="00546FE5" w:rsidRDefault="00546FE5" w:rsidP="00546FE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від </w:t>
      </w:r>
      <w:r>
        <w:rPr>
          <w:rFonts w:ascii="Times New Roman" w:hAnsi="Times New Roman"/>
          <w:b/>
          <w:sz w:val="28"/>
        </w:rPr>
        <w:t>15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01</w:t>
      </w:r>
      <w:r>
        <w:rPr>
          <w:rFonts w:ascii="Times New Roman" w:hAnsi="Times New Roman"/>
          <w:b/>
          <w:sz w:val="28"/>
        </w:rPr>
        <w:t>.202</w:t>
      </w:r>
      <w:r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р.</w:t>
      </w:r>
    </w:p>
    <w:p w14:paraId="4CD58121" w14:textId="77777777" w:rsidR="00546FE5" w:rsidRDefault="00546FE5" w:rsidP="00546FE5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pPr w:leftFromText="180" w:rightFromText="180" w:bottomFromText="160" w:vertAnchor="text" w:tblpX="63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9072"/>
      </w:tblGrid>
      <w:tr w:rsidR="00546FE5" w14:paraId="53765B0E" w14:textId="77777777" w:rsidTr="000C3E13">
        <w:trPr>
          <w:trHeight w:val="7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7030" w14:textId="77777777" w:rsidR="00546FE5" w:rsidRDefault="00546FE5" w:rsidP="000C3E13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14:paraId="1D8CBAFB" w14:textId="77777777" w:rsidR="00546FE5" w:rsidRDefault="00546FE5" w:rsidP="000C3E13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DE4FC" w14:textId="77777777" w:rsidR="00546FE5" w:rsidRDefault="00546FE5" w:rsidP="000C3E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 питання</w:t>
            </w:r>
          </w:p>
        </w:tc>
      </w:tr>
      <w:tr w:rsidR="00546FE5" w14:paraId="5A4DE181" w14:textId="77777777" w:rsidTr="000C3E13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1B2C" w14:textId="77777777" w:rsidR="00546FE5" w:rsidRDefault="00546FE5" w:rsidP="000C3E13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F037" w14:textId="34C6FE05" w:rsidR="00546FE5" w:rsidRDefault="00546FE5" w:rsidP="00546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6794465"/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бюджету Рогатинської міської територіальної громади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рік.</w:t>
            </w:r>
          </w:p>
          <w:bookmarkEnd w:id="0"/>
          <w:p w14:paraId="41D66E2F" w14:textId="17995B01" w:rsidR="00546FE5" w:rsidRPr="006C0A7A" w:rsidRDefault="00546FE5" w:rsidP="00546FE5">
            <w:pPr>
              <w:pStyle w:val="a3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eastAsia="en-US"/>
              </w:rPr>
              <w:t>Доповідає</w:t>
            </w:r>
            <w:proofErr w:type="spellEnd"/>
            <w:r>
              <w:rPr>
                <w:i/>
                <w:iCs/>
                <w:sz w:val="28"/>
                <w:szCs w:val="28"/>
                <w:lang w:eastAsia="en-US"/>
              </w:rPr>
              <w:t xml:space="preserve">:  </w:t>
            </w:r>
            <w:proofErr w:type="spellStart"/>
            <w:r>
              <w:rPr>
                <w:i/>
                <w:iCs/>
                <w:sz w:val="28"/>
                <w:szCs w:val="28"/>
                <w:lang w:eastAsia="en-US"/>
              </w:rPr>
              <w:t>Марія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eastAsia="en-US"/>
              </w:rPr>
              <w:t>Гураль</w:t>
            </w:r>
            <w:proofErr w:type="spellEnd"/>
            <w:r>
              <w:rPr>
                <w:i/>
                <w:iCs/>
                <w:sz w:val="28"/>
                <w:szCs w:val="28"/>
                <w:lang w:eastAsia="en-US"/>
              </w:rPr>
              <w:t xml:space="preserve"> – начальник </w:t>
            </w:r>
            <w:proofErr w:type="spellStart"/>
            <w:r>
              <w:rPr>
                <w:i/>
                <w:iCs/>
                <w:sz w:val="28"/>
                <w:szCs w:val="28"/>
                <w:lang w:eastAsia="en-US"/>
              </w:rPr>
              <w:t>фінансового</w:t>
            </w:r>
            <w:proofErr w:type="spellEnd"/>
            <w:r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eastAsia="en-US"/>
              </w:rPr>
              <w:t>відділу</w:t>
            </w:r>
            <w:proofErr w:type="spellEnd"/>
            <w:r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eastAsia="en-US"/>
              </w:rPr>
              <w:t>виконавчого</w:t>
            </w:r>
            <w:proofErr w:type="spellEnd"/>
            <w:r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eastAsia="en-US"/>
              </w:rPr>
              <w:t>комітету</w:t>
            </w:r>
            <w:proofErr w:type="spellEnd"/>
            <w:r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eastAsia="en-US"/>
              </w:rPr>
              <w:t>міської</w:t>
            </w:r>
            <w:proofErr w:type="spellEnd"/>
            <w:r>
              <w:rPr>
                <w:i/>
                <w:iCs/>
                <w:sz w:val="28"/>
                <w:szCs w:val="28"/>
                <w:lang w:eastAsia="en-US"/>
              </w:rPr>
              <w:t xml:space="preserve"> ради.</w:t>
            </w:r>
          </w:p>
        </w:tc>
      </w:tr>
    </w:tbl>
    <w:p w14:paraId="44230E1C" w14:textId="77777777" w:rsidR="005D3A26" w:rsidRDefault="005D3A26"/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5424E"/>
    <w:multiLevelType w:val="hybridMultilevel"/>
    <w:tmpl w:val="2E32B4FC"/>
    <w:lvl w:ilvl="0" w:tplc="0422000F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0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92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64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36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08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80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52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24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E5"/>
    <w:rsid w:val="000055B1"/>
    <w:rsid w:val="00546FE5"/>
    <w:rsid w:val="005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EB7E"/>
  <w15:chartTrackingRefBased/>
  <w15:docId w15:val="{5E405151-F329-440D-A8BD-44A056FA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F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F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Normal (Web)"/>
    <w:basedOn w:val="a"/>
    <w:uiPriority w:val="99"/>
    <w:unhideWhenUsed/>
    <w:rsid w:val="0054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140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</cp:revision>
  <cp:lastPrinted>2026-01-14T14:16:00Z</cp:lastPrinted>
  <dcterms:created xsi:type="dcterms:W3CDTF">2026-01-14T14:13:00Z</dcterms:created>
  <dcterms:modified xsi:type="dcterms:W3CDTF">2026-01-14T14:18:00Z</dcterms:modified>
</cp:coreProperties>
</file>