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87FE" w14:textId="77777777" w:rsidR="001E7F5D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  <w:r w:rsidRPr="004B63C8"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  <w:t>Комунальне підприємство «Благоустрій-Р»</w:t>
      </w:r>
    </w:p>
    <w:p w14:paraId="01ECE6A8" w14:textId="77777777" w:rsidR="001E7F5D" w:rsidRPr="004B63C8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lang w:eastAsia="uk-UA"/>
        </w:rPr>
      </w:pPr>
    </w:p>
    <w:p w14:paraId="7859642A" w14:textId="77777777" w:rsidR="001E7F5D" w:rsidRPr="0030497B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86494C0" w14:textId="77777777" w:rsidR="001E7F5D" w:rsidRPr="0030497B" w:rsidRDefault="001E7F5D" w:rsidP="001E7F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65AB4D1C" w14:textId="77777777" w:rsidR="001E7F5D" w:rsidRDefault="001E7F5D" w:rsidP="001E7F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14:paraId="77BA1052" w14:textId="77777777" w:rsidR="001E7F5D" w:rsidRDefault="001E7F5D" w:rsidP="001E7F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14:paraId="3811223C" w14:textId="63C2A148" w:rsidR="001E7F5D" w:rsidRDefault="001E7F5D" w:rsidP="001E7F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3CB2312E" w14:textId="77777777" w:rsidR="00AF2071" w:rsidRPr="00F32F3B" w:rsidRDefault="00AF2071" w:rsidP="001E7F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045B28CC" w14:textId="7513923A" w:rsidR="001E7F5D" w:rsidRDefault="001E7F5D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забезпечення потреб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Замовника</w:t>
      </w:r>
      <w:r>
        <w:rPr>
          <w:rFonts w:ascii="Times New Roman" w:hAnsi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/>
          <w:sz w:val="24"/>
          <w:szCs w:val="24"/>
        </w:rPr>
        <w:t xml:space="preserve"> у закупівлі </w:t>
      </w:r>
      <w:r>
        <w:rPr>
          <w:rFonts w:ascii="Times New Roman" w:hAnsi="Times New Roman"/>
          <w:sz w:val="24"/>
          <w:szCs w:val="24"/>
          <w:lang w:val="ru-RU"/>
        </w:rPr>
        <w:t xml:space="preserve">електроенергії  на період </w:t>
      </w:r>
      <w:r w:rsidR="007B7E92">
        <w:rPr>
          <w:rFonts w:ascii="Times New Roman" w:hAnsi="Times New Roman"/>
          <w:sz w:val="24"/>
          <w:szCs w:val="24"/>
          <w:lang w:val="ru-RU"/>
        </w:rPr>
        <w:t xml:space="preserve"> до</w:t>
      </w:r>
      <w:r>
        <w:rPr>
          <w:rFonts w:ascii="Times New Roman" w:hAnsi="Times New Roman"/>
          <w:sz w:val="24"/>
          <w:szCs w:val="24"/>
          <w:lang w:val="ru-RU"/>
        </w:rPr>
        <w:t xml:space="preserve"> 31 грудня 202</w:t>
      </w:r>
      <w:r w:rsidR="007E19DF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0B0D12">
        <w:rPr>
          <w:rFonts w:ascii="Times New Roman" w:hAnsi="Times New Roman"/>
          <w:b/>
          <w:sz w:val="24"/>
          <w:szCs w:val="24"/>
        </w:rPr>
        <w:t xml:space="preserve"> </w:t>
      </w:r>
    </w:p>
    <w:p w14:paraId="24B71079" w14:textId="77777777" w:rsidR="00AF2071" w:rsidRPr="00AF2071" w:rsidRDefault="00AF2071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3838DB26" w14:textId="77777777" w:rsidR="001E7F5D" w:rsidRPr="000B0D12" w:rsidRDefault="001E7F5D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14:paraId="783C0DC1" w14:textId="211A38DF" w:rsidR="001E7F5D" w:rsidRDefault="001E7F5D" w:rsidP="001E7F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14:paraId="060492AA" w14:textId="77777777" w:rsidR="00AF2071" w:rsidRPr="00AF2071" w:rsidRDefault="00AF2071" w:rsidP="001E7F5D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</w:p>
    <w:p w14:paraId="32E893DC" w14:textId="77777777" w:rsidR="001E7F5D" w:rsidRPr="00C23D9B" w:rsidRDefault="001E7F5D" w:rsidP="001E7F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1F7D2462" w14:textId="77777777" w:rsidR="001E7F5D" w:rsidRDefault="001E7F5D" w:rsidP="001E7F5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EE985B1" w14:textId="42054B1E" w:rsidR="001E7F5D" w:rsidRDefault="001E7F5D" w:rsidP="001E7F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73831">
        <w:rPr>
          <w:rFonts w:ascii="Times New Roman" w:hAnsi="Times New Roman"/>
          <w:sz w:val="24"/>
          <w:szCs w:val="24"/>
        </w:rPr>
        <w:t xml:space="preserve">   </w:t>
      </w:r>
      <w:r w:rsidR="00AF2071">
        <w:rPr>
          <w:rFonts w:ascii="Times New Roman" w:hAnsi="Times New Roman"/>
          <w:sz w:val="24"/>
          <w:szCs w:val="24"/>
        </w:rPr>
        <w:t xml:space="preserve">     </w:t>
      </w:r>
      <w:r w:rsidRPr="00C36180">
        <w:rPr>
          <w:rFonts w:ascii="Times New Roman" w:hAnsi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/>
          <w:sz w:val="24"/>
          <w:szCs w:val="24"/>
        </w:rPr>
        <w:t xml:space="preserve">а закупівлі повинні відповідати  </w:t>
      </w:r>
      <w:r w:rsidRPr="00C36180">
        <w:rPr>
          <w:rFonts w:ascii="Times New Roman" w:hAnsi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14:paraId="7FBA92B7" w14:textId="77777777" w:rsidR="001E7F5D" w:rsidRDefault="001E7F5D" w:rsidP="001E7F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14:paraId="339B7842" w14:textId="2766522A" w:rsidR="001E7F5D" w:rsidRDefault="001E7F5D" w:rsidP="00AF20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</w:t>
      </w:r>
      <w:r w:rsidR="00A17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яка дорівнює кількості енергії, спожитої пристроями потужністю в один кіловат протягом однієї години.</w:t>
      </w:r>
    </w:p>
    <w:p w14:paraId="6E614687" w14:textId="77777777" w:rsidR="001E7F5D" w:rsidRDefault="001E7F5D" w:rsidP="001E7F5D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14:paraId="24DB9EFB" w14:textId="77777777" w:rsidR="001E7F5D" w:rsidRDefault="001E7F5D" w:rsidP="001E7F5D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Закону України «Про ринок електричної енергії» від 13.04.2017 № 2019-VIII;</w:t>
      </w:r>
    </w:p>
    <w:p w14:paraId="186ED96E" w14:textId="77777777" w:rsidR="001E7F5D" w:rsidRDefault="001E7F5D" w:rsidP="00AF2071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14:paraId="6F98070E" w14:textId="77777777" w:rsidR="001E7F5D" w:rsidRDefault="001E7F5D" w:rsidP="00AF2071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14:paraId="3653A9D5" w14:textId="77777777" w:rsidR="001E7F5D" w:rsidRDefault="001E7F5D" w:rsidP="00AF2071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14:paraId="42A7330F" w14:textId="20B103C6" w:rsidR="001E7F5D" w:rsidRDefault="001E7F5D" w:rsidP="00AF2071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14:paraId="41EA7D39" w14:textId="77777777" w:rsidR="00AF2071" w:rsidRPr="00AF2071" w:rsidRDefault="00AF2071" w:rsidP="00AF2071">
      <w:pPr>
        <w:tabs>
          <w:tab w:val="left" w:pos="284"/>
          <w:tab w:val="left" w:pos="993"/>
          <w:tab w:val="left" w:pos="1560"/>
        </w:tabs>
        <w:spacing w:after="0" w:line="259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235EA8C2" w14:textId="77777777" w:rsidR="001E7F5D" w:rsidRDefault="001E7F5D" w:rsidP="001E7F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BB5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</w:t>
      </w:r>
    </w:p>
    <w:p w14:paraId="017CD9F2" w14:textId="524EABC2" w:rsidR="001E7F5D" w:rsidRDefault="001E7F5D" w:rsidP="001E7F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 фактичного обсягу  електроенергії  за </w:t>
      </w:r>
      <w:r w:rsidR="007E19DF">
        <w:t>12</w:t>
      </w:r>
      <w:r>
        <w:t xml:space="preserve"> місяців поточного року. Замовником здійснено </w:t>
      </w:r>
      <w:r>
        <w:lastRenderedPageBreak/>
        <w:t>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</w:p>
    <w:p w14:paraId="2DC1C69F" w14:textId="4E390B75" w:rsidR="001E7F5D" w:rsidRDefault="001E7F5D" w:rsidP="001E7F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>
        <w:rPr>
          <w:color w:val="0E1D2F"/>
          <w:shd w:val="clear" w:color="auto" w:fill="FFFFFF"/>
        </w:rPr>
        <w:t>розраховується за формулою:</w:t>
      </w:r>
    </w:p>
    <w:p w14:paraId="7DED93F5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>= V х Ц</w:t>
      </w:r>
      <w:r w:rsidRPr="003E30C9">
        <w:rPr>
          <w:color w:val="0E1D2F"/>
          <w:vertAlign w:val="subscript"/>
        </w:rPr>
        <w:t>тар</w:t>
      </w:r>
    </w:p>
    <w:p w14:paraId="1E520D50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14:paraId="4CD57620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>
        <w:rPr>
          <w:color w:val="0E1D2F"/>
        </w:rPr>
        <w:t>кількість(</w:t>
      </w:r>
      <w:r w:rsidRPr="003E30C9">
        <w:rPr>
          <w:color w:val="0E1D2F"/>
        </w:rPr>
        <w:t>обсяг</w:t>
      </w:r>
      <w:r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>
        <w:rPr>
          <w:color w:val="0E1D2F"/>
        </w:rPr>
        <w:t>;</w:t>
      </w:r>
    </w:p>
    <w:p w14:paraId="34218F14" w14:textId="77777777" w:rsidR="001E7F5D" w:rsidRPr="003E30C9" w:rsidRDefault="001E7F5D" w:rsidP="001E7F5D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>
        <w:rPr>
          <w:color w:val="0E1D2F"/>
        </w:rPr>
        <w:t>– ціна (тариф)за одиницю )</w:t>
      </w:r>
      <w:r w:rsidRPr="003E30C9">
        <w:rPr>
          <w:color w:val="0E1D2F"/>
        </w:rPr>
        <w:t xml:space="preserve"> товарів/послуг,</w:t>
      </w:r>
      <w:r>
        <w:rPr>
          <w:color w:val="0E1D2F"/>
        </w:rPr>
        <w:t>затверджена  відповідним нормативно-правовим актом</w:t>
      </w:r>
    </w:p>
    <w:p w14:paraId="067AC9DC" w14:textId="0C4D15AC" w:rsidR="001E7F5D" w:rsidRPr="00852B65" w:rsidRDefault="001E7F5D" w:rsidP="001E7F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 w:rsidRPr="00852B65">
        <w:rPr>
          <w:color w:val="0E1D2F"/>
          <w:shd w:val="clear" w:color="auto" w:fill="FFFFFF"/>
        </w:rPr>
        <w:t>Обсяг закупівлі</w:t>
      </w:r>
      <w:r>
        <w:rPr>
          <w:color w:val="0E1D2F"/>
          <w:shd w:val="clear" w:color="auto" w:fill="FFFFFF"/>
        </w:rPr>
        <w:t xml:space="preserve"> </w:t>
      </w:r>
      <w:r w:rsidR="007B7E92">
        <w:rPr>
          <w:color w:val="0E1D2F"/>
          <w:shd w:val="clear" w:color="auto" w:fill="FFFFFF"/>
        </w:rPr>
        <w:t xml:space="preserve">- </w:t>
      </w:r>
      <w:r w:rsidR="007E19DF">
        <w:rPr>
          <w:color w:val="0E1D2F"/>
          <w:shd w:val="clear" w:color="auto" w:fill="FFFFFF"/>
        </w:rPr>
        <w:t>164881</w:t>
      </w:r>
      <w:r w:rsidRPr="00852B65">
        <w:rPr>
          <w:color w:val="0E1D2F"/>
          <w:shd w:val="clear" w:color="auto" w:fill="FFFFFF"/>
        </w:rPr>
        <w:t xml:space="preserve"> </w:t>
      </w:r>
      <w:r>
        <w:rPr>
          <w:color w:val="0E1D2F"/>
          <w:shd w:val="clear" w:color="auto" w:fill="FFFFFF"/>
        </w:rPr>
        <w:t xml:space="preserve"> </w:t>
      </w:r>
      <w:r w:rsidRPr="00852B65">
        <w:rPr>
          <w:color w:val="0E1D2F"/>
          <w:shd w:val="clear" w:color="auto" w:fill="FFFFFF"/>
        </w:rPr>
        <w:t>кВТ*год</w:t>
      </w:r>
    </w:p>
    <w:p w14:paraId="2F9EBD5D" w14:textId="6A6B642F" w:rsidR="001E7F5D" w:rsidRDefault="001E7F5D" w:rsidP="001E7F5D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r w:rsidR="007E19DF">
        <w:t>1 450</w:t>
      </w:r>
      <w:r>
        <w:t xml:space="preserve"> </w:t>
      </w:r>
      <w:r w:rsidR="007E19DF">
        <w:t>953</w:t>
      </w:r>
      <w:r>
        <w:t>,00</w:t>
      </w:r>
      <w:r w:rsidRPr="00852B65">
        <w:t xml:space="preserve"> грн. з ПДВ.</w:t>
      </w:r>
    </w:p>
    <w:p w14:paraId="6C3658C6" w14:textId="050DFE8E" w:rsidR="00AF2071" w:rsidRDefault="00AF2071" w:rsidP="00AF2071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>
        <w:rPr>
          <w:rFonts w:ascii="Times New Roman" w:hAnsi="Times New Roman"/>
          <w:bdr w:val="none" w:sz="0" w:space="0" w:color="auto" w:frame="1"/>
          <w:lang w:eastAsia="uk-UA"/>
        </w:rPr>
        <w:t xml:space="preserve">   розмір  </w:t>
      </w:r>
      <w:r w:rsidR="007E19DF">
        <w:rPr>
          <w:rFonts w:ascii="Times New Roman" w:hAnsi="Times New Roman"/>
          <w:bdr w:val="none" w:sz="0" w:space="0" w:color="auto" w:frame="1"/>
          <w:lang w:eastAsia="uk-UA"/>
        </w:rPr>
        <w:t xml:space="preserve">запланованого </w:t>
      </w:r>
      <w:bookmarkStart w:id="0" w:name="_GoBack"/>
      <w:bookmarkEnd w:id="0"/>
      <w:r>
        <w:rPr>
          <w:rFonts w:ascii="Times New Roman" w:hAnsi="Times New Roman"/>
          <w:bdr w:val="none" w:sz="0" w:space="0" w:color="auto" w:frame="1"/>
          <w:lang w:eastAsia="uk-UA"/>
        </w:rPr>
        <w:t>бюджетного  призначення</w:t>
      </w:r>
    </w:p>
    <w:p w14:paraId="7BF88542" w14:textId="5C74EBFE" w:rsidR="00AF2071" w:rsidRDefault="00AF2071" w:rsidP="00AF2071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r>
        <w:rPr>
          <w:rFonts w:ascii="Times New Roman" w:hAnsi="Times New Roman"/>
          <w:bdr w:val="none" w:sz="0" w:space="0" w:color="auto" w:frame="1"/>
          <w:lang w:eastAsia="uk-UA"/>
        </w:rPr>
        <w:t>визначений в межах видатків, передбачених кошторисом на 202</w:t>
      </w:r>
      <w:r w:rsidR="007E19DF">
        <w:rPr>
          <w:rFonts w:ascii="Times New Roman" w:hAnsi="Times New Roman"/>
          <w:bdr w:val="none" w:sz="0" w:space="0" w:color="auto" w:frame="1"/>
          <w:lang w:eastAsia="uk-UA"/>
        </w:rPr>
        <w:t>5</w:t>
      </w:r>
      <w:r>
        <w:rPr>
          <w:rFonts w:ascii="Times New Roman" w:hAnsi="Times New Roman"/>
          <w:bdr w:val="none" w:sz="0" w:space="0" w:color="auto" w:frame="1"/>
          <w:lang w:eastAsia="uk-UA"/>
        </w:rPr>
        <w:t xml:space="preserve"> рік.</w:t>
      </w:r>
    </w:p>
    <w:p w14:paraId="081D3362" w14:textId="77777777" w:rsidR="00AF2071" w:rsidRDefault="00AF2071" w:rsidP="00AF2071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</w:p>
    <w:p w14:paraId="6C541A85" w14:textId="77777777" w:rsidR="00AF2071" w:rsidRDefault="00AF2071" w:rsidP="00AF2071">
      <w:pPr>
        <w:spacing w:after="0" w:line="240" w:lineRule="auto"/>
        <w:jc w:val="both"/>
        <w:rPr>
          <w:lang w:val="ru-RU"/>
        </w:rPr>
      </w:pPr>
      <w:r>
        <w:rPr>
          <w:rStyle w:val="h-hidden"/>
          <w:b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bdr w:val="none" w:sz="0" w:space="0" w:color="auto" w:frame="1"/>
        </w:rPr>
        <w:t>: в</w:t>
      </w:r>
      <w:r>
        <w:rPr>
          <w:rFonts w:ascii="Times New Roman" w:hAnsi="Times New Roman"/>
        </w:rPr>
        <w:t>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При розрахунку враховано розмір діючих цін з урахуванням офіційних статистичних даних станом на дату оголошення закупівлі.</w:t>
      </w:r>
    </w:p>
    <w:p w14:paraId="217BCF9D" w14:textId="77777777" w:rsidR="00AF2071" w:rsidRPr="00852B65" w:rsidRDefault="00AF2071" w:rsidP="001E7F5D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AF2071" w:rsidRPr="00852B6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9566F"/>
    <w:rsid w:val="001D5AF0"/>
    <w:rsid w:val="001E0A84"/>
    <w:rsid w:val="001E7F5D"/>
    <w:rsid w:val="0020485D"/>
    <w:rsid w:val="00213DB0"/>
    <w:rsid w:val="00232258"/>
    <w:rsid w:val="002327D7"/>
    <w:rsid w:val="00235635"/>
    <w:rsid w:val="002433B4"/>
    <w:rsid w:val="0026174C"/>
    <w:rsid w:val="00273831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28D5"/>
    <w:rsid w:val="003E30C9"/>
    <w:rsid w:val="003F55DB"/>
    <w:rsid w:val="00401462"/>
    <w:rsid w:val="004311DF"/>
    <w:rsid w:val="00433793"/>
    <w:rsid w:val="00454BB5"/>
    <w:rsid w:val="00462623"/>
    <w:rsid w:val="00464283"/>
    <w:rsid w:val="00465E5B"/>
    <w:rsid w:val="00466C9B"/>
    <w:rsid w:val="00471DB9"/>
    <w:rsid w:val="004B63C8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DFB"/>
    <w:rsid w:val="0065380B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87D55"/>
    <w:rsid w:val="007934D2"/>
    <w:rsid w:val="00797B47"/>
    <w:rsid w:val="007B7E92"/>
    <w:rsid w:val="007C411F"/>
    <w:rsid w:val="007D491E"/>
    <w:rsid w:val="007E19DF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A79D7"/>
    <w:rsid w:val="008B3694"/>
    <w:rsid w:val="008D5AF7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1740E"/>
    <w:rsid w:val="00A243FB"/>
    <w:rsid w:val="00A77E45"/>
    <w:rsid w:val="00A843A3"/>
    <w:rsid w:val="00A85059"/>
    <w:rsid w:val="00A95CCA"/>
    <w:rsid w:val="00AB5FB8"/>
    <w:rsid w:val="00AC2719"/>
    <w:rsid w:val="00AC480C"/>
    <w:rsid w:val="00AF2071"/>
    <w:rsid w:val="00B03C4B"/>
    <w:rsid w:val="00B44E6D"/>
    <w:rsid w:val="00B540A9"/>
    <w:rsid w:val="00B6445D"/>
    <w:rsid w:val="00B666AC"/>
    <w:rsid w:val="00B96ADA"/>
    <w:rsid w:val="00BE55ED"/>
    <w:rsid w:val="00C1070C"/>
    <w:rsid w:val="00C119EE"/>
    <w:rsid w:val="00C23D9B"/>
    <w:rsid w:val="00C36180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2B49"/>
    <w:rsid w:val="00DC411E"/>
    <w:rsid w:val="00DF5F5A"/>
    <w:rsid w:val="00E06793"/>
    <w:rsid w:val="00E250C3"/>
    <w:rsid w:val="00E867B8"/>
    <w:rsid w:val="00E908B4"/>
    <w:rsid w:val="00E91A8C"/>
    <w:rsid w:val="00EA1B7F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B824"/>
  <w15:docId w15:val="{C120A98B-DFFD-427B-8A98-F9C42D5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AF207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2022-12-02T07:18:00Z</cp:lastPrinted>
  <dcterms:created xsi:type="dcterms:W3CDTF">2022-11-03T12:06:00Z</dcterms:created>
  <dcterms:modified xsi:type="dcterms:W3CDTF">2024-12-18T06:12:00Z</dcterms:modified>
</cp:coreProperties>
</file>