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6" w:rsidRDefault="00EA79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947" w:rsidRDefault="00EA79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4A1A32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</w:p>
    <w:p w:rsidR="00867FD6" w:rsidRDefault="00867FD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867FD6" w:rsidRPr="00867FD6" w:rsidRDefault="00867FD6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4A1A32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3C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3CE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607E5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F76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F63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7FD6" w:rsidRDefault="00867FD6" w:rsidP="00E25E9B">
      <w:pPr>
        <w:rPr>
          <w:rFonts w:ascii="Times New Roman" w:hAnsi="Times New Roman"/>
          <w:sz w:val="28"/>
          <w:szCs w:val="28"/>
          <w:lang w:val="uk-UA"/>
        </w:rPr>
      </w:pP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</w:t>
      </w:r>
      <w:r w:rsidR="002F63CE">
        <w:rPr>
          <w:rFonts w:ascii="Times New Roman" w:hAnsi="Times New Roman"/>
          <w:sz w:val="28"/>
          <w:szCs w:val="28"/>
          <w:lang w:val="uk-UA"/>
        </w:rPr>
        <w:t>11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2F63CE">
        <w:rPr>
          <w:rFonts w:ascii="Times New Roman" w:hAnsi="Times New Roman"/>
          <w:sz w:val="28"/>
          <w:szCs w:val="28"/>
          <w:lang w:val="uk-UA"/>
        </w:rPr>
        <w:t>1</w:t>
      </w:r>
      <w:r w:rsidR="005912F8">
        <w:rPr>
          <w:rFonts w:ascii="Times New Roman" w:hAnsi="Times New Roman"/>
          <w:sz w:val="28"/>
          <w:szCs w:val="28"/>
          <w:lang w:val="uk-UA"/>
        </w:rPr>
        <w:t>5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A16D6" w:rsidRPr="00A076E9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-  Сергій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046F25" w:rsidRDefault="00046F25" w:rsidP="00425C86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надав слово для інформування членів виконавчого комітету керуючому справами Олегу Вовкуну.</w:t>
      </w:r>
    </w:p>
    <w:p w:rsidR="003C1463" w:rsidRPr="003C1463" w:rsidRDefault="003C1463" w:rsidP="003C1463">
      <w:pPr>
        <w:pStyle w:val="ae"/>
        <w:ind w:firstLine="567"/>
        <w:jc w:val="both"/>
        <w:rPr>
          <w:sz w:val="28"/>
          <w:szCs w:val="28"/>
          <w:lang w:val="uk-UA"/>
        </w:rPr>
      </w:pPr>
      <w:r w:rsidRPr="003C1463">
        <w:rPr>
          <w:sz w:val="28"/>
          <w:szCs w:val="28"/>
          <w:lang w:val="uk-UA"/>
        </w:rPr>
        <w:t xml:space="preserve">Керуючий справами виконавчого комітету Олег Вовкун проінформував усіх присутніх членів виконавчого комітету, що  відповідно до пункту 4.26 розділу 4 «Порядок підготовки і проведення засідань виконавчого комітету» Регламенту  виконавчого комітету </w:t>
      </w:r>
      <w:proofErr w:type="spellStart"/>
      <w:r w:rsidRPr="003C1463">
        <w:rPr>
          <w:sz w:val="28"/>
          <w:szCs w:val="28"/>
          <w:lang w:val="uk-UA"/>
        </w:rPr>
        <w:t>Рогатинської</w:t>
      </w:r>
      <w:proofErr w:type="spellEnd"/>
      <w:r w:rsidRPr="003C1463">
        <w:rPr>
          <w:sz w:val="28"/>
          <w:szCs w:val="28"/>
          <w:lang w:val="uk-UA"/>
        </w:rPr>
        <w:t xml:space="preserve"> міської ради, який затверджений рішенням виконавчого комітету  №47 від 23 лютого 2021 року, в окремих випадках для термінового вирішення питань, рішення виконавчого комітету можуть прийматися    шляхом опитува</w:t>
      </w:r>
      <w:r w:rsidR="00046F25">
        <w:rPr>
          <w:sz w:val="28"/>
          <w:szCs w:val="28"/>
          <w:lang w:val="uk-UA"/>
        </w:rPr>
        <w:t>ння. За результатами опитування 29 грудня 2022 року</w:t>
      </w:r>
      <w:r w:rsidRPr="003C1463">
        <w:rPr>
          <w:sz w:val="28"/>
          <w:szCs w:val="28"/>
          <w:lang w:val="uk-UA"/>
        </w:rPr>
        <w:t xml:space="preserve"> рішення «Про організацію освітнього процесу в закладах дошкільної освіти та дошкільних структурних підрозділах закладів загальної середньої освіти із</w:t>
      </w:r>
      <w:r>
        <w:rPr>
          <w:sz w:val="28"/>
          <w:szCs w:val="28"/>
          <w:lang w:val="uk-UA"/>
        </w:rPr>
        <w:t xml:space="preserve"> 01 січня 2023 року» підтримано</w:t>
      </w:r>
      <w:r w:rsidRPr="003C1463">
        <w:rPr>
          <w:sz w:val="28"/>
          <w:szCs w:val="28"/>
          <w:lang w:val="uk-UA"/>
        </w:rPr>
        <w:t>. Дане рішення підтримано 30 членами виконавчого комітету.</w:t>
      </w:r>
    </w:p>
    <w:p w:rsidR="003C1463" w:rsidRPr="003C1463" w:rsidRDefault="003C1463" w:rsidP="003C1463">
      <w:pPr>
        <w:pStyle w:val="ae"/>
        <w:ind w:firstLine="567"/>
        <w:jc w:val="both"/>
        <w:rPr>
          <w:sz w:val="28"/>
          <w:szCs w:val="28"/>
          <w:lang w:val="uk-UA"/>
        </w:rPr>
      </w:pPr>
      <w:r w:rsidRPr="003C1463">
        <w:rPr>
          <w:sz w:val="28"/>
          <w:szCs w:val="28"/>
          <w:lang w:val="uk-UA"/>
        </w:rPr>
        <w:t>Керуючий справами запропонував рішення , яке було прийнято шляхом опитування включити до протоколу сьогоднішнього засідання виконавчого комітету.</w:t>
      </w:r>
    </w:p>
    <w:p w:rsidR="003C1463" w:rsidRPr="003C1463" w:rsidRDefault="003C1463" w:rsidP="003C1463">
      <w:pPr>
        <w:pStyle w:val="ae"/>
        <w:rPr>
          <w:sz w:val="28"/>
          <w:szCs w:val="28"/>
          <w:lang w:val="uk-UA"/>
        </w:rPr>
      </w:pPr>
      <w:r w:rsidRPr="003C146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езультати голосування :  За - 31</w:t>
      </w:r>
    </w:p>
    <w:p w:rsidR="003C1463" w:rsidRPr="003C1463" w:rsidRDefault="003C1463" w:rsidP="003C1463">
      <w:pPr>
        <w:pStyle w:val="ae"/>
        <w:rPr>
          <w:sz w:val="28"/>
          <w:szCs w:val="28"/>
          <w:lang w:val="uk-UA"/>
        </w:rPr>
      </w:pPr>
      <w:r w:rsidRPr="003C1463">
        <w:rPr>
          <w:sz w:val="28"/>
          <w:szCs w:val="28"/>
          <w:lang w:val="uk-UA"/>
        </w:rPr>
        <w:t xml:space="preserve">                                             Проти – 0</w:t>
      </w:r>
    </w:p>
    <w:p w:rsidR="0052421F" w:rsidRPr="003C1463" w:rsidRDefault="003C1463" w:rsidP="003C1463">
      <w:pPr>
        <w:pStyle w:val="ae"/>
        <w:rPr>
          <w:sz w:val="28"/>
          <w:szCs w:val="28"/>
          <w:lang w:val="uk-UA"/>
        </w:rPr>
      </w:pPr>
      <w:r w:rsidRPr="003C1463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3C1463">
        <w:rPr>
          <w:sz w:val="28"/>
          <w:szCs w:val="28"/>
          <w:lang w:val="uk-UA"/>
        </w:rPr>
        <w:t xml:space="preserve"> Утримались – 0</w:t>
      </w:r>
    </w:p>
    <w:p w:rsidR="003C1463" w:rsidRPr="003C1463" w:rsidRDefault="003C1463" w:rsidP="003C1463">
      <w:pPr>
        <w:pStyle w:val="ae"/>
        <w:rPr>
          <w:sz w:val="28"/>
          <w:szCs w:val="28"/>
          <w:lang w:val="uk-UA"/>
        </w:rPr>
      </w:pPr>
    </w:p>
    <w:p w:rsidR="003C1463" w:rsidRDefault="003C1463" w:rsidP="003C1463">
      <w:pPr>
        <w:pStyle w:val="ae"/>
        <w:rPr>
          <w:sz w:val="28"/>
          <w:szCs w:val="28"/>
          <w:lang w:val="uk-UA"/>
        </w:rPr>
      </w:pPr>
      <w:r w:rsidRPr="003C1463">
        <w:rPr>
          <w:sz w:val="28"/>
          <w:szCs w:val="28"/>
          <w:lang w:val="uk-UA"/>
        </w:rPr>
        <w:t>Рішення «Про організацію освітнього процесу в закладах дошкільної освіти та дошкільних структурних підрозділах закладів загальної середньої освіти із 01 січня 2023 року» додається.</w:t>
      </w:r>
    </w:p>
    <w:p w:rsidR="00023610" w:rsidRDefault="00023610" w:rsidP="00023610">
      <w:pPr>
        <w:pStyle w:val="ae"/>
        <w:tabs>
          <w:tab w:val="left" w:pos="112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C1463" w:rsidRDefault="003C1463" w:rsidP="00023610">
      <w:pPr>
        <w:pStyle w:val="ae"/>
        <w:tabs>
          <w:tab w:val="left" w:pos="1128"/>
        </w:tabs>
        <w:rPr>
          <w:sz w:val="28"/>
          <w:szCs w:val="28"/>
          <w:lang w:val="uk-UA"/>
        </w:rPr>
      </w:pPr>
    </w:p>
    <w:p w:rsidR="008D0F0F" w:rsidRDefault="00452154" w:rsidP="002F63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голова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ітету порядок денний засідання </w:t>
      </w:r>
      <w:r w:rsidR="00EA5382" w:rsidRPr="00EA5382">
        <w:rPr>
          <w:rFonts w:ascii="Times New Roman" w:hAnsi="Times New Roman"/>
          <w:sz w:val="28"/>
          <w:szCs w:val="28"/>
        </w:rPr>
        <w:t xml:space="preserve"> </w:t>
      </w:r>
      <w:r w:rsidR="00B40C08">
        <w:rPr>
          <w:rFonts w:ascii="Times New Roman" w:hAnsi="Times New Roman"/>
          <w:sz w:val="28"/>
          <w:szCs w:val="28"/>
          <w:lang w:val="uk-UA"/>
        </w:rPr>
        <w:t>виконавчого комітету.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2F63CE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5912F8">
        <w:rPr>
          <w:rFonts w:ascii="Times New Roman" w:hAnsi="Times New Roman"/>
          <w:sz w:val="28"/>
          <w:szCs w:val="28"/>
          <w:lang w:val="uk-UA"/>
        </w:rPr>
        <w:t>1</w:t>
      </w:r>
      <w:r w:rsidRPr="00A339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3C1463" w:rsidRPr="00A33905" w:rsidRDefault="003C1463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2ACB" w:rsidRDefault="009B00DD" w:rsidP="00FE2A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2F63CE" w:rsidRPr="001E354E" w:rsidRDefault="002F63CE" w:rsidP="00FE2A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63CE" w:rsidRPr="002F63CE" w:rsidRDefault="00E67A89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1. Про с</w:t>
      </w:r>
      <w:r w:rsidR="002F63CE"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хвалення </w:t>
      </w:r>
      <w:proofErr w:type="spellStart"/>
      <w:r w:rsidR="002F63CE"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2F63CE"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Стратегії розвитку </w:t>
      </w:r>
      <w:proofErr w:type="spellStart"/>
      <w:r w:rsidR="002F63CE"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="002F63CE"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міської територіальної громади  на 2023 – 2029 роки.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Штогрин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заступник міського голови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2.Про затвердження Порядку міжвідомчої взаємодії з виявлення та організації надання соціальних послуг дітям та сім’ям, що належать до вразливих категорій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населення, або перебувають у складних життєвих обставинах у </w:t>
      </w:r>
      <w:proofErr w:type="spellStart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Рогатинській</w:t>
      </w:r>
      <w:proofErr w:type="spellEnd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міській територіальній громаді</w:t>
      </w:r>
      <w:r w:rsidR="00C9504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Доповідає : Микола Шинкар- п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ерший заступник міського голови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3.Про організацію ведення </w:t>
      </w:r>
      <w:proofErr w:type="spellStart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погосподарського</w:t>
      </w:r>
      <w:proofErr w:type="spellEnd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обліку на території </w:t>
      </w:r>
      <w:proofErr w:type="spellStart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міської територіальної громади</w:t>
      </w:r>
      <w:r w:rsidR="00C9504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Наталія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Іваськевич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Центру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надання адміністративних послуг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4.Про деякі питання фінансових видатків у галузі освіти в умовах воєнного стану.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Доповідає : Василь Трач – засту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пник начальника відділу освіти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5.Про внесення змін до рішення виконавчого комітету від 31.12.2020 року №17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«Про організацію роботи комунальної установи «Центр соціальних служб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міської ради»</w:t>
      </w:r>
      <w:r w:rsidR="00C9504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Доповідає : Людмила Било – директору КУ «Центр соціальних с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лужб </w:t>
      </w:r>
      <w:proofErr w:type="spellStart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міської ради»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6.Про визначення об’єктів та видів громадських і суспільно корисних робіт на 2023 рік  для осіб, яким відповідно до рішення суду призначено громадські та суспільно корисні роботи.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Зоряна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Мандрона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Служби діловодства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7.Про  спрямування субвенції  з обласного бюджету.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соціальної роботи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8.Про призначення помічника.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льник відділу соціальної роботи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9.Про призначення і виплату компенсації.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льник відділу соціальної роботи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10.Про надання соціальних послуг.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льник відділу соціальної роботи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11.Про надання щомісячних грошових допомог.</w:t>
      </w:r>
    </w:p>
    <w:p w:rsidR="003C1463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льник відділу соціальної роботи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12.Про звільнення від оплати.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соціально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ї роботи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13.Про одноразові грошові допомоги.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Доповідає : Христина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Сорока – секретар міської ради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14.Про надання дозволу на ре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єстрацію дитини.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Базилевич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- н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ачальник Служби у справах дітей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15.Про надання дозволу на вчиненн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 правочину.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Базилевич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- начальник Служби у справах дітей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16.Про затвердження ціни та умов продажу об’єкта малої приватизації комунальної власності </w:t>
      </w:r>
      <w:proofErr w:type="spellStart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міської територіальної  громади.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17.Про затвердження ціни та умов продажу об’єкта малої приватизації комунальної власності </w:t>
      </w:r>
      <w:proofErr w:type="spellStart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міської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територіальної  громади.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18.Про завершення приватизації об’єкта малої приватизації.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19.Про завершення приватизації об’єкта малої приватизації.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20.Про погодження тарифу на виробництво та тр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анспортування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теплової енергії.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21.Про погодження тарифу на виробництво та транспортування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теплової енергії.</w:t>
      </w:r>
    </w:p>
    <w:p w:rsidR="002F63CE" w:rsidRPr="003C1463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22.Про погодження тарифу на виробництво та транспортування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теплової енергії.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23.Про присвоєння поштової адреси.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24.Про упорядкування нумерації об’єкта нерухомого майна.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25.Про упорядкування нумерації об’єкта нерухомого майна.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ь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26.Про упорядкування нуме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рації об’єкта нерухомого майна.</w:t>
      </w:r>
    </w:p>
    <w:p w:rsidR="00C95046" w:rsidRPr="00C95046" w:rsidRDefault="00C95046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27.Про присвоєння поштової адреси. 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Демчишин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містобудування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та архітектури.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28.Про присвоєння поштової адреси. 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Демчишин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містобудування </w:t>
      </w:r>
    </w:p>
    <w:p w:rsidR="0052421F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та архітектури.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29.Про упорядкування нумерації об’єкта 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ерухомого майна.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Демчишин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начальник відділу містобудування 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та архітектури.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30.Про упорядкування нумерації об’єкт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 нерухомого майна.</w:t>
      </w:r>
    </w:p>
    <w:p w:rsid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Степан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Демчишин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начальник відділу містобудування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та архітектури.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31.Про передачу товарно-матеріальних цінностей.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Марина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Петращук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заступник начальника відділу бухгалтерського обліку та звітності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2F63CE" w:rsidRPr="002F63CE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32.Про списання палива.</w:t>
      </w:r>
    </w:p>
    <w:p w:rsidR="00FF3EFA" w:rsidRDefault="002F63CE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Марина </w:t>
      </w:r>
      <w:proofErr w:type="spellStart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Петращук</w:t>
      </w:r>
      <w:proofErr w:type="spellEnd"/>
      <w:r w:rsidRPr="002F63C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– заступник начальника відділу бухгалтерського обліку та звітності</w:t>
      </w:r>
      <w:r w:rsidR="00C9504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</w:p>
    <w:p w:rsidR="00C32B0B" w:rsidRPr="002F63CE" w:rsidRDefault="00C32B0B" w:rsidP="002F63C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257509">
        <w:trPr>
          <w:trHeight w:val="1893"/>
        </w:trPr>
        <w:tc>
          <w:tcPr>
            <w:tcW w:w="4597" w:type="dxa"/>
          </w:tcPr>
          <w:p w:rsidR="00860C84" w:rsidRDefault="00E67A89" w:rsidP="00C92A93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с</w:t>
            </w:r>
            <w:r w:rsidR="00C92A93" w:rsidRPr="003C1463">
              <w:rPr>
                <w:sz w:val="28"/>
                <w:szCs w:val="28"/>
                <w:lang w:val="uk-UA"/>
              </w:rPr>
              <w:t xml:space="preserve">хвалення </w:t>
            </w:r>
            <w:proofErr w:type="spellStart"/>
            <w:r w:rsidR="00C92A93" w:rsidRPr="003C1463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="00C92A93" w:rsidRPr="003C1463">
              <w:rPr>
                <w:sz w:val="28"/>
                <w:szCs w:val="28"/>
                <w:lang w:val="uk-UA"/>
              </w:rPr>
              <w:t xml:space="preserve"> Стратегії розвитку </w:t>
            </w:r>
            <w:proofErr w:type="spellStart"/>
            <w:r w:rsidR="00C92A93" w:rsidRPr="003C1463">
              <w:rPr>
                <w:sz w:val="28"/>
                <w:szCs w:val="28"/>
                <w:lang w:val="uk-UA"/>
              </w:rPr>
              <w:t>Рогатинської</w:t>
            </w:r>
            <w:proofErr w:type="spellEnd"/>
            <w:r w:rsidR="00C92A93" w:rsidRPr="003C1463">
              <w:rPr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="00C92A93" w:rsidRPr="003C1463">
              <w:rPr>
                <w:sz w:val="28"/>
                <w:szCs w:val="28"/>
                <w:lang w:val="uk-UA"/>
              </w:rPr>
              <w:t>терито</w:t>
            </w:r>
            <w:r w:rsidR="00C92A93" w:rsidRPr="00C92A93">
              <w:rPr>
                <w:sz w:val="28"/>
                <w:szCs w:val="28"/>
              </w:rPr>
              <w:t>ріальної</w:t>
            </w:r>
            <w:proofErr w:type="spellEnd"/>
            <w:r w:rsidR="00C92A93" w:rsidRPr="00C92A93">
              <w:rPr>
                <w:sz w:val="28"/>
                <w:szCs w:val="28"/>
              </w:rPr>
              <w:t xml:space="preserve"> </w:t>
            </w:r>
            <w:proofErr w:type="spellStart"/>
            <w:r w:rsidR="00C92A93" w:rsidRPr="00C92A93">
              <w:rPr>
                <w:sz w:val="28"/>
                <w:szCs w:val="28"/>
              </w:rPr>
              <w:t>громади</w:t>
            </w:r>
            <w:proofErr w:type="spellEnd"/>
            <w:r w:rsidR="00C92A93" w:rsidRPr="00C92A93">
              <w:rPr>
                <w:sz w:val="28"/>
                <w:szCs w:val="28"/>
              </w:rPr>
              <w:t xml:space="preserve">  на </w:t>
            </w:r>
          </w:p>
          <w:p w:rsidR="00C92A93" w:rsidRPr="00860C84" w:rsidRDefault="00860C84" w:rsidP="00C92A93">
            <w:pPr>
              <w:pStyle w:val="ae"/>
              <w:rPr>
                <w:sz w:val="28"/>
                <w:szCs w:val="28"/>
                <w:lang w:val="uk-UA"/>
              </w:rPr>
            </w:pPr>
            <w:r w:rsidRPr="00860C84">
              <w:rPr>
                <w:sz w:val="28"/>
                <w:szCs w:val="28"/>
                <w:u w:val="single"/>
              </w:rPr>
              <w:t>2023 – 2029 роки</w:t>
            </w:r>
            <w:r>
              <w:rPr>
                <w:sz w:val="28"/>
                <w:szCs w:val="28"/>
                <w:lang w:val="uk-UA"/>
              </w:rPr>
              <w:t>_____________</w:t>
            </w:r>
          </w:p>
          <w:p w:rsidR="001D2398" w:rsidRDefault="00920FC3" w:rsidP="00C92A93">
            <w:pPr>
              <w:tabs>
                <w:tab w:val="left" w:pos="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EB1616" w:rsidRDefault="00146C42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5C2E8D" w:rsidRDefault="005C2E8D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4C03" w:rsidRDefault="00034C03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20FC3" w:rsidRDefault="00920FC3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0FC3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101041" w:rsidRDefault="00FE7F99" w:rsidP="00C25719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B1616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BC4182" w:rsidRDefault="001D6BF1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</w:t>
      </w:r>
    </w:p>
    <w:p w:rsidR="001D6BF1" w:rsidRDefault="001D6BF1" w:rsidP="00C32B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Шинкар, перший </w:t>
      </w:r>
      <w:r w:rsidR="00C32B0B">
        <w:rPr>
          <w:rFonts w:ascii="Times New Roman" w:hAnsi="Times New Roman"/>
          <w:sz w:val="28"/>
          <w:szCs w:val="28"/>
          <w:lang w:val="uk-UA"/>
        </w:rPr>
        <w:t>заступник міського голови ,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зауважив , що дане </w:t>
      </w:r>
      <w:r w:rsidR="00046F25" w:rsidRPr="00046F25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це с</w:t>
      </w:r>
      <w:r w:rsidR="00046F25">
        <w:rPr>
          <w:rFonts w:ascii="Times New Roman" w:hAnsi="Times New Roman"/>
          <w:sz w:val="28"/>
          <w:szCs w:val="28"/>
          <w:lang w:val="uk-UA"/>
        </w:rPr>
        <w:t>тратегічне бачення  того куди</w:t>
      </w:r>
      <w:r>
        <w:rPr>
          <w:rFonts w:ascii="Times New Roman" w:hAnsi="Times New Roman"/>
          <w:sz w:val="28"/>
          <w:szCs w:val="28"/>
          <w:lang w:val="uk-UA"/>
        </w:rPr>
        <w:t xml:space="preserve"> ми з вами повинні рухатися в громаді. Всі інші розділи Стратегії це шляхи, терміни і перелік заходів, які необхідно провести</w:t>
      </w:r>
      <w:r w:rsidR="00C32B0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щоб досягти певного результату. Тому , після прийняття Стратегії розвитку громади, цей документ повинен бути в кожного старости, який буде планув</w:t>
      </w:r>
      <w:r w:rsidR="00C32B0B">
        <w:rPr>
          <w:rFonts w:ascii="Times New Roman" w:hAnsi="Times New Roman"/>
          <w:sz w:val="28"/>
          <w:szCs w:val="28"/>
          <w:lang w:val="uk-UA"/>
        </w:rPr>
        <w:t>ати свою роботу , яка стосуватиметься</w:t>
      </w:r>
      <w:r>
        <w:rPr>
          <w:rFonts w:ascii="Times New Roman" w:hAnsi="Times New Roman"/>
          <w:sz w:val="28"/>
          <w:szCs w:val="28"/>
          <w:lang w:val="uk-UA"/>
        </w:rPr>
        <w:t xml:space="preserve"> життєдіяльності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округів, у кожному  відділі виконавчого </w:t>
      </w:r>
      <w:r w:rsidR="00046F25">
        <w:rPr>
          <w:rFonts w:ascii="Times New Roman" w:hAnsi="Times New Roman"/>
          <w:sz w:val="28"/>
          <w:szCs w:val="28"/>
          <w:lang w:val="uk-UA"/>
        </w:rPr>
        <w:t>комітету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6F25">
        <w:rPr>
          <w:rFonts w:ascii="Times New Roman" w:hAnsi="Times New Roman"/>
          <w:sz w:val="28"/>
          <w:szCs w:val="28"/>
          <w:lang w:val="uk-UA"/>
        </w:rPr>
        <w:t>плани роботи відділів не будуть прийматися без узгодження із Стратегією розвитку громади.</w:t>
      </w:r>
      <w:r>
        <w:rPr>
          <w:rFonts w:ascii="Times New Roman" w:hAnsi="Times New Roman"/>
          <w:sz w:val="28"/>
          <w:szCs w:val="28"/>
          <w:lang w:val="uk-UA"/>
        </w:rPr>
        <w:t xml:space="preserve"> Ми всі повинні працювати над тим, що Стратегія розвитку нашої громади виконувалась. Також, хочу зауважити, що </w:t>
      </w:r>
      <w:r w:rsidRPr="00046F25">
        <w:rPr>
          <w:rFonts w:ascii="Times New Roman" w:hAnsi="Times New Roman"/>
          <w:sz w:val="28"/>
          <w:szCs w:val="28"/>
          <w:lang w:val="uk-UA"/>
        </w:rPr>
        <w:t>під Стратегію можуть</w:t>
      </w:r>
      <w:r w:rsidRPr="00C32B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32B0B">
        <w:rPr>
          <w:rFonts w:ascii="Times New Roman" w:hAnsi="Times New Roman"/>
          <w:sz w:val="28"/>
          <w:szCs w:val="28"/>
          <w:lang w:val="uk-UA"/>
        </w:rPr>
        <w:t xml:space="preserve">прийти інвестиції та іноземні </w:t>
      </w:r>
      <w:proofErr w:type="spellStart"/>
      <w:r w:rsidR="00C32B0B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="00C32B0B">
        <w:rPr>
          <w:rFonts w:ascii="Times New Roman" w:hAnsi="Times New Roman"/>
          <w:sz w:val="28"/>
          <w:szCs w:val="28"/>
          <w:lang w:val="uk-UA"/>
        </w:rPr>
        <w:t>, але при умові , що вона буде працювати. Також наша Стратегія є ув’язана із Стратегією розвитку  області і це на дасть нам багато можливостей для громади.</w:t>
      </w:r>
    </w:p>
    <w:p w:rsidR="00860C84" w:rsidRPr="00A96771" w:rsidRDefault="00860C84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0C84">
        <w:rPr>
          <w:rFonts w:ascii="Times New Roman" w:hAnsi="Times New Roman"/>
          <w:sz w:val="28"/>
          <w:szCs w:val="28"/>
          <w:lang w:val="uk-UA"/>
        </w:rPr>
        <w:t>Міський голова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060AE6" w:rsidRPr="00AE10DD" w:rsidRDefault="00860C84" w:rsidP="00860C84">
      <w:pPr>
        <w:pStyle w:val="a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060AE6" w:rsidRPr="00AE10DD">
        <w:rPr>
          <w:sz w:val="28"/>
          <w:szCs w:val="28"/>
          <w:lang w:val="uk-UA"/>
        </w:rPr>
        <w:t xml:space="preserve"> «</w:t>
      </w:r>
      <w:r w:rsidR="004058CC">
        <w:rPr>
          <w:bCs/>
          <w:color w:val="000000"/>
          <w:sz w:val="28"/>
          <w:szCs w:val="28"/>
          <w:lang w:val="uk-UA"/>
        </w:rPr>
        <w:t>Про с</w:t>
      </w:r>
      <w:r w:rsidRPr="00860C84">
        <w:rPr>
          <w:bCs/>
          <w:color w:val="000000"/>
          <w:sz w:val="28"/>
          <w:szCs w:val="28"/>
          <w:lang w:val="uk-UA"/>
        </w:rPr>
        <w:t xml:space="preserve">хвалення </w:t>
      </w:r>
      <w:proofErr w:type="spellStart"/>
      <w:r w:rsidRPr="00860C84">
        <w:rPr>
          <w:bCs/>
          <w:color w:val="000000"/>
          <w:sz w:val="28"/>
          <w:szCs w:val="28"/>
          <w:lang w:val="uk-UA"/>
        </w:rPr>
        <w:t>проєкту</w:t>
      </w:r>
      <w:proofErr w:type="spellEnd"/>
      <w:r w:rsidRPr="00860C84">
        <w:rPr>
          <w:bCs/>
          <w:color w:val="000000"/>
          <w:sz w:val="28"/>
          <w:szCs w:val="28"/>
          <w:lang w:val="uk-UA"/>
        </w:rPr>
        <w:t xml:space="preserve"> Стратегії розвитку </w:t>
      </w:r>
      <w:proofErr w:type="spellStart"/>
      <w:r w:rsidRPr="00860C84">
        <w:rPr>
          <w:bCs/>
          <w:color w:val="000000"/>
          <w:sz w:val="28"/>
          <w:szCs w:val="28"/>
          <w:lang w:val="uk-UA"/>
        </w:rPr>
        <w:t>Рогатинської</w:t>
      </w:r>
      <w:proofErr w:type="spellEnd"/>
      <w:r w:rsidRPr="00860C84">
        <w:rPr>
          <w:bCs/>
          <w:color w:val="000000"/>
          <w:sz w:val="28"/>
          <w:szCs w:val="28"/>
          <w:lang w:val="uk-UA"/>
        </w:rPr>
        <w:t xml:space="preserve"> міської територіально</w:t>
      </w:r>
      <w:r>
        <w:rPr>
          <w:bCs/>
          <w:color w:val="000000"/>
          <w:sz w:val="28"/>
          <w:szCs w:val="28"/>
          <w:lang w:val="uk-UA"/>
        </w:rPr>
        <w:t>ї громади  на 2023 – 2029 роки</w:t>
      </w:r>
      <w:r w:rsidR="00BE0395" w:rsidRPr="00BE0395">
        <w:rPr>
          <w:rFonts w:eastAsia="Calibri"/>
          <w:sz w:val="28"/>
          <w:szCs w:val="28"/>
          <w:lang w:val="uk-UA" w:eastAsia="en-US"/>
        </w:rPr>
        <w:t>»</w:t>
      </w:r>
      <w:r w:rsidR="00BE0395">
        <w:rPr>
          <w:rFonts w:eastAsia="Calibri"/>
          <w:sz w:val="28"/>
          <w:szCs w:val="28"/>
          <w:lang w:val="uk-UA" w:eastAsia="en-US"/>
        </w:rPr>
        <w:t xml:space="preserve"> </w:t>
      </w:r>
      <w:r w:rsidR="00060AE6" w:rsidRPr="00AE10DD">
        <w:rPr>
          <w:sz w:val="28"/>
          <w:szCs w:val="28"/>
          <w:lang w:val="uk-UA"/>
        </w:rPr>
        <w:t>додається.</w:t>
      </w:r>
      <w:r w:rsidR="00060AE6" w:rsidRPr="00A96771">
        <w:rPr>
          <w:sz w:val="28"/>
          <w:szCs w:val="28"/>
          <w:lang w:val="uk-UA"/>
        </w:rPr>
        <w:t xml:space="preserve">         </w:t>
      </w:r>
    </w:p>
    <w:p w:rsidR="00AE10DD" w:rsidRPr="001D2398" w:rsidRDefault="00AE10DD" w:rsidP="00AE10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860C84">
        <w:rPr>
          <w:rFonts w:ascii="Times New Roman" w:hAnsi="Times New Roman"/>
          <w:sz w:val="28"/>
          <w:szCs w:val="28"/>
          <w:lang w:val="uk-UA"/>
        </w:rPr>
        <w:t>ультати  голосування:  За – 3</w:t>
      </w:r>
      <w:r w:rsidR="00920FC3">
        <w:rPr>
          <w:rFonts w:ascii="Times New Roman" w:hAnsi="Times New Roman"/>
          <w:sz w:val="28"/>
          <w:szCs w:val="28"/>
          <w:lang w:val="uk-UA"/>
        </w:rPr>
        <w:t>1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AE10DD" w:rsidRDefault="00AE10DD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DB3AB7" w:rsidTr="007F7A08">
        <w:tc>
          <w:tcPr>
            <w:tcW w:w="4785" w:type="dxa"/>
          </w:tcPr>
          <w:p w:rsidR="00860C84" w:rsidRPr="00860C84" w:rsidRDefault="00860C84" w:rsidP="00860C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міжвідомчої взаємодії з виявлення та організації надання соціальних послуг дітям та сім’ям, що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алежать до вразливих категорій </w:t>
            </w: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населення, або перебувають у складних життєвих обставинах у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Рогатинській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</w:p>
          <w:p w:rsidR="00860C84" w:rsidRDefault="00860C84" w:rsidP="00860C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перший </w:t>
            </w:r>
          </w:p>
          <w:p w:rsidR="00BE0395" w:rsidRPr="00860C84" w:rsidRDefault="00860C84" w:rsidP="00860C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міського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</w:p>
        </w:tc>
      </w:tr>
    </w:tbl>
    <w:p w:rsidR="00805E7C" w:rsidRDefault="005356A9" w:rsidP="001D239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7F1CA7" w:rsidRDefault="007F1CA7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AE10DD" w:rsidRDefault="00AE10DD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AE10DD" w:rsidRPr="00920FC3" w:rsidRDefault="00AE10DD" w:rsidP="00CE3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10DD" w:rsidRDefault="00AE10DD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860C84" w:rsidRDefault="00860C84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860C84" w:rsidRDefault="00860C84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860C84" w:rsidRDefault="00860C84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720E9E" w:rsidRPr="00D73165" w:rsidRDefault="00720E9E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C84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860C84" w:rsidRDefault="00860C84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920FC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920FC3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C32B0B">
        <w:rPr>
          <w:rFonts w:ascii="Times New Roman" w:hAnsi="Times New Roman"/>
          <w:sz w:val="28"/>
          <w:szCs w:val="28"/>
          <w:lang w:val="uk-UA"/>
        </w:rPr>
        <w:t xml:space="preserve">Сорока Х.В., </w:t>
      </w:r>
      <w:proofErr w:type="spellStart"/>
      <w:r w:rsidR="00C32B0B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C32B0B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1D2398" w:rsidRPr="001D2398" w:rsidRDefault="001D239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860C84" w:rsidRDefault="00920FC3" w:rsidP="00860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</w:t>
      </w:r>
      <w:r w:rsidR="00860C84">
        <w:rPr>
          <w:rFonts w:ascii="Times New Roman" w:hAnsi="Times New Roman"/>
          <w:sz w:val="28"/>
          <w:szCs w:val="28"/>
          <w:lang w:val="uk-UA"/>
        </w:rPr>
        <w:t>я №2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60C84" w:rsidRP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Порядку міжвідомчої взаємодії з виявлення та організації надання соціальних послуг дітям та сім’ям, що належать до вразливи</w:t>
      </w:r>
      <w:r w:rsid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категорій </w:t>
      </w:r>
      <w:r w:rsidR="00860C84" w:rsidRP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населення, або перебувають у складних життєвих обставинах у </w:t>
      </w:r>
      <w:proofErr w:type="spellStart"/>
      <w:r w:rsidR="00860C84" w:rsidRP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Рогатинській</w:t>
      </w:r>
      <w:proofErr w:type="spellEnd"/>
      <w:r w:rsidR="00860C84" w:rsidRP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територіальній громаді</w:t>
      </w:r>
      <w:r w:rsidRP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додається.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860C84">
        <w:rPr>
          <w:rFonts w:ascii="Times New Roman" w:hAnsi="Times New Roman"/>
          <w:sz w:val="28"/>
          <w:szCs w:val="28"/>
          <w:lang w:val="uk-UA"/>
        </w:rPr>
        <w:t>ультати  голосування:  За – 3</w:t>
      </w:r>
      <w:r w:rsidR="00920FC3">
        <w:rPr>
          <w:rFonts w:ascii="Times New Roman" w:hAnsi="Times New Roman"/>
          <w:sz w:val="28"/>
          <w:szCs w:val="28"/>
          <w:lang w:val="uk-UA"/>
        </w:rPr>
        <w:t>1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860C84" w:rsidRPr="00860C84" w:rsidRDefault="00860C84" w:rsidP="00860C84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 організацію ведення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погосподарського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ліку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Рогатинської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міської територіальної </w:t>
            </w:r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uk-UA"/>
              </w:rPr>
              <w:t>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_________________________</w:t>
            </w:r>
          </w:p>
          <w:p w:rsidR="00C47F92" w:rsidRPr="004F5EAD" w:rsidRDefault="00860C84" w:rsidP="00860C84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Наталія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Іваськевич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– начальник Центру надання адміністративних послуг</w:t>
            </w:r>
            <w:r w:rsidR="00920FC3" w:rsidRPr="0092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B17E6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720E9E" w:rsidRDefault="00720E9E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0E9E" w:rsidRDefault="00720E9E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0FC3" w:rsidRPr="00830B1F" w:rsidRDefault="00920FC3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20FC3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651D4" w:rsidRDefault="00F651D4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0E9E" w:rsidRDefault="00720E9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2ACB" w:rsidRDefault="00FE2ACB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418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C4182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C9591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B0B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452B0E" w:rsidRPr="00A96771" w:rsidRDefault="004D4D1B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C47F92" w:rsidRPr="009F56B7" w:rsidRDefault="00CA64A9" w:rsidP="00860C8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860C84">
        <w:rPr>
          <w:rFonts w:ascii="Times New Roman" w:hAnsi="Times New Roman"/>
          <w:sz w:val="28"/>
          <w:szCs w:val="28"/>
          <w:lang w:val="uk-UA"/>
        </w:rPr>
        <w:t>Рішення №3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60C84" w:rsidRPr="00860C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організацію ведення </w:t>
      </w:r>
      <w:proofErr w:type="spellStart"/>
      <w:r w:rsidR="00860C84" w:rsidRPr="00860C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погосподарського</w:t>
      </w:r>
      <w:proofErr w:type="spellEnd"/>
      <w:r w:rsidR="00860C84" w:rsidRPr="00860C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</w:t>
      </w:r>
      <w:r w:rsidR="00860C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ліку на території </w:t>
      </w:r>
      <w:proofErr w:type="spellStart"/>
      <w:r w:rsidR="00860C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Рогатинської</w:t>
      </w:r>
      <w:proofErr w:type="spellEnd"/>
      <w:r w:rsidR="00860C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громади» </w:t>
      </w:r>
      <w:r w:rsidR="009F56B7">
        <w:rPr>
          <w:rFonts w:ascii="Times New Roman" w:hAnsi="Times New Roman"/>
          <w:sz w:val="28"/>
          <w:szCs w:val="28"/>
          <w:lang w:val="uk-UA"/>
        </w:rPr>
        <w:t>додаєтьс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860C84">
        <w:rPr>
          <w:sz w:val="28"/>
          <w:szCs w:val="28"/>
          <w:lang w:val="uk-UA"/>
        </w:rPr>
        <w:t>3</w:t>
      </w:r>
      <w:r w:rsidR="004058CC">
        <w:rPr>
          <w:sz w:val="28"/>
          <w:szCs w:val="28"/>
          <w:lang w:val="uk-UA"/>
        </w:rPr>
        <w:t>1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B3AB7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FE2ACB" w:rsidRDefault="00FE2ACB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1778E" w:rsidRPr="00DB3AB7" w:rsidTr="00CA64A9">
        <w:tc>
          <w:tcPr>
            <w:tcW w:w="4644" w:type="dxa"/>
          </w:tcPr>
          <w:p w:rsidR="00860C84" w:rsidRPr="00860C84" w:rsidRDefault="00860C84" w:rsidP="00860C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деякі питання фінансових видатків у галузі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освіти в умовах </w:t>
            </w: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воєнного стану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</w:t>
            </w:r>
          </w:p>
          <w:p w:rsidR="00860C84" w:rsidRDefault="00860C84" w:rsidP="00860C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Василь Трач – заступник </w:t>
            </w:r>
          </w:p>
          <w:p w:rsidR="0041778E" w:rsidRDefault="00860C84" w:rsidP="00860C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начальника відділу освіти</w:t>
            </w:r>
          </w:p>
        </w:tc>
      </w:tr>
    </w:tbl>
    <w:p w:rsidR="0041778E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4.СЛУХАЛИ :</w:t>
      </w:r>
    </w:p>
    <w:p w:rsidR="0040467F" w:rsidRDefault="0040467F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56B7" w:rsidRDefault="009F56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20FC3" w:rsidRDefault="00920FC3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C90C24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8F6FA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8F6FA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5410F9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410F9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322A9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41778E" w:rsidRPr="00920FC3" w:rsidRDefault="00860C84" w:rsidP="00860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6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деякі питання фінансових видатків у галузі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 в умовах воєнного стану</w:t>
      </w:r>
      <w:r w:rsidR="00920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1778E" w:rsidRPr="0043074C" w:rsidRDefault="0041778E" w:rsidP="0043074C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074C">
        <w:rPr>
          <w:rFonts w:ascii="Times New Roman" w:hAnsi="Times New Roman"/>
          <w:sz w:val="28"/>
          <w:szCs w:val="28"/>
          <w:lang w:val="uk-UA"/>
        </w:rPr>
        <w:t>Рез</w:t>
      </w:r>
      <w:r w:rsidR="004058CC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920FC3">
        <w:rPr>
          <w:rFonts w:ascii="Times New Roman" w:hAnsi="Times New Roman"/>
          <w:sz w:val="28"/>
          <w:szCs w:val="28"/>
          <w:lang w:val="uk-UA"/>
        </w:rPr>
        <w:t>1</w:t>
      </w:r>
      <w:r w:rsidRPr="0043074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30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2885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03522" w:rsidRPr="0041778E" w:rsidRDefault="0000352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</w:tblGrid>
      <w:tr w:rsidR="0041778E" w:rsidTr="009060CC">
        <w:trPr>
          <w:trHeight w:val="1788"/>
        </w:trPr>
        <w:tc>
          <w:tcPr>
            <w:tcW w:w="4673" w:type="dxa"/>
          </w:tcPr>
          <w:p w:rsidR="00860C84" w:rsidRPr="00860C84" w:rsidRDefault="00860C84" w:rsidP="00860C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Про внесення змін до рішення виконавчого комітету від 31.12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.2020 року №17 </w:t>
            </w:r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«Про організацію роботи комунальної ус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танови «Центр соціальних служб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міської ради»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___________________</w:t>
            </w:r>
          </w:p>
          <w:p w:rsidR="0041778E" w:rsidRDefault="00860C84" w:rsidP="00860C8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Людмила Било – директору КУ «Центр соціальних служб </w:t>
            </w:r>
            <w:proofErr w:type="spellStart"/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Pr="00860C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ради»</w:t>
            </w:r>
          </w:p>
        </w:tc>
      </w:tr>
    </w:tbl>
    <w:p w:rsidR="005C2E8D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5.СЛУХАЛИ :</w:t>
      </w:r>
    </w:p>
    <w:p w:rsidR="008F6FAC" w:rsidRDefault="008F6FAC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0B1F" w:rsidRDefault="00830B1F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BA6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5C2E8D" w:rsidRDefault="005C2E8D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276C3" w:rsidRDefault="00F276C3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10F9" w:rsidRDefault="005410F9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5410F9" w:rsidRDefault="005410F9" w:rsidP="006123C8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Іван Білоус, староста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Вербилівського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 поцікавився чому в комунальні</w:t>
      </w:r>
      <w:r w:rsidR="00046F25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установі не</w:t>
      </w:r>
      <w:r w:rsidR="00612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23C8">
        <w:rPr>
          <w:rFonts w:ascii="Times New Roman" w:hAnsi="Times New Roman"/>
          <w:sz w:val="28"/>
          <w:szCs w:val="28"/>
          <w:lang w:val="uk-UA"/>
        </w:rPr>
        <w:t>порібний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юрист ?</w:t>
      </w:r>
    </w:p>
    <w:p w:rsidR="005410F9" w:rsidRDefault="005410F9" w:rsidP="006123C8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Людмила Било відповіла , що в установі передбачена була посада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юристконсульта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 не</w:t>
      </w:r>
      <w:r w:rsidR="006123C8">
        <w:rPr>
          <w:rFonts w:ascii="Times New Roman" w:hAnsi="Times New Roman"/>
          <w:sz w:val="28"/>
          <w:szCs w:val="28"/>
          <w:lang w:val="uk-UA"/>
        </w:rPr>
        <w:t xml:space="preserve"> юриста , але даний працівник вела</w:t>
      </w:r>
      <w:r>
        <w:rPr>
          <w:rFonts w:ascii="Times New Roman" w:hAnsi="Times New Roman"/>
          <w:sz w:val="28"/>
          <w:szCs w:val="28"/>
          <w:lang w:val="uk-UA"/>
        </w:rPr>
        <w:t xml:space="preserve"> роб</w:t>
      </w:r>
      <w:r w:rsidR="006123C8">
        <w:rPr>
          <w:rFonts w:ascii="Times New Roman" w:hAnsi="Times New Roman"/>
          <w:sz w:val="28"/>
          <w:szCs w:val="28"/>
          <w:lang w:val="uk-UA"/>
        </w:rPr>
        <w:t>оту</w:t>
      </w:r>
      <w:r>
        <w:rPr>
          <w:rFonts w:ascii="Times New Roman" w:hAnsi="Times New Roman"/>
          <w:sz w:val="28"/>
          <w:szCs w:val="28"/>
          <w:lang w:val="uk-UA"/>
        </w:rPr>
        <w:t xml:space="preserve"> з кадрами. Тому вирішили замінити посаду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юристконсульт</w:t>
      </w:r>
      <w:r w:rsidR="00046F2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046F25">
        <w:rPr>
          <w:rFonts w:ascii="Times New Roman" w:hAnsi="Times New Roman"/>
          <w:sz w:val="28"/>
          <w:szCs w:val="28"/>
          <w:lang w:val="uk-UA"/>
        </w:rPr>
        <w:t xml:space="preserve"> на посаду інспектора з кадрів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410F9" w:rsidRDefault="005410F9" w:rsidP="006123C8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Шинкар уточнив , що посада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юристконсульта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соціальній сфері це специфічна посада, тому, що крім вищої освіти людина повинна володіти знаннями права соціального захисту у сфері захисту прав пенсіонерів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410F9" w:rsidRDefault="005410F9" w:rsidP="006123C8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показувала практика, звернень щодо захисту прав відповідної категорії людей не надходило. І фактично на посаді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юристконсульта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працівник  вела кадрову роботу. Тому вважаю , що дані зміни будуть ефективнішими і правильнішими.</w:t>
      </w:r>
    </w:p>
    <w:p w:rsidR="0041778E" w:rsidRPr="0041778E" w:rsidRDefault="006123C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іський  голова  поставив </w:t>
      </w:r>
      <w:proofErr w:type="spellStart"/>
      <w:r w:rsidR="0041778E"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73662" w:rsidRPr="004F2BA6" w:rsidRDefault="008F6FAC" w:rsidP="00481628">
      <w:pPr>
        <w:pStyle w:val="a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1628">
        <w:rPr>
          <w:sz w:val="28"/>
          <w:szCs w:val="28"/>
          <w:lang w:val="uk-UA"/>
        </w:rPr>
        <w:t>5</w:t>
      </w:r>
      <w:r w:rsidR="009F56B7">
        <w:rPr>
          <w:sz w:val="28"/>
          <w:szCs w:val="28"/>
          <w:lang w:val="uk-UA"/>
        </w:rPr>
        <w:t xml:space="preserve"> </w:t>
      </w:r>
      <w:r w:rsidR="009F56B7" w:rsidRPr="009F56B7">
        <w:rPr>
          <w:sz w:val="28"/>
          <w:szCs w:val="28"/>
          <w:lang w:val="uk-UA"/>
        </w:rPr>
        <w:t>«</w:t>
      </w:r>
      <w:r w:rsidR="00481628" w:rsidRPr="00481628">
        <w:rPr>
          <w:rStyle w:val="ad"/>
          <w:b w:val="0"/>
          <w:color w:val="000000"/>
          <w:sz w:val="28"/>
          <w:szCs w:val="28"/>
          <w:lang w:val="uk-UA"/>
        </w:rPr>
        <w:t>Про внесення змін до рішення виконавчого комітету ві</w:t>
      </w:r>
      <w:r w:rsidR="00481628">
        <w:rPr>
          <w:rStyle w:val="ad"/>
          <w:b w:val="0"/>
          <w:color w:val="000000"/>
          <w:sz w:val="28"/>
          <w:szCs w:val="28"/>
          <w:lang w:val="uk-UA"/>
        </w:rPr>
        <w:t xml:space="preserve">д 31.12.2020 року №17 </w:t>
      </w:r>
      <w:r w:rsidR="00481628" w:rsidRPr="00481628">
        <w:rPr>
          <w:rStyle w:val="ad"/>
          <w:b w:val="0"/>
          <w:color w:val="000000"/>
          <w:sz w:val="28"/>
          <w:szCs w:val="28"/>
          <w:lang w:val="uk-UA"/>
        </w:rPr>
        <w:t>«Про організацію роботи комунальної ус</w:t>
      </w:r>
      <w:r w:rsidR="00481628">
        <w:rPr>
          <w:rStyle w:val="ad"/>
          <w:b w:val="0"/>
          <w:color w:val="000000"/>
          <w:sz w:val="28"/>
          <w:szCs w:val="28"/>
          <w:lang w:val="uk-UA"/>
        </w:rPr>
        <w:t xml:space="preserve">танови «Центр соціальних служб </w:t>
      </w:r>
      <w:proofErr w:type="spellStart"/>
      <w:r w:rsidR="00481628">
        <w:rPr>
          <w:rStyle w:val="ad"/>
          <w:b w:val="0"/>
          <w:color w:val="000000"/>
          <w:sz w:val="28"/>
          <w:szCs w:val="28"/>
          <w:lang w:val="uk-UA"/>
        </w:rPr>
        <w:t>Рогатинської</w:t>
      </w:r>
      <w:proofErr w:type="spellEnd"/>
      <w:r w:rsidR="00481628">
        <w:rPr>
          <w:rStyle w:val="ad"/>
          <w:b w:val="0"/>
          <w:color w:val="000000"/>
          <w:sz w:val="28"/>
          <w:szCs w:val="28"/>
          <w:lang w:val="uk-UA"/>
        </w:rPr>
        <w:t xml:space="preserve"> міської ради» </w:t>
      </w:r>
      <w:r w:rsidR="00573662" w:rsidRPr="009F56B7">
        <w:rPr>
          <w:sz w:val="28"/>
          <w:szCs w:val="28"/>
          <w:lang w:val="uk-UA"/>
        </w:rPr>
        <w:t xml:space="preserve">додається.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481628">
        <w:rPr>
          <w:rFonts w:ascii="Times New Roman" w:hAnsi="Times New Roman"/>
          <w:sz w:val="28"/>
          <w:szCs w:val="28"/>
          <w:lang w:val="uk-UA"/>
        </w:rPr>
        <w:t>3</w:t>
      </w:r>
      <w:r w:rsidR="004F2BA6">
        <w:rPr>
          <w:rFonts w:ascii="Times New Roman" w:hAnsi="Times New Roman"/>
          <w:sz w:val="28"/>
          <w:szCs w:val="28"/>
          <w:lang w:val="uk-UA"/>
        </w:rPr>
        <w:t>1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E354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52421F" w:rsidRPr="0041778E" w:rsidRDefault="0052421F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9"/>
      </w:tblGrid>
      <w:tr w:rsidR="0041778E" w:rsidRPr="004F2BA6" w:rsidTr="00494433">
        <w:trPr>
          <w:trHeight w:val="828"/>
        </w:trPr>
        <w:tc>
          <w:tcPr>
            <w:tcW w:w="4629" w:type="dxa"/>
          </w:tcPr>
          <w:p w:rsidR="00481628" w:rsidRPr="00481628" w:rsidRDefault="00481628" w:rsidP="00481628">
            <w:pPr>
              <w:tabs>
                <w:tab w:val="left" w:pos="1935"/>
              </w:tabs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</w:pPr>
            <w:r w:rsidRPr="00481628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>Про визначення об’єктів та видів громадських і суспільно корисних робіт на 2023 рік  для осіб, яким відповідно до рішення суду призначено громадс</w:t>
            </w:r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 xml:space="preserve">ькі та суспільно </w:t>
            </w:r>
            <w:r w:rsidRPr="00481628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u w:val="single"/>
                <w:lang w:val="uk-UA" w:eastAsia="ru-RU"/>
              </w:rPr>
              <w:t>корисні роботи</w:t>
            </w:r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>_________________</w:t>
            </w:r>
          </w:p>
          <w:p w:rsidR="00481628" w:rsidRPr="00481628" w:rsidRDefault="00481628" w:rsidP="00481628">
            <w:pPr>
              <w:tabs>
                <w:tab w:val="left" w:pos="1935"/>
              </w:tabs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</w:pPr>
            <w:r w:rsidRPr="00481628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 xml:space="preserve">Зоряна </w:t>
            </w:r>
            <w:proofErr w:type="spellStart"/>
            <w:r w:rsidRPr="00481628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>Мандрона</w:t>
            </w:r>
            <w:proofErr w:type="spellEnd"/>
            <w:r w:rsidRPr="00481628">
              <w:rPr>
                <w:rStyle w:val="ad"/>
                <w:rFonts w:ascii="Times New Roman" w:eastAsia="Times New Roman" w:hAnsi="Times New Roman"/>
                <w:b w:val="0"/>
                <w:color w:val="000000"/>
                <w:sz w:val="28"/>
                <w:szCs w:val="28"/>
                <w:lang w:val="uk-UA" w:eastAsia="ru-RU"/>
              </w:rPr>
              <w:t xml:space="preserve"> – начальник Служби діловодства</w:t>
            </w:r>
          </w:p>
          <w:p w:rsidR="00494433" w:rsidRPr="00146E83" w:rsidRDefault="00494433" w:rsidP="008F6FAC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E05C7" w:rsidRDefault="008F6FAC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6.СЛУХАЛИ :</w:t>
      </w:r>
    </w:p>
    <w:p w:rsidR="009F56B7" w:rsidRDefault="009F56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56B7" w:rsidRDefault="009F56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56B7" w:rsidRDefault="009F56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B426D4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F6FA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A728AA" w:rsidRPr="0041778E" w:rsidRDefault="00A728AA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56B7" w:rsidRDefault="009F56B7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123C8" w:rsidRDefault="006123C8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26D4" w:rsidRDefault="009F56B7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94433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6C7D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E05C7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E05C7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6123C8">
        <w:rPr>
          <w:rFonts w:ascii="Times New Roman" w:hAnsi="Times New Roman"/>
          <w:sz w:val="28"/>
          <w:szCs w:val="28"/>
          <w:lang w:val="uk-UA"/>
        </w:rPr>
        <w:t>, Шинкар М.Г.</w:t>
      </w:r>
    </w:p>
    <w:p w:rsidR="00F276C3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B426D4" w:rsidRPr="009F56B7" w:rsidRDefault="000C6233" w:rsidP="004F2BA6">
      <w:pPr>
        <w:pStyle w:val="a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ВИРІШИЛИ: Рішення </w:t>
      </w:r>
      <w:r w:rsidR="00481628">
        <w:rPr>
          <w:sz w:val="28"/>
          <w:szCs w:val="28"/>
          <w:lang w:val="uk-UA"/>
        </w:rPr>
        <w:t>№6</w:t>
      </w:r>
      <w:r w:rsidR="00B426D4" w:rsidRPr="00B426D4">
        <w:rPr>
          <w:sz w:val="28"/>
          <w:szCs w:val="28"/>
          <w:lang w:val="uk-UA"/>
        </w:rPr>
        <w:t xml:space="preserve"> «</w:t>
      </w:r>
      <w:r w:rsidR="00481628" w:rsidRPr="00481628">
        <w:rPr>
          <w:rStyle w:val="ad"/>
          <w:b w:val="0"/>
          <w:color w:val="000000"/>
          <w:sz w:val="28"/>
          <w:szCs w:val="28"/>
          <w:lang w:val="uk-UA"/>
        </w:rPr>
        <w:t>Про визначення об’єктів та видів громадських і суспільно корисних робіт на 2023 рік  для осіб, яким відповідно до рішення суду призначено громадсь</w:t>
      </w:r>
      <w:r w:rsidR="00481628">
        <w:rPr>
          <w:rStyle w:val="ad"/>
          <w:b w:val="0"/>
          <w:color w:val="000000"/>
          <w:sz w:val="28"/>
          <w:szCs w:val="28"/>
          <w:lang w:val="uk-UA"/>
        </w:rPr>
        <w:t>кі та суспільно корисні роботи</w:t>
      </w:r>
      <w:r w:rsidR="009F56B7">
        <w:rPr>
          <w:rStyle w:val="ad"/>
          <w:b w:val="0"/>
          <w:color w:val="000000"/>
          <w:sz w:val="28"/>
          <w:szCs w:val="28"/>
          <w:lang w:val="uk-UA"/>
        </w:rPr>
        <w:t xml:space="preserve">» </w:t>
      </w:r>
      <w:r w:rsidR="00B426D4" w:rsidRPr="00B426D4">
        <w:rPr>
          <w:sz w:val="28"/>
          <w:szCs w:val="28"/>
          <w:lang w:val="uk-UA"/>
        </w:rPr>
        <w:t xml:space="preserve">додається.         </w:t>
      </w:r>
    </w:p>
    <w:p w:rsidR="00B426D4" w:rsidRPr="00481628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9F56B7">
        <w:rPr>
          <w:rFonts w:ascii="Times New Roman" w:hAnsi="Times New Roman"/>
          <w:sz w:val="28"/>
          <w:szCs w:val="28"/>
          <w:lang w:val="uk-UA"/>
        </w:rPr>
        <w:t>уль</w:t>
      </w:r>
      <w:r w:rsidR="00481628">
        <w:rPr>
          <w:rFonts w:ascii="Times New Roman" w:hAnsi="Times New Roman"/>
          <w:sz w:val="28"/>
          <w:szCs w:val="28"/>
          <w:lang w:val="uk-UA"/>
        </w:rPr>
        <w:t>тати  голосування  :  За – 3</w:t>
      </w:r>
      <w:r w:rsidR="004F2BA6">
        <w:rPr>
          <w:rFonts w:ascii="Times New Roman" w:hAnsi="Times New Roman"/>
          <w:sz w:val="28"/>
          <w:szCs w:val="28"/>
          <w:lang w:val="uk-UA"/>
        </w:rPr>
        <w:t>1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B426D4">
        <w:tc>
          <w:tcPr>
            <w:tcW w:w="4644" w:type="dxa"/>
          </w:tcPr>
          <w:p w:rsidR="00481628" w:rsidRDefault="00481628" w:rsidP="00481628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 спрямування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субвенції  </w:t>
            </w:r>
          </w:p>
          <w:p w:rsidR="00481628" w:rsidRPr="00481628" w:rsidRDefault="00481628" w:rsidP="00481628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з обласного бюджету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</w:t>
            </w:r>
          </w:p>
          <w:p w:rsidR="00481628" w:rsidRDefault="00481628" w:rsidP="00481628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Default="00481628" w:rsidP="00481628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16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40467F" w:rsidRDefault="0000352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7.СЛУХАЛИ :</w:t>
      </w:r>
    </w:p>
    <w:p w:rsidR="000C6233" w:rsidRDefault="000C6233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467F" w:rsidRDefault="0000352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4F2BA6">
        <w:rPr>
          <w:rFonts w:ascii="Times New Roman" w:hAnsi="Times New Roman"/>
          <w:sz w:val="28"/>
          <w:szCs w:val="28"/>
          <w:lang w:val="uk-UA"/>
        </w:rPr>
        <w:t>ДОПОВІДАВ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146E83" w:rsidRDefault="00146E8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750E" w:rsidRDefault="00C90C2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 w:rsidRP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6FA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8F6FA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0C62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F2BA6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9060CC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4F2BA6" w:rsidRDefault="00481628" w:rsidP="00481628">
      <w:pPr>
        <w:tabs>
          <w:tab w:val="left" w:pos="1935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№7</w:t>
      </w:r>
      <w:r w:rsidR="00CA64A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81628">
        <w:rPr>
          <w:rFonts w:ascii="Times New Roman" w:hAnsi="Times New Roman"/>
          <w:bCs/>
          <w:sz w:val="28"/>
          <w:szCs w:val="28"/>
          <w:lang w:val="uk-UA"/>
        </w:rPr>
        <w:t xml:space="preserve">Про  спрямування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субвенції  з обласного бюджету» 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620CDD">
        <w:rPr>
          <w:rFonts w:ascii="Times New Roman" w:hAnsi="Times New Roman"/>
          <w:sz w:val="28"/>
          <w:szCs w:val="28"/>
          <w:lang w:val="uk-UA"/>
        </w:rPr>
        <w:t xml:space="preserve">ультати  голосування </w:t>
      </w:r>
      <w:r w:rsidR="00481628">
        <w:rPr>
          <w:rFonts w:ascii="Times New Roman" w:hAnsi="Times New Roman"/>
          <w:sz w:val="28"/>
          <w:szCs w:val="28"/>
          <w:lang w:val="uk-UA"/>
        </w:rPr>
        <w:t xml:space="preserve"> :  За – 3</w:t>
      </w:r>
      <w:r w:rsidR="004F2BA6">
        <w:rPr>
          <w:rFonts w:ascii="Times New Roman" w:hAnsi="Times New Roman"/>
          <w:sz w:val="28"/>
          <w:szCs w:val="28"/>
          <w:lang w:val="uk-UA"/>
        </w:rPr>
        <w:t>1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F2481" w:rsidRDefault="00B426D4" w:rsidP="00A728AA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5159E" w:rsidRPr="00B426D4" w:rsidRDefault="0045159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8"/>
      </w:tblGrid>
      <w:tr w:rsidR="00B426D4" w:rsidRPr="00B426D4" w:rsidTr="00755577">
        <w:trPr>
          <w:trHeight w:val="945"/>
        </w:trPr>
        <w:tc>
          <w:tcPr>
            <w:tcW w:w="4868" w:type="dxa"/>
          </w:tcPr>
          <w:p w:rsidR="00481628" w:rsidRPr="00481628" w:rsidRDefault="00481628" w:rsidP="00481628">
            <w:pPr>
              <w:tabs>
                <w:tab w:val="left" w:pos="299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 w:rsidRPr="00481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Про призначення помічника</w:t>
            </w:r>
          </w:p>
          <w:p w:rsidR="00481628" w:rsidRDefault="00481628" w:rsidP="00481628">
            <w:pPr>
              <w:tabs>
                <w:tab w:val="left" w:pos="299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81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Роман </w:t>
            </w:r>
            <w:proofErr w:type="spellStart"/>
            <w:r w:rsidRPr="00481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Ошитко</w:t>
            </w:r>
            <w:proofErr w:type="spellEnd"/>
            <w:r w:rsidRPr="00481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– начальник </w:t>
            </w:r>
          </w:p>
          <w:p w:rsidR="008F6FAC" w:rsidRPr="00481628" w:rsidRDefault="00481628" w:rsidP="00481628">
            <w:pPr>
              <w:tabs>
                <w:tab w:val="left" w:pos="299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81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відділу соціальної роботи</w:t>
            </w:r>
          </w:p>
        </w:tc>
      </w:tr>
    </w:tbl>
    <w:p w:rsidR="007A7B0A" w:rsidRDefault="003B666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94433">
        <w:rPr>
          <w:rFonts w:ascii="Times New Roman" w:hAnsi="Times New Roman"/>
          <w:sz w:val="28"/>
          <w:szCs w:val="28"/>
          <w:lang w:val="uk-UA"/>
        </w:rPr>
        <w:t>.СЛУХАЛИ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426D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B426D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426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B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CA64A9" w:rsidRDefault="007A7B0A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F418F">
        <w:rPr>
          <w:rFonts w:ascii="Times New Roman" w:hAnsi="Times New Roman"/>
          <w:sz w:val="28"/>
          <w:szCs w:val="28"/>
          <w:lang w:val="uk-UA"/>
        </w:rPr>
        <w:t xml:space="preserve">                      ДОПОВІДАВ</w:t>
      </w:r>
      <w:r w:rsidR="009060CC">
        <w:rPr>
          <w:rFonts w:ascii="Times New Roman" w:hAnsi="Times New Roman"/>
          <w:sz w:val="28"/>
          <w:szCs w:val="28"/>
          <w:lang w:val="uk-UA"/>
        </w:rPr>
        <w:t>:</w:t>
      </w:r>
      <w:r w:rsidR="009060CC">
        <w:rPr>
          <w:rFonts w:ascii="Times New Roman" w:hAnsi="Times New Roman"/>
          <w:sz w:val="28"/>
          <w:szCs w:val="28"/>
          <w:lang w:val="uk-UA"/>
        </w:rPr>
        <w:br/>
      </w:r>
    </w:p>
    <w:p w:rsidR="003B6665" w:rsidRDefault="003B666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1628" w:rsidRDefault="00481628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7182" w:rsidRDefault="00C90C2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B426D4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8F6FA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F6FAC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8F6FAC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52B0E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4F418F" w:rsidRDefault="00CA64A9" w:rsidP="003B6665">
      <w:pPr>
        <w:pStyle w:val="P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481628">
        <w:rPr>
          <w:rFonts w:ascii="Times New Roman" w:hAnsi="Times New Roman"/>
          <w:sz w:val="28"/>
          <w:szCs w:val="28"/>
          <w:lang w:val="uk-UA"/>
        </w:rPr>
        <w:t xml:space="preserve"> №8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B6665" w:rsidRPr="003B6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48162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призначення  помічника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481628">
        <w:rPr>
          <w:rFonts w:ascii="Times New Roman" w:hAnsi="Times New Roman"/>
          <w:sz w:val="28"/>
          <w:szCs w:val="28"/>
          <w:lang w:val="uk-UA"/>
        </w:rPr>
        <w:t>ультати  голосування  :  За –3</w:t>
      </w:r>
      <w:r w:rsidR="00E82A0C">
        <w:rPr>
          <w:rFonts w:ascii="Times New Roman" w:hAnsi="Times New Roman"/>
          <w:sz w:val="28"/>
          <w:szCs w:val="28"/>
          <w:lang w:val="uk-UA"/>
        </w:rPr>
        <w:t>1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A432E5" w:rsidRPr="00B426D4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RPr="005E05C7" w:rsidTr="003E208E">
        <w:tc>
          <w:tcPr>
            <w:tcW w:w="4644" w:type="dxa"/>
          </w:tcPr>
          <w:p w:rsidR="00481628" w:rsidRPr="00481628" w:rsidRDefault="00481628" w:rsidP="003B6665">
            <w:pPr>
              <w:tabs>
                <w:tab w:val="left" w:pos="299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виплату</w:t>
            </w:r>
            <w:proofErr w:type="spellEnd"/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компенсації</w:t>
            </w:r>
            <w:proofErr w:type="spellEnd"/>
            <w:r w:rsidRPr="00481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_______________</w:t>
            </w:r>
          </w:p>
          <w:p w:rsidR="00481628" w:rsidRDefault="003B6665" w:rsidP="003B6665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="00E82A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-  начальник </w:t>
            </w:r>
          </w:p>
          <w:p w:rsidR="007A7B0A" w:rsidRPr="00E7321C" w:rsidRDefault="00E82A0C" w:rsidP="003B6665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відділу </w:t>
            </w:r>
            <w:r w:rsidR="003B66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соціальної роботи</w:t>
            </w:r>
          </w:p>
        </w:tc>
      </w:tr>
    </w:tbl>
    <w:p w:rsidR="00E7321C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9.СЛУХАЛИ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</w:p>
    <w:p w:rsidR="00481628" w:rsidRDefault="00481628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6C3" w:rsidRDefault="00B426D4" w:rsidP="006C7D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C6233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871DC" w:rsidRDefault="00C90C24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A871DC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6233" w:rsidRPr="000C623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0C6233" w:rsidRPr="000C6233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E82A0C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481628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A871D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871DC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871DC" w:rsidRPr="00C5318A" w:rsidRDefault="00E7321C" w:rsidP="00E8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481628">
        <w:rPr>
          <w:rFonts w:ascii="Times New Roman" w:hAnsi="Times New Roman"/>
          <w:sz w:val="28"/>
          <w:szCs w:val="28"/>
          <w:lang w:val="uk-UA"/>
        </w:rPr>
        <w:t>Рішення №9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82A0C" w:rsidRPr="00E82A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4816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призначення і виплату компенсації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>Рез</w:t>
      </w:r>
      <w:r w:rsidR="001E354E">
        <w:rPr>
          <w:rFonts w:ascii="Times New Roman" w:hAnsi="Times New Roman"/>
          <w:sz w:val="28"/>
          <w:szCs w:val="28"/>
          <w:lang w:val="uk-UA"/>
        </w:rPr>
        <w:t xml:space="preserve">ультати  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голосування </w:t>
      </w:r>
      <w:r w:rsidR="00481628">
        <w:rPr>
          <w:rFonts w:ascii="Times New Roman" w:hAnsi="Times New Roman"/>
          <w:sz w:val="28"/>
          <w:szCs w:val="28"/>
          <w:lang w:val="uk-UA"/>
        </w:rPr>
        <w:t xml:space="preserve"> :  За – 3</w:t>
      </w:r>
      <w:r w:rsidR="00E82A0C">
        <w:rPr>
          <w:rFonts w:ascii="Times New Roman" w:hAnsi="Times New Roman"/>
          <w:sz w:val="28"/>
          <w:szCs w:val="28"/>
          <w:lang w:val="uk-UA"/>
        </w:rPr>
        <w:t>1</w:t>
      </w:r>
      <w:r w:rsidRPr="00A871D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0C6233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52421F" w:rsidRDefault="0052421F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321C" w:rsidRPr="00A871DC" w:rsidRDefault="00E7321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2F63CE" w:rsidTr="003E208E">
        <w:tc>
          <w:tcPr>
            <w:tcW w:w="4644" w:type="dxa"/>
          </w:tcPr>
          <w:p w:rsidR="00DD5E65" w:rsidRPr="00DD5E65" w:rsidRDefault="00DD5E65" w:rsidP="00DD5E65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DD5E65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lastRenderedPageBreak/>
              <w:t>Про надання соціальних послуг</w:t>
            </w:r>
          </w:p>
          <w:p w:rsidR="00DD5E65" w:rsidRDefault="00DD5E65" w:rsidP="00DD5E65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D5E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DD5E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 w:rsidRPr="00DD5E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:rsidR="00DD5E65" w:rsidRPr="00DD5E65" w:rsidRDefault="00DD5E65" w:rsidP="00DD5E65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D5E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  <w:p w:rsidR="003E208E" w:rsidRPr="003E208E" w:rsidRDefault="003E208E" w:rsidP="00666DDF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66DDF" w:rsidRDefault="003E208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10.СЛУХАЛИ :</w:t>
      </w:r>
    </w:p>
    <w:p w:rsidR="00146E83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3324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0C6233">
        <w:rPr>
          <w:rFonts w:ascii="Times New Roman" w:hAnsi="Times New Roman"/>
          <w:sz w:val="28"/>
          <w:szCs w:val="28"/>
          <w:lang w:val="uk-UA"/>
        </w:rPr>
        <w:t>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8F494D" w:rsidRDefault="00C90C24" w:rsidP="000C623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3E208E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6123C8">
        <w:rPr>
          <w:rFonts w:ascii="Times New Roman" w:hAnsi="Times New Roman"/>
          <w:sz w:val="28"/>
          <w:szCs w:val="28"/>
          <w:lang w:val="uk-UA"/>
        </w:rPr>
        <w:t>Шинкар М.Г., Сорока Х.В.</w:t>
      </w:r>
    </w:p>
    <w:p w:rsidR="00146E83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666DDF" w:rsidRDefault="00E82A0C" w:rsidP="00666DDF">
      <w:pPr>
        <w:tabs>
          <w:tab w:val="center" w:pos="2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</w:t>
      </w:r>
      <w:r w:rsidR="00DD5E65">
        <w:rPr>
          <w:rFonts w:ascii="Times New Roman" w:hAnsi="Times New Roman"/>
          <w:sz w:val="28"/>
          <w:szCs w:val="28"/>
          <w:lang w:val="uk-UA"/>
        </w:rPr>
        <w:t>ШИЛИ: Рішення №10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5E65">
        <w:rPr>
          <w:rFonts w:ascii="Times New Roman" w:hAnsi="Times New Roman" w:cs="Times New Roman"/>
          <w:sz w:val="28"/>
          <w:szCs w:val="28"/>
          <w:lang w:val="uk-UA"/>
        </w:rPr>
        <w:t>Про надання соціальних послуг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Резу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льтати  </w:t>
      </w:r>
      <w:r w:rsidR="00DD5E65">
        <w:rPr>
          <w:rFonts w:ascii="Times New Roman" w:hAnsi="Times New Roman"/>
          <w:sz w:val="28"/>
          <w:szCs w:val="28"/>
          <w:lang w:val="uk-UA"/>
        </w:rPr>
        <w:t>голосування  :  За – 3</w:t>
      </w:r>
      <w:r w:rsidR="00E82A0C">
        <w:rPr>
          <w:rFonts w:ascii="Times New Roman" w:hAnsi="Times New Roman"/>
          <w:sz w:val="28"/>
          <w:szCs w:val="28"/>
          <w:lang w:val="uk-UA"/>
        </w:rPr>
        <w:t>1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A728A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00C7E" w:rsidRPr="003E208E" w:rsidRDefault="00F00C7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3B6665" w:rsidTr="002F7593">
        <w:tc>
          <w:tcPr>
            <w:tcW w:w="4644" w:type="dxa"/>
          </w:tcPr>
          <w:p w:rsidR="00C70703" w:rsidRDefault="00DD5E65" w:rsidP="00DD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E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щомісячних </w:t>
            </w:r>
          </w:p>
          <w:p w:rsidR="00C70703" w:rsidRPr="00C70703" w:rsidRDefault="00C70703" w:rsidP="00C70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грошових допомог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  <w:p w:rsidR="00C70703" w:rsidRDefault="00DD5E65" w:rsidP="00C70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E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DD5E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Pr="00DD5E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A432E5" w:rsidRPr="00C70703" w:rsidRDefault="00DD5E65" w:rsidP="00C70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E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7A7B0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E82A0C" w:rsidRDefault="00E82A0C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5C40" w:rsidRDefault="007A7B0A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6DDF">
        <w:rPr>
          <w:rFonts w:ascii="Times New Roman" w:hAnsi="Times New Roman"/>
          <w:sz w:val="28"/>
          <w:szCs w:val="28"/>
          <w:lang w:val="uk-UA"/>
        </w:rPr>
        <w:t>ДОПОВІДАВ</w:t>
      </w:r>
      <w:r w:rsidR="003E208E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00C7E" w:rsidRDefault="00F00C7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5C40" w:rsidRPr="003E208E" w:rsidRDefault="00B25C40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536F" w:rsidRDefault="00E82A0C" w:rsidP="00E82A0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3E208E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6123C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123C8">
        <w:rPr>
          <w:rFonts w:ascii="Times New Roman" w:hAnsi="Times New Roman"/>
          <w:sz w:val="28"/>
          <w:szCs w:val="28"/>
          <w:lang w:val="uk-UA"/>
        </w:rPr>
        <w:t xml:space="preserve"> С.С., Вовкун О.І.</w:t>
      </w:r>
    </w:p>
    <w:p w:rsidR="00301945" w:rsidRPr="003E208E" w:rsidRDefault="00301945" w:rsidP="00E82A0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94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0194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0194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E82A0C" w:rsidRDefault="00C5318A" w:rsidP="00666D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C70703">
        <w:rPr>
          <w:rFonts w:ascii="Times New Roman" w:hAnsi="Times New Roman"/>
          <w:sz w:val="28"/>
          <w:szCs w:val="28"/>
          <w:lang w:val="uk-UA"/>
        </w:rPr>
        <w:t>ИРІШИЛИ: Рішення №11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66DDF">
        <w:rPr>
          <w:rFonts w:ascii="Times New Roman" w:hAnsi="Times New Roman" w:cs="Times New Roman"/>
          <w:sz w:val="28"/>
          <w:szCs w:val="28"/>
          <w:lang w:val="uk-UA"/>
        </w:rPr>
        <w:t xml:space="preserve">Про  </w:t>
      </w:r>
      <w:r w:rsidR="00C70703">
        <w:rPr>
          <w:rFonts w:ascii="Times New Roman" w:hAnsi="Times New Roman" w:cs="Times New Roman"/>
          <w:sz w:val="28"/>
          <w:szCs w:val="28"/>
          <w:lang w:val="uk-UA"/>
        </w:rPr>
        <w:t>надання щомісячних грошових допомог</w:t>
      </w:r>
      <w:r w:rsidR="00533483" w:rsidRPr="00E82A0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E208E" w:rsidRPr="003E208E" w:rsidRDefault="003E208E" w:rsidP="00C5318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A71A6">
        <w:rPr>
          <w:rFonts w:ascii="Times New Roman" w:hAnsi="Times New Roman"/>
          <w:sz w:val="28"/>
          <w:szCs w:val="28"/>
          <w:lang w:val="uk-UA"/>
        </w:rPr>
        <w:t>ультати  голо</w:t>
      </w:r>
      <w:r w:rsidR="00C70703">
        <w:rPr>
          <w:rFonts w:ascii="Times New Roman" w:hAnsi="Times New Roman"/>
          <w:sz w:val="28"/>
          <w:szCs w:val="28"/>
          <w:lang w:val="uk-UA"/>
        </w:rPr>
        <w:t>сування  :  За –3</w:t>
      </w:r>
      <w:r w:rsidR="00E82A0C">
        <w:rPr>
          <w:rFonts w:ascii="Times New Roman" w:hAnsi="Times New Roman"/>
          <w:sz w:val="28"/>
          <w:szCs w:val="28"/>
          <w:lang w:val="uk-UA"/>
        </w:rPr>
        <w:t>1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452B0E" w:rsidRDefault="003E208E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C5318A" w:rsidRDefault="00C5318A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2F63CE" w:rsidTr="002F7593">
        <w:tc>
          <w:tcPr>
            <w:tcW w:w="4644" w:type="dxa"/>
          </w:tcPr>
          <w:p w:rsidR="00C70703" w:rsidRPr="00C70703" w:rsidRDefault="00C70703" w:rsidP="00C7070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звільнення від оплати</w:t>
            </w:r>
          </w:p>
          <w:p w:rsidR="004058CC" w:rsidRDefault="00C70703" w:rsidP="00C70703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CF33E5" w:rsidRPr="00CF33E5" w:rsidRDefault="00C70703" w:rsidP="00C7070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666DDF" w:rsidRDefault="003E208E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666DDF">
        <w:rPr>
          <w:rFonts w:ascii="Times New Roman" w:hAnsi="Times New Roman"/>
          <w:sz w:val="28"/>
          <w:szCs w:val="28"/>
          <w:lang w:val="uk-UA"/>
        </w:rPr>
        <w:t xml:space="preserve">         ДОПОВІДАВ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3E208E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315DAE" w:rsidRDefault="00533483" w:rsidP="0053348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>ВИСТУ</w:t>
      </w:r>
      <w:r w:rsidR="006123C8">
        <w:rPr>
          <w:rFonts w:ascii="Times New Roman" w:hAnsi="Times New Roman"/>
          <w:sz w:val="28"/>
          <w:szCs w:val="28"/>
          <w:lang w:val="uk-UA"/>
        </w:rPr>
        <w:t>ПИЛИ</w:t>
      </w:r>
      <w:r w:rsidR="00A728AA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6123C8">
        <w:rPr>
          <w:rFonts w:ascii="Times New Roman" w:hAnsi="Times New Roman"/>
          <w:sz w:val="28"/>
          <w:szCs w:val="28"/>
          <w:lang w:val="uk-UA"/>
        </w:rPr>
        <w:t>Шинкар М.Г., Вовкун О.І.</w:t>
      </w:r>
    </w:p>
    <w:p w:rsid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CF3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F33E5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15DAE">
        <w:rPr>
          <w:rFonts w:ascii="Times New Roman" w:hAnsi="Times New Roman"/>
          <w:sz w:val="28"/>
          <w:szCs w:val="28"/>
          <w:lang w:val="uk-UA"/>
        </w:rPr>
        <w:t xml:space="preserve"> з доповненням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6123C8" w:rsidRPr="00CF33E5" w:rsidRDefault="006123C8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3E5" w:rsidRPr="0062571C" w:rsidRDefault="00C70703" w:rsidP="00666DD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№12</w:t>
      </w:r>
      <w:r w:rsidR="00CF33E5" w:rsidRPr="00CF33E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66DD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>звільнення від оплати</w:t>
      </w:r>
      <w:r w:rsidR="007A7B0A" w:rsidRPr="00666DDF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7A7B0A" w:rsidRPr="007A7B0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F33E5" w:rsidRPr="00CF33E5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C70703">
        <w:rPr>
          <w:rFonts w:ascii="Times New Roman" w:hAnsi="Times New Roman"/>
          <w:sz w:val="28"/>
          <w:szCs w:val="28"/>
          <w:lang w:val="uk-UA"/>
        </w:rPr>
        <w:t>3</w:t>
      </w:r>
      <w:r w:rsidR="00666DDF">
        <w:rPr>
          <w:rFonts w:ascii="Times New Roman" w:hAnsi="Times New Roman"/>
          <w:sz w:val="28"/>
          <w:szCs w:val="28"/>
          <w:lang w:val="uk-UA"/>
        </w:rPr>
        <w:t>1</w:t>
      </w:r>
      <w:r w:rsidRPr="00CF33E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E354E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C70703" w:rsidRDefault="00C7070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6DDF" w:rsidRPr="00CF33E5" w:rsidRDefault="00666DD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2F7593" w:rsidRPr="002F63CE" w:rsidTr="00AB17E6">
        <w:trPr>
          <w:trHeight w:val="960"/>
        </w:trPr>
        <w:tc>
          <w:tcPr>
            <w:tcW w:w="4628" w:type="dxa"/>
          </w:tcPr>
          <w:p w:rsidR="00C70703" w:rsidRPr="00C70703" w:rsidRDefault="00C70703" w:rsidP="00C7070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одноразові грошові допомоги</w:t>
            </w:r>
          </w:p>
          <w:p w:rsidR="00C70703" w:rsidRDefault="00C70703" w:rsidP="00C70703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Христина Сорока – секретар </w:t>
            </w:r>
          </w:p>
          <w:p w:rsidR="007A7B0A" w:rsidRDefault="00C70703" w:rsidP="00C70703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4D4A25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53348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48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70703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6DDF" w:rsidRDefault="00666DDF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5DAE" w:rsidRPr="00315DAE" w:rsidRDefault="00C70703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315DAE" w:rsidRPr="00315DAE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6123C8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6123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123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15DAE" w:rsidRDefault="00315DAE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5DA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15DA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15DAE">
        <w:rPr>
          <w:rFonts w:ascii="Times New Roman" w:hAnsi="Times New Roman"/>
          <w:sz w:val="28"/>
          <w:szCs w:val="28"/>
          <w:lang w:val="uk-UA"/>
        </w:rPr>
        <w:t xml:space="preserve"> рішення з доповненням на голосування.</w:t>
      </w:r>
    </w:p>
    <w:p w:rsidR="0052421F" w:rsidRDefault="0052421F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593" w:rsidRPr="00666DDF" w:rsidRDefault="003975AC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C70703">
        <w:rPr>
          <w:rFonts w:ascii="Times New Roman" w:hAnsi="Times New Roman"/>
          <w:sz w:val="28"/>
          <w:szCs w:val="28"/>
          <w:lang w:val="uk-UA"/>
        </w:rPr>
        <w:t>13</w:t>
      </w:r>
      <w:r w:rsidR="002F759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66DDF" w:rsidRPr="00666DD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C70703">
        <w:rPr>
          <w:rFonts w:ascii="Times New Roman" w:hAnsi="Times New Roman"/>
          <w:bCs/>
          <w:sz w:val="28"/>
          <w:szCs w:val="28"/>
          <w:lang w:val="uk-UA"/>
        </w:rPr>
        <w:t>одноразові грошові допомоги</w:t>
      </w:r>
      <w:r w:rsidR="002F7593" w:rsidRPr="00666DDF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2F7593" w:rsidRPr="002F7593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2F7593" w:rsidRPr="00666DDF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</w:t>
      </w:r>
      <w:r w:rsidR="00C70703">
        <w:rPr>
          <w:rFonts w:ascii="Times New Roman" w:hAnsi="Times New Roman"/>
          <w:sz w:val="28"/>
          <w:szCs w:val="28"/>
          <w:lang w:val="uk-UA"/>
        </w:rPr>
        <w:t>лосування  :  За – 3</w:t>
      </w:r>
      <w:r w:rsidR="00666DDF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2F7593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571F48" w:rsidRPr="00CF33E5" w:rsidRDefault="00571F4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2F63CE" w:rsidTr="00DF6241">
        <w:trPr>
          <w:trHeight w:val="960"/>
        </w:trPr>
        <w:tc>
          <w:tcPr>
            <w:tcW w:w="4628" w:type="dxa"/>
          </w:tcPr>
          <w:p w:rsidR="00C70703" w:rsidRDefault="00C70703" w:rsidP="00C70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</w:t>
            </w:r>
          </w:p>
          <w:p w:rsidR="00C70703" w:rsidRPr="00C70703" w:rsidRDefault="00C70703" w:rsidP="00C70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єстрацію дитини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:rsidR="00C70703" w:rsidRDefault="00C70703" w:rsidP="00C70703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</w:p>
          <w:p w:rsidR="00DF6241" w:rsidRDefault="00C70703" w:rsidP="00C70703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666DD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70703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5719" w:rsidRDefault="00C25719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5DAE" w:rsidRDefault="006123C8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ВИСТУПИВ:</w:t>
      </w:r>
    </w:p>
    <w:p w:rsidR="006123C8" w:rsidRPr="00315DAE" w:rsidRDefault="006123C8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315DAE" w:rsidRDefault="00315DAE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5DA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15DA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15DAE">
        <w:rPr>
          <w:rFonts w:ascii="Times New Roman" w:hAnsi="Times New Roman"/>
          <w:sz w:val="28"/>
          <w:szCs w:val="28"/>
          <w:lang w:val="uk-UA"/>
        </w:rPr>
        <w:t xml:space="preserve"> рішення з доповненням на голосування.</w:t>
      </w:r>
    </w:p>
    <w:p w:rsidR="00DF6241" w:rsidRPr="003975AC" w:rsidRDefault="00C70703" w:rsidP="00315DA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66DD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>надання дозволу на реєстрацію дитини</w:t>
      </w:r>
      <w:r w:rsidR="00DF6241" w:rsidRPr="00666DDF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C70703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666DDF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C70703" w:rsidRDefault="00C70703" w:rsidP="00C70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дозволу</w:t>
            </w:r>
            <w:proofErr w:type="spellEnd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:rsidR="00C70703" w:rsidRPr="00C70703" w:rsidRDefault="00C70703" w:rsidP="00C70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вчинення</w:t>
            </w:r>
            <w:proofErr w:type="spellEnd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правочину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0703" w:rsidRDefault="00C70703" w:rsidP="00C70703">
            <w:pPr>
              <w:tabs>
                <w:tab w:val="center" w:pos="2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Базилевич- начальник </w:t>
            </w:r>
          </w:p>
          <w:p w:rsidR="00DF6241" w:rsidRDefault="00C70703" w:rsidP="00C70703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C7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</w:tr>
    </w:tbl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</w:t>
      </w:r>
      <w:r w:rsidR="00666DDF">
        <w:rPr>
          <w:rFonts w:ascii="Times New Roman" w:hAnsi="Times New Roman"/>
          <w:sz w:val="28"/>
          <w:szCs w:val="28"/>
          <w:lang w:val="uk-UA"/>
        </w:rPr>
        <w:t>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3C8" w:rsidRPr="006123C8" w:rsidRDefault="006123C8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23C8">
        <w:rPr>
          <w:rFonts w:ascii="Times New Roman" w:hAnsi="Times New Roman"/>
          <w:sz w:val="28"/>
          <w:szCs w:val="28"/>
          <w:lang w:val="uk-UA"/>
        </w:rPr>
        <w:t>ВИСТУПИВ:</w:t>
      </w:r>
    </w:p>
    <w:p w:rsidR="006123C8" w:rsidRDefault="006123C8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23C8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Pr="006123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6123C8">
        <w:rPr>
          <w:rFonts w:ascii="Times New Roman" w:hAnsi="Times New Roman"/>
          <w:sz w:val="28"/>
          <w:szCs w:val="28"/>
          <w:lang w:val="uk-UA"/>
        </w:rPr>
        <w:t xml:space="preserve"> , заступник міського голови , який проінформував, що дане питання розглядалося на засіданні комісії  захисту прав дитини і було підтримано комісією.</w:t>
      </w:r>
    </w:p>
    <w:p w:rsidR="0052421F" w:rsidRDefault="0052421F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2F7593" w:rsidRDefault="00DF6241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3975AC" w:rsidRDefault="00C70703" w:rsidP="00C7070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66DD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>надання дозволу на вчинення правочину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C70703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666DDF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FB7CC5" w:rsidRPr="00FB7CC5" w:rsidRDefault="00FB7CC5" w:rsidP="00FB7CC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затвердження ціни та умов продажу об’єкта малої приватизації комунальної власності </w:t>
            </w:r>
            <w:proofErr w:type="spellStart"/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міської територіальної  громади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____</w:t>
            </w:r>
          </w:p>
          <w:p w:rsidR="00DF6241" w:rsidRDefault="00FB7CC5" w:rsidP="00FB7CC5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Роман </w:t>
            </w:r>
            <w:proofErr w:type="spellStart"/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Дашавець</w:t>
            </w:r>
            <w:proofErr w:type="spellEnd"/>
            <w:r w:rsidRPr="00FB7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начальник відділу власності</w:t>
            </w:r>
          </w:p>
        </w:tc>
      </w:tr>
    </w:tbl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6DDF" w:rsidRDefault="00666DD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666DDF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66DDF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3975AC" w:rsidRDefault="00FB7CC5" w:rsidP="00FB7CC5">
      <w:pPr>
        <w:pStyle w:val="a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№16</w:t>
      </w:r>
      <w:r w:rsidR="00DF6241">
        <w:rPr>
          <w:sz w:val="28"/>
          <w:szCs w:val="28"/>
          <w:lang w:val="uk-UA"/>
        </w:rPr>
        <w:t xml:space="preserve"> «</w:t>
      </w:r>
      <w:r w:rsidRPr="00FB7CC5">
        <w:rPr>
          <w:bCs/>
          <w:sz w:val="28"/>
          <w:szCs w:val="28"/>
          <w:lang w:val="uk-UA"/>
        </w:rPr>
        <w:t xml:space="preserve">Про затвердження ціни та умов продажу об’єкта малої приватизації комунальної власності </w:t>
      </w:r>
      <w:proofErr w:type="spellStart"/>
      <w:r w:rsidRPr="00FB7CC5">
        <w:rPr>
          <w:bCs/>
          <w:sz w:val="28"/>
          <w:szCs w:val="28"/>
          <w:lang w:val="uk-UA"/>
        </w:rPr>
        <w:t>Рогатинської</w:t>
      </w:r>
      <w:proofErr w:type="spellEnd"/>
      <w:r w:rsidRPr="00FB7CC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міської територіальної  громади</w:t>
      </w:r>
      <w:r w:rsidR="00666DDF" w:rsidRPr="00666DDF">
        <w:rPr>
          <w:bCs/>
          <w:sz w:val="28"/>
          <w:szCs w:val="28"/>
          <w:lang w:val="uk-UA"/>
        </w:rPr>
        <w:t>»</w:t>
      </w:r>
      <w:r w:rsidR="00DF6241" w:rsidRPr="002F7593">
        <w:rPr>
          <w:sz w:val="28"/>
          <w:szCs w:val="28"/>
          <w:lang w:val="uk-UA"/>
        </w:rPr>
        <w:t xml:space="preserve">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CC4D2D">
        <w:rPr>
          <w:rFonts w:ascii="Times New Roman" w:hAnsi="Times New Roman"/>
          <w:sz w:val="28"/>
          <w:szCs w:val="28"/>
          <w:lang w:val="uk-UA"/>
        </w:rPr>
        <w:t xml:space="preserve">ультати  </w:t>
      </w:r>
      <w:r w:rsidR="00FB7CC5">
        <w:rPr>
          <w:rFonts w:ascii="Times New Roman" w:hAnsi="Times New Roman"/>
          <w:sz w:val="28"/>
          <w:szCs w:val="28"/>
          <w:lang w:val="uk-UA"/>
        </w:rPr>
        <w:t>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FB7CC5" w:rsidRPr="00FB7CC5" w:rsidRDefault="00FB7CC5" w:rsidP="00FB7CC5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B7CC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Про затвердження ціни та умов продажу об’єкта малої приватизації комунальної власності </w:t>
            </w:r>
            <w:proofErr w:type="spellStart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FB7CC5">
              <w:rPr>
                <w:rFonts w:ascii="Times New Roman" w:hAnsi="Times New Roman"/>
                <w:bCs/>
                <w:iCs/>
                <w:sz w:val="28"/>
                <w:szCs w:val="28"/>
                <w:u w:val="single"/>
                <w:lang w:val="uk-UA"/>
              </w:rPr>
              <w:t>міської територіальної  громади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____</w:t>
            </w:r>
          </w:p>
          <w:p w:rsidR="00DF6241" w:rsidRDefault="00FB7CC5" w:rsidP="00FB7CC5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7CC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Роман </w:t>
            </w:r>
            <w:proofErr w:type="spellStart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</w:rPr>
              <w:t>Дашавець</w:t>
            </w:r>
            <w:proofErr w:type="spellEnd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</w:rPr>
              <w:t>відділу</w:t>
            </w:r>
            <w:proofErr w:type="spellEnd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B7CC5">
              <w:rPr>
                <w:rFonts w:ascii="Times New Roman" w:hAnsi="Times New Roman"/>
                <w:bCs/>
                <w:iCs/>
                <w:sz w:val="28"/>
                <w:szCs w:val="28"/>
              </w:rPr>
              <w:t>власності</w:t>
            </w:r>
            <w:proofErr w:type="spellEnd"/>
          </w:p>
        </w:tc>
      </w:tr>
    </w:tbl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7CC5" w:rsidRDefault="00FB7CC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FB7CC5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CC4D2D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CC4D2D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B7CC5" w:rsidRDefault="00FB7CC5" w:rsidP="00FB7CC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B7CC5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затвердження ціни та умов продажу об’єкта малої приватизації комунальної власності </w:t>
      </w:r>
      <w:proofErr w:type="spellStart"/>
      <w:r w:rsidRPr="00FB7CC5">
        <w:rPr>
          <w:rFonts w:ascii="Times New Roman" w:hAnsi="Times New Roman"/>
          <w:bCs/>
          <w:iCs/>
          <w:sz w:val="28"/>
          <w:szCs w:val="28"/>
          <w:lang w:val="uk-UA"/>
        </w:rPr>
        <w:t>Рогатинської</w:t>
      </w:r>
      <w:proofErr w:type="spellEnd"/>
      <w:r w:rsidRPr="00FB7C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міської територіальної  громади» додається.         </w:t>
      </w:r>
    </w:p>
    <w:p w:rsidR="00DF6241" w:rsidRPr="002F7593" w:rsidRDefault="00DF6241" w:rsidP="00FB7CC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FB7CC5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3C59E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A974C4" w:rsidRPr="00A974C4" w:rsidRDefault="00A974C4" w:rsidP="00A974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завершення</w:t>
            </w:r>
            <w:proofErr w:type="spellEnd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об’єкта</w:t>
            </w:r>
            <w:proofErr w:type="spellEnd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малої</w:t>
            </w:r>
            <w:proofErr w:type="spellEnd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приватизації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  <w:p w:rsidR="00A974C4" w:rsidRPr="00A974C4" w:rsidRDefault="00A974C4" w:rsidP="00A974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Дашавець</w:t>
            </w:r>
            <w:proofErr w:type="spellEnd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proofErr w:type="spellEnd"/>
          </w:p>
          <w:p w:rsidR="00DF6241" w:rsidRPr="00A974C4" w:rsidRDefault="00DF6241" w:rsidP="00DF6241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A25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4C4" w:rsidRDefault="00A974C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4C4" w:rsidRDefault="00A974C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6123C8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571F48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4D4A25" w:rsidRDefault="003852FE" w:rsidP="004D4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D4A25" w:rsidRPr="004D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завершення приватизації малої приватизації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</w:t>
      </w:r>
      <w:r w:rsidR="003852FE">
        <w:rPr>
          <w:rFonts w:ascii="Times New Roman" w:hAnsi="Times New Roman"/>
          <w:sz w:val="28"/>
          <w:szCs w:val="28"/>
          <w:lang w:val="uk-UA"/>
        </w:rPr>
        <w:t>ати  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52421F" w:rsidRDefault="0052421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3852FE" w:rsidRPr="003852FE" w:rsidRDefault="003852FE" w:rsidP="003852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завершення приватизації 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малої приватизації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</w:p>
          <w:p w:rsidR="00DF6241" w:rsidRDefault="003852FE" w:rsidP="003852F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6123C8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3C59EF" w:rsidRDefault="003852FE" w:rsidP="003C59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№19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завершення приватизації об’єкта малої приватизації</w:t>
      </w:r>
      <w:r w:rsidR="003C59EF">
        <w:rPr>
          <w:rFonts w:ascii="Times New Roman" w:hAnsi="Times New Roman"/>
          <w:sz w:val="28"/>
          <w:szCs w:val="28"/>
          <w:lang w:val="uk-UA"/>
        </w:rPr>
        <w:t>» додається.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3852FE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3852FE" w:rsidRPr="003852FE" w:rsidRDefault="003852FE" w:rsidP="003852FE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тарифу на виробництво та 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анспортування 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теплової енергії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:rsidR="00DF6241" w:rsidRDefault="003852FE" w:rsidP="003852F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3852FE" w:rsidRDefault="003852F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6123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123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C59EF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3852FE" w:rsidRDefault="003852FE" w:rsidP="00385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№20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3852FE"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 тарифу на виробництво та тр</w:t>
      </w:r>
      <w:r>
        <w:rPr>
          <w:rFonts w:ascii="Times New Roman" w:hAnsi="Times New Roman" w:cs="Times New Roman"/>
          <w:sz w:val="28"/>
          <w:szCs w:val="28"/>
          <w:lang w:val="uk-UA"/>
        </w:rPr>
        <w:t>анспортування теплової енергії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3852FE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3C59E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3852FE" w:rsidRPr="003852FE" w:rsidRDefault="003852FE" w:rsidP="003852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тарифу на виробництво та транспортування 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теплової енергії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:rsidR="00DF6241" w:rsidRPr="00CC4D2D" w:rsidRDefault="003852FE" w:rsidP="003852F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3852F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3852FE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6123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123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852F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852F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№21</w:t>
      </w:r>
      <w:r w:rsidRPr="003852FE">
        <w:rPr>
          <w:rFonts w:ascii="Times New Roman" w:hAnsi="Times New Roman"/>
          <w:sz w:val="28"/>
          <w:szCs w:val="28"/>
          <w:lang w:val="uk-UA"/>
        </w:rPr>
        <w:t xml:space="preserve"> «Про погодження тарифу на виробництво та транспортування теплової енергії» додається.         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:    За - 31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F6241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2421F" w:rsidRPr="003852FE" w:rsidRDefault="0052421F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4268" w:rsidRPr="00CF33E5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3852FE" w:rsidRPr="003852FE" w:rsidRDefault="003852FE" w:rsidP="003852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тарифу на виробництво та транспортування 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теплової енергії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:rsidR="00DF6241" w:rsidRPr="00CC4D2D" w:rsidRDefault="003852FE" w:rsidP="003852F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2FE" w:rsidRDefault="003852F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 w:rsidRPr="003852F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3852FE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6123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123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>Міський  голова  поставив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№22</w:t>
      </w:r>
      <w:r w:rsidRPr="003852FE">
        <w:rPr>
          <w:rFonts w:ascii="Times New Roman" w:hAnsi="Times New Roman"/>
          <w:sz w:val="28"/>
          <w:szCs w:val="28"/>
          <w:lang w:val="uk-UA"/>
        </w:rPr>
        <w:t xml:space="preserve"> «Про погодження тарифу на виробництво та транспортування теплової енергії» додається.         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>Результати голосування :    За - 31</w:t>
      </w:r>
    </w:p>
    <w:p w:rsidR="003852FE" w:rsidRPr="003852FE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F6241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52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3852FE" w:rsidRPr="00CF33E5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3852FE" w:rsidRPr="003852FE" w:rsidRDefault="003852FE" w:rsidP="003852F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присвоєння поштової адреси</w:t>
            </w:r>
          </w:p>
          <w:p w:rsidR="00DF6241" w:rsidRDefault="003852FE" w:rsidP="003852F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CC4D2D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F6241">
        <w:rPr>
          <w:rFonts w:ascii="Times New Roman" w:hAnsi="Times New Roman"/>
          <w:sz w:val="28"/>
          <w:szCs w:val="28"/>
          <w:lang w:val="uk-UA"/>
        </w:rPr>
        <w:t>3.СЛУХАЛИ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3852F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6123C8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3975AC" w:rsidRDefault="003852F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№23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F6241" w:rsidRPr="00E7321C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>присвоєння поштової адреси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3852FE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52421F" w:rsidRDefault="0052421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6D4268" w:rsidRPr="003852FE" w:rsidRDefault="00CC4D2D" w:rsidP="006D42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4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впорядкування нумерації </w:t>
            </w:r>
            <w:r w:rsidR="003852FE"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</w:p>
          <w:p w:rsidR="00DF6241" w:rsidRDefault="003852FE" w:rsidP="006D4268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3852F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D2D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CC4D2D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CC4D2D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6D4268">
        <w:rPr>
          <w:rFonts w:ascii="Times New Roman" w:hAnsi="Times New Roman"/>
          <w:sz w:val="28"/>
          <w:szCs w:val="28"/>
          <w:lang w:val="uk-UA"/>
        </w:rPr>
        <w:t>.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F6241" w:rsidRPr="003975AC" w:rsidRDefault="003852F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F6241" w:rsidRPr="00E7321C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>впорядкування нумерації об’єкта нерухомого майна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3852FE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CC4D2D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3852FE" w:rsidRPr="003852FE" w:rsidRDefault="003852FE" w:rsidP="003852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впорядкування нумерації 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</w:p>
          <w:p w:rsidR="00DF6241" w:rsidRDefault="003852FE" w:rsidP="003852F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38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3852FE" w:rsidRDefault="003852F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0A8C" w:rsidRDefault="00640A8C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62571C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640A8C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40A8C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52421F" w:rsidRPr="002F7593" w:rsidRDefault="0052421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Pr="003975AC" w:rsidRDefault="003852F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№25</w:t>
      </w:r>
      <w:r w:rsidR="00DF624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F6241" w:rsidRPr="00E7321C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>впорядкування нумерації об’єкта нерухомого майна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 w:rsidR="003852FE">
        <w:rPr>
          <w:rFonts w:ascii="Times New Roman" w:hAnsi="Times New Roman"/>
          <w:sz w:val="28"/>
          <w:szCs w:val="28"/>
          <w:lang w:val="uk-UA"/>
        </w:rPr>
        <w:t>ультати  голосування  :  За – 3</w:t>
      </w:r>
      <w:r w:rsidR="00640A8C">
        <w:rPr>
          <w:rFonts w:ascii="Times New Roman" w:hAnsi="Times New Roman"/>
          <w:sz w:val="28"/>
          <w:szCs w:val="28"/>
          <w:lang w:val="uk-UA"/>
        </w:rPr>
        <w:t>1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241" w:rsidRPr="002F7593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062C9D" w:rsidRPr="00062C9D" w:rsidRDefault="00062C9D" w:rsidP="00062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 w:rsidRPr="00062C9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062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</w:p>
          <w:p w:rsidR="00DF6241" w:rsidRPr="00062C9D" w:rsidRDefault="00062C9D" w:rsidP="00062C9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062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062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DF6241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062C9D" w:rsidRDefault="00062C9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Default="00062C9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«Про впорядкування нумерації об’єкта нерухомого майна» додається.         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F6241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062C9D" w:rsidRPr="00062C9D" w:rsidRDefault="00062C9D" w:rsidP="00062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Про присвоєння поштової адреси</w:t>
            </w:r>
          </w:p>
          <w:p w:rsidR="00DF6241" w:rsidRPr="00062C9D" w:rsidRDefault="00062C9D" w:rsidP="00062C9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містобудування та архітектури</w:t>
            </w:r>
          </w:p>
        </w:tc>
      </w:tr>
    </w:tbl>
    <w:p w:rsidR="0037619E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062C9D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062C9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640A8C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40A8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Default="00062C9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3C8" w:rsidRDefault="006123C8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«Про присвоєння поштової адреси» додається.         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15574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62C9D" w:rsidRDefault="00062C9D" w:rsidP="00062C9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62C9D" w:rsidTr="00344F76">
        <w:trPr>
          <w:trHeight w:val="960"/>
        </w:trPr>
        <w:tc>
          <w:tcPr>
            <w:tcW w:w="4628" w:type="dxa"/>
          </w:tcPr>
          <w:p w:rsidR="00062C9D" w:rsidRPr="00062C9D" w:rsidRDefault="00062C9D" w:rsidP="00344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Про присвоєння поштової адреси</w:t>
            </w:r>
          </w:p>
          <w:p w:rsidR="00062C9D" w:rsidRPr="00062C9D" w:rsidRDefault="00062C9D" w:rsidP="00344F76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містобудування та архітектури</w:t>
            </w:r>
          </w:p>
        </w:tc>
      </w:tr>
    </w:tbl>
    <w:p w:rsidR="00062C9D" w:rsidRPr="00062C9D" w:rsidRDefault="00062C9D" w:rsidP="00062C9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062C9D">
        <w:rPr>
          <w:rFonts w:ascii="Times New Roman" w:hAnsi="Times New Roman"/>
          <w:sz w:val="28"/>
          <w:szCs w:val="28"/>
        </w:rPr>
        <w:t>.СЛУХАЛИ:</w:t>
      </w:r>
    </w:p>
    <w:p w:rsid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ДОПОВІДАВ:</w:t>
      </w:r>
    </w:p>
    <w:p w:rsid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«Про присвоєння поштової адреси» додається.         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62C9D" w:rsidRDefault="00062C9D" w:rsidP="00062C9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62C9D" w:rsidTr="00344F76">
        <w:trPr>
          <w:trHeight w:val="960"/>
        </w:trPr>
        <w:tc>
          <w:tcPr>
            <w:tcW w:w="4628" w:type="dxa"/>
          </w:tcPr>
          <w:p w:rsidR="00062C9D" w:rsidRPr="00062C9D" w:rsidRDefault="00062C9D" w:rsidP="00344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 впорядкування нумерації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об’єкта нерухомого майна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  <w:p w:rsidR="00062C9D" w:rsidRPr="00062C9D" w:rsidRDefault="00062C9D" w:rsidP="00344F76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містобудування та архітектури</w:t>
            </w:r>
          </w:p>
        </w:tc>
      </w:tr>
    </w:tbl>
    <w:p w:rsidR="00062C9D" w:rsidRDefault="00062C9D" w:rsidP="00062C9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C9D">
        <w:rPr>
          <w:rFonts w:ascii="Times New Roman" w:hAnsi="Times New Roman"/>
          <w:sz w:val="28"/>
          <w:szCs w:val="28"/>
        </w:rPr>
        <w:t>29.СЛУХАЛИ:</w:t>
      </w:r>
    </w:p>
    <w:p w:rsidR="00062C9D" w:rsidRPr="00062C9D" w:rsidRDefault="00062C9D" w:rsidP="00062C9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ab/>
        <w:t xml:space="preserve">                      ДОПОВІДАВ: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впорядкування нумерації об’єкта нерухомого майна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062C9D" w:rsidRP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2C9D" w:rsidRDefault="00062C9D" w:rsidP="00062C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62C9D" w:rsidRPr="00062C9D" w:rsidRDefault="00062C9D" w:rsidP="00062C9D">
      <w:pPr>
        <w:tabs>
          <w:tab w:val="center" w:pos="4819"/>
          <w:tab w:val="left" w:pos="51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62C9D" w:rsidTr="00344F76">
        <w:trPr>
          <w:trHeight w:val="960"/>
        </w:trPr>
        <w:tc>
          <w:tcPr>
            <w:tcW w:w="4628" w:type="dxa"/>
          </w:tcPr>
          <w:p w:rsidR="00062C9D" w:rsidRPr="00062C9D" w:rsidRDefault="00062C9D" w:rsidP="00344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впорядкування нумерації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об’єкта нерухомого майна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  <w:p w:rsidR="00062C9D" w:rsidRPr="00062C9D" w:rsidRDefault="00062C9D" w:rsidP="00344F76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містобудування та архітектури</w:t>
            </w:r>
          </w:p>
        </w:tc>
      </w:tr>
    </w:tbl>
    <w:p w:rsidR="00062C9D" w:rsidRPr="00062C9D" w:rsidRDefault="00062C9D" w:rsidP="00062C9D">
      <w:pPr>
        <w:tabs>
          <w:tab w:val="center" w:pos="4819"/>
          <w:tab w:val="left" w:pos="51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C9D">
        <w:rPr>
          <w:rFonts w:ascii="Times New Roman" w:hAnsi="Times New Roman"/>
          <w:sz w:val="28"/>
          <w:szCs w:val="28"/>
        </w:rPr>
        <w:t>30.СЛУХАЛИ:</w:t>
      </w:r>
    </w:p>
    <w:p w:rsid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062C9D">
        <w:rPr>
          <w:rFonts w:ascii="Times New Roman" w:hAnsi="Times New Roman"/>
          <w:sz w:val="28"/>
          <w:szCs w:val="28"/>
          <w:lang w:val="uk-UA"/>
        </w:rPr>
        <w:t>ДОПОВІДАВ:</w:t>
      </w: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«Про впорядкування нумерації об’єкта нерухомого майна» додається.         </w:t>
      </w: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062C9D" w:rsidRP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2C9D" w:rsidRDefault="00062C9D" w:rsidP="00062C9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1621B" w:rsidRPr="0071621B" w:rsidRDefault="0071621B" w:rsidP="007162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71621B" w:rsidTr="00344F76">
        <w:trPr>
          <w:trHeight w:val="960"/>
        </w:trPr>
        <w:tc>
          <w:tcPr>
            <w:tcW w:w="4628" w:type="dxa"/>
          </w:tcPr>
          <w:p w:rsidR="0071621B" w:rsidRDefault="0071621B" w:rsidP="00344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2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передачу товарно-</w:t>
            </w:r>
          </w:p>
          <w:p w:rsidR="0071621B" w:rsidRPr="0071621B" w:rsidRDefault="0071621B" w:rsidP="00344F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7162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  <w:r w:rsidR="004058CC" w:rsidRPr="0040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</w:p>
          <w:p w:rsidR="004058CC" w:rsidRDefault="004058CC" w:rsidP="00344F76">
            <w:pPr>
              <w:tabs>
                <w:tab w:val="center" w:pos="2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начальника бухгалтерського </w:t>
            </w:r>
          </w:p>
          <w:p w:rsidR="0071621B" w:rsidRPr="00062C9D" w:rsidRDefault="004058CC" w:rsidP="00344F76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обліку та звітності</w:t>
            </w:r>
          </w:p>
        </w:tc>
      </w:tr>
    </w:tbl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</w:rPr>
        <w:t>31.СЛУХАЛИ:</w:t>
      </w:r>
      <w:r w:rsidRPr="007162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21B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                                 ДОПОВІДАВ: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71621B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71621B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71621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1621B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</w:t>
      </w:r>
      <w:r w:rsidRPr="0071621B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передачу товарно-матеріальних цінностей</w:t>
      </w:r>
      <w:r w:rsidRPr="0071621B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62C9D" w:rsidRDefault="00062C9D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71621B" w:rsidTr="00344F76">
        <w:trPr>
          <w:trHeight w:val="960"/>
        </w:trPr>
        <w:tc>
          <w:tcPr>
            <w:tcW w:w="4628" w:type="dxa"/>
          </w:tcPr>
          <w:p w:rsidR="0071621B" w:rsidRPr="0071621B" w:rsidRDefault="0071621B" w:rsidP="007162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2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lastRenderedPageBreak/>
              <w:t>Про списання палива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</w:p>
          <w:p w:rsidR="004058CC" w:rsidRPr="004058CC" w:rsidRDefault="004058CC" w:rsidP="004058CC">
            <w:pPr>
              <w:tabs>
                <w:tab w:val="center" w:pos="2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Марина </w:t>
            </w:r>
            <w:proofErr w:type="spellStart"/>
            <w:r w:rsidRPr="0040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Петращук</w:t>
            </w:r>
            <w:proofErr w:type="spellEnd"/>
            <w:r w:rsidRPr="0040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начальника бухгалтерського </w:t>
            </w:r>
          </w:p>
          <w:p w:rsidR="0071621B" w:rsidRPr="00062C9D" w:rsidRDefault="004058CC" w:rsidP="004058CC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обліку та звітності</w:t>
            </w:r>
          </w:p>
        </w:tc>
      </w:tr>
    </w:tbl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21B">
        <w:rPr>
          <w:rFonts w:ascii="Times New Roman" w:hAnsi="Times New Roman"/>
          <w:sz w:val="28"/>
          <w:szCs w:val="28"/>
        </w:rPr>
        <w:t>32.СЛУХАЛИ: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                                 ДОПОВІДАВ: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71621B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71621B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71621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1621B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>ВИРІ</w:t>
      </w:r>
      <w:r>
        <w:rPr>
          <w:rFonts w:ascii="Times New Roman" w:hAnsi="Times New Roman"/>
          <w:sz w:val="28"/>
          <w:szCs w:val="28"/>
          <w:lang w:val="uk-UA"/>
        </w:rPr>
        <w:t>ШИЛИ: Рішення №32</w:t>
      </w:r>
      <w:r w:rsidRPr="0071621B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списання палива</w:t>
      </w:r>
      <w:r w:rsidRPr="0071621B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>Результати голосування  :   За - 31</w:t>
      </w:r>
    </w:p>
    <w:p w:rsidR="0071621B" w:rsidRP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1621B" w:rsidRDefault="0071621B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421F" w:rsidRDefault="0052421F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421F" w:rsidRDefault="0052421F" w:rsidP="0071621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3E7653" w:rsidRDefault="003E4493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E51E8">
        <w:rPr>
          <w:rFonts w:ascii="Times New Roman" w:hAnsi="Times New Roman"/>
          <w:sz w:val="28"/>
          <w:szCs w:val="28"/>
          <w:lang w:val="uk-UA"/>
        </w:rPr>
        <w:t>Сергій  НАСАЛИК</w:t>
      </w:r>
    </w:p>
    <w:p w:rsidR="00003522" w:rsidRPr="005E51E8" w:rsidRDefault="00003522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661A9F" w:rsidRPr="00CD6060" w:rsidRDefault="00661A9F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661A9F" w:rsidRPr="00CD6060" w:rsidSect="0052421F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08" w:rsidRDefault="00996508" w:rsidP="00DE58A4">
      <w:pPr>
        <w:spacing w:after="0" w:line="240" w:lineRule="auto"/>
      </w:pPr>
      <w:r>
        <w:separator/>
      </w:r>
    </w:p>
  </w:endnote>
  <w:endnote w:type="continuationSeparator" w:id="0">
    <w:p w:rsidR="00996508" w:rsidRDefault="00996508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08" w:rsidRDefault="00996508" w:rsidP="00DE58A4">
      <w:pPr>
        <w:spacing w:after="0" w:line="240" w:lineRule="auto"/>
      </w:pPr>
      <w:r>
        <w:separator/>
      </w:r>
    </w:p>
  </w:footnote>
  <w:footnote w:type="continuationSeparator" w:id="0">
    <w:p w:rsidR="00996508" w:rsidRDefault="00996508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:rsidR="001D6BF1" w:rsidRDefault="001D6BF1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21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D6BF1" w:rsidRDefault="001D6BF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76A"/>
    <w:rsid w:val="00042F3A"/>
    <w:rsid w:val="000433FD"/>
    <w:rsid w:val="000437B8"/>
    <w:rsid w:val="00043CDC"/>
    <w:rsid w:val="0004448E"/>
    <w:rsid w:val="00045306"/>
    <w:rsid w:val="000455AC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737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D02"/>
    <w:rsid w:val="00100875"/>
    <w:rsid w:val="00101041"/>
    <w:rsid w:val="00101513"/>
    <w:rsid w:val="00101816"/>
    <w:rsid w:val="00102003"/>
    <w:rsid w:val="001022EF"/>
    <w:rsid w:val="00102825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97F"/>
    <w:rsid w:val="00255CBA"/>
    <w:rsid w:val="00256B2C"/>
    <w:rsid w:val="00256E84"/>
    <w:rsid w:val="00257509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4F56"/>
    <w:rsid w:val="002D517D"/>
    <w:rsid w:val="002D5484"/>
    <w:rsid w:val="002D5D07"/>
    <w:rsid w:val="002D6172"/>
    <w:rsid w:val="002D63AB"/>
    <w:rsid w:val="002D681D"/>
    <w:rsid w:val="002D6BDB"/>
    <w:rsid w:val="002D733C"/>
    <w:rsid w:val="002D786B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957"/>
    <w:rsid w:val="00386C66"/>
    <w:rsid w:val="003870C1"/>
    <w:rsid w:val="00387378"/>
    <w:rsid w:val="0038750E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72F8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5E"/>
    <w:rsid w:val="003D52F6"/>
    <w:rsid w:val="003D5D3B"/>
    <w:rsid w:val="003D6F0C"/>
    <w:rsid w:val="003E02FD"/>
    <w:rsid w:val="003E04B9"/>
    <w:rsid w:val="003E0E1F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4C0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628"/>
    <w:rsid w:val="00481DDE"/>
    <w:rsid w:val="00482415"/>
    <w:rsid w:val="0048303F"/>
    <w:rsid w:val="00483B5A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BC6"/>
    <w:rsid w:val="004A4EAA"/>
    <w:rsid w:val="004A4EF3"/>
    <w:rsid w:val="004A4F93"/>
    <w:rsid w:val="004A51E5"/>
    <w:rsid w:val="004A5373"/>
    <w:rsid w:val="004A5665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4FA3"/>
    <w:rsid w:val="004B5B04"/>
    <w:rsid w:val="004B5CF0"/>
    <w:rsid w:val="004B60F3"/>
    <w:rsid w:val="004B63F6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2BA6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68A7"/>
    <w:rsid w:val="00556E13"/>
    <w:rsid w:val="0055715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AAE"/>
    <w:rsid w:val="00572C0B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1A60"/>
    <w:rsid w:val="005E1E0F"/>
    <w:rsid w:val="005E1E10"/>
    <w:rsid w:val="005E1FD2"/>
    <w:rsid w:val="005E308D"/>
    <w:rsid w:val="005E32AF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8EA"/>
    <w:rsid w:val="006237AB"/>
    <w:rsid w:val="00623CE9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DDF"/>
    <w:rsid w:val="00670BD8"/>
    <w:rsid w:val="00670E5C"/>
    <w:rsid w:val="006710A7"/>
    <w:rsid w:val="006711CE"/>
    <w:rsid w:val="0067169A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421"/>
    <w:rsid w:val="006C768A"/>
    <w:rsid w:val="006C7C48"/>
    <w:rsid w:val="006C7DC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632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32CB"/>
    <w:rsid w:val="00863D33"/>
    <w:rsid w:val="00863E3C"/>
    <w:rsid w:val="00864E65"/>
    <w:rsid w:val="00864FD9"/>
    <w:rsid w:val="00865726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EB"/>
    <w:rsid w:val="00887A1B"/>
    <w:rsid w:val="0089008E"/>
    <w:rsid w:val="00890A55"/>
    <w:rsid w:val="00890D53"/>
    <w:rsid w:val="0089115D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41C"/>
    <w:rsid w:val="008D3CBC"/>
    <w:rsid w:val="008D3DC8"/>
    <w:rsid w:val="008D3E57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9D0"/>
    <w:rsid w:val="00982CA0"/>
    <w:rsid w:val="00983256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4C4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7E6"/>
    <w:rsid w:val="00AB1BCD"/>
    <w:rsid w:val="00AB1C7D"/>
    <w:rsid w:val="00AB265A"/>
    <w:rsid w:val="00AB2D0B"/>
    <w:rsid w:val="00AB2FB6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AEC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0F3D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059"/>
    <w:rsid w:val="00C106EC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30A3"/>
    <w:rsid w:val="00C442C8"/>
    <w:rsid w:val="00C44B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0C24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165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435E"/>
    <w:rsid w:val="00DB4562"/>
    <w:rsid w:val="00DB4776"/>
    <w:rsid w:val="00DB5113"/>
    <w:rsid w:val="00DB5788"/>
    <w:rsid w:val="00DB65DF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603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241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2A75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67A89"/>
    <w:rsid w:val="00E70152"/>
    <w:rsid w:val="00E7016A"/>
    <w:rsid w:val="00E7208C"/>
    <w:rsid w:val="00E72866"/>
    <w:rsid w:val="00E729B2"/>
    <w:rsid w:val="00E729DF"/>
    <w:rsid w:val="00E72B5C"/>
    <w:rsid w:val="00E72F39"/>
    <w:rsid w:val="00E7321C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11BE"/>
    <w:rsid w:val="00E81572"/>
    <w:rsid w:val="00E81E16"/>
    <w:rsid w:val="00E81EAA"/>
    <w:rsid w:val="00E81EF0"/>
    <w:rsid w:val="00E820AB"/>
    <w:rsid w:val="00E82A0C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7C"/>
    <w:rsid w:val="00EB5250"/>
    <w:rsid w:val="00EB5D9B"/>
    <w:rsid w:val="00EB6029"/>
    <w:rsid w:val="00EB64E8"/>
    <w:rsid w:val="00EB685C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9FB"/>
    <w:rsid w:val="00EF2A3E"/>
    <w:rsid w:val="00EF37FC"/>
    <w:rsid w:val="00EF3EA9"/>
    <w:rsid w:val="00EF45EB"/>
    <w:rsid w:val="00EF548C"/>
    <w:rsid w:val="00EF5A6F"/>
    <w:rsid w:val="00EF5F58"/>
    <w:rsid w:val="00EF7EFE"/>
    <w:rsid w:val="00F000CD"/>
    <w:rsid w:val="00F0026F"/>
    <w:rsid w:val="00F0046E"/>
    <w:rsid w:val="00F0086F"/>
    <w:rsid w:val="00F00C7E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1E5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AD4"/>
    <w:rsid w:val="00FC4CF4"/>
    <w:rsid w:val="00FC6417"/>
    <w:rsid w:val="00FC695A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A13DD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9D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95D8E-CF5F-4947-A536-AD204CB3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16788</Words>
  <Characters>95696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19</cp:revision>
  <cp:lastPrinted>2023-01-30T12:39:00Z</cp:lastPrinted>
  <dcterms:created xsi:type="dcterms:W3CDTF">2023-01-25T12:12:00Z</dcterms:created>
  <dcterms:modified xsi:type="dcterms:W3CDTF">2023-01-30T12:40:00Z</dcterms:modified>
</cp:coreProperties>
</file>