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C5D7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376A6E0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707A55C" wp14:editId="1B5F7DD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BED8B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9A4AFA9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DF3A8C8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96C26AE" wp14:editId="0514BF2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7DBB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79ED7F2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3CF503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344CD4E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185112F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8F12ED6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79E9DC2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B170965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DD05370" w14:textId="77777777"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>ділянки</w:t>
      </w:r>
      <w:r w:rsidR="006A537E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8051C">
        <w:rPr>
          <w:rFonts w:ascii="Times New Roman" w:hAnsi="Times New Roman"/>
          <w:sz w:val="28"/>
          <w:szCs w:val="28"/>
          <w:lang w:eastAsia="uk-UA"/>
        </w:rPr>
        <w:t>Іванців С.</w:t>
      </w:r>
      <w:r w:rsidR="00E3586B">
        <w:rPr>
          <w:rFonts w:ascii="Times New Roman" w:hAnsi="Times New Roman"/>
          <w:sz w:val="28"/>
          <w:szCs w:val="28"/>
          <w:lang w:eastAsia="uk-UA"/>
        </w:rPr>
        <w:t>С.</w:t>
      </w:r>
    </w:p>
    <w:p w14:paraId="4C1DD12B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EEE4486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5C7A3B9" w14:textId="44180D7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C47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86B">
        <w:rPr>
          <w:rFonts w:ascii="Times New Roman" w:hAnsi="Times New Roman"/>
          <w:sz w:val="28"/>
          <w:szCs w:val="28"/>
          <w:lang w:eastAsia="uk-UA"/>
        </w:rPr>
        <w:t>Іванців Світлани Степанівни</w:t>
      </w:r>
      <w:r w:rsidR="00810CCE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36A0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36A0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36A0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6E097EB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3586B">
        <w:rPr>
          <w:rFonts w:ascii="Times New Roman" w:hAnsi="Times New Roman"/>
          <w:sz w:val="28"/>
          <w:szCs w:val="28"/>
          <w:lang w:eastAsia="uk-UA"/>
        </w:rPr>
        <w:t>Іванців Світлані Степанівні</w:t>
      </w:r>
      <w:r w:rsidR="0088051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3586B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E3586B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E3586B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3586B">
        <w:rPr>
          <w:rFonts w:ascii="Times New Roman" w:hAnsi="Times New Roman"/>
          <w:sz w:val="28"/>
          <w:szCs w:val="28"/>
          <w:lang w:eastAsia="uk-UA"/>
        </w:rPr>
        <w:t>0764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E3586B">
        <w:rPr>
          <w:rFonts w:ascii="Times New Roman" w:hAnsi="Times New Roman"/>
          <w:sz w:val="28"/>
          <w:szCs w:val="28"/>
          <w:lang w:eastAsia="uk-UA"/>
        </w:rPr>
        <w:t>Лучинці</w:t>
      </w:r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88051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86B">
        <w:rPr>
          <w:rFonts w:ascii="Times New Roman" w:hAnsi="Times New Roman"/>
          <w:sz w:val="28"/>
          <w:szCs w:val="28"/>
          <w:lang w:eastAsia="uk-UA"/>
        </w:rPr>
        <w:t>Шевченка,</w:t>
      </w:r>
      <w:r w:rsidR="0088051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86B">
        <w:rPr>
          <w:rFonts w:ascii="Times New Roman" w:hAnsi="Times New Roman"/>
          <w:sz w:val="28"/>
          <w:szCs w:val="28"/>
          <w:lang w:eastAsia="uk-UA"/>
        </w:rPr>
        <w:t>61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130F68E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8051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86B">
        <w:rPr>
          <w:rFonts w:ascii="Times New Roman" w:hAnsi="Times New Roman"/>
          <w:sz w:val="28"/>
          <w:szCs w:val="28"/>
          <w:lang w:eastAsia="uk-UA"/>
        </w:rPr>
        <w:t>Іванців Світлані Степанівні</w:t>
      </w:r>
      <w:r w:rsidR="0088051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E6F5371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FE0F63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51501B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E7AC5EC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D7DDD" w14:textId="77777777" w:rsidR="002455D6" w:rsidRDefault="002455D6">
      <w:r>
        <w:separator/>
      </w:r>
    </w:p>
  </w:endnote>
  <w:endnote w:type="continuationSeparator" w:id="0">
    <w:p w14:paraId="638659FC" w14:textId="77777777" w:rsidR="002455D6" w:rsidRDefault="0024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A3AD1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A6B7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8841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9242D" w14:textId="77777777" w:rsidR="002455D6" w:rsidRDefault="002455D6">
      <w:r>
        <w:separator/>
      </w:r>
    </w:p>
  </w:footnote>
  <w:footnote w:type="continuationSeparator" w:id="0">
    <w:p w14:paraId="61E77D18" w14:textId="77777777" w:rsidR="002455D6" w:rsidRDefault="00245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8300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14BA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FDF03D5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9A2B987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2B43DE6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F4D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5D6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E3054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6AB2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37E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782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6A01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2DBD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051C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2A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5710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86B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B41417"/>
  <w15:docId w15:val="{A7619D17-77FB-4E0E-B30B-2E45A7F0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2024-07-25T12:34:00Z</dcterms:created>
  <dcterms:modified xsi:type="dcterms:W3CDTF">2024-08-21T11:01:00Z</dcterms:modified>
</cp:coreProperties>
</file>