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6E3D5" w14:textId="5A0D0BCC" w:rsidR="00404199" w:rsidRPr="00AF039D" w:rsidRDefault="00404199" w:rsidP="0074222B">
      <w:pPr>
        <w:jc w:val="center"/>
        <w:rPr>
          <w:b/>
          <w:bCs/>
          <w:sz w:val="28"/>
          <w:szCs w:val="28"/>
          <w:lang w:val="uk-UA"/>
        </w:rPr>
      </w:pPr>
      <w:bookmarkStart w:id="0" w:name="_GoBack"/>
      <w:r w:rsidRPr="00AF039D">
        <w:rPr>
          <w:b/>
          <w:bCs/>
          <w:sz w:val="28"/>
          <w:szCs w:val="28"/>
          <w:lang w:val="uk-UA"/>
        </w:rPr>
        <w:t>Інформаці</w:t>
      </w:r>
      <w:r w:rsidR="00F64C2B">
        <w:rPr>
          <w:b/>
          <w:bCs/>
          <w:sz w:val="28"/>
          <w:szCs w:val="28"/>
          <w:lang w:val="uk-UA"/>
        </w:rPr>
        <w:t xml:space="preserve">йна довідка </w:t>
      </w:r>
      <w:r w:rsidRPr="00AF039D">
        <w:rPr>
          <w:b/>
          <w:bCs/>
          <w:sz w:val="28"/>
          <w:szCs w:val="28"/>
          <w:lang w:val="uk-UA"/>
        </w:rPr>
        <w:t>про господарську діяльність</w:t>
      </w:r>
    </w:p>
    <w:bookmarkEnd w:id="0"/>
    <w:p w14:paraId="6F4F4CA0" w14:textId="77777777" w:rsidR="00404199" w:rsidRDefault="00404199" w:rsidP="0074222B">
      <w:pPr>
        <w:jc w:val="center"/>
        <w:rPr>
          <w:b/>
          <w:bCs/>
          <w:sz w:val="28"/>
          <w:szCs w:val="28"/>
          <w:lang w:val="uk-UA"/>
        </w:rPr>
      </w:pPr>
      <w:r w:rsidRPr="00AF039D">
        <w:rPr>
          <w:b/>
          <w:bCs/>
          <w:sz w:val="28"/>
          <w:szCs w:val="28"/>
          <w:lang w:val="uk-UA"/>
        </w:rPr>
        <w:t>відділу культури Рогатинської міської ради</w:t>
      </w:r>
    </w:p>
    <w:p w14:paraId="528D475F" w14:textId="77777777" w:rsidR="00F64C2B" w:rsidRDefault="00F64C2B" w:rsidP="00A5717C">
      <w:pPr>
        <w:overflowPunct/>
        <w:autoSpaceDE/>
        <w:autoSpaceDN/>
        <w:adjustRightInd/>
        <w:jc w:val="both"/>
        <w:textAlignment w:val="auto"/>
        <w:rPr>
          <w:b/>
          <w:bCs/>
          <w:sz w:val="28"/>
          <w:szCs w:val="28"/>
          <w:lang w:val="uk-UA"/>
        </w:rPr>
      </w:pPr>
    </w:p>
    <w:p w14:paraId="258AB06E" w14:textId="5127C25F" w:rsidR="00F64C2B" w:rsidRPr="00F64C2B" w:rsidRDefault="00F64C2B" w:rsidP="00A5717C">
      <w:pPr>
        <w:overflowPunct/>
        <w:autoSpaceDE/>
        <w:autoSpaceDN/>
        <w:adjustRightInd/>
        <w:ind w:firstLine="708"/>
        <w:jc w:val="both"/>
        <w:textAlignment w:val="auto"/>
        <w:rPr>
          <w:sz w:val="28"/>
          <w:szCs w:val="28"/>
          <w:lang w:val="uk-UA"/>
        </w:rPr>
      </w:pPr>
      <w:r w:rsidRPr="00F64C2B">
        <w:rPr>
          <w:color w:val="000000"/>
          <w:sz w:val="28"/>
          <w:szCs w:val="28"/>
          <w:lang w:val="uk-UA"/>
        </w:rPr>
        <w:t xml:space="preserve">Робота </w:t>
      </w:r>
      <w:r w:rsidRPr="00F64C2B">
        <w:rPr>
          <w:color w:val="000000"/>
          <w:sz w:val="28"/>
          <w:szCs w:val="28"/>
        </w:rPr>
        <w:t> </w:t>
      </w:r>
      <w:r w:rsidRPr="00F64C2B">
        <w:rPr>
          <w:color w:val="000000"/>
          <w:sz w:val="28"/>
          <w:szCs w:val="28"/>
          <w:lang w:val="uk-UA"/>
        </w:rPr>
        <w:t xml:space="preserve"> </w:t>
      </w:r>
      <w:r w:rsidRPr="00F64C2B">
        <w:rPr>
          <w:color w:val="000000"/>
          <w:sz w:val="28"/>
          <w:szCs w:val="28"/>
          <w:shd w:val="clear" w:color="auto" w:fill="FFFFFF"/>
          <w:lang w:val="uk-UA"/>
        </w:rPr>
        <w:t>Відділ</w:t>
      </w:r>
      <w:r>
        <w:rPr>
          <w:color w:val="000000"/>
          <w:sz w:val="28"/>
          <w:szCs w:val="28"/>
          <w:shd w:val="clear" w:color="auto" w:fill="FFFFFF"/>
          <w:lang w:val="uk-UA"/>
        </w:rPr>
        <w:t>у</w:t>
      </w:r>
      <w:r w:rsidRPr="00F64C2B">
        <w:rPr>
          <w:color w:val="000000"/>
          <w:sz w:val="28"/>
          <w:szCs w:val="28"/>
          <w:shd w:val="clear" w:color="auto" w:fill="FFFFFF"/>
          <w:lang w:val="uk-UA"/>
        </w:rPr>
        <w:t xml:space="preserve"> культури Рогатинської міської ради </w:t>
      </w:r>
      <w:r w:rsidRPr="00F64C2B">
        <w:rPr>
          <w:color w:val="000000"/>
          <w:sz w:val="28"/>
          <w:szCs w:val="28"/>
          <w:lang w:val="uk-UA"/>
        </w:rPr>
        <w:t>спрямована на збереження та удосконалення діючої мережі закладів культури громади, зміцнення їх матеріально</w:t>
      </w:r>
      <w:r>
        <w:rPr>
          <w:color w:val="000000"/>
          <w:sz w:val="28"/>
          <w:szCs w:val="28"/>
          <w:lang w:val="uk-UA"/>
        </w:rPr>
        <w:t>-</w:t>
      </w:r>
      <w:r w:rsidRPr="00F64C2B">
        <w:rPr>
          <w:color w:val="000000"/>
          <w:sz w:val="28"/>
          <w:szCs w:val="28"/>
          <w:lang w:val="uk-UA"/>
        </w:rPr>
        <w:t>технічної бази, популяризацію і примноження культурних цінностей, задоволення культурних та духовних потреб населення, організацію його дозвілля та підтримку талановитої молоді.</w:t>
      </w:r>
    </w:p>
    <w:p w14:paraId="5F614804" w14:textId="20CF3D12" w:rsidR="00404199" w:rsidRDefault="00F64C2B" w:rsidP="00A5717C">
      <w:pPr>
        <w:overflowPunct/>
        <w:autoSpaceDE/>
        <w:autoSpaceDN/>
        <w:adjustRightInd/>
        <w:jc w:val="both"/>
        <w:textAlignment w:val="auto"/>
        <w:rPr>
          <w:sz w:val="28"/>
          <w:szCs w:val="28"/>
          <w:lang w:val="uk-UA"/>
        </w:rPr>
      </w:pPr>
      <w:r w:rsidRPr="00F64C2B">
        <w:rPr>
          <w:color w:val="000000"/>
          <w:sz w:val="28"/>
          <w:szCs w:val="28"/>
        </w:rPr>
        <w:t> </w:t>
      </w:r>
      <w:r w:rsidRPr="00F64C2B">
        <w:rPr>
          <w:color w:val="000000"/>
          <w:sz w:val="28"/>
          <w:szCs w:val="28"/>
          <w:lang w:val="uk-UA"/>
        </w:rPr>
        <w:tab/>
        <w:t>Протягом останніх</w:t>
      </w:r>
      <w:r w:rsidRPr="00F64C2B">
        <w:rPr>
          <w:color w:val="000000"/>
          <w:sz w:val="28"/>
          <w:szCs w:val="28"/>
        </w:rPr>
        <w:t>  </w:t>
      </w:r>
      <w:r w:rsidRPr="00F64C2B">
        <w:rPr>
          <w:color w:val="000000"/>
          <w:sz w:val="28"/>
          <w:szCs w:val="28"/>
          <w:lang w:val="uk-UA"/>
        </w:rPr>
        <w:t xml:space="preserve"> років було здійснено ряд заходів, що позитивно позначилося на розвитку </w:t>
      </w:r>
      <w:r w:rsidRPr="00F64C2B">
        <w:rPr>
          <w:color w:val="000000"/>
          <w:sz w:val="28"/>
          <w:szCs w:val="28"/>
        </w:rPr>
        <w:t> </w:t>
      </w:r>
      <w:r w:rsidRPr="00F64C2B">
        <w:rPr>
          <w:color w:val="000000"/>
          <w:sz w:val="28"/>
          <w:szCs w:val="28"/>
          <w:lang w:val="uk-UA"/>
        </w:rPr>
        <w:t xml:space="preserve"> галузі культури</w:t>
      </w:r>
      <w:r w:rsidRPr="00F64C2B">
        <w:rPr>
          <w:color w:val="000000"/>
          <w:sz w:val="28"/>
          <w:szCs w:val="28"/>
        </w:rPr>
        <w:t> </w:t>
      </w:r>
      <w:r w:rsidRPr="00F64C2B">
        <w:rPr>
          <w:color w:val="000000"/>
          <w:sz w:val="28"/>
          <w:szCs w:val="28"/>
          <w:lang w:val="uk-UA"/>
        </w:rPr>
        <w:t xml:space="preserve"> та її діяльності, так </w:t>
      </w:r>
      <w:r w:rsidRPr="00F64C2B">
        <w:rPr>
          <w:color w:val="000000"/>
          <w:sz w:val="28"/>
          <w:szCs w:val="28"/>
        </w:rPr>
        <w:t> </w:t>
      </w:r>
      <w:r w:rsidRPr="00F64C2B">
        <w:rPr>
          <w:color w:val="000000"/>
          <w:sz w:val="28"/>
          <w:szCs w:val="28"/>
          <w:lang w:val="uk-UA"/>
        </w:rPr>
        <w:t xml:space="preserve">завдяки міській раді та її виконавчих органів </w:t>
      </w:r>
      <w:r w:rsidRPr="00F64C2B">
        <w:rPr>
          <w:color w:val="000000"/>
          <w:sz w:val="28"/>
          <w:szCs w:val="28"/>
        </w:rPr>
        <w:t> </w:t>
      </w:r>
      <w:r w:rsidRPr="00F64C2B">
        <w:rPr>
          <w:color w:val="000000"/>
          <w:sz w:val="28"/>
          <w:szCs w:val="28"/>
          <w:lang w:val="uk-UA"/>
        </w:rPr>
        <w:t>вдалося не тільки зберегти, а й розширити діючу мережу закладів культури, яка сьогодні</w:t>
      </w:r>
      <w:r w:rsidRPr="00F64C2B">
        <w:rPr>
          <w:color w:val="000000"/>
          <w:sz w:val="28"/>
          <w:szCs w:val="28"/>
        </w:rPr>
        <w:t> </w:t>
      </w:r>
      <w:r w:rsidRPr="00F64C2B">
        <w:rPr>
          <w:color w:val="000000"/>
          <w:sz w:val="28"/>
          <w:szCs w:val="28"/>
          <w:lang w:val="uk-UA"/>
        </w:rPr>
        <w:t xml:space="preserve">налічує </w:t>
      </w:r>
      <w:r w:rsidR="00404199" w:rsidRPr="00374197">
        <w:rPr>
          <w:sz w:val="28"/>
          <w:szCs w:val="28"/>
          <w:lang w:val="uk-UA"/>
        </w:rPr>
        <w:t>6</w:t>
      </w:r>
      <w:r w:rsidR="00404199" w:rsidRPr="00F64C2B">
        <w:rPr>
          <w:sz w:val="28"/>
          <w:szCs w:val="28"/>
          <w:lang w:val="uk-UA"/>
        </w:rPr>
        <w:t>9</w:t>
      </w:r>
      <w:r w:rsidR="00404199" w:rsidRPr="00374197">
        <w:rPr>
          <w:sz w:val="28"/>
          <w:szCs w:val="28"/>
          <w:lang w:val="uk-UA"/>
        </w:rPr>
        <w:t xml:space="preserve"> закладів культури, з них клубних закладів – 3</w:t>
      </w:r>
      <w:r w:rsidR="00404199" w:rsidRPr="00F64C2B">
        <w:rPr>
          <w:sz w:val="28"/>
          <w:szCs w:val="28"/>
          <w:lang w:val="uk-UA"/>
        </w:rPr>
        <w:t>8</w:t>
      </w:r>
      <w:r w:rsidR="00404199" w:rsidRPr="00374197">
        <w:rPr>
          <w:sz w:val="28"/>
          <w:szCs w:val="28"/>
          <w:lang w:val="uk-UA"/>
        </w:rPr>
        <w:t xml:space="preserve">, бібліотек - 30, дитяча школа мистецтв імені Б.Кудрика.  </w:t>
      </w:r>
    </w:p>
    <w:p w14:paraId="1C0664C9" w14:textId="77777777" w:rsidR="00AD3D95" w:rsidRDefault="00AD3D95" w:rsidP="00A5717C">
      <w:pPr>
        <w:jc w:val="both"/>
        <w:rPr>
          <w:sz w:val="28"/>
          <w:szCs w:val="28"/>
          <w:lang w:val="uk-UA"/>
        </w:rPr>
      </w:pPr>
    </w:p>
    <w:p w14:paraId="3640ECD9" w14:textId="7D588D6D" w:rsidR="008D78E1" w:rsidRDefault="008D78E1" w:rsidP="00A5717C">
      <w:pPr>
        <w:overflowPunct/>
        <w:autoSpaceDE/>
        <w:autoSpaceDN/>
        <w:adjustRightInd/>
        <w:ind w:firstLine="567"/>
        <w:jc w:val="both"/>
        <w:textAlignment w:val="auto"/>
        <w:rPr>
          <w:color w:val="000000"/>
          <w:sz w:val="28"/>
          <w:szCs w:val="28"/>
        </w:rPr>
      </w:pPr>
      <w:r w:rsidRPr="008D78E1">
        <w:rPr>
          <w:color w:val="000000"/>
          <w:sz w:val="28"/>
          <w:szCs w:val="28"/>
        </w:rPr>
        <w:t>На утримання закладів культури громади на І півріччя 2024 року було затверджено за загальним фондом бюджетні асигнування у розмірі 16 423,9 тис. грн., фактично профінансовано –  12 442,2 тис. грн., в тому числі на заробітну плату</w:t>
      </w:r>
      <w:r>
        <w:rPr>
          <w:color w:val="000000"/>
          <w:sz w:val="28"/>
          <w:szCs w:val="28"/>
          <w:lang w:val="uk-UA"/>
        </w:rPr>
        <w:t>,</w:t>
      </w:r>
      <w:r w:rsidRPr="008D78E1">
        <w:rPr>
          <w:color w:val="000000"/>
          <w:sz w:val="28"/>
          <w:szCs w:val="28"/>
        </w:rPr>
        <w:t xml:space="preserve"> затверджено 14 000,9 тис. грн., профінансовано – 11 373,5 тис. грн. За спеціальним фондом  затверджено 901,9 тис. грн., надійшло – 366,1 тис. грн., використано -234,1 тис. грн.</w:t>
      </w:r>
    </w:p>
    <w:p w14:paraId="17B01C08" w14:textId="77777777" w:rsidR="008D78E1" w:rsidRPr="008D78E1" w:rsidRDefault="008D78E1" w:rsidP="00A5717C">
      <w:pPr>
        <w:overflowPunct/>
        <w:autoSpaceDE/>
        <w:autoSpaceDN/>
        <w:adjustRightInd/>
        <w:jc w:val="both"/>
        <w:textAlignment w:val="auto"/>
        <w:rPr>
          <w:sz w:val="24"/>
          <w:szCs w:val="24"/>
        </w:rPr>
      </w:pPr>
    </w:p>
    <w:p w14:paraId="48AF45C6" w14:textId="12A34122" w:rsidR="00D820E5" w:rsidRDefault="00404199" w:rsidP="00A5717C">
      <w:pPr>
        <w:ind w:firstLine="567"/>
        <w:jc w:val="both"/>
        <w:rPr>
          <w:color w:val="000000"/>
          <w:sz w:val="28"/>
          <w:szCs w:val="28"/>
          <w:lang w:val="uk-UA"/>
        </w:rPr>
      </w:pPr>
      <w:r w:rsidRPr="00374197">
        <w:rPr>
          <w:sz w:val="28"/>
          <w:szCs w:val="28"/>
          <w:lang w:val="uk-UA"/>
        </w:rPr>
        <w:t xml:space="preserve">Протягом звітного періоду </w:t>
      </w:r>
      <w:r w:rsidR="00246C24">
        <w:rPr>
          <w:sz w:val="28"/>
          <w:szCs w:val="28"/>
          <w:lang w:val="uk-UA"/>
        </w:rPr>
        <w:t>придбано будівельн</w:t>
      </w:r>
      <w:r w:rsidR="0074222B">
        <w:rPr>
          <w:sz w:val="28"/>
          <w:szCs w:val="28"/>
          <w:lang w:val="uk-UA"/>
        </w:rPr>
        <w:t>і</w:t>
      </w:r>
      <w:r w:rsidR="00246C24">
        <w:rPr>
          <w:sz w:val="28"/>
          <w:szCs w:val="28"/>
          <w:lang w:val="uk-UA"/>
        </w:rPr>
        <w:t xml:space="preserve"> матеріали на суму </w:t>
      </w:r>
      <w:r w:rsidR="00246C24" w:rsidRPr="00246C24">
        <w:rPr>
          <w:color w:val="000000"/>
          <w:sz w:val="28"/>
          <w:szCs w:val="28"/>
        </w:rPr>
        <w:t>74300,00 грн.</w:t>
      </w:r>
      <w:r w:rsidR="0074222B">
        <w:rPr>
          <w:color w:val="000000"/>
          <w:sz w:val="28"/>
          <w:szCs w:val="28"/>
          <w:lang w:val="uk-UA"/>
        </w:rPr>
        <w:t xml:space="preserve"> для клубних закладів сіл Обе</w:t>
      </w:r>
      <w:r w:rsidR="00D820E5">
        <w:rPr>
          <w:color w:val="000000"/>
          <w:sz w:val="28"/>
          <w:szCs w:val="28"/>
          <w:lang w:val="uk-UA"/>
        </w:rPr>
        <w:t>льниця, Стратин, Княгиничі, Лучинці, Фрага, Уїзд, Долиняни, Чесники, Конюшки.</w:t>
      </w:r>
    </w:p>
    <w:p w14:paraId="5AC8E445" w14:textId="2714167B" w:rsidR="00246C24" w:rsidRPr="00840F38" w:rsidRDefault="0074222B" w:rsidP="00A5717C">
      <w:pPr>
        <w:ind w:left="207" w:firstLine="567"/>
        <w:jc w:val="both"/>
        <w:rPr>
          <w:color w:val="000000"/>
          <w:sz w:val="28"/>
          <w:szCs w:val="28"/>
          <w:lang w:val="uk-UA"/>
        </w:rPr>
      </w:pPr>
      <w:r w:rsidRPr="00840F38">
        <w:rPr>
          <w:color w:val="000000"/>
          <w:sz w:val="28"/>
          <w:szCs w:val="28"/>
          <w:lang w:val="uk-UA"/>
        </w:rPr>
        <w:t xml:space="preserve"> </w:t>
      </w:r>
    </w:p>
    <w:p w14:paraId="764BE1AE" w14:textId="369CF97A" w:rsidR="00246C24" w:rsidRPr="00840F38" w:rsidRDefault="007A6764" w:rsidP="00A5717C">
      <w:pPr>
        <w:pStyle w:val="a3"/>
        <w:spacing w:before="0" w:beforeAutospacing="0" w:after="0" w:afterAutospacing="0"/>
        <w:ind w:firstLine="567"/>
        <w:jc w:val="both"/>
        <w:rPr>
          <w:color w:val="000000"/>
          <w:sz w:val="28"/>
          <w:szCs w:val="28"/>
        </w:rPr>
      </w:pPr>
      <w:r>
        <w:rPr>
          <w:color w:val="000000"/>
          <w:sz w:val="28"/>
          <w:szCs w:val="28"/>
        </w:rPr>
        <w:t xml:space="preserve">Проведено </w:t>
      </w:r>
      <w:r w:rsidR="00601E95" w:rsidRPr="00840F38">
        <w:rPr>
          <w:color w:val="000000"/>
          <w:sz w:val="28"/>
          <w:szCs w:val="28"/>
        </w:rPr>
        <w:t>заміну в</w:t>
      </w:r>
      <w:r w:rsidR="00246C24" w:rsidRPr="00840F38">
        <w:rPr>
          <w:color w:val="000000"/>
          <w:sz w:val="28"/>
          <w:szCs w:val="28"/>
        </w:rPr>
        <w:t>ік</w:t>
      </w:r>
      <w:r w:rsidR="00601E95" w:rsidRPr="00840F38">
        <w:rPr>
          <w:color w:val="000000"/>
          <w:sz w:val="28"/>
          <w:szCs w:val="28"/>
        </w:rPr>
        <w:t>он</w:t>
      </w:r>
      <w:r w:rsidR="00E26465">
        <w:rPr>
          <w:color w:val="000000"/>
          <w:sz w:val="28"/>
          <w:szCs w:val="28"/>
        </w:rPr>
        <w:t xml:space="preserve"> та </w:t>
      </w:r>
      <w:r w:rsidR="00246C24" w:rsidRPr="00840F38">
        <w:rPr>
          <w:color w:val="000000"/>
          <w:sz w:val="28"/>
          <w:szCs w:val="28"/>
        </w:rPr>
        <w:t>двер</w:t>
      </w:r>
      <w:r w:rsidR="00601E95" w:rsidRPr="00840F38">
        <w:rPr>
          <w:color w:val="000000"/>
          <w:sz w:val="28"/>
          <w:szCs w:val="28"/>
        </w:rPr>
        <w:t>ей</w:t>
      </w:r>
      <w:r w:rsidR="00246C24" w:rsidRPr="00840F38">
        <w:rPr>
          <w:color w:val="000000"/>
          <w:sz w:val="28"/>
          <w:szCs w:val="28"/>
        </w:rPr>
        <w:t xml:space="preserve"> для клубів сіл  Уїзд, Обельниця </w:t>
      </w:r>
      <w:r w:rsidR="00601E95" w:rsidRPr="00840F38">
        <w:rPr>
          <w:color w:val="000000"/>
          <w:sz w:val="28"/>
          <w:szCs w:val="28"/>
        </w:rPr>
        <w:t xml:space="preserve">на суму </w:t>
      </w:r>
      <w:r w:rsidR="00246C24" w:rsidRPr="00840F38">
        <w:rPr>
          <w:color w:val="000000"/>
          <w:sz w:val="28"/>
          <w:szCs w:val="28"/>
        </w:rPr>
        <w:t xml:space="preserve"> 50500,00 грн. </w:t>
      </w:r>
    </w:p>
    <w:p w14:paraId="26662C9A" w14:textId="682880A5" w:rsidR="00840F38" w:rsidRPr="007A6764" w:rsidRDefault="007A6764" w:rsidP="00A5717C">
      <w:pPr>
        <w:pStyle w:val="a3"/>
        <w:spacing w:before="0" w:beforeAutospacing="0" w:after="0" w:afterAutospacing="0"/>
        <w:ind w:firstLine="567"/>
        <w:jc w:val="both"/>
        <w:rPr>
          <w:sz w:val="28"/>
          <w:szCs w:val="28"/>
        </w:rPr>
      </w:pPr>
      <w:r>
        <w:rPr>
          <w:color w:val="000000"/>
          <w:sz w:val="28"/>
          <w:szCs w:val="28"/>
        </w:rPr>
        <w:t>За п</w:t>
      </w:r>
      <w:r w:rsidRPr="007A6764">
        <w:rPr>
          <w:color w:val="000000"/>
          <w:sz w:val="28"/>
          <w:szCs w:val="28"/>
        </w:rPr>
        <w:t xml:space="preserve">ослуги вишки </w:t>
      </w:r>
      <w:r>
        <w:rPr>
          <w:color w:val="000000"/>
          <w:sz w:val="28"/>
          <w:szCs w:val="28"/>
        </w:rPr>
        <w:t xml:space="preserve">та </w:t>
      </w:r>
      <w:r w:rsidRPr="007A6764">
        <w:rPr>
          <w:color w:val="000000"/>
          <w:sz w:val="28"/>
          <w:szCs w:val="28"/>
        </w:rPr>
        <w:t xml:space="preserve"> ремонт </w:t>
      </w:r>
      <w:r w:rsidR="00246C24" w:rsidRPr="007A6764">
        <w:rPr>
          <w:color w:val="000000"/>
          <w:sz w:val="28"/>
          <w:szCs w:val="28"/>
        </w:rPr>
        <w:t xml:space="preserve">дахів в закладах культури сіл Долиняни, Фрага, Конюшки, Явче </w:t>
      </w:r>
      <w:r>
        <w:rPr>
          <w:color w:val="000000"/>
          <w:sz w:val="28"/>
          <w:szCs w:val="28"/>
        </w:rPr>
        <w:t xml:space="preserve">витрачено кошти в </w:t>
      </w:r>
      <w:r w:rsidRPr="007A6764">
        <w:rPr>
          <w:color w:val="000000"/>
          <w:sz w:val="28"/>
          <w:szCs w:val="28"/>
        </w:rPr>
        <w:t>сум</w:t>
      </w:r>
      <w:r>
        <w:rPr>
          <w:color w:val="000000"/>
          <w:sz w:val="28"/>
          <w:szCs w:val="28"/>
        </w:rPr>
        <w:t>і</w:t>
      </w:r>
      <w:r w:rsidRPr="007A6764">
        <w:rPr>
          <w:color w:val="000000"/>
          <w:sz w:val="28"/>
          <w:szCs w:val="28"/>
        </w:rPr>
        <w:t xml:space="preserve"> </w:t>
      </w:r>
      <w:r w:rsidR="00246C24" w:rsidRPr="007A6764">
        <w:rPr>
          <w:color w:val="000000"/>
          <w:sz w:val="28"/>
          <w:szCs w:val="28"/>
        </w:rPr>
        <w:t>26268,20 грн</w:t>
      </w:r>
      <w:r w:rsidRPr="007A6764">
        <w:rPr>
          <w:color w:val="000000"/>
          <w:sz w:val="28"/>
          <w:szCs w:val="28"/>
        </w:rPr>
        <w:t>.</w:t>
      </w:r>
    </w:p>
    <w:p w14:paraId="57ABE080" w14:textId="26173D5E" w:rsidR="00246C24" w:rsidRPr="00840F38" w:rsidRDefault="007A6764" w:rsidP="00A5717C">
      <w:pPr>
        <w:pStyle w:val="a3"/>
        <w:spacing w:before="0" w:beforeAutospacing="0" w:after="0" w:afterAutospacing="0"/>
        <w:ind w:firstLine="426"/>
        <w:jc w:val="both"/>
        <w:rPr>
          <w:sz w:val="28"/>
          <w:szCs w:val="28"/>
        </w:rPr>
      </w:pPr>
      <w:r>
        <w:rPr>
          <w:sz w:val="28"/>
          <w:szCs w:val="28"/>
        </w:rPr>
        <w:t xml:space="preserve">Проведено </w:t>
      </w:r>
      <w:r w:rsidR="00840F38">
        <w:rPr>
          <w:color w:val="000000"/>
          <w:sz w:val="28"/>
          <w:szCs w:val="28"/>
        </w:rPr>
        <w:t>р</w:t>
      </w:r>
      <w:r w:rsidR="00246C24" w:rsidRPr="00840F38">
        <w:rPr>
          <w:color w:val="000000"/>
          <w:sz w:val="28"/>
          <w:szCs w:val="28"/>
        </w:rPr>
        <w:t xml:space="preserve">емонт </w:t>
      </w:r>
      <w:r>
        <w:rPr>
          <w:color w:val="000000"/>
          <w:sz w:val="28"/>
          <w:szCs w:val="28"/>
        </w:rPr>
        <w:t xml:space="preserve">вхідних </w:t>
      </w:r>
      <w:r w:rsidR="00246C24" w:rsidRPr="00840F38">
        <w:rPr>
          <w:color w:val="000000"/>
          <w:sz w:val="28"/>
          <w:szCs w:val="28"/>
        </w:rPr>
        <w:t>сход</w:t>
      </w:r>
      <w:r>
        <w:rPr>
          <w:color w:val="000000"/>
          <w:sz w:val="28"/>
          <w:szCs w:val="28"/>
        </w:rPr>
        <w:t>ів</w:t>
      </w:r>
      <w:r w:rsidR="00246C24" w:rsidRPr="00840F38">
        <w:rPr>
          <w:color w:val="000000"/>
          <w:sz w:val="28"/>
          <w:szCs w:val="28"/>
        </w:rPr>
        <w:t xml:space="preserve"> </w:t>
      </w:r>
      <w:r>
        <w:rPr>
          <w:color w:val="000000"/>
          <w:sz w:val="28"/>
          <w:szCs w:val="28"/>
        </w:rPr>
        <w:t>БК</w:t>
      </w:r>
      <w:r w:rsidR="00246C24" w:rsidRPr="00840F38">
        <w:rPr>
          <w:color w:val="000000"/>
          <w:sz w:val="28"/>
          <w:szCs w:val="28"/>
        </w:rPr>
        <w:t xml:space="preserve"> с.Че</w:t>
      </w:r>
      <w:r>
        <w:rPr>
          <w:color w:val="000000"/>
          <w:sz w:val="28"/>
          <w:szCs w:val="28"/>
        </w:rPr>
        <w:t>сники</w:t>
      </w:r>
      <w:r w:rsidR="00246C24" w:rsidRPr="00840F38">
        <w:rPr>
          <w:color w:val="000000"/>
          <w:sz w:val="28"/>
          <w:szCs w:val="28"/>
        </w:rPr>
        <w:t xml:space="preserve"> – 8300,00 грн.</w:t>
      </w:r>
      <w:r>
        <w:rPr>
          <w:color w:val="000000"/>
          <w:sz w:val="28"/>
          <w:szCs w:val="28"/>
        </w:rPr>
        <w:t xml:space="preserve"> (оплата робіт по договору ЦПХ)</w:t>
      </w:r>
      <w:r w:rsidR="008D78E1">
        <w:rPr>
          <w:color w:val="000000"/>
          <w:sz w:val="28"/>
          <w:szCs w:val="28"/>
        </w:rPr>
        <w:t>.</w:t>
      </w:r>
    </w:p>
    <w:p w14:paraId="7722EF1C" w14:textId="3C3038C1" w:rsidR="008D78E1" w:rsidRPr="008D78E1" w:rsidRDefault="008D78E1" w:rsidP="00A5717C">
      <w:pPr>
        <w:pStyle w:val="a3"/>
        <w:spacing w:before="0" w:beforeAutospacing="0" w:after="0" w:afterAutospacing="0"/>
        <w:ind w:firstLine="426"/>
        <w:jc w:val="both"/>
        <w:rPr>
          <w:sz w:val="28"/>
          <w:szCs w:val="28"/>
        </w:rPr>
      </w:pPr>
      <w:r w:rsidRPr="008D78E1">
        <w:rPr>
          <w:color w:val="000000"/>
          <w:sz w:val="28"/>
          <w:szCs w:val="28"/>
        </w:rPr>
        <w:t xml:space="preserve">Проведено інтернет в </w:t>
      </w:r>
      <w:r>
        <w:rPr>
          <w:color w:val="000000"/>
          <w:sz w:val="28"/>
          <w:szCs w:val="28"/>
        </w:rPr>
        <w:t xml:space="preserve">клубних закладах </w:t>
      </w:r>
      <w:r w:rsidRPr="008D78E1">
        <w:rPr>
          <w:color w:val="000000"/>
          <w:sz w:val="28"/>
          <w:szCs w:val="28"/>
        </w:rPr>
        <w:t>сіл  Пуків, Черче, Вербилівці, Воскресинці на суму  35220,00 грн.</w:t>
      </w:r>
    </w:p>
    <w:p w14:paraId="736A9C61" w14:textId="3F24026F" w:rsidR="008D78E1" w:rsidRPr="008D78E1" w:rsidRDefault="008D78E1" w:rsidP="00A5717C">
      <w:pPr>
        <w:pStyle w:val="docdata"/>
        <w:spacing w:before="0" w:beforeAutospacing="0" w:after="0" w:afterAutospacing="0"/>
        <w:ind w:firstLine="426"/>
        <w:jc w:val="both"/>
        <w:rPr>
          <w:sz w:val="28"/>
          <w:szCs w:val="28"/>
        </w:rPr>
      </w:pPr>
      <w:r w:rsidRPr="008D78E1">
        <w:rPr>
          <w:color w:val="000000"/>
          <w:sz w:val="28"/>
          <w:szCs w:val="28"/>
          <w:lang w:val="uk-UA"/>
        </w:rPr>
        <w:t xml:space="preserve">Придбано озвучувальну апаратуру для </w:t>
      </w:r>
      <w:r w:rsidRPr="008D78E1">
        <w:rPr>
          <w:color w:val="000000"/>
          <w:sz w:val="28"/>
          <w:szCs w:val="28"/>
        </w:rPr>
        <w:t xml:space="preserve"> БК с. Верхня Липиця </w:t>
      </w:r>
      <w:r w:rsidRPr="008D78E1">
        <w:rPr>
          <w:color w:val="000000"/>
          <w:sz w:val="28"/>
          <w:szCs w:val="28"/>
          <w:lang w:val="uk-UA"/>
        </w:rPr>
        <w:t xml:space="preserve">на суму </w:t>
      </w:r>
      <w:r w:rsidRPr="008D78E1">
        <w:rPr>
          <w:color w:val="000000"/>
          <w:sz w:val="28"/>
          <w:szCs w:val="28"/>
        </w:rPr>
        <w:t>27250,00 грн.</w:t>
      </w:r>
    </w:p>
    <w:p w14:paraId="5EFA1B60" w14:textId="587A952C" w:rsidR="008D78E1" w:rsidRPr="008D78E1" w:rsidRDefault="008D78E1" w:rsidP="00A5717C">
      <w:pPr>
        <w:pStyle w:val="a3"/>
        <w:spacing w:before="0" w:beforeAutospacing="0" w:after="0" w:afterAutospacing="0"/>
        <w:ind w:firstLine="426"/>
        <w:jc w:val="both"/>
        <w:rPr>
          <w:sz w:val="28"/>
          <w:szCs w:val="28"/>
        </w:rPr>
      </w:pPr>
      <w:r>
        <w:rPr>
          <w:color w:val="000000"/>
          <w:sz w:val="28"/>
          <w:szCs w:val="28"/>
        </w:rPr>
        <w:t>Придбано с</w:t>
      </w:r>
      <w:r w:rsidRPr="008D78E1">
        <w:rPr>
          <w:color w:val="000000"/>
          <w:sz w:val="28"/>
          <w:szCs w:val="28"/>
        </w:rPr>
        <w:t>тіл для кл</w:t>
      </w:r>
      <w:r>
        <w:rPr>
          <w:color w:val="000000"/>
          <w:sz w:val="28"/>
          <w:szCs w:val="28"/>
        </w:rPr>
        <w:t xml:space="preserve">убу </w:t>
      </w:r>
      <w:r w:rsidRPr="008D78E1">
        <w:rPr>
          <w:color w:val="000000"/>
          <w:sz w:val="28"/>
          <w:szCs w:val="28"/>
        </w:rPr>
        <w:t xml:space="preserve"> с. Воскресинці </w:t>
      </w:r>
      <w:r>
        <w:rPr>
          <w:color w:val="000000"/>
          <w:sz w:val="28"/>
          <w:szCs w:val="28"/>
        </w:rPr>
        <w:t xml:space="preserve">на суму </w:t>
      </w:r>
      <w:r w:rsidRPr="008D78E1">
        <w:rPr>
          <w:color w:val="000000"/>
          <w:sz w:val="28"/>
          <w:szCs w:val="28"/>
        </w:rPr>
        <w:t>3750,00 грн.</w:t>
      </w:r>
    </w:p>
    <w:p w14:paraId="3BF92C62" w14:textId="65CDA56A" w:rsidR="008D78E1" w:rsidRPr="008D78E1" w:rsidRDefault="008D78E1" w:rsidP="00A5717C">
      <w:pPr>
        <w:pStyle w:val="a3"/>
        <w:spacing w:before="0" w:beforeAutospacing="0" w:after="0" w:afterAutospacing="0"/>
        <w:ind w:firstLine="426"/>
        <w:jc w:val="both"/>
        <w:rPr>
          <w:sz w:val="28"/>
          <w:szCs w:val="28"/>
        </w:rPr>
      </w:pPr>
      <w:r w:rsidRPr="008D78E1">
        <w:rPr>
          <w:color w:val="000000"/>
          <w:sz w:val="28"/>
          <w:szCs w:val="28"/>
        </w:rPr>
        <w:t>Придбано канцтовари для закладів культури на суму  – 33158,00 грн.;</w:t>
      </w:r>
    </w:p>
    <w:p w14:paraId="612884C4" w14:textId="11E440A5" w:rsidR="008D78E1" w:rsidRPr="008D78E1" w:rsidRDefault="008D78E1" w:rsidP="00A5717C">
      <w:pPr>
        <w:pStyle w:val="a3"/>
        <w:spacing w:before="0" w:beforeAutospacing="0" w:after="0" w:afterAutospacing="0"/>
        <w:ind w:firstLine="426"/>
        <w:jc w:val="both"/>
        <w:rPr>
          <w:color w:val="000000"/>
          <w:sz w:val="28"/>
          <w:szCs w:val="28"/>
        </w:rPr>
      </w:pPr>
      <w:r w:rsidRPr="008D78E1">
        <w:rPr>
          <w:color w:val="000000"/>
          <w:sz w:val="28"/>
          <w:szCs w:val="28"/>
        </w:rPr>
        <w:t xml:space="preserve">Послуги РЕМ та </w:t>
      </w:r>
      <w:r>
        <w:rPr>
          <w:color w:val="000000"/>
          <w:sz w:val="28"/>
          <w:szCs w:val="28"/>
        </w:rPr>
        <w:t>управління по експлуатації газового господарства   (заміна та профілактичний ремонт лічильників, технічне обслуговування системи газопостачання)</w:t>
      </w:r>
      <w:r w:rsidRPr="008D78E1">
        <w:rPr>
          <w:color w:val="000000"/>
          <w:sz w:val="28"/>
          <w:szCs w:val="28"/>
        </w:rPr>
        <w:t xml:space="preserve"> </w:t>
      </w:r>
      <w:r>
        <w:rPr>
          <w:color w:val="000000"/>
          <w:sz w:val="28"/>
          <w:szCs w:val="28"/>
        </w:rPr>
        <w:t xml:space="preserve">на суму </w:t>
      </w:r>
      <w:r w:rsidRPr="008D78E1">
        <w:rPr>
          <w:color w:val="000000"/>
          <w:sz w:val="28"/>
          <w:szCs w:val="28"/>
        </w:rPr>
        <w:t xml:space="preserve"> 17209,00 грн.</w:t>
      </w:r>
    </w:p>
    <w:p w14:paraId="6B5C1455" w14:textId="519E85F3" w:rsidR="008D78E1" w:rsidRPr="008D78E1" w:rsidRDefault="008D78E1" w:rsidP="00A5717C">
      <w:pPr>
        <w:ind w:firstLine="426"/>
        <w:jc w:val="both"/>
        <w:rPr>
          <w:sz w:val="28"/>
          <w:szCs w:val="28"/>
          <w:lang w:val="uk-UA"/>
        </w:rPr>
      </w:pPr>
      <w:r w:rsidRPr="008D78E1">
        <w:rPr>
          <w:sz w:val="28"/>
          <w:szCs w:val="28"/>
          <w:lang w:val="uk-UA"/>
        </w:rPr>
        <w:t>Придбано жалюзі для центральної бібліотеки на суму 7600 грн.</w:t>
      </w:r>
    </w:p>
    <w:p w14:paraId="5456FF2E" w14:textId="77777777" w:rsidR="008D78E1" w:rsidRDefault="008D78E1" w:rsidP="00A5717C">
      <w:pPr>
        <w:pStyle w:val="a3"/>
        <w:spacing w:before="0" w:beforeAutospacing="0" w:after="0" w:afterAutospacing="0"/>
        <w:ind w:firstLine="426"/>
        <w:jc w:val="both"/>
        <w:rPr>
          <w:color w:val="000000"/>
          <w:sz w:val="28"/>
          <w:szCs w:val="28"/>
        </w:rPr>
      </w:pPr>
    </w:p>
    <w:p w14:paraId="0E6860C7" w14:textId="7C90A6AC" w:rsidR="00601E95" w:rsidRPr="00E67663" w:rsidRDefault="00E67663" w:rsidP="00A5717C">
      <w:pPr>
        <w:pStyle w:val="a3"/>
        <w:spacing w:before="0" w:beforeAutospacing="0" w:after="0" w:afterAutospacing="0"/>
        <w:ind w:firstLine="426"/>
        <w:jc w:val="both"/>
        <w:rPr>
          <w:sz w:val="28"/>
          <w:szCs w:val="28"/>
        </w:rPr>
      </w:pPr>
      <w:r w:rsidRPr="00E67663">
        <w:rPr>
          <w:color w:val="000000"/>
          <w:sz w:val="28"/>
          <w:szCs w:val="28"/>
        </w:rPr>
        <w:t>Закуплено п</w:t>
      </w:r>
      <w:r w:rsidR="00601E95" w:rsidRPr="00E67663">
        <w:rPr>
          <w:color w:val="000000"/>
          <w:sz w:val="28"/>
          <w:szCs w:val="28"/>
        </w:rPr>
        <w:t xml:space="preserve">родукти харчування для </w:t>
      </w:r>
      <w:r w:rsidRPr="00E67663">
        <w:rPr>
          <w:sz w:val="28"/>
          <w:szCs w:val="28"/>
        </w:rPr>
        <w:t xml:space="preserve">проведення літнього пластового наметового вишкільного військово-патріотичного табору в с. Липівка  з 27 червня по 07 липня 2024 року на суму </w:t>
      </w:r>
      <w:r w:rsidR="00601E95" w:rsidRPr="00E67663">
        <w:rPr>
          <w:color w:val="000000"/>
          <w:sz w:val="28"/>
          <w:szCs w:val="28"/>
        </w:rPr>
        <w:t xml:space="preserve"> 49500,00  грн.</w:t>
      </w:r>
    </w:p>
    <w:p w14:paraId="32C761A3" w14:textId="77777777" w:rsidR="00404199" w:rsidRDefault="00404199" w:rsidP="00A5717C">
      <w:pPr>
        <w:ind w:firstLine="426"/>
        <w:jc w:val="both"/>
        <w:rPr>
          <w:sz w:val="28"/>
          <w:szCs w:val="28"/>
          <w:lang w:val="uk-UA"/>
        </w:rPr>
      </w:pPr>
    </w:p>
    <w:p w14:paraId="12E03C12" w14:textId="0A5E7337" w:rsidR="00404199" w:rsidRPr="00AD3D95" w:rsidRDefault="00404199" w:rsidP="00A5717C">
      <w:pPr>
        <w:pStyle w:val="a3"/>
        <w:spacing w:before="0" w:beforeAutospacing="0" w:after="0" w:afterAutospacing="0"/>
        <w:ind w:firstLine="426"/>
        <w:jc w:val="both"/>
        <w:rPr>
          <w:sz w:val="28"/>
          <w:szCs w:val="28"/>
        </w:rPr>
      </w:pPr>
      <w:r w:rsidRPr="00AD3D95">
        <w:rPr>
          <w:color w:val="000000"/>
          <w:sz w:val="28"/>
          <w:szCs w:val="28"/>
        </w:rPr>
        <w:t xml:space="preserve">По </w:t>
      </w:r>
      <w:r w:rsidR="00AD3D95" w:rsidRPr="00AD3D95">
        <w:rPr>
          <w:color w:val="000000"/>
          <w:sz w:val="28"/>
          <w:szCs w:val="28"/>
        </w:rPr>
        <w:t xml:space="preserve">Програмі розвитку фізичної культури і спорту в Рогатинській міській територіальній громаді на 2022-2024 роки використано кошти в сумі </w:t>
      </w:r>
      <w:r w:rsidRPr="00AD3D95">
        <w:rPr>
          <w:color w:val="000000"/>
          <w:sz w:val="28"/>
          <w:szCs w:val="28"/>
        </w:rPr>
        <w:t xml:space="preserve"> 73155,00 грн.</w:t>
      </w:r>
      <w:r w:rsidR="00AD3D95" w:rsidRPr="00AD3D95">
        <w:rPr>
          <w:color w:val="000000"/>
          <w:sz w:val="28"/>
          <w:szCs w:val="28"/>
        </w:rPr>
        <w:t>, зокрема</w:t>
      </w:r>
      <w:r w:rsidRPr="00AD3D95">
        <w:rPr>
          <w:color w:val="000000"/>
          <w:sz w:val="28"/>
          <w:szCs w:val="28"/>
        </w:rPr>
        <w:t>:</w:t>
      </w:r>
    </w:p>
    <w:p w14:paraId="762BD922" w14:textId="77777777" w:rsidR="00AD3D95" w:rsidRPr="00AD3D95" w:rsidRDefault="00AD3D95" w:rsidP="00A5717C">
      <w:pPr>
        <w:pStyle w:val="a3"/>
        <w:numPr>
          <w:ilvl w:val="0"/>
          <w:numId w:val="5"/>
        </w:numPr>
        <w:spacing w:before="0" w:beforeAutospacing="0" w:after="0" w:afterAutospacing="0"/>
        <w:jc w:val="both"/>
        <w:rPr>
          <w:sz w:val="28"/>
          <w:szCs w:val="28"/>
        </w:rPr>
      </w:pPr>
      <w:r w:rsidRPr="00AD3D95">
        <w:rPr>
          <w:color w:val="000000"/>
          <w:sz w:val="28"/>
          <w:szCs w:val="28"/>
        </w:rPr>
        <w:t>закуплено м</w:t>
      </w:r>
      <w:r w:rsidR="00404199" w:rsidRPr="00AD3D95">
        <w:rPr>
          <w:color w:val="000000"/>
          <w:sz w:val="28"/>
          <w:szCs w:val="28"/>
        </w:rPr>
        <w:t xml:space="preserve">едалі </w:t>
      </w:r>
      <w:r w:rsidR="00D820E5" w:rsidRPr="00AD3D95">
        <w:rPr>
          <w:color w:val="000000"/>
          <w:sz w:val="28"/>
          <w:szCs w:val="28"/>
        </w:rPr>
        <w:t xml:space="preserve">на проведення спортивних заходів </w:t>
      </w:r>
      <w:r w:rsidRPr="00AD3D95">
        <w:rPr>
          <w:color w:val="000000"/>
          <w:sz w:val="28"/>
          <w:szCs w:val="28"/>
        </w:rPr>
        <w:t xml:space="preserve">на суму </w:t>
      </w:r>
      <w:r w:rsidR="00404199" w:rsidRPr="00AD3D95">
        <w:rPr>
          <w:color w:val="000000"/>
          <w:sz w:val="28"/>
          <w:szCs w:val="28"/>
        </w:rPr>
        <w:t xml:space="preserve"> 32702,00</w:t>
      </w:r>
      <w:r w:rsidRPr="00AD3D95">
        <w:rPr>
          <w:color w:val="000000"/>
          <w:sz w:val="28"/>
          <w:szCs w:val="28"/>
        </w:rPr>
        <w:t xml:space="preserve"> грн.</w:t>
      </w:r>
      <w:r w:rsidR="00404199" w:rsidRPr="00AD3D95">
        <w:rPr>
          <w:color w:val="000000"/>
          <w:sz w:val="28"/>
          <w:szCs w:val="28"/>
        </w:rPr>
        <w:t>;</w:t>
      </w:r>
    </w:p>
    <w:p w14:paraId="73620FB8" w14:textId="2E72AD83" w:rsidR="00D820E5" w:rsidRPr="00AD3D95" w:rsidRDefault="00AD3D95" w:rsidP="00A5717C">
      <w:pPr>
        <w:pStyle w:val="a3"/>
        <w:numPr>
          <w:ilvl w:val="0"/>
          <w:numId w:val="5"/>
        </w:numPr>
        <w:spacing w:before="0" w:beforeAutospacing="0" w:after="0" w:afterAutospacing="0"/>
        <w:jc w:val="both"/>
        <w:rPr>
          <w:sz w:val="28"/>
          <w:szCs w:val="28"/>
        </w:rPr>
      </w:pPr>
      <w:r w:rsidRPr="00AD3D95">
        <w:rPr>
          <w:color w:val="000000"/>
          <w:sz w:val="28"/>
          <w:szCs w:val="28"/>
        </w:rPr>
        <w:t>закуплено с</w:t>
      </w:r>
      <w:r w:rsidR="00404199" w:rsidRPr="00AD3D95">
        <w:rPr>
          <w:color w:val="000000"/>
          <w:sz w:val="28"/>
          <w:szCs w:val="28"/>
        </w:rPr>
        <w:t xml:space="preserve">портивний інвентар </w:t>
      </w:r>
      <w:r w:rsidRPr="00AD3D95">
        <w:rPr>
          <w:color w:val="000000"/>
          <w:sz w:val="28"/>
          <w:szCs w:val="28"/>
        </w:rPr>
        <w:t xml:space="preserve">на суму </w:t>
      </w:r>
      <w:r w:rsidR="00404199" w:rsidRPr="00AD3D95">
        <w:rPr>
          <w:color w:val="000000"/>
          <w:sz w:val="28"/>
          <w:szCs w:val="28"/>
        </w:rPr>
        <w:t>40453,00 грн.</w:t>
      </w:r>
      <w:r w:rsidR="00D820E5" w:rsidRPr="00AD3D95">
        <w:rPr>
          <w:color w:val="000000"/>
          <w:sz w:val="28"/>
          <w:szCs w:val="28"/>
        </w:rPr>
        <w:t xml:space="preserve"> (м’ячі призерам баскетбольного турніру </w:t>
      </w:r>
      <w:r w:rsidRPr="00AD3D95">
        <w:rPr>
          <w:color w:val="000000"/>
          <w:sz w:val="28"/>
          <w:szCs w:val="28"/>
        </w:rPr>
        <w:t>пам’яті</w:t>
      </w:r>
      <w:r w:rsidR="00D820E5" w:rsidRPr="00AD3D95">
        <w:rPr>
          <w:color w:val="000000"/>
          <w:sz w:val="28"/>
          <w:szCs w:val="28"/>
        </w:rPr>
        <w:t xml:space="preserve"> героїв АТО, афганців та Героїв – захисників України, сітка і м’яч для </w:t>
      </w:r>
      <w:r w:rsidR="008D78E1">
        <w:rPr>
          <w:color w:val="000000"/>
          <w:sz w:val="28"/>
          <w:szCs w:val="28"/>
        </w:rPr>
        <w:t xml:space="preserve">футбольної команди села </w:t>
      </w:r>
      <w:r w:rsidR="00D820E5" w:rsidRPr="00AD3D95">
        <w:rPr>
          <w:color w:val="000000"/>
          <w:sz w:val="28"/>
          <w:szCs w:val="28"/>
        </w:rPr>
        <w:t xml:space="preserve">Липівка, 2 м’ячі для </w:t>
      </w:r>
      <w:r w:rsidR="008D78E1">
        <w:rPr>
          <w:color w:val="000000"/>
          <w:sz w:val="28"/>
          <w:szCs w:val="28"/>
        </w:rPr>
        <w:t xml:space="preserve">футбольної команди села </w:t>
      </w:r>
      <w:r w:rsidR="00D820E5" w:rsidRPr="00AD3D95">
        <w:rPr>
          <w:color w:val="000000"/>
          <w:sz w:val="28"/>
          <w:szCs w:val="28"/>
        </w:rPr>
        <w:t xml:space="preserve"> Руда)</w:t>
      </w:r>
      <w:r w:rsidRPr="00AD3D95">
        <w:rPr>
          <w:color w:val="000000"/>
          <w:sz w:val="28"/>
          <w:szCs w:val="28"/>
        </w:rPr>
        <w:t>.</w:t>
      </w:r>
    </w:p>
    <w:p w14:paraId="701B00F4" w14:textId="280EDBFE" w:rsidR="00404199" w:rsidRDefault="0074222B" w:rsidP="00A5717C">
      <w:pPr>
        <w:ind w:firstLine="426"/>
        <w:jc w:val="both"/>
        <w:rPr>
          <w:sz w:val="28"/>
          <w:szCs w:val="28"/>
          <w:lang w:val="uk-UA"/>
        </w:rPr>
      </w:pPr>
      <w:r>
        <w:rPr>
          <w:sz w:val="28"/>
          <w:szCs w:val="28"/>
          <w:lang w:val="uk-UA"/>
        </w:rPr>
        <w:t>Для проведення ремонту в  корпусах Рогатинської дитячої школи мистецтв ім. Б.Кудрика закуплено будівельні матеріали на суму 58897 грн.</w:t>
      </w:r>
    </w:p>
    <w:p w14:paraId="5D1A77EA" w14:textId="77777777" w:rsidR="0074222B" w:rsidRDefault="0074222B" w:rsidP="00A5717C">
      <w:pPr>
        <w:ind w:firstLine="426"/>
        <w:jc w:val="both"/>
        <w:rPr>
          <w:sz w:val="28"/>
          <w:szCs w:val="28"/>
          <w:lang w:val="uk-UA"/>
        </w:rPr>
      </w:pPr>
    </w:p>
    <w:p w14:paraId="754931BF" w14:textId="29E96818" w:rsidR="00246C24" w:rsidRPr="00374197" w:rsidRDefault="00246C24" w:rsidP="00A5717C">
      <w:pPr>
        <w:ind w:firstLine="426"/>
        <w:jc w:val="both"/>
        <w:rPr>
          <w:sz w:val="28"/>
          <w:szCs w:val="28"/>
          <w:lang w:val="uk-UA"/>
        </w:rPr>
      </w:pPr>
      <w:r>
        <w:rPr>
          <w:sz w:val="28"/>
          <w:szCs w:val="28"/>
          <w:lang w:val="uk-UA"/>
        </w:rPr>
        <w:t>Замовлено 10</w:t>
      </w:r>
      <w:r w:rsidRPr="00374197">
        <w:rPr>
          <w:sz w:val="28"/>
          <w:szCs w:val="28"/>
          <w:lang w:val="uk-UA"/>
        </w:rPr>
        <w:t xml:space="preserve"> тонн брикетів на суму </w:t>
      </w:r>
      <w:r>
        <w:rPr>
          <w:sz w:val="28"/>
          <w:szCs w:val="28"/>
          <w:lang w:val="uk-UA"/>
        </w:rPr>
        <w:t>90</w:t>
      </w:r>
      <w:r w:rsidRPr="00374197">
        <w:rPr>
          <w:sz w:val="28"/>
          <w:szCs w:val="28"/>
          <w:lang w:val="uk-UA"/>
        </w:rPr>
        <w:t xml:space="preserve">,0 тис. грн. для 15 закладів культури. </w:t>
      </w:r>
    </w:p>
    <w:p w14:paraId="4AB06C6D" w14:textId="77777777" w:rsidR="00404199" w:rsidRDefault="00404199" w:rsidP="00A5717C">
      <w:pPr>
        <w:ind w:firstLine="426"/>
        <w:jc w:val="both"/>
        <w:rPr>
          <w:sz w:val="28"/>
          <w:szCs w:val="28"/>
          <w:lang w:val="uk-UA"/>
        </w:rPr>
      </w:pPr>
    </w:p>
    <w:p w14:paraId="6F326C9D" w14:textId="783A4627" w:rsidR="00601E95" w:rsidRPr="000B2C65" w:rsidRDefault="00404199" w:rsidP="00A5717C">
      <w:pPr>
        <w:pStyle w:val="a3"/>
        <w:spacing w:before="0" w:beforeAutospacing="0" w:after="0" w:afterAutospacing="0"/>
        <w:ind w:firstLine="426"/>
        <w:jc w:val="both"/>
        <w:rPr>
          <w:sz w:val="28"/>
          <w:szCs w:val="28"/>
        </w:rPr>
      </w:pPr>
      <w:r w:rsidRPr="000B2C65">
        <w:rPr>
          <w:sz w:val="28"/>
          <w:szCs w:val="28"/>
        </w:rPr>
        <w:t xml:space="preserve">У </w:t>
      </w:r>
      <w:r w:rsidRPr="000B2C65">
        <w:rPr>
          <w:sz w:val="28"/>
          <w:szCs w:val="28"/>
          <w:lang w:val="en-US"/>
        </w:rPr>
        <w:t>I</w:t>
      </w:r>
      <w:r w:rsidRPr="000B2C65">
        <w:rPr>
          <w:sz w:val="28"/>
          <w:szCs w:val="28"/>
        </w:rPr>
        <w:t xml:space="preserve"> півріччі 2024 року  до Рогатинської ЦБС надійшло 128 примірників книг на суму 33932,72 грн. за Держпрограмою, 128 примірників на суму 55078,96 грн. за обласною програмою, за кошти місцевого бюджету придбано 105 примірників книг на суму 15750 грн.</w:t>
      </w:r>
      <w:r w:rsidR="000B2C65" w:rsidRPr="000B2C65">
        <w:rPr>
          <w:color w:val="000000"/>
          <w:sz w:val="28"/>
          <w:szCs w:val="28"/>
        </w:rPr>
        <w:t xml:space="preserve">, </w:t>
      </w:r>
      <w:r w:rsidR="00601E95" w:rsidRPr="000B2C65">
        <w:rPr>
          <w:color w:val="000000"/>
          <w:sz w:val="28"/>
          <w:szCs w:val="28"/>
        </w:rPr>
        <w:t xml:space="preserve">подаровано </w:t>
      </w:r>
      <w:r w:rsidR="000B2C65" w:rsidRPr="000B2C65">
        <w:rPr>
          <w:color w:val="000000"/>
          <w:sz w:val="28"/>
          <w:szCs w:val="28"/>
        </w:rPr>
        <w:t xml:space="preserve">704 книги на суму 45422 грн. За кошти місцевого бюджету </w:t>
      </w:r>
      <w:r w:rsidR="000B2C65" w:rsidRPr="000B2C65">
        <w:rPr>
          <w:sz w:val="28"/>
          <w:szCs w:val="28"/>
        </w:rPr>
        <w:t xml:space="preserve">передплачено періодичні видання на суму </w:t>
      </w:r>
      <w:r w:rsidR="00601E95" w:rsidRPr="000B2C65">
        <w:rPr>
          <w:color w:val="000000"/>
          <w:sz w:val="28"/>
          <w:szCs w:val="28"/>
        </w:rPr>
        <w:t xml:space="preserve"> 14741,00 грн.</w:t>
      </w:r>
    </w:p>
    <w:p w14:paraId="1684C2FA" w14:textId="7C7DC2DC" w:rsidR="00404199" w:rsidRPr="000B2C65" w:rsidRDefault="00404199" w:rsidP="00A5717C">
      <w:pPr>
        <w:ind w:firstLine="426"/>
        <w:jc w:val="both"/>
        <w:rPr>
          <w:b/>
          <w:bCs/>
          <w:sz w:val="28"/>
          <w:szCs w:val="28"/>
          <w:lang w:val="uk-UA"/>
        </w:rPr>
      </w:pPr>
    </w:p>
    <w:p w14:paraId="10526404" w14:textId="0D3D9FFE" w:rsidR="0074222B" w:rsidRDefault="0074222B" w:rsidP="00A5717C">
      <w:pPr>
        <w:ind w:firstLine="426"/>
        <w:jc w:val="both"/>
        <w:rPr>
          <w:color w:val="000000"/>
          <w:sz w:val="28"/>
          <w:szCs w:val="28"/>
          <w:lang w:val="uk-UA"/>
        </w:rPr>
      </w:pPr>
      <w:r w:rsidRPr="00374197">
        <w:rPr>
          <w:sz w:val="28"/>
          <w:szCs w:val="28"/>
          <w:lang w:val="uk-UA"/>
        </w:rPr>
        <w:t xml:space="preserve">    У</w:t>
      </w:r>
      <w:r w:rsidR="002A5B9C">
        <w:rPr>
          <w:sz w:val="28"/>
          <w:szCs w:val="28"/>
          <w:lang w:val="uk-UA"/>
        </w:rPr>
        <w:t xml:space="preserve"> квітні </w:t>
      </w:r>
      <w:r w:rsidR="002A5B9C" w:rsidRPr="002A5B9C">
        <w:rPr>
          <w:sz w:val="28"/>
          <w:szCs w:val="28"/>
        </w:rPr>
        <w:t>2024</w:t>
      </w:r>
      <w:r w:rsidRPr="00374197">
        <w:rPr>
          <w:sz w:val="28"/>
          <w:szCs w:val="28"/>
          <w:lang w:val="uk-UA"/>
        </w:rPr>
        <w:t xml:space="preserve"> </w:t>
      </w:r>
      <w:r w:rsidR="002A5B9C">
        <w:rPr>
          <w:sz w:val="28"/>
          <w:szCs w:val="28"/>
          <w:lang w:val="uk-UA"/>
        </w:rPr>
        <w:t xml:space="preserve">року </w:t>
      </w:r>
      <w:r>
        <w:rPr>
          <w:sz w:val="28"/>
          <w:szCs w:val="28"/>
          <w:lang w:val="uk-UA"/>
        </w:rPr>
        <w:t>клуб с. Пуків став переможцем у  2 проєктах</w:t>
      </w:r>
      <w:r w:rsidRPr="00374197">
        <w:rPr>
          <w:sz w:val="28"/>
          <w:szCs w:val="28"/>
          <w:lang w:val="uk-UA"/>
        </w:rPr>
        <w:t xml:space="preserve">, </w:t>
      </w:r>
      <w:r>
        <w:rPr>
          <w:sz w:val="28"/>
          <w:szCs w:val="28"/>
          <w:lang w:val="uk-UA"/>
        </w:rPr>
        <w:t>зокрема</w:t>
      </w:r>
      <w:r w:rsidRPr="00374197">
        <w:rPr>
          <w:sz w:val="28"/>
          <w:szCs w:val="28"/>
          <w:lang w:val="uk-UA"/>
        </w:rPr>
        <w:t>:</w:t>
      </w:r>
      <w:r w:rsidRPr="00374197">
        <w:rPr>
          <w:color w:val="000000"/>
          <w:sz w:val="28"/>
          <w:szCs w:val="28"/>
          <w:lang w:val="uk-UA"/>
        </w:rPr>
        <w:t xml:space="preserve"> </w:t>
      </w:r>
    </w:p>
    <w:p w14:paraId="43D39F21" w14:textId="77777777" w:rsidR="0074222B" w:rsidRDefault="0074222B" w:rsidP="00A5717C">
      <w:pPr>
        <w:pStyle w:val="a4"/>
        <w:numPr>
          <w:ilvl w:val="0"/>
          <w:numId w:val="4"/>
        </w:numPr>
        <w:ind w:left="0" w:firstLine="426"/>
        <w:jc w:val="both"/>
        <w:rPr>
          <w:color w:val="000000"/>
          <w:sz w:val="28"/>
          <w:szCs w:val="28"/>
          <w:lang w:val="uk-UA"/>
        </w:rPr>
      </w:pPr>
      <w:r>
        <w:rPr>
          <w:color w:val="000000"/>
          <w:sz w:val="28"/>
          <w:szCs w:val="28"/>
          <w:lang w:val="uk-UA"/>
        </w:rPr>
        <w:t>в рамках реалізації проєкту «Зміцнення спроможності молодих людей стати агентами змін через розвиток життєвих навичок підлітків та підтримку молодіжного активізму у 7-ми західних областях», що фінансується за рахунок коштів дитячого фонду ООН, придбано проектор мультимедійний, екран для проектора, ноутбук, пуф  на суму 66800 грн.;</w:t>
      </w:r>
    </w:p>
    <w:p w14:paraId="288C9F3D" w14:textId="77777777" w:rsidR="0074222B" w:rsidRDefault="0074222B" w:rsidP="00A5717C">
      <w:pPr>
        <w:pStyle w:val="a4"/>
        <w:numPr>
          <w:ilvl w:val="0"/>
          <w:numId w:val="4"/>
        </w:numPr>
        <w:ind w:left="0" w:firstLine="426"/>
        <w:jc w:val="both"/>
        <w:rPr>
          <w:color w:val="000000"/>
          <w:sz w:val="28"/>
          <w:szCs w:val="28"/>
          <w:lang w:val="uk-UA"/>
        </w:rPr>
      </w:pPr>
      <w:r>
        <w:rPr>
          <w:color w:val="000000"/>
          <w:sz w:val="28"/>
          <w:szCs w:val="28"/>
          <w:lang w:val="uk-UA"/>
        </w:rPr>
        <w:t>реалізовано проект «ТанцюЮ» - створення танцювального простору в клубі с. Пуків Центром підтримки та розвитку жінок за сприяння  ГО «ДОМ4824» (придбано та встановлено дзеркала на суму 22700 грн.).</w:t>
      </w:r>
    </w:p>
    <w:p w14:paraId="35C5B05E" w14:textId="77777777" w:rsidR="0074222B" w:rsidRDefault="0074222B" w:rsidP="00A5717C">
      <w:pPr>
        <w:pStyle w:val="a4"/>
        <w:ind w:firstLine="426"/>
        <w:jc w:val="both"/>
        <w:rPr>
          <w:color w:val="000000"/>
          <w:sz w:val="28"/>
          <w:szCs w:val="28"/>
          <w:lang w:val="uk-UA"/>
        </w:rPr>
      </w:pPr>
    </w:p>
    <w:p w14:paraId="7C0BCB61" w14:textId="77777777" w:rsidR="0074222B" w:rsidRDefault="0074222B" w:rsidP="00A5717C">
      <w:pPr>
        <w:ind w:firstLine="426"/>
        <w:jc w:val="both"/>
        <w:rPr>
          <w:color w:val="000000"/>
          <w:sz w:val="28"/>
          <w:szCs w:val="28"/>
          <w:lang w:val="uk-UA"/>
        </w:rPr>
      </w:pPr>
      <w:r>
        <w:rPr>
          <w:color w:val="000000"/>
          <w:sz w:val="28"/>
          <w:szCs w:val="28"/>
          <w:lang w:val="uk-UA"/>
        </w:rPr>
        <w:t xml:space="preserve">Бібліотека-філіал </w:t>
      </w:r>
      <w:r w:rsidRPr="009002D3">
        <w:rPr>
          <w:color w:val="000000"/>
          <w:sz w:val="28"/>
          <w:szCs w:val="28"/>
          <w:lang w:val="uk-UA"/>
        </w:rPr>
        <w:t xml:space="preserve">с. Путятинці </w:t>
      </w:r>
      <w:r>
        <w:rPr>
          <w:color w:val="000000"/>
          <w:sz w:val="28"/>
          <w:szCs w:val="28"/>
          <w:lang w:val="uk-UA"/>
        </w:rPr>
        <w:t>з проєктом «Модернізація бібліотеки-  створення інтерактивного публічного простору» стала переможцем</w:t>
      </w:r>
      <w:r w:rsidRPr="009002D3">
        <w:rPr>
          <w:color w:val="000000"/>
          <w:sz w:val="28"/>
          <w:szCs w:val="28"/>
          <w:lang w:val="uk-UA"/>
        </w:rPr>
        <w:t xml:space="preserve"> конкурсу на підтримку соціальних ініціатив «Час діяти, Україно!» від БФ «МХП Громаді»</w:t>
      </w:r>
      <w:r>
        <w:rPr>
          <w:color w:val="000000"/>
          <w:sz w:val="28"/>
          <w:szCs w:val="28"/>
          <w:lang w:val="uk-UA"/>
        </w:rPr>
        <w:t xml:space="preserve">. В рамках реалізації проєкту буде зроблено поточний ремонт приміщення </w:t>
      </w:r>
      <w:r w:rsidRPr="009002D3">
        <w:rPr>
          <w:color w:val="000000"/>
          <w:sz w:val="28"/>
          <w:szCs w:val="28"/>
          <w:lang w:val="uk-UA"/>
        </w:rPr>
        <w:t xml:space="preserve"> </w:t>
      </w:r>
      <w:r>
        <w:rPr>
          <w:color w:val="000000"/>
          <w:sz w:val="28"/>
          <w:szCs w:val="28"/>
          <w:lang w:val="uk-UA"/>
        </w:rPr>
        <w:t xml:space="preserve">бібліотеки,  буде придбано проектор, ноутбук, меблі на суму 181000 грн., з них: 50000 грн. - </w:t>
      </w:r>
      <w:r w:rsidRPr="00374197">
        <w:rPr>
          <w:color w:val="000000"/>
          <w:sz w:val="28"/>
          <w:szCs w:val="28"/>
          <w:lang w:val="uk-UA"/>
        </w:rPr>
        <w:t>кошти місцевого бюджету</w:t>
      </w:r>
      <w:r>
        <w:rPr>
          <w:color w:val="000000"/>
          <w:sz w:val="28"/>
          <w:szCs w:val="28"/>
          <w:lang w:val="uk-UA"/>
        </w:rPr>
        <w:t>, 100000 грн. – грантові кошти, 31000 грн. - кошти громади с. Путятинці.</w:t>
      </w:r>
    </w:p>
    <w:p w14:paraId="6B864225" w14:textId="77777777" w:rsidR="0074222B" w:rsidRDefault="0074222B" w:rsidP="00A5717C">
      <w:pPr>
        <w:ind w:firstLine="426"/>
        <w:jc w:val="both"/>
        <w:rPr>
          <w:color w:val="000000"/>
          <w:sz w:val="28"/>
          <w:szCs w:val="28"/>
          <w:lang w:val="uk-UA"/>
        </w:rPr>
      </w:pPr>
    </w:p>
    <w:p w14:paraId="18A473AA" w14:textId="77777777" w:rsidR="0074222B" w:rsidRDefault="0074222B" w:rsidP="00A5717C">
      <w:pPr>
        <w:ind w:firstLine="426"/>
        <w:jc w:val="both"/>
        <w:rPr>
          <w:sz w:val="28"/>
          <w:szCs w:val="28"/>
          <w:lang w:val="uk-UA"/>
        </w:rPr>
      </w:pPr>
      <w:r>
        <w:rPr>
          <w:sz w:val="28"/>
          <w:szCs w:val="28"/>
          <w:lang w:val="uk-UA"/>
        </w:rPr>
        <w:t xml:space="preserve">Клуб с. Дички став переможцем </w:t>
      </w:r>
      <w:r w:rsidRPr="00374197">
        <w:rPr>
          <w:sz w:val="28"/>
          <w:szCs w:val="28"/>
          <w:lang w:val="uk-UA"/>
        </w:rPr>
        <w:t>конкурсу грантів «Село мрії» від Гудвеллі Україна</w:t>
      </w:r>
      <w:r>
        <w:rPr>
          <w:sz w:val="28"/>
          <w:szCs w:val="28"/>
          <w:lang w:val="uk-UA"/>
        </w:rPr>
        <w:t xml:space="preserve"> з проєктом «Свіжий погляд: оновлення клубу у с. Дички». В</w:t>
      </w:r>
      <w:r w:rsidRPr="00374197">
        <w:rPr>
          <w:sz w:val="28"/>
          <w:szCs w:val="28"/>
          <w:lang w:val="uk-UA"/>
        </w:rPr>
        <w:t xml:space="preserve"> рамках реалізації</w:t>
      </w:r>
      <w:r>
        <w:rPr>
          <w:sz w:val="28"/>
          <w:szCs w:val="28"/>
          <w:lang w:val="uk-UA"/>
        </w:rPr>
        <w:t xml:space="preserve"> проєкту  буде придбано будівельні матеріали на суму 10000 грн. (</w:t>
      </w:r>
      <w:r w:rsidRPr="00374197">
        <w:rPr>
          <w:color w:val="000000"/>
          <w:sz w:val="28"/>
          <w:szCs w:val="28"/>
          <w:lang w:val="uk-UA"/>
        </w:rPr>
        <w:t>кошти місцевого бюджету</w:t>
      </w:r>
      <w:r>
        <w:rPr>
          <w:sz w:val="28"/>
          <w:szCs w:val="28"/>
          <w:lang w:val="uk-UA"/>
        </w:rPr>
        <w:t xml:space="preserve">) та проведено ремонт фасаду, вхідних сходів, фундаменту на суму </w:t>
      </w:r>
      <w:r w:rsidRPr="00374197">
        <w:rPr>
          <w:sz w:val="28"/>
          <w:szCs w:val="28"/>
          <w:lang w:val="uk-UA"/>
        </w:rPr>
        <w:t xml:space="preserve">60,0 тис. грн. </w:t>
      </w:r>
      <w:r>
        <w:rPr>
          <w:sz w:val="28"/>
          <w:szCs w:val="28"/>
          <w:lang w:val="uk-UA"/>
        </w:rPr>
        <w:t>(</w:t>
      </w:r>
      <w:r w:rsidRPr="00374197">
        <w:rPr>
          <w:color w:val="000000"/>
          <w:sz w:val="28"/>
          <w:szCs w:val="28"/>
          <w:lang w:val="uk-UA"/>
        </w:rPr>
        <w:t>грантові кошти</w:t>
      </w:r>
      <w:r w:rsidRPr="00374197">
        <w:rPr>
          <w:sz w:val="28"/>
          <w:szCs w:val="28"/>
          <w:lang w:val="uk-UA"/>
        </w:rPr>
        <w:t>)</w:t>
      </w:r>
      <w:r>
        <w:rPr>
          <w:sz w:val="28"/>
          <w:szCs w:val="28"/>
          <w:lang w:val="uk-UA"/>
        </w:rPr>
        <w:t>.</w:t>
      </w:r>
    </w:p>
    <w:p w14:paraId="77F5FBB9" w14:textId="77777777" w:rsidR="0074222B" w:rsidRDefault="0074222B" w:rsidP="00A5717C">
      <w:pPr>
        <w:ind w:firstLine="426"/>
        <w:jc w:val="both"/>
        <w:rPr>
          <w:sz w:val="28"/>
          <w:szCs w:val="28"/>
          <w:lang w:val="uk-UA"/>
        </w:rPr>
      </w:pPr>
    </w:p>
    <w:p w14:paraId="32C6E68A" w14:textId="77777777" w:rsidR="0074222B" w:rsidRDefault="0074222B" w:rsidP="00A5717C">
      <w:pPr>
        <w:ind w:firstLine="426"/>
        <w:jc w:val="both"/>
        <w:rPr>
          <w:sz w:val="28"/>
          <w:szCs w:val="28"/>
          <w:lang w:val="uk-UA"/>
        </w:rPr>
      </w:pPr>
      <w:r>
        <w:rPr>
          <w:sz w:val="28"/>
          <w:szCs w:val="28"/>
          <w:lang w:val="uk-UA"/>
        </w:rPr>
        <w:t xml:space="preserve">Громада с. Яглуш стала переможцем </w:t>
      </w:r>
      <w:r w:rsidRPr="00374197">
        <w:rPr>
          <w:sz w:val="28"/>
          <w:szCs w:val="28"/>
          <w:lang w:val="uk-UA"/>
        </w:rPr>
        <w:t>конкурсу грантів «Село мрії» від Гудвеллі Україна</w:t>
      </w:r>
      <w:r>
        <w:rPr>
          <w:sz w:val="28"/>
          <w:szCs w:val="28"/>
          <w:lang w:val="uk-UA"/>
        </w:rPr>
        <w:t xml:space="preserve"> з проєктом «Пам'ять і спадщина: облаштування криївки національного духу». В</w:t>
      </w:r>
      <w:r w:rsidRPr="00374197">
        <w:rPr>
          <w:sz w:val="28"/>
          <w:szCs w:val="28"/>
          <w:lang w:val="uk-UA"/>
        </w:rPr>
        <w:t xml:space="preserve"> рамках реалізації</w:t>
      </w:r>
      <w:r>
        <w:rPr>
          <w:sz w:val="28"/>
          <w:szCs w:val="28"/>
          <w:lang w:val="uk-UA"/>
        </w:rPr>
        <w:t xml:space="preserve"> проєкту  буде придбано комплектуючі до озвучувальної апаратури  на суму 10000 грн. (</w:t>
      </w:r>
      <w:r w:rsidRPr="00374197">
        <w:rPr>
          <w:color w:val="000000"/>
          <w:sz w:val="28"/>
          <w:szCs w:val="28"/>
          <w:lang w:val="uk-UA"/>
        </w:rPr>
        <w:t>кошти місцевого бюджету</w:t>
      </w:r>
      <w:r>
        <w:rPr>
          <w:sz w:val="28"/>
          <w:szCs w:val="28"/>
          <w:lang w:val="uk-UA"/>
        </w:rPr>
        <w:t xml:space="preserve">),  за </w:t>
      </w:r>
      <w:r w:rsidRPr="00374197">
        <w:rPr>
          <w:color w:val="000000"/>
          <w:sz w:val="28"/>
          <w:szCs w:val="28"/>
          <w:lang w:val="uk-UA"/>
        </w:rPr>
        <w:t>грантові кошти</w:t>
      </w:r>
      <w:r>
        <w:rPr>
          <w:sz w:val="28"/>
          <w:szCs w:val="28"/>
          <w:lang w:val="uk-UA"/>
        </w:rPr>
        <w:t xml:space="preserve"> в сумі </w:t>
      </w:r>
      <w:r w:rsidRPr="00374197">
        <w:rPr>
          <w:sz w:val="28"/>
          <w:szCs w:val="28"/>
          <w:lang w:val="uk-UA"/>
        </w:rPr>
        <w:t xml:space="preserve">60,0 тис. грн. </w:t>
      </w:r>
      <w:r>
        <w:rPr>
          <w:sz w:val="28"/>
          <w:szCs w:val="28"/>
          <w:lang w:val="uk-UA"/>
        </w:rPr>
        <w:t xml:space="preserve">буде придбано генератор  та будівельні матеріали на облаштування криївки. </w:t>
      </w:r>
    </w:p>
    <w:p w14:paraId="1386F934" w14:textId="77777777" w:rsidR="0074222B" w:rsidRDefault="0074222B" w:rsidP="00A5717C">
      <w:pPr>
        <w:ind w:firstLine="426"/>
        <w:jc w:val="both"/>
        <w:rPr>
          <w:sz w:val="28"/>
          <w:szCs w:val="28"/>
          <w:lang w:val="uk-UA"/>
        </w:rPr>
      </w:pPr>
    </w:p>
    <w:p w14:paraId="4C4A5798" w14:textId="7CFC16EF" w:rsidR="0080751E" w:rsidRPr="0080751E" w:rsidRDefault="0080751E" w:rsidP="00A5717C">
      <w:pPr>
        <w:ind w:right="-1" w:firstLine="426"/>
        <w:jc w:val="both"/>
        <w:rPr>
          <w:sz w:val="28"/>
          <w:szCs w:val="28"/>
          <w:lang w:val="uk-UA"/>
        </w:rPr>
      </w:pPr>
      <w:r w:rsidRPr="0080751E">
        <w:rPr>
          <w:sz w:val="28"/>
          <w:szCs w:val="28"/>
          <w:lang w:val="uk-UA"/>
        </w:rPr>
        <w:t xml:space="preserve">БК села Липівка </w:t>
      </w:r>
      <w:r>
        <w:rPr>
          <w:sz w:val="28"/>
          <w:szCs w:val="28"/>
          <w:lang w:val="uk-UA"/>
        </w:rPr>
        <w:t xml:space="preserve">бере участь у </w:t>
      </w:r>
      <w:r w:rsidRPr="0080751E">
        <w:rPr>
          <w:sz w:val="28"/>
          <w:szCs w:val="28"/>
          <w:lang w:val="uk-UA"/>
        </w:rPr>
        <w:t>Всеукраїнсько</w:t>
      </w:r>
      <w:r>
        <w:rPr>
          <w:sz w:val="28"/>
          <w:szCs w:val="28"/>
          <w:lang w:val="uk-UA"/>
        </w:rPr>
        <w:t>му</w:t>
      </w:r>
      <w:r w:rsidRPr="0080751E">
        <w:rPr>
          <w:sz w:val="28"/>
          <w:szCs w:val="28"/>
          <w:lang w:val="uk-UA"/>
        </w:rPr>
        <w:t xml:space="preserve"> огляд</w:t>
      </w:r>
      <w:r>
        <w:rPr>
          <w:sz w:val="28"/>
          <w:szCs w:val="28"/>
          <w:lang w:val="uk-UA"/>
        </w:rPr>
        <w:t>і</w:t>
      </w:r>
      <w:r w:rsidRPr="0080751E">
        <w:rPr>
          <w:sz w:val="28"/>
          <w:szCs w:val="28"/>
          <w:lang w:val="uk-UA"/>
        </w:rPr>
        <w:t>-конкурс</w:t>
      </w:r>
      <w:r>
        <w:rPr>
          <w:sz w:val="28"/>
          <w:szCs w:val="28"/>
          <w:lang w:val="uk-UA"/>
        </w:rPr>
        <w:t>і</w:t>
      </w:r>
      <w:r w:rsidRPr="0080751E">
        <w:rPr>
          <w:sz w:val="28"/>
          <w:szCs w:val="28"/>
          <w:lang w:val="uk-UA"/>
        </w:rPr>
        <w:t xml:space="preserve"> </w:t>
      </w:r>
      <w:r>
        <w:rPr>
          <w:sz w:val="28"/>
          <w:szCs w:val="28"/>
          <w:lang w:val="uk-UA"/>
        </w:rPr>
        <w:t xml:space="preserve">кращих </w:t>
      </w:r>
      <w:r w:rsidRPr="0080751E">
        <w:rPr>
          <w:sz w:val="28"/>
          <w:szCs w:val="28"/>
          <w:lang w:val="uk-UA"/>
        </w:rPr>
        <w:t xml:space="preserve"> клубних закладів  у  сільській місцевості.</w:t>
      </w:r>
    </w:p>
    <w:p w14:paraId="3F530879" w14:textId="77F623D8" w:rsidR="00030CBD" w:rsidRDefault="00030CBD" w:rsidP="00A5717C">
      <w:pPr>
        <w:ind w:firstLine="426"/>
        <w:rPr>
          <w:lang w:val="uk-UA"/>
        </w:rPr>
      </w:pPr>
    </w:p>
    <w:p w14:paraId="38CA1A64" w14:textId="3C635129" w:rsidR="0080751E" w:rsidRDefault="0080751E" w:rsidP="00A5717C">
      <w:pPr>
        <w:ind w:firstLine="426"/>
        <w:rPr>
          <w:lang w:val="uk-UA"/>
        </w:rPr>
      </w:pPr>
    </w:p>
    <w:p w14:paraId="492D5BC6" w14:textId="6C269883" w:rsidR="0080751E" w:rsidRDefault="0080751E" w:rsidP="00A5717C">
      <w:pPr>
        <w:ind w:firstLine="426"/>
        <w:rPr>
          <w:lang w:val="uk-UA"/>
        </w:rPr>
      </w:pPr>
    </w:p>
    <w:p w14:paraId="1FB5D4C6" w14:textId="1DB07B16" w:rsidR="0080751E" w:rsidRDefault="0080751E" w:rsidP="00A5717C">
      <w:pPr>
        <w:ind w:firstLine="426"/>
        <w:rPr>
          <w:lang w:val="uk-UA"/>
        </w:rPr>
      </w:pPr>
    </w:p>
    <w:p w14:paraId="166EB597" w14:textId="031C8581" w:rsidR="0080751E" w:rsidRPr="0080751E" w:rsidRDefault="0080751E" w:rsidP="00A5717C">
      <w:pPr>
        <w:ind w:firstLine="426"/>
        <w:rPr>
          <w:sz w:val="28"/>
          <w:szCs w:val="28"/>
          <w:lang w:val="uk-UA"/>
        </w:rPr>
      </w:pPr>
      <w:r>
        <w:rPr>
          <w:sz w:val="28"/>
          <w:szCs w:val="28"/>
          <w:lang w:val="uk-UA"/>
        </w:rPr>
        <w:t xml:space="preserve">Начальник відділу культури                                           Ольга РИБІЙ </w:t>
      </w:r>
    </w:p>
    <w:sectPr w:rsidR="0080751E" w:rsidRPr="0080751E" w:rsidSect="00351CB8">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CB1F8" w14:textId="77777777" w:rsidR="00105D29" w:rsidRDefault="00105D29" w:rsidP="00351CB8">
      <w:r>
        <w:separator/>
      </w:r>
    </w:p>
  </w:endnote>
  <w:endnote w:type="continuationSeparator" w:id="0">
    <w:p w14:paraId="7D300BC5" w14:textId="77777777" w:rsidR="00105D29" w:rsidRDefault="00105D29" w:rsidP="00351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8799E" w14:textId="77777777" w:rsidR="00105D29" w:rsidRDefault="00105D29" w:rsidP="00351CB8">
      <w:r>
        <w:separator/>
      </w:r>
    </w:p>
  </w:footnote>
  <w:footnote w:type="continuationSeparator" w:id="0">
    <w:p w14:paraId="377C157E" w14:textId="77777777" w:rsidR="00105D29" w:rsidRDefault="00105D29" w:rsidP="00351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8679534"/>
      <w:docPartObj>
        <w:docPartGallery w:val="Page Numbers (Top of Page)"/>
        <w:docPartUnique/>
      </w:docPartObj>
    </w:sdtPr>
    <w:sdtContent>
      <w:p w14:paraId="54245EAC" w14:textId="1BA65F53" w:rsidR="00351CB8" w:rsidRDefault="00351CB8">
        <w:pPr>
          <w:pStyle w:val="a6"/>
          <w:jc w:val="center"/>
        </w:pPr>
        <w:r>
          <w:fldChar w:fldCharType="begin"/>
        </w:r>
        <w:r>
          <w:instrText>PAGE   \* MERGEFORMAT</w:instrText>
        </w:r>
        <w:r>
          <w:fldChar w:fldCharType="separate"/>
        </w:r>
        <w:r w:rsidRPr="00351CB8">
          <w:rPr>
            <w:noProof/>
            <w:lang w:val="uk-UA"/>
          </w:rPr>
          <w:t>3</w:t>
        </w:r>
        <w:r>
          <w:fldChar w:fldCharType="end"/>
        </w:r>
      </w:p>
    </w:sdtContent>
  </w:sdt>
  <w:p w14:paraId="2BBB2A4C" w14:textId="77777777" w:rsidR="00351CB8" w:rsidRDefault="00351CB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1441"/>
    <w:multiLevelType w:val="hybridMultilevel"/>
    <w:tmpl w:val="9A704DFA"/>
    <w:lvl w:ilvl="0" w:tplc="E87EAB7E">
      <w:start w:val="17"/>
      <w:numFmt w:val="bullet"/>
      <w:lvlText w:val="-"/>
      <w:lvlJc w:val="left"/>
      <w:pPr>
        <w:ind w:left="720" w:hanging="360"/>
      </w:pPr>
      <w:rPr>
        <w:rFonts w:ascii="Calibri" w:eastAsia="Times New Roman" w:hAnsi="Calibri" w:cs="Calibri" w:hint="default"/>
        <w:color w:val="00000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16155E"/>
    <w:multiLevelType w:val="hybridMultilevel"/>
    <w:tmpl w:val="B192C000"/>
    <w:lvl w:ilvl="0" w:tplc="9B3272C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52959FA"/>
    <w:multiLevelType w:val="hybridMultilevel"/>
    <w:tmpl w:val="D242E802"/>
    <w:lvl w:ilvl="0" w:tplc="7EE80AA6">
      <w:start w:val="14"/>
      <w:numFmt w:val="bullet"/>
      <w:lvlText w:val="-"/>
      <w:lvlJc w:val="left"/>
      <w:pPr>
        <w:ind w:left="927"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425B5629"/>
    <w:multiLevelType w:val="multilevel"/>
    <w:tmpl w:val="3DB6D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AA1277"/>
    <w:multiLevelType w:val="hybridMultilevel"/>
    <w:tmpl w:val="4E30E340"/>
    <w:lvl w:ilvl="0" w:tplc="AFC6BD4A">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A80"/>
    <w:rsid w:val="00030CBD"/>
    <w:rsid w:val="000B2C65"/>
    <w:rsid w:val="00105D29"/>
    <w:rsid w:val="00246C24"/>
    <w:rsid w:val="002A5B9C"/>
    <w:rsid w:val="00351CB8"/>
    <w:rsid w:val="003B5DA6"/>
    <w:rsid w:val="00404199"/>
    <w:rsid w:val="00601E95"/>
    <w:rsid w:val="006511BD"/>
    <w:rsid w:val="0074222B"/>
    <w:rsid w:val="00770A80"/>
    <w:rsid w:val="007A6764"/>
    <w:rsid w:val="0080751E"/>
    <w:rsid w:val="00840F38"/>
    <w:rsid w:val="008D78E1"/>
    <w:rsid w:val="009002D3"/>
    <w:rsid w:val="00A5717C"/>
    <w:rsid w:val="00A90256"/>
    <w:rsid w:val="00AD3D95"/>
    <w:rsid w:val="00B94FAA"/>
    <w:rsid w:val="00C1568B"/>
    <w:rsid w:val="00C44EA8"/>
    <w:rsid w:val="00D820E5"/>
    <w:rsid w:val="00E26465"/>
    <w:rsid w:val="00E67663"/>
    <w:rsid w:val="00F21CFF"/>
    <w:rsid w:val="00F64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8A4F8"/>
  <w15:chartTrackingRefBased/>
  <w15:docId w15:val="{70D1DC89-82FC-4615-860A-1CBB14D9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25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4">
    <w:name w:val="heading 4"/>
    <w:basedOn w:val="a"/>
    <w:next w:val="a"/>
    <w:link w:val="40"/>
    <w:qFormat/>
    <w:rsid w:val="00A90256"/>
    <w:pPr>
      <w:keepNext/>
      <w:spacing w:line="120" w:lineRule="atLeast"/>
      <w:ind w:left="142" w:right="425"/>
      <w:jc w:val="center"/>
      <w:outlineLvl w:val="3"/>
    </w:pPr>
    <w:rPr>
      <w:sz w:val="28"/>
    </w:rPr>
  </w:style>
  <w:style w:type="paragraph" w:styleId="5">
    <w:name w:val="heading 5"/>
    <w:basedOn w:val="a"/>
    <w:next w:val="a"/>
    <w:link w:val="50"/>
    <w:qFormat/>
    <w:rsid w:val="00A90256"/>
    <w:pPr>
      <w:spacing w:before="240" w:after="60"/>
      <w:outlineLvl w:val="4"/>
    </w:pPr>
    <w:rPr>
      <w:b/>
      <w:bCs/>
      <w:i/>
      <w:iCs/>
      <w:sz w:val="26"/>
      <w:szCs w:val="26"/>
    </w:rPr>
  </w:style>
  <w:style w:type="paragraph" w:styleId="6">
    <w:name w:val="heading 6"/>
    <w:basedOn w:val="a"/>
    <w:next w:val="a"/>
    <w:link w:val="60"/>
    <w:qFormat/>
    <w:rsid w:val="00A90256"/>
    <w:pPr>
      <w:spacing w:before="240" w:after="60"/>
      <w:outlineLvl w:val="5"/>
    </w:pPr>
    <w:rPr>
      <w:b/>
      <w:bCs/>
      <w:sz w:val="22"/>
      <w:szCs w:val="22"/>
    </w:rPr>
  </w:style>
  <w:style w:type="paragraph" w:styleId="7">
    <w:name w:val="heading 7"/>
    <w:basedOn w:val="a"/>
    <w:next w:val="a"/>
    <w:link w:val="70"/>
    <w:qFormat/>
    <w:rsid w:val="00A90256"/>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90256"/>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9025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90256"/>
    <w:rPr>
      <w:rFonts w:ascii="Times New Roman" w:eastAsia="Times New Roman" w:hAnsi="Times New Roman" w:cs="Times New Roman"/>
      <w:b/>
      <w:bCs/>
      <w:lang w:eastAsia="ru-RU"/>
    </w:rPr>
  </w:style>
  <w:style w:type="character" w:customStyle="1" w:styleId="70">
    <w:name w:val="Заголовок 7 Знак"/>
    <w:basedOn w:val="a0"/>
    <w:link w:val="7"/>
    <w:rsid w:val="00A90256"/>
    <w:rPr>
      <w:rFonts w:ascii="Times New Roman" w:eastAsia="Times New Roman" w:hAnsi="Times New Roman" w:cs="Times New Roman"/>
      <w:sz w:val="24"/>
      <w:szCs w:val="24"/>
      <w:lang w:eastAsia="ru-RU"/>
    </w:rPr>
  </w:style>
  <w:style w:type="paragraph" w:styleId="a3">
    <w:name w:val="Normal (Web)"/>
    <w:basedOn w:val="a"/>
    <w:uiPriority w:val="99"/>
    <w:unhideWhenUsed/>
    <w:rsid w:val="00A90256"/>
    <w:pPr>
      <w:overflowPunct/>
      <w:autoSpaceDE/>
      <w:autoSpaceDN/>
      <w:adjustRightInd/>
      <w:spacing w:before="100" w:beforeAutospacing="1" w:after="100" w:afterAutospacing="1"/>
      <w:textAlignment w:val="auto"/>
    </w:pPr>
    <w:rPr>
      <w:sz w:val="24"/>
      <w:szCs w:val="24"/>
      <w:lang w:val="uk-UA" w:eastAsia="uk-UA"/>
    </w:rPr>
  </w:style>
  <w:style w:type="paragraph" w:styleId="a4">
    <w:name w:val="List Paragraph"/>
    <w:basedOn w:val="a"/>
    <w:uiPriority w:val="34"/>
    <w:qFormat/>
    <w:rsid w:val="00A90256"/>
    <w:pPr>
      <w:ind w:left="720"/>
      <w:contextualSpacing/>
    </w:pPr>
  </w:style>
  <w:style w:type="paragraph" w:styleId="a5">
    <w:name w:val="No Spacing"/>
    <w:uiPriority w:val="1"/>
    <w:qFormat/>
    <w:rsid w:val="00A90256"/>
    <w:pPr>
      <w:spacing w:after="0" w:line="240" w:lineRule="auto"/>
    </w:pPr>
    <w:rPr>
      <w:rFonts w:ascii="Calibri" w:eastAsia="Times New Roman" w:hAnsi="Calibri" w:cs="Times New Roman"/>
      <w:lang w:val="uk-UA" w:eastAsia="uk-UA"/>
    </w:rPr>
  </w:style>
  <w:style w:type="paragraph" w:customStyle="1" w:styleId="docdata">
    <w:name w:val="docdata"/>
    <w:aliases w:val="docy,v5,6582,baiaagaaboqcaaadzbaaaax2fqaaaaaaaaaaaaaaaaaaaaaaaaaaaaaaaaaaaaaaaaaaaaaaaaaaaaaaaaaaaaaaaaaaaaaaaaaaaaaaaaaaaaaaaaaaaaaaaaaaaaaaaaaaaaaaaaaaaaaaaaaaaaaaaaaaaaaaaaaaaaaaaaaaaaaaaaaaaaaaaaaaaaaaaaaaaaaaaaaaaaaaaaaaaaaaaaaaaaaaaaaaaaaa"/>
    <w:basedOn w:val="a"/>
    <w:rsid w:val="00404199"/>
    <w:pPr>
      <w:overflowPunct/>
      <w:autoSpaceDE/>
      <w:autoSpaceDN/>
      <w:adjustRightInd/>
      <w:spacing w:before="100" w:beforeAutospacing="1" w:after="100" w:afterAutospacing="1"/>
      <w:textAlignment w:val="auto"/>
    </w:pPr>
    <w:rPr>
      <w:sz w:val="24"/>
      <w:szCs w:val="24"/>
    </w:rPr>
  </w:style>
  <w:style w:type="paragraph" w:styleId="a6">
    <w:name w:val="header"/>
    <w:basedOn w:val="a"/>
    <w:link w:val="a7"/>
    <w:uiPriority w:val="99"/>
    <w:unhideWhenUsed/>
    <w:rsid w:val="00351CB8"/>
    <w:pPr>
      <w:tabs>
        <w:tab w:val="center" w:pos="4819"/>
        <w:tab w:val="right" w:pos="9639"/>
      </w:tabs>
    </w:pPr>
  </w:style>
  <w:style w:type="character" w:customStyle="1" w:styleId="a7">
    <w:name w:val="Верхній колонтитул Знак"/>
    <w:basedOn w:val="a0"/>
    <w:link w:val="a6"/>
    <w:uiPriority w:val="99"/>
    <w:rsid w:val="00351CB8"/>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351CB8"/>
    <w:pPr>
      <w:tabs>
        <w:tab w:val="center" w:pos="4819"/>
        <w:tab w:val="right" w:pos="9639"/>
      </w:tabs>
    </w:pPr>
  </w:style>
  <w:style w:type="character" w:customStyle="1" w:styleId="a9">
    <w:name w:val="Нижній колонтитул Знак"/>
    <w:basedOn w:val="a0"/>
    <w:link w:val="a8"/>
    <w:uiPriority w:val="99"/>
    <w:rsid w:val="00351CB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866081">
      <w:bodyDiv w:val="1"/>
      <w:marLeft w:val="0"/>
      <w:marRight w:val="0"/>
      <w:marTop w:val="0"/>
      <w:marBottom w:val="0"/>
      <w:divBdr>
        <w:top w:val="none" w:sz="0" w:space="0" w:color="auto"/>
        <w:left w:val="none" w:sz="0" w:space="0" w:color="auto"/>
        <w:bottom w:val="none" w:sz="0" w:space="0" w:color="auto"/>
        <w:right w:val="none" w:sz="0" w:space="0" w:color="auto"/>
      </w:divBdr>
    </w:div>
    <w:div w:id="1822502729">
      <w:bodyDiv w:val="1"/>
      <w:marLeft w:val="0"/>
      <w:marRight w:val="0"/>
      <w:marTop w:val="0"/>
      <w:marBottom w:val="0"/>
      <w:divBdr>
        <w:top w:val="none" w:sz="0" w:space="0" w:color="auto"/>
        <w:left w:val="none" w:sz="0" w:space="0" w:color="auto"/>
        <w:bottom w:val="none" w:sz="0" w:space="0" w:color="auto"/>
        <w:right w:val="none" w:sz="0" w:space="0" w:color="auto"/>
      </w:divBdr>
    </w:div>
    <w:div w:id="209330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BA0FD-D24C-48DC-9F88-B4260D108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3549</Words>
  <Characters>2024</Characters>
  <Application>Microsoft Office Word</Application>
  <DocSecurity>0</DocSecurity>
  <Lines>16</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USER_1</dc:creator>
  <cp:keywords/>
  <dc:description/>
  <cp:lastModifiedBy>User</cp:lastModifiedBy>
  <cp:revision>2</cp:revision>
  <cp:lastPrinted>2024-07-17T08:51:00Z</cp:lastPrinted>
  <dcterms:created xsi:type="dcterms:W3CDTF">2024-07-18T05:52:00Z</dcterms:created>
  <dcterms:modified xsi:type="dcterms:W3CDTF">2024-07-18T05:52:00Z</dcterms:modified>
</cp:coreProperties>
</file>