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607F2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72509">
        <w:rPr>
          <w:rFonts w:ascii="Times New Roman" w:hAnsi="Times New Roman"/>
          <w:sz w:val="28"/>
          <w:szCs w:val="28"/>
          <w:lang w:eastAsia="uk-UA"/>
        </w:rPr>
        <w:t xml:space="preserve"> Яцків О.</w:t>
      </w:r>
      <w:r w:rsidR="004F1091">
        <w:rPr>
          <w:rFonts w:ascii="Times New Roman" w:hAnsi="Times New Roman"/>
          <w:sz w:val="28"/>
          <w:szCs w:val="28"/>
          <w:lang w:eastAsia="uk-UA"/>
        </w:rPr>
        <w:t>С</w:t>
      </w:r>
      <w:r w:rsidR="005D3E92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4F1091">
        <w:rPr>
          <w:rFonts w:ascii="Times New Roman" w:hAnsi="Times New Roman"/>
          <w:sz w:val="28"/>
          <w:szCs w:val="28"/>
          <w:lang w:eastAsia="uk-UA"/>
        </w:rPr>
        <w:t>Яцків Осипи Степанівни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1620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1620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1620E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1D45E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1091">
        <w:rPr>
          <w:rFonts w:ascii="Times New Roman" w:hAnsi="Times New Roman"/>
          <w:sz w:val="28"/>
          <w:szCs w:val="28"/>
          <w:lang w:eastAsia="uk-UA"/>
        </w:rPr>
        <w:t>Яцків Осипі Степанівні</w:t>
      </w:r>
      <w:r w:rsidR="00154E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F1091">
        <w:rPr>
          <w:rFonts w:ascii="Times New Roman" w:hAnsi="Times New Roman"/>
          <w:sz w:val="28"/>
          <w:szCs w:val="28"/>
          <w:lang w:eastAsia="uk-UA"/>
        </w:rPr>
        <w:t>0,</w:t>
      </w:r>
      <w:r w:rsidR="002259A8">
        <w:rPr>
          <w:rFonts w:ascii="Times New Roman" w:hAnsi="Times New Roman"/>
          <w:sz w:val="28"/>
          <w:szCs w:val="28"/>
          <w:lang w:eastAsia="uk-UA"/>
        </w:rPr>
        <w:t>0</w:t>
      </w:r>
      <w:r w:rsidR="004F1091">
        <w:rPr>
          <w:rFonts w:ascii="Times New Roman" w:hAnsi="Times New Roman"/>
          <w:sz w:val="28"/>
          <w:szCs w:val="28"/>
          <w:lang w:eastAsia="uk-UA"/>
        </w:rPr>
        <w:t>8</w:t>
      </w:r>
      <w:r w:rsidR="002259A8">
        <w:rPr>
          <w:rFonts w:ascii="Times New Roman" w:hAnsi="Times New Roman"/>
          <w:sz w:val="28"/>
          <w:szCs w:val="28"/>
          <w:lang w:eastAsia="uk-UA"/>
        </w:rPr>
        <w:t>37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F1091">
        <w:rPr>
          <w:rFonts w:ascii="Times New Roman" w:hAnsi="Times New Roman"/>
          <w:sz w:val="28"/>
          <w:szCs w:val="28"/>
          <w:lang w:eastAsia="uk-UA"/>
        </w:rPr>
        <w:t>10</w:t>
      </w:r>
      <w:r w:rsidR="002259A8">
        <w:rPr>
          <w:rFonts w:ascii="Times New Roman" w:hAnsi="Times New Roman"/>
          <w:sz w:val="28"/>
          <w:szCs w:val="28"/>
          <w:lang w:eastAsia="uk-UA"/>
        </w:rPr>
        <w:t>02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F1091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2259A8">
        <w:rPr>
          <w:rFonts w:ascii="Times New Roman" w:hAnsi="Times New Roman"/>
          <w:sz w:val="28"/>
          <w:szCs w:val="28"/>
          <w:lang w:eastAsia="uk-UA"/>
        </w:rPr>
        <w:t>058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4F1091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7250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1091">
        <w:rPr>
          <w:rFonts w:ascii="Times New Roman" w:hAnsi="Times New Roman"/>
          <w:sz w:val="28"/>
          <w:szCs w:val="28"/>
          <w:lang w:eastAsia="uk-UA"/>
        </w:rPr>
        <w:t>Яцків Осипі Степанівні</w:t>
      </w:r>
      <w:r w:rsidR="0057250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D53" w:rsidRDefault="00923D53">
      <w:r>
        <w:separator/>
      </w:r>
    </w:p>
  </w:endnote>
  <w:endnote w:type="continuationSeparator" w:id="0">
    <w:p w:rsidR="00923D53" w:rsidRDefault="0092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D53" w:rsidRDefault="00923D53">
      <w:r>
        <w:separator/>
      </w:r>
    </w:p>
  </w:footnote>
  <w:footnote w:type="continuationSeparator" w:id="0">
    <w:p w:rsidR="00923D53" w:rsidRDefault="00923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59A8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1C4A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2509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620E"/>
    <w:rsid w:val="009176BA"/>
    <w:rsid w:val="0092233E"/>
    <w:rsid w:val="00922FD2"/>
    <w:rsid w:val="00923D53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203B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BA032B-EB41-404D-AB1F-4200D89E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2024-05-31T12:44:00Z</dcterms:created>
  <dcterms:modified xsi:type="dcterms:W3CDTF">2024-06-21T11:23:00Z</dcterms:modified>
</cp:coreProperties>
</file>