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1206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BA7E7F">
        <w:rPr>
          <w:rFonts w:ascii="Times New Roman" w:hAnsi="Times New Roman"/>
          <w:sz w:val="28"/>
          <w:szCs w:val="28"/>
          <w:lang w:eastAsia="uk-UA"/>
        </w:rPr>
        <w:t>Качалі</w:t>
      </w:r>
      <w:proofErr w:type="spellEnd"/>
      <w:r w:rsidR="00BA7E7F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A903DA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BA7E7F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903DA">
        <w:rPr>
          <w:rFonts w:ascii="Times New Roman" w:hAnsi="Times New Roman"/>
          <w:sz w:val="28"/>
          <w:szCs w:val="28"/>
        </w:rPr>
        <w:t>Качали Галини Миронівни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072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072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C072E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903DA">
        <w:rPr>
          <w:rFonts w:ascii="Times New Roman" w:hAnsi="Times New Roman"/>
          <w:sz w:val="28"/>
          <w:szCs w:val="28"/>
          <w:lang w:eastAsia="uk-UA"/>
        </w:rPr>
        <w:t>Качалі</w:t>
      </w:r>
      <w:proofErr w:type="spellEnd"/>
      <w:r w:rsidR="00A903DA">
        <w:rPr>
          <w:rFonts w:ascii="Times New Roman" w:hAnsi="Times New Roman"/>
          <w:sz w:val="28"/>
          <w:szCs w:val="28"/>
          <w:lang w:eastAsia="uk-UA"/>
        </w:rPr>
        <w:t xml:space="preserve"> Галині Миронівні</w:t>
      </w:r>
      <w:r w:rsidR="00BA7E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903DA">
        <w:rPr>
          <w:rFonts w:ascii="Times New Roman" w:hAnsi="Times New Roman"/>
          <w:sz w:val="28"/>
          <w:szCs w:val="28"/>
          <w:lang w:eastAsia="uk-UA"/>
        </w:rPr>
        <w:t>168</w:t>
      </w:r>
      <w:r w:rsidR="0023273E">
        <w:rPr>
          <w:rFonts w:ascii="Times New Roman" w:hAnsi="Times New Roman"/>
          <w:sz w:val="28"/>
          <w:szCs w:val="28"/>
          <w:lang w:eastAsia="uk-UA"/>
        </w:rPr>
        <w:t>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3273E">
        <w:rPr>
          <w:rFonts w:ascii="Times New Roman" w:hAnsi="Times New Roman"/>
          <w:sz w:val="28"/>
          <w:szCs w:val="28"/>
          <w:lang w:eastAsia="uk-UA"/>
        </w:rPr>
        <w:t>22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87A4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903DA">
        <w:rPr>
          <w:rFonts w:ascii="Times New Roman" w:hAnsi="Times New Roman"/>
          <w:sz w:val="28"/>
          <w:szCs w:val="28"/>
          <w:lang w:eastAsia="uk-UA"/>
        </w:rPr>
        <w:t>1197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3273E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A7E7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903DA">
        <w:rPr>
          <w:rFonts w:ascii="Times New Roman" w:hAnsi="Times New Roman"/>
          <w:sz w:val="28"/>
          <w:szCs w:val="28"/>
          <w:lang w:eastAsia="uk-UA"/>
        </w:rPr>
        <w:t>Качалі</w:t>
      </w:r>
      <w:proofErr w:type="spellEnd"/>
      <w:r w:rsidR="00A903DA">
        <w:rPr>
          <w:rFonts w:ascii="Times New Roman" w:hAnsi="Times New Roman"/>
          <w:sz w:val="28"/>
          <w:szCs w:val="28"/>
          <w:lang w:eastAsia="uk-UA"/>
        </w:rPr>
        <w:t xml:space="preserve"> Галині Миронівні</w:t>
      </w:r>
      <w:r w:rsidR="00BA7E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F4A" w:rsidRDefault="00945F4A">
      <w:r>
        <w:separator/>
      </w:r>
    </w:p>
  </w:endnote>
  <w:endnote w:type="continuationSeparator" w:id="0">
    <w:p w:rsidR="00945F4A" w:rsidRDefault="0094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F4A" w:rsidRDefault="00945F4A">
      <w:r>
        <w:separator/>
      </w:r>
    </w:p>
  </w:footnote>
  <w:footnote w:type="continuationSeparator" w:id="0">
    <w:p w:rsidR="00945F4A" w:rsidRDefault="00945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273E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072E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2846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5F4A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97D2E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03D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A7E7F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19F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17F1C7-EF43-487D-92AC-9E70F9E5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2024-05-24T09:12:00Z</dcterms:created>
  <dcterms:modified xsi:type="dcterms:W3CDTF">2024-06-21T10:50:00Z</dcterms:modified>
</cp:coreProperties>
</file>