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A72A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FE011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червня 2024 р. № </w:t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F32318">
        <w:rPr>
          <w:rFonts w:ascii="Times New Roman" w:hAnsi="Times New Roman"/>
          <w:sz w:val="28"/>
          <w:szCs w:val="28"/>
          <w:lang w:eastAsia="uk-UA"/>
        </w:rPr>
        <w:t>Грушецькій Т.</w:t>
      </w:r>
      <w:r w:rsidR="00F156E2">
        <w:rPr>
          <w:rFonts w:ascii="Times New Roman" w:hAnsi="Times New Roman"/>
          <w:sz w:val="28"/>
          <w:szCs w:val="28"/>
          <w:lang w:eastAsia="uk-UA"/>
        </w:rPr>
        <w:t>Б</w:t>
      </w:r>
      <w:r w:rsidR="007F78CB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56E2">
        <w:rPr>
          <w:rFonts w:ascii="Times New Roman" w:eastAsia="Times New Roman" w:hAnsi="Times New Roman"/>
          <w:sz w:val="28"/>
          <w:szCs w:val="28"/>
          <w:lang w:eastAsia="ru-RU"/>
        </w:rPr>
        <w:t>Грушецької Тетяни Богданівни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9007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9007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C9007B">
        <w:rPr>
          <w:rFonts w:ascii="Times New Roman" w:hAnsi="Times New Roman"/>
          <w:sz w:val="28"/>
          <w:szCs w:val="28"/>
          <w:lang w:eastAsia="uk-UA"/>
        </w:rPr>
        <w:t>»,</w:t>
      </w:r>
      <w:r w:rsidR="00C9007B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F156E2">
        <w:rPr>
          <w:rFonts w:ascii="Times New Roman" w:hAnsi="Times New Roman"/>
          <w:sz w:val="28"/>
          <w:szCs w:val="28"/>
          <w:lang w:eastAsia="uk-UA"/>
        </w:rPr>
        <w:t>Грушецькій Тетяні Богданівні</w:t>
      </w:r>
      <w:r w:rsidR="005B7664" w:rsidRPr="005B76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B7664">
        <w:rPr>
          <w:rFonts w:ascii="Times New Roman" w:hAnsi="Times New Roman"/>
          <w:sz w:val="28"/>
          <w:szCs w:val="28"/>
          <w:lang w:eastAsia="uk-UA"/>
        </w:rPr>
        <w:t>1000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22036">
        <w:rPr>
          <w:rFonts w:ascii="Times New Roman" w:hAnsi="Times New Roman"/>
          <w:sz w:val="28"/>
          <w:szCs w:val="28"/>
          <w:lang w:eastAsia="uk-UA"/>
        </w:rPr>
        <w:t>10100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156E2">
        <w:rPr>
          <w:rFonts w:ascii="Times New Roman" w:hAnsi="Times New Roman"/>
          <w:sz w:val="28"/>
          <w:szCs w:val="28"/>
          <w:lang w:eastAsia="uk-UA"/>
        </w:rPr>
        <w:t>0</w:t>
      </w:r>
      <w:r w:rsidR="00626A04">
        <w:rPr>
          <w:rFonts w:ascii="Times New Roman" w:hAnsi="Times New Roman"/>
          <w:sz w:val="28"/>
          <w:szCs w:val="28"/>
          <w:lang w:eastAsia="uk-UA"/>
        </w:rPr>
        <w:t>4</w:t>
      </w:r>
      <w:r w:rsidR="00F156E2">
        <w:rPr>
          <w:rFonts w:ascii="Times New Roman" w:hAnsi="Times New Roman"/>
          <w:sz w:val="28"/>
          <w:szCs w:val="28"/>
          <w:lang w:eastAsia="uk-UA"/>
        </w:rPr>
        <w:t>9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F156E2">
        <w:rPr>
          <w:rFonts w:ascii="Times New Roman" w:hAnsi="Times New Roman"/>
          <w:sz w:val="28"/>
          <w:szCs w:val="28"/>
          <w:lang w:eastAsia="uk-UA"/>
        </w:rPr>
        <w:t>107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22036">
        <w:rPr>
          <w:rFonts w:ascii="Times New Roman" w:hAnsi="Times New Roman"/>
          <w:sz w:val="28"/>
          <w:szCs w:val="28"/>
          <w:lang w:eastAsia="uk-UA"/>
        </w:rPr>
        <w:t>м. Рогатин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32318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F156E2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642AC">
        <w:rPr>
          <w:rFonts w:ascii="Times New Roman" w:hAnsi="Times New Roman"/>
          <w:sz w:val="28"/>
          <w:szCs w:val="28"/>
          <w:lang w:eastAsia="uk-UA"/>
        </w:rPr>
        <w:t>2</w:t>
      </w:r>
      <w:r w:rsidR="00F156E2">
        <w:rPr>
          <w:rFonts w:ascii="Times New Roman" w:hAnsi="Times New Roman"/>
          <w:sz w:val="28"/>
          <w:szCs w:val="28"/>
          <w:lang w:eastAsia="uk-UA"/>
        </w:rPr>
        <w:t>0</w:t>
      </w:r>
      <w:r w:rsidR="00626A04">
        <w:rPr>
          <w:rFonts w:ascii="Times New Roman" w:hAnsi="Times New Roman"/>
          <w:sz w:val="28"/>
          <w:szCs w:val="28"/>
          <w:lang w:eastAsia="uk-UA"/>
        </w:rPr>
        <w:t>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56E2">
        <w:rPr>
          <w:rFonts w:ascii="Times New Roman" w:hAnsi="Times New Roman"/>
          <w:sz w:val="28"/>
          <w:szCs w:val="28"/>
          <w:lang w:eastAsia="uk-UA"/>
        </w:rPr>
        <w:t>Грушецькій Тетяні Богданівні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47A" w:rsidRDefault="00CF747A">
      <w:r>
        <w:separator/>
      </w:r>
    </w:p>
  </w:endnote>
  <w:endnote w:type="continuationSeparator" w:id="0">
    <w:p w:rsidR="00CF747A" w:rsidRDefault="00CF7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47A" w:rsidRDefault="00CF747A">
      <w:r>
        <w:separator/>
      </w:r>
    </w:p>
  </w:footnote>
  <w:footnote w:type="continuationSeparator" w:id="0">
    <w:p w:rsidR="00CF747A" w:rsidRDefault="00CF7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243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23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9007B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CF747A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4F4"/>
    <w:rsid w:val="00F05D28"/>
    <w:rsid w:val="00F145CF"/>
    <w:rsid w:val="00F156E2"/>
    <w:rsid w:val="00F32318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B2F78B"/>
  <w15:docId w15:val="{1F9A36CD-7FCB-4A9B-A980-A86CBE04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912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2024-05-23T13:12:00Z</dcterms:created>
  <dcterms:modified xsi:type="dcterms:W3CDTF">2024-06-21T10:29:00Z</dcterms:modified>
</cp:coreProperties>
</file>