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01" w:rsidRPr="00A21757" w:rsidRDefault="00201501" w:rsidP="00A217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0C6" w:rsidRDefault="00F620C6" w:rsidP="00F620C6">
      <w:pPr>
        <w:rPr>
          <w:rFonts w:ascii="Arial" w:eastAsia="SimSun" w:hAnsi="Arial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sz w:val="20"/>
          <w:lang w:val="uk-UA"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2712720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0C6" w:rsidRDefault="00F620C6" w:rsidP="00F620C6">
      <w:pPr>
        <w:jc w:val="center"/>
        <w:rPr>
          <w:rFonts w:ascii="Arial" w:eastAsia="SimSun" w:hAnsi="Arial"/>
        </w:rPr>
      </w:pPr>
    </w:p>
    <w:p w:rsidR="00F620C6" w:rsidRDefault="00F620C6" w:rsidP="00F620C6"/>
    <w:p w:rsidR="00F620C6" w:rsidRPr="00235191" w:rsidRDefault="00F620C6" w:rsidP="00F620C6">
      <w:pPr>
        <w:pStyle w:val="2"/>
        <w:tabs>
          <w:tab w:val="center" w:pos="4819"/>
          <w:tab w:val="left" w:pos="8505"/>
        </w:tabs>
        <w:jc w:val="right"/>
        <w:rPr>
          <w:b w:val="0"/>
          <w:szCs w:val="28"/>
        </w:rPr>
      </w:pPr>
      <w:r>
        <w:rPr>
          <w:rFonts w:ascii="Bookman Old Style" w:hAnsi="Bookman Old Style"/>
          <w:sz w:val="36"/>
          <w:lang w:val="en-US"/>
        </w:rPr>
        <w:tab/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0C6" w:rsidRDefault="00F620C6" w:rsidP="00F620C6">
                            <w:r>
                              <w:t xml:space="preserve">       </w:t>
                            </w:r>
                          </w:p>
                          <w:p w:rsidR="00F620C6" w:rsidRDefault="00F620C6" w:rsidP="00F620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" o:allowincell="f" filled="f" stroked="f">
                <v:textbox>
                  <w:txbxContent>
                    <w:p w:rsidR="00F620C6" w:rsidRDefault="00F620C6" w:rsidP="00F620C6">
                      <w:r>
                        <w:t xml:space="preserve">       </w:t>
                      </w:r>
                    </w:p>
                    <w:p w:rsidR="00F620C6" w:rsidRDefault="00F620C6" w:rsidP="00F620C6"/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sz w:val="36"/>
          <w:lang w:val="en-US"/>
        </w:rPr>
        <w:tab/>
      </w:r>
      <w:r>
        <w:rPr>
          <w:rFonts w:ascii="Bookman Old Style" w:hAnsi="Bookman Old Style"/>
          <w:sz w:val="36"/>
        </w:rPr>
        <w:t xml:space="preserve">   </w:t>
      </w:r>
    </w:p>
    <w:p w:rsidR="00F620C6" w:rsidRPr="00F620C6" w:rsidRDefault="00F620C6" w:rsidP="00F620C6">
      <w:pPr>
        <w:pStyle w:val="9"/>
        <w:rPr>
          <w:rFonts w:ascii="Times New Roman" w:hAnsi="Times New Roman" w:cs="Times New Roman"/>
          <w:b/>
          <w:szCs w:val="28"/>
        </w:rPr>
      </w:pPr>
      <w:r w:rsidRPr="00F620C6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:rsidR="00F620C6" w:rsidRPr="00F620C6" w:rsidRDefault="00F620C6" w:rsidP="00F620C6">
      <w:pPr>
        <w:pStyle w:val="2"/>
        <w:rPr>
          <w:szCs w:val="28"/>
          <w:lang w:val="ru-RU"/>
        </w:rPr>
      </w:pPr>
      <w:r w:rsidRPr="00F620C6">
        <w:rPr>
          <w:szCs w:val="28"/>
        </w:rPr>
        <w:t>ІВАНО-ФРАНКІВСЬКА ОБЛАСТЬ</w:t>
      </w:r>
    </w:p>
    <w:p w:rsidR="00F620C6" w:rsidRPr="00F620C6" w:rsidRDefault="00F620C6" w:rsidP="00F620C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F620C6">
        <w:rPr>
          <w:rFonts w:ascii="Times New Roman" w:hAnsi="Times New Roman" w:cs="Times New Roman"/>
          <w:b/>
          <w:sz w:val="28"/>
        </w:rPr>
        <w:t>ВИКОНАВЧИЙ КОМІТЕТ</w:t>
      </w:r>
    </w:p>
    <w:p w:rsidR="00F620C6" w:rsidRPr="00F620C6" w:rsidRDefault="00F620C6" w:rsidP="00F620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0C6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:rsidR="00F620C6" w:rsidRPr="00F620C6" w:rsidRDefault="00F620C6" w:rsidP="00F620C6">
      <w:pPr>
        <w:spacing w:after="0"/>
        <w:rPr>
          <w:rFonts w:ascii="Times New Roman" w:hAnsi="Times New Roman" w:cs="Times New Roman"/>
          <w:sz w:val="28"/>
        </w:rPr>
      </w:pPr>
      <w:r>
        <w:rPr>
          <w:sz w:val="28"/>
        </w:rPr>
        <w:t xml:space="preserve">       </w:t>
      </w:r>
      <w:proofErr w:type="spellStart"/>
      <w:proofErr w:type="gramStart"/>
      <w:r w:rsidRPr="00F620C6">
        <w:rPr>
          <w:rFonts w:ascii="Times New Roman" w:hAnsi="Times New Roman" w:cs="Times New Roman"/>
          <w:sz w:val="28"/>
        </w:rPr>
        <w:t>від</w:t>
      </w:r>
      <w:proofErr w:type="spellEnd"/>
      <w:r w:rsidRPr="00F620C6">
        <w:rPr>
          <w:rFonts w:ascii="Times New Roman" w:hAnsi="Times New Roman" w:cs="Times New Roman"/>
          <w:sz w:val="28"/>
        </w:rPr>
        <w:t xml:space="preserve">  12</w:t>
      </w:r>
      <w:proofErr w:type="gramEnd"/>
      <w:r w:rsidRPr="00F620C6">
        <w:rPr>
          <w:rFonts w:ascii="Times New Roman" w:hAnsi="Times New Roman" w:cs="Times New Roman"/>
          <w:sz w:val="28"/>
        </w:rPr>
        <w:t xml:space="preserve"> лютого</w:t>
      </w:r>
      <w:r w:rsidRPr="00F620C6">
        <w:rPr>
          <w:rFonts w:ascii="Times New Roman" w:hAnsi="Times New Roman" w:cs="Times New Roman"/>
          <w:sz w:val="28"/>
        </w:rPr>
        <w:t xml:space="preserve"> 2024 року                                         </w:t>
      </w:r>
      <w:r w:rsidRPr="00F620C6">
        <w:rPr>
          <w:rFonts w:ascii="Times New Roman" w:hAnsi="Times New Roman" w:cs="Times New Roman"/>
          <w:sz w:val="28"/>
        </w:rPr>
        <w:t xml:space="preserve">                          № 2</w:t>
      </w:r>
      <w:r w:rsidRPr="00F620C6">
        <w:rPr>
          <w:rFonts w:ascii="Times New Roman" w:hAnsi="Times New Roman" w:cs="Times New Roman"/>
          <w:sz w:val="28"/>
        </w:rPr>
        <w:t>4-р</w:t>
      </w:r>
    </w:p>
    <w:p w:rsidR="00F620C6" w:rsidRPr="005B4F70" w:rsidRDefault="00F620C6" w:rsidP="00F620C6">
      <w:pPr>
        <w:spacing w:after="0"/>
        <w:rPr>
          <w:sz w:val="28"/>
        </w:rPr>
      </w:pPr>
      <w:r w:rsidRPr="00F620C6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F620C6">
        <w:rPr>
          <w:rFonts w:ascii="Times New Roman" w:hAnsi="Times New Roman" w:cs="Times New Roman"/>
          <w:sz w:val="28"/>
        </w:rPr>
        <w:t>м.Рогатин</w:t>
      </w:r>
      <w:proofErr w:type="spellEnd"/>
      <w:r>
        <w:rPr>
          <w:sz w:val="28"/>
        </w:rPr>
        <w:t xml:space="preserve">                                 </w:t>
      </w:r>
    </w:p>
    <w:p w:rsidR="00A21757" w:rsidRPr="00A21757" w:rsidRDefault="00A21757" w:rsidP="00F620C6">
      <w:pPr>
        <w:tabs>
          <w:tab w:val="left" w:pos="3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757" w:rsidRPr="00A21757" w:rsidRDefault="00A21757" w:rsidP="00A21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757">
        <w:rPr>
          <w:rFonts w:ascii="Times New Roman" w:hAnsi="Times New Roman" w:cs="Times New Roman"/>
          <w:sz w:val="28"/>
          <w:szCs w:val="28"/>
          <w:lang w:val="uk-UA"/>
        </w:rPr>
        <w:t>Про призначення відповідальних осіб</w:t>
      </w:r>
    </w:p>
    <w:p w:rsidR="00A21757" w:rsidRPr="00A21757" w:rsidRDefault="00A21757" w:rsidP="00A21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757">
        <w:rPr>
          <w:rFonts w:ascii="Times New Roman" w:hAnsi="Times New Roman" w:cs="Times New Roman"/>
          <w:sz w:val="28"/>
          <w:szCs w:val="28"/>
          <w:lang w:val="uk-UA"/>
        </w:rPr>
        <w:t>з питань використання Єдиної цифрової</w:t>
      </w:r>
    </w:p>
    <w:p w:rsidR="00A21757" w:rsidRPr="00A21757" w:rsidRDefault="00A21757" w:rsidP="00A21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757">
        <w:rPr>
          <w:rFonts w:ascii="Times New Roman" w:hAnsi="Times New Roman" w:cs="Times New Roman"/>
          <w:sz w:val="28"/>
          <w:szCs w:val="28"/>
          <w:lang w:val="uk-UA"/>
        </w:rPr>
        <w:t>інтегрованої інформаційно – аналітичної</w:t>
      </w:r>
    </w:p>
    <w:p w:rsidR="00A21757" w:rsidRPr="00A21757" w:rsidRDefault="00A21757" w:rsidP="00A21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757">
        <w:rPr>
          <w:rFonts w:ascii="Times New Roman" w:hAnsi="Times New Roman" w:cs="Times New Roman"/>
          <w:sz w:val="28"/>
          <w:szCs w:val="28"/>
          <w:lang w:val="uk-UA"/>
        </w:rPr>
        <w:t>системи управління процесом відбудови</w:t>
      </w:r>
    </w:p>
    <w:p w:rsidR="00A21757" w:rsidRPr="00A21757" w:rsidRDefault="00A21757" w:rsidP="00A21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757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Pr="00A2175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21757"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 w:rsidRPr="00A21757">
        <w:rPr>
          <w:rFonts w:ascii="Times New Roman" w:hAnsi="Times New Roman" w:cs="Times New Roman"/>
          <w:sz w:val="28"/>
          <w:szCs w:val="28"/>
          <w:lang w:val="uk-UA"/>
        </w:rPr>
        <w:t xml:space="preserve"> нерухомого майна, будівництва та</w:t>
      </w:r>
    </w:p>
    <w:p w:rsidR="00A21757" w:rsidRDefault="00A21757" w:rsidP="00A21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21757">
        <w:rPr>
          <w:rFonts w:ascii="Times New Roman" w:hAnsi="Times New Roman" w:cs="Times New Roman"/>
          <w:sz w:val="28"/>
          <w:szCs w:val="28"/>
          <w:lang w:val="uk-UA"/>
        </w:rPr>
        <w:t>інфраструктури</w:t>
      </w:r>
    </w:p>
    <w:p w:rsidR="00A21757" w:rsidRDefault="00A21757" w:rsidP="00A21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21757" w:rsidRDefault="00A21757" w:rsidP="00A217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21757" w:rsidRDefault="00A21757" w:rsidP="0019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постанови Кабінету Міністрів України від 15 листопада 2022 року №1286 </w:t>
      </w:r>
      <w:r w:rsidR="00190282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реалізацію експериментального проекту із створення, впровадження та забезпечення функціонування Єдиної цифрової інтегрованої інформаційно – аналітичної системи управління процесом відбудови об</w:t>
      </w:r>
      <w:r w:rsidRPr="00A2175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нерухомого майна, будівництва та інфраструктури</w:t>
      </w:r>
      <w:r w:rsidRPr="00A21757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21757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21757" w:rsidRDefault="00A21757" w:rsidP="001902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Призначити відповідальною особою з питань використання Єдиної цифрової  інтегрованої інформаційно – аналітичної системи управління процесом відбудови об</w:t>
      </w:r>
      <w:r w:rsidRPr="00A2175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єктів нерухомого майна, будівництва та інфраструктури </w:t>
      </w:r>
      <w:r w:rsidR="00FF46F1">
        <w:rPr>
          <w:rFonts w:ascii="Times New Roman" w:hAnsi="Times New Roman" w:cs="Times New Roman"/>
          <w:sz w:val="28"/>
          <w:szCs w:val="28"/>
          <w:lang w:val="uk-UA"/>
        </w:rPr>
        <w:t>начальника відділу супроводу стратегії розвитку громади ОСТАПЧУКА Андрія Юрійовича.</w:t>
      </w:r>
    </w:p>
    <w:p w:rsidR="00FF46F1" w:rsidRDefault="00B02570" w:rsidP="001902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період тимчасової відсутності відповідальної особи (під час перебування  на лікарняному, у відпустці </w:t>
      </w:r>
      <w:r w:rsidR="00216401">
        <w:rPr>
          <w:rFonts w:ascii="Times New Roman" w:hAnsi="Times New Roman" w:cs="Times New Roman"/>
          <w:sz w:val="28"/>
          <w:szCs w:val="28"/>
          <w:lang w:val="uk-UA"/>
        </w:rPr>
        <w:t xml:space="preserve">тощо) її функції його функції тимчасово покласти на </w:t>
      </w:r>
      <w:r w:rsidR="00190282"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містобудування та архітектури виконавчого комітету </w:t>
      </w:r>
      <w:proofErr w:type="spellStart"/>
      <w:r w:rsidR="00190282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19028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ДЕМЧИШИНА</w:t>
      </w:r>
      <w:r w:rsidR="00190282" w:rsidRPr="00190282">
        <w:rPr>
          <w:rFonts w:ascii="Times New Roman" w:hAnsi="Times New Roman" w:cs="Times New Roman"/>
          <w:sz w:val="28"/>
          <w:szCs w:val="28"/>
          <w:lang w:val="uk-UA"/>
        </w:rPr>
        <w:t xml:space="preserve"> Степан</w:t>
      </w:r>
      <w:r w:rsidR="0019028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90282" w:rsidRPr="001902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90282" w:rsidRPr="00190282">
        <w:rPr>
          <w:rFonts w:ascii="Times New Roman" w:hAnsi="Times New Roman" w:cs="Times New Roman"/>
          <w:sz w:val="28"/>
          <w:szCs w:val="28"/>
          <w:lang w:val="uk-UA"/>
        </w:rPr>
        <w:t>Зеновійович</w:t>
      </w:r>
      <w:r w:rsidR="00190282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19028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0282" w:rsidRDefault="00190282" w:rsidP="001902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особам у своїй діяльності керуватися постановою  Кабінету Міністрів України від 15 листопада 2022 року №1286 </w:t>
      </w:r>
      <w:r w:rsidRPr="00190282">
        <w:rPr>
          <w:rFonts w:ascii="Times New Roman" w:hAnsi="Times New Roman" w:cs="Times New Roman"/>
          <w:sz w:val="28"/>
          <w:szCs w:val="28"/>
          <w:lang w:val="uk-UA"/>
        </w:rPr>
        <w:t>«Про реалізацію експериментального проекту із створення, впровадження та забезпечення функціонування Єдиної цифрової інтегрованої інформаційно – аналітичної системи управління процесом відбудови об’єктів нерухомого майна, будівництва та інфраструктури»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0282" w:rsidRDefault="00190282" w:rsidP="001902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282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Контроль за виконанням рішення покласти на першого заступника міського голови 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0282">
        <w:rPr>
          <w:rFonts w:ascii="Times New Roman" w:hAnsi="Times New Roman" w:cs="Times New Roman"/>
          <w:sz w:val="28"/>
          <w:szCs w:val="28"/>
          <w:lang w:val="uk-UA"/>
        </w:rPr>
        <w:t>Шинкаря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0282" w:rsidRDefault="00190282" w:rsidP="001902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282" w:rsidRDefault="00190282" w:rsidP="001902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0282" w:rsidRDefault="00190282" w:rsidP="001902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0282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190282">
        <w:rPr>
          <w:rFonts w:ascii="Times New Roman" w:hAnsi="Times New Roman" w:cs="Times New Roman"/>
          <w:sz w:val="28"/>
          <w:szCs w:val="28"/>
        </w:rPr>
        <w:t xml:space="preserve"> голова                                       </w:t>
      </w:r>
      <w:proofErr w:type="spellStart"/>
      <w:r w:rsidRPr="00190282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190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282">
        <w:rPr>
          <w:rFonts w:ascii="Times New Roman" w:hAnsi="Times New Roman" w:cs="Times New Roman"/>
          <w:sz w:val="28"/>
          <w:szCs w:val="28"/>
        </w:rPr>
        <w:t>Насалик</w:t>
      </w:r>
      <w:proofErr w:type="spellEnd"/>
    </w:p>
    <w:p w:rsidR="00190282" w:rsidRDefault="00190282" w:rsidP="001902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90282" w:rsidRDefault="00190282" w:rsidP="001902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90282" w:rsidRDefault="00190282" w:rsidP="001902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90282" w:rsidRDefault="00190282" w:rsidP="001902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90282" w:rsidRDefault="00190282" w:rsidP="001902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90282" w:rsidRDefault="00190282" w:rsidP="001902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90282" w:rsidRDefault="00190282" w:rsidP="001902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90282" w:rsidRPr="00190282" w:rsidRDefault="00190282" w:rsidP="0019028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90282">
        <w:rPr>
          <w:rFonts w:ascii="Times New Roman" w:hAnsi="Times New Roman" w:cs="Times New Roman"/>
          <w:sz w:val="24"/>
          <w:szCs w:val="24"/>
          <w:lang w:val="uk-UA"/>
        </w:rPr>
        <w:t>Вик</w:t>
      </w:r>
      <w:proofErr w:type="spellEnd"/>
      <w:r w:rsidRPr="00190282">
        <w:rPr>
          <w:rFonts w:ascii="Times New Roman" w:hAnsi="Times New Roman" w:cs="Times New Roman"/>
          <w:sz w:val="24"/>
          <w:szCs w:val="24"/>
          <w:lang w:val="uk-UA"/>
        </w:rPr>
        <w:t>. Андрій ОСТАПЧУК</w:t>
      </w:r>
    </w:p>
    <w:sectPr w:rsidR="00190282" w:rsidRPr="0019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F2F5F"/>
    <w:multiLevelType w:val="hybridMultilevel"/>
    <w:tmpl w:val="33EA08DA"/>
    <w:lvl w:ilvl="0" w:tplc="F25EB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3E"/>
    <w:rsid w:val="00190282"/>
    <w:rsid w:val="001E023E"/>
    <w:rsid w:val="00201501"/>
    <w:rsid w:val="00216401"/>
    <w:rsid w:val="00A21757"/>
    <w:rsid w:val="00B02570"/>
    <w:rsid w:val="00F620C6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2F5BC4"/>
  <w15:chartTrackingRefBased/>
  <w15:docId w15:val="{124DFABC-27CB-4DF4-B533-FB280AB9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620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F620C6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75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620C6"/>
    <w:rPr>
      <w:rFonts w:ascii="Times New Roman" w:eastAsia="Times New Roman" w:hAnsi="Times New Roman" w:cs="Times New Roman"/>
      <w:b/>
      <w:bCs/>
      <w:snapToGrid w:val="0"/>
      <w:sz w:val="28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F620C6"/>
    <w:rPr>
      <w:rFonts w:ascii="Arial Black" w:eastAsia="Times New Roman" w:hAnsi="Arial Black" w:cs="Arial"/>
      <w:snapToGrid w:val="0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1255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User</cp:lastModifiedBy>
  <cp:revision>2</cp:revision>
  <dcterms:created xsi:type="dcterms:W3CDTF">2024-11-13T09:27:00Z</dcterms:created>
  <dcterms:modified xsi:type="dcterms:W3CDTF">2024-11-13T09:27:00Z</dcterms:modified>
</cp:coreProperties>
</file>