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4A" w:rsidRPr="00403B4A" w:rsidRDefault="00403B4A" w:rsidP="00403B4A">
      <w:pPr>
        <w:jc w:val="center"/>
        <w:textAlignment w:val="baseline"/>
        <w:rPr>
          <w:rFonts w:ascii="ProbaPro" w:eastAsia="Times New Roman" w:hAnsi="ProbaPro" w:cs="Times New Roman"/>
          <w:color w:val="333333"/>
          <w:sz w:val="27"/>
          <w:szCs w:val="27"/>
          <w:lang w:eastAsia="uk-UA"/>
        </w:rPr>
      </w:pPr>
      <w:r>
        <w:rPr>
          <w:rFonts w:ascii="Arial" w:hAnsi="Arial" w:cs="Arial"/>
          <w:color w:val="212529"/>
          <w:shd w:val="clear" w:color="auto" w:fill="FFFFFF"/>
        </w:rPr>
        <w:t>«</w:t>
      </w:r>
    </w:p>
    <w:p w:rsidR="00403B4A" w:rsidRPr="00403B4A" w:rsidRDefault="00403B4A" w:rsidP="00403B4A">
      <w:pPr>
        <w:spacing w:line="450" w:lineRule="atLeast"/>
        <w:jc w:val="center"/>
        <w:textAlignment w:val="baseline"/>
        <w:rPr>
          <w:rFonts w:ascii="ProbaPro" w:eastAsia="Times New Roman" w:hAnsi="ProbaPro" w:cs="Times New Roman"/>
          <w:b/>
          <w:bCs/>
          <w:caps/>
          <w:color w:val="1D1D1B"/>
          <w:spacing w:val="30"/>
          <w:sz w:val="41"/>
          <w:szCs w:val="41"/>
          <w:lang w:eastAsia="uk-UA"/>
        </w:rPr>
      </w:pPr>
      <w:r w:rsidRPr="00403B4A">
        <w:rPr>
          <w:rFonts w:ascii="ProbaPro" w:eastAsia="Times New Roman" w:hAnsi="ProbaPro" w:cs="Times New Roman"/>
          <w:b/>
          <w:bCs/>
          <w:caps/>
          <w:color w:val="1D1D1B"/>
          <w:spacing w:val="30"/>
          <w:sz w:val="41"/>
          <w:szCs w:val="41"/>
          <w:lang w:eastAsia="uk-UA"/>
        </w:rPr>
        <w:t>КАБІНЕТ МІНІСТРІВ УКРАЇНИ</w:t>
      </w:r>
    </w:p>
    <w:p w:rsidR="00403B4A" w:rsidRPr="00403B4A" w:rsidRDefault="00403B4A" w:rsidP="00403B4A">
      <w:pPr>
        <w:spacing w:after="0" w:line="450" w:lineRule="atLeast"/>
        <w:jc w:val="center"/>
        <w:textAlignment w:val="baseline"/>
        <w:rPr>
          <w:rFonts w:ascii="ProbaPro" w:eastAsia="Times New Roman" w:hAnsi="ProbaPro" w:cs="Times New Roman"/>
          <w:b/>
          <w:bCs/>
          <w:caps/>
          <w:color w:val="1D1D1B"/>
          <w:spacing w:val="30"/>
          <w:sz w:val="27"/>
          <w:szCs w:val="27"/>
          <w:lang w:eastAsia="uk-UA"/>
        </w:rPr>
      </w:pPr>
      <w:r w:rsidRPr="00403B4A">
        <w:rPr>
          <w:rFonts w:ascii="ProbaPro" w:eastAsia="Times New Roman" w:hAnsi="ProbaPro" w:cs="Times New Roman"/>
          <w:b/>
          <w:bCs/>
          <w:caps/>
          <w:color w:val="1D1D1B"/>
          <w:spacing w:val="30"/>
          <w:sz w:val="27"/>
          <w:szCs w:val="27"/>
          <w:lang w:eastAsia="uk-UA"/>
        </w:rPr>
        <w:t>ПОСТАНОВА</w:t>
      </w:r>
    </w:p>
    <w:p w:rsidR="00403B4A" w:rsidRPr="00403B4A" w:rsidRDefault="00403B4A" w:rsidP="00403B4A">
      <w:pPr>
        <w:spacing w:after="0" w:line="450" w:lineRule="atLeast"/>
        <w:jc w:val="center"/>
        <w:textAlignment w:val="baseline"/>
        <w:rPr>
          <w:rFonts w:ascii="ProbaPro" w:eastAsia="Times New Roman" w:hAnsi="ProbaPro" w:cs="Times New Roman"/>
          <w:color w:val="1D1D1B"/>
          <w:spacing w:val="15"/>
          <w:sz w:val="24"/>
          <w:szCs w:val="24"/>
          <w:lang w:eastAsia="uk-UA"/>
        </w:rPr>
      </w:pPr>
      <w:r w:rsidRPr="00403B4A">
        <w:rPr>
          <w:rFonts w:ascii="ProbaPro" w:eastAsia="Times New Roman" w:hAnsi="ProbaPro" w:cs="Times New Roman"/>
          <w:color w:val="1D1D1B"/>
          <w:spacing w:val="15"/>
          <w:sz w:val="24"/>
          <w:szCs w:val="24"/>
          <w:lang w:eastAsia="uk-UA"/>
        </w:rPr>
        <w:t>від 02 квітня 2024 р. № 369</w:t>
      </w:r>
    </w:p>
    <w:p w:rsidR="00403B4A" w:rsidRPr="00403B4A" w:rsidRDefault="00403B4A" w:rsidP="00403B4A">
      <w:pPr>
        <w:spacing w:line="240" w:lineRule="auto"/>
        <w:jc w:val="center"/>
        <w:textAlignment w:val="baseline"/>
        <w:rPr>
          <w:rFonts w:ascii="ProbaPro" w:eastAsia="Times New Roman" w:hAnsi="ProbaPro" w:cs="Times New Roman"/>
          <w:color w:val="333333"/>
          <w:sz w:val="27"/>
          <w:szCs w:val="27"/>
          <w:lang w:eastAsia="uk-UA"/>
        </w:rPr>
      </w:pPr>
      <w:r w:rsidRPr="00403B4A">
        <w:rPr>
          <w:rFonts w:ascii="ProbaPro" w:eastAsia="Times New Roman" w:hAnsi="ProbaPro" w:cs="Times New Roman"/>
          <w:color w:val="333333"/>
          <w:sz w:val="27"/>
          <w:szCs w:val="27"/>
          <w:lang w:eastAsia="uk-UA"/>
        </w:rPr>
        <w:t>Київ</w:t>
      </w:r>
    </w:p>
    <w:p w:rsidR="00403B4A" w:rsidRPr="00403B4A" w:rsidRDefault="00403B4A" w:rsidP="00403B4A">
      <w:pPr>
        <w:spacing w:line="360" w:lineRule="atLeast"/>
        <w:jc w:val="center"/>
        <w:textAlignment w:val="baseline"/>
        <w:rPr>
          <w:rFonts w:ascii="ProbaPro" w:eastAsia="Times New Roman" w:hAnsi="ProbaPro" w:cs="Times New Roman"/>
          <w:b/>
          <w:bCs/>
          <w:color w:val="333333"/>
          <w:sz w:val="27"/>
          <w:szCs w:val="27"/>
          <w:lang w:eastAsia="uk-UA"/>
        </w:rPr>
      </w:pPr>
      <w:r w:rsidRPr="00403B4A">
        <w:rPr>
          <w:rFonts w:ascii="ProbaPro" w:eastAsia="Times New Roman" w:hAnsi="ProbaPro" w:cs="Times New Roman"/>
          <w:b/>
          <w:bCs/>
          <w:color w:val="333333"/>
          <w:sz w:val="27"/>
          <w:szCs w:val="27"/>
          <w:lang w:eastAsia="uk-UA"/>
        </w:rPr>
        <w:t>Про встановлення розмірів разової грошової виплати до Дня Незалежності України, передбаченої Законами України “Про статус ветеранів війни, гарантії їх соціального захисту” і “Про жертви нацистських переслідувань”, у 2024 році</w:t>
      </w:r>
    </w:p>
    <w:p w:rsidR="00403B4A" w:rsidRPr="00403B4A" w:rsidRDefault="00403B4A" w:rsidP="00403B4A">
      <w:pPr>
        <w:spacing w:after="0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403B4A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З метою здійснення разової грошової виплати до Дня Незалежності України ветеранам війни, особам, на яких поширюється дія Законів України “Про статус ветеранів війни, гарантії їх соціального захисту” і “Про жертви нацистських переслідувань”, Кабінет Міністрів України </w:t>
      </w:r>
      <w:r w:rsidRPr="00403B4A">
        <w:rPr>
          <w:rFonts w:ascii="ProbaPro" w:eastAsia="Times New Roman" w:hAnsi="ProbaPro" w:cs="Times New Roman"/>
          <w:b/>
          <w:bCs/>
          <w:color w:val="1D1D1B"/>
          <w:sz w:val="27"/>
          <w:szCs w:val="27"/>
          <w:bdr w:val="none" w:sz="0" w:space="0" w:color="auto" w:frame="1"/>
          <w:lang w:eastAsia="uk-UA"/>
        </w:rPr>
        <w:t>постановляє:</w:t>
      </w:r>
    </w:p>
    <w:p w:rsidR="00403B4A" w:rsidRPr="00403B4A" w:rsidRDefault="00403B4A" w:rsidP="00403B4A">
      <w:pPr>
        <w:spacing w:after="225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403B4A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Установити, що разова грошова виплата до Дня Незалежності України виплачується до 24 серпня 2024 р. у таких розмірах:</w:t>
      </w:r>
    </w:p>
    <w:p w:rsidR="00403B4A" w:rsidRPr="00403B4A" w:rsidRDefault="00403B4A" w:rsidP="00403B4A">
      <w:pPr>
        <w:spacing w:after="225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403B4A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особам з інвалідністю внаслідок війни та колишнім малолітнім (яким на момент ув’язнення не виповнилося 14 років) в’язням концентраційних таборів, гетто, інших місць примусового тримання, визнаних особами з інвалідністю від загального захворювання, трудового каліцтва та з інших причин:</w:t>
      </w:r>
    </w:p>
    <w:p w:rsidR="00403B4A" w:rsidRPr="00403B4A" w:rsidRDefault="00403B4A" w:rsidP="00403B4A">
      <w:pPr>
        <w:spacing w:after="225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403B4A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- I групи — 3 100 гривень;</w:t>
      </w:r>
    </w:p>
    <w:p w:rsidR="00403B4A" w:rsidRPr="00403B4A" w:rsidRDefault="00403B4A" w:rsidP="00403B4A">
      <w:pPr>
        <w:spacing w:after="225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403B4A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- II групи — 2 900 гривень;</w:t>
      </w:r>
    </w:p>
    <w:p w:rsidR="00403B4A" w:rsidRPr="00403B4A" w:rsidRDefault="00403B4A" w:rsidP="00403B4A">
      <w:pPr>
        <w:spacing w:after="225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403B4A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- III групи — 2 700 гривень;</w:t>
      </w:r>
    </w:p>
    <w:p w:rsidR="00403B4A" w:rsidRPr="00403B4A" w:rsidRDefault="00403B4A" w:rsidP="00403B4A">
      <w:pPr>
        <w:spacing w:after="225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403B4A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учасникам бойових дій, постраждалим учасникам Революції Гідності та колишнім неповнолітнім (яким на момент ув’язнення не виповнилося 18 років) в’язням концентраційних таборів, гетто, інших місць примусового тримання, а також дітям, які народилися в зазначених місцях примусового тримання їх батьків, — 1 000 гривень;</w:t>
      </w:r>
    </w:p>
    <w:p w:rsidR="00403B4A" w:rsidRPr="00403B4A" w:rsidRDefault="00403B4A" w:rsidP="00403B4A">
      <w:pPr>
        <w:spacing w:after="225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403B4A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особам, які мають особливі заслуги перед Батьківщиною, — 3 100 гривень;</w:t>
      </w:r>
    </w:p>
    <w:p w:rsidR="00403B4A" w:rsidRPr="00403B4A" w:rsidRDefault="00403B4A" w:rsidP="00403B4A">
      <w:pPr>
        <w:spacing w:after="225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403B4A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 xml:space="preserve">членам сімей загиблих (померлих) ветеранів війни, статус яким установлено згідно з пунктом 1 статті 10 Закону України “Про статус ветеранів війни, гарантії їх соціального захисту”, членам сімей загиблих (померлих) Захисників і Захисниць України, дружинам (чоловікам) померлих осіб з інвалідністю внаслідок війни, які </w:t>
      </w:r>
      <w:r w:rsidRPr="00403B4A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lastRenderedPageBreak/>
        <w:t>не одружилися вдруге, дружинам (чоловікам) померлих учасників бойових дій, учасників війни та жертв нацистських переслідувань, визнаних за життя особами з інвалідністю від загального захворювання, трудового каліцтва та з інших причин, які не одружилися вдруге, — 650 гривень;</w:t>
      </w:r>
    </w:p>
    <w:p w:rsidR="00403B4A" w:rsidRPr="00403B4A" w:rsidRDefault="00403B4A" w:rsidP="00403B4A">
      <w:pPr>
        <w:spacing w:after="225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403B4A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учасникам війни та колишнім в’язням концентраційних таборів, гетто, інших місць примусового тримання, особам, яких було насильно вивезено на примусові роботи, дітям партизанів, підпільників, інших учасників боротьби з націонал-соціалістським режимом у тилу ворога — 450 гривень.</w:t>
      </w:r>
    </w:p>
    <w:p w:rsidR="00403B4A" w:rsidRPr="00403B4A" w:rsidRDefault="00403B4A" w:rsidP="00403B4A">
      <w:pPr>
        <w:spacing w:after="0" w:line="405" w:lineRule="atLeast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403B4A">
        <w:rPr>
          <w:rFonts w:ascii="ProbaPro" w:eastAsia="Times New Roman" w:hAnsi="ProbaPro" w:cs="Times New Roman"/>
          <w:b/>
          <w:bCs/>
          <w:color w:val="1D1D1B"/>
          <w:sz w:val="27"/>
          <w:szCs w:val="27"/>
          <w:bdr w:val="none" w:sz="0" w:space="0" w:color="auto" w:frame="1"/>
          <w:lang w:eastAsia="uk-UA"/>
        </w:rPr>
        <w:t>Прем’єр-міністр України                                    Д. ШМИГАЛЬ</w:t>
      </w:r>
    </w:p>
    <w:p w:rsidR="00403B4A" w:rsidRPr="00403B4A" w:rsidRDefault="00403B4A" w:rsidP="00403B4A">
      <w:pPr>
        <w:spacing w:after="225" w:line="405" w:lineRule="atLeast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bookmarkStart w:id="0" w:name="_GoBack"/>
      <w:bookmarkEnd w:id="0"/>
    </w:p>
    <w:sectPr w:rsidR="00403B4A" w:rsidRPr="00403B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921BC"/>
    <w:multiLevelType w:val="multilevel"/>
    <w:tmpl w:val="C000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40"/>
    <w:rsid w:val="001D0DD8"/>
    <w:rsid w:val="00403B4A"/>
    <w:rsid w:val="00734EFD"/>
    <w:rsid w:val="00E1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4913"/>
  <w15:chartTrackingRefBased/>
  <w15:docId w15:val="{223FFA52-3ED9-4B7A-A0C6-F32F031B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1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09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0519">
                      <w:marLeft w:val="0"/>
                      <w:marRight w:val="0"/>
                      <w:marTop w:val="9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52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33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90089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4488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4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0080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Степанович</dc:creator>
  <cp:keywords/>
  <dc:description/>
  <cp:lastModifiedBy>Роман Степанович</cp:lastModifiedBy>
  <cp:revision>3</cp:revision>
  <cp:lastPrinted>2024-06-20T10:13:00Z</cp:lastPrinted>
  <dcterms:created xsi:type="dcterms:W3CDTF">2024-06-20T09:54:00Z</dcterms:created>
  <dcterms:modified xsi:type="dcterms:W3CDTF">2024-06-20T10:14:00Z</dcterms:modified>
</cp:coreProperties>
</file>